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B318C" w14:paraId="7E96CA4B" w14:textId="77777777" w:rsidTr="000962AC">
        <w:tc>
          <w:tcPr>
            <w:tcW w:w="6300" w:type="dxa"/>
          </w:tcPr>
          <w:p w14:paraId="18E03134" w14:textId="57BF9C51" w:rsidR="006C5D39" w:rsidRPr="00A449D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449DD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449DD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449DD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449DD">
              <w:rPr>
                <w:b/>
                <w:szCs w:val="22"/>
              </w:rPr>
              <w:t xml:space="preserve">Joint </w:t>
            </w:r>
            <w:r w:rsidR="006C5D39" w:rsidRPr="00A449DD">
              <w:rPr>
                <w:b/>
                <w:szCs w:val="22"/>
              </w:rPr>
              <w:t xml:space="preserve">Video </w:t>
            </w:r>
            <w:r w:rsidR="00F712E9" w:rsidRPr="00A449DD">
              <w:rPr>
                <w:b/>
                <w:szCs w:val="22"/>
              </w:rPr>
              <w:t>Experts</w:t>
            </w:r>
            <w:r w:rsidR="009D7CE6" w:rsidRPr="00A449DD">
              <w:rPr>
                <w:b/>
                <w:szCs w:val="22"/>
              </w:rPr>
              <w:t xml:space="preserve"> Team</w:t>
            </w:r>
            <w:r w:rsidR="006C5D39" w:rsidRPr="00A449DD">
              <w:rPr>
                <w:b/>
                <w:szCs w:val="22"/>
              </w:rPr>
              <w:t xml:space="preserve"> (</w:t>
            </w:r>
            <w:r w:rsidR="009D7CE6" w:rsidRPr="00A449DD">
              <w:rPr>
                <w:b/>
                <w:szCs w:val="22"/>
              </w:rPr>
              <w:t>JVET</w:t>
            </w:r>
            <w:r w:rsidR="006C5D39" w:rsidRPr="00A449DD">
              <w:rPr>
                <w:b/>
                <w:szCs w:val="22"/>
              </w:rPr>
              <w:t>)</w:t>
            </w:r>
          </w:p>
          <w:p w14:paraId="6BCC5973" w14:textId="0FCCD71D" w:rsidR="00E61DAC" w:rsidRPr="00A449D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A449DD">
              <w:rPr>
                <w:b/>
                <w:szCs w:val="22"/>
              </w:rPr>
              <w:t xml:space="preserve">of </w:t>
            </w:r>
            <w:r w:rsidR="007F1F8B" w:rsidRPr="00A449DD">
              <w:rPr>
                <w:b/>
                <w:szCs w:val="22"/>
              </w:rPr>
              <w:t>ITU-T SG</w:t>
            </w:r>
            <w:r w:rsidR="005E1AC6" w:rsidRPr="00A449DD">
              <w:rPr>
                <w:b/>
                <w:szCs w:val="22"/>
              </w:rPr>
              <w:t> </w:t>
            </w:r>
            <w:r w:rsidR="007F1F8B" w:rsidRPr="00A449DD">
              <w:rPr>
                <w:b/>
                <w:szCs w:val="22"/>
              </w:rPr>
              <w:t>16 WP</w:t>
            </w:r>
            <w:r w:rsidR="005E1AC6" w:rsidRPr="00A449DD">
              <w:rPr>
                <w:b/>
                <w:szCs w:val="22"/>
              </w:rPr>
              <w:t> </w:t>
            </w:r>
            <w:r w:rsidR="007F1F8B" w:rsidRPr="00A449DD">
              <w:rPr>
                <w:b/>
                <w:szCs w:val="22"/>
              </w:rPr>
              <w:t>3 and ISO/IEC JTC</w:t>
            </w:r>
            <w:r w:rsidR="005E1AC6" w:rsidRPr="00A449DD">
              <w:rPr>
                <w:b/>
                <w:szCs w:val="22"/>
              </w:rPr>
              <w:t> </w:t>
            </w:r>
            <w:r w:rsidR="007F1F8B" w:rsidRPr="00A449DD">
              <w:rPr>
                <w:b/>
                <w:szCs w:val="22"/>
              </w:rPr>
              <w:t>1/SC</w:t>
            </w:r>
            <w:r w:rsidR="005E1AC6" w:rsidRPr="00A449DD">
              <w:rPr>
                <w:b/>
                <w:szCs w:val="22"/>
              </w:rPr>
              <w:t> </w:t>
            </w:r>
            <w:r w:rsidR="007F1F8B" w:rsidRPr="00A449DD">
              <w:rPr>
                <w:b/>
                <w:szCs w:val="22"/>
              </w:rPr>
              <w:t>29</w:t>
            </w:r>
          </w:p>
          <w:p w14:paraId="19908E82" w14:textId="2165F991" w:rsidR="00E61DAC" w:rsidRPr="00A449D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8B318C">
              <w:t>2</w:t>
            </w:r>
            <w:r w:rsidR="00ED536F" w:rsidRPr="008B318C">
              <w:t>9</w:t>
            </w:r>
            <w:r w:rsidR="00A703CE" w:rsidRPr="008B318C">
              <w:t>th</w:t>
            </w:r>
            <w:r w:rsidRPr="008B318C">
              <w:t xml:space="preserve"> Meeting</w:t>
            </w:r>
            <w:r w:rsidRPr="00A449DD">
              <w:t xml:space="preserve">, by teleconference, </w:t>
            </w:r>
            <w:r w:rsidR="000C5F4C" w:rsidRPr="00A449DD">
              <w:t>1</w:t>
            </w:r>
            <w:r w:rsidR="00ED536F" w:rsidRPr="00A449DD">
              <w:t>1</w:t>
            </w:r>
            <w:r w:rsidRPr="00A449DD">
              <w:t>–</w:t>
            </w:r>
            <w:r w:rsidR="000C5F4C" w:rsidRPr="00A449DD">
              <w:t>2</w:t>
            </w:r>
            <w:r w:rsidR="00ED536F" w:rsidRPr="00A449DD">
              <w:t>0</w:t>
            </w:r>
            <w:r w:rsidRPr="00A449DD">
              <w:t xml:space="preserve"> </w:t>
            </w:r>
            <w:r w:rsidR="000C5F4C" w:rsidRPr="00A449DD">
              <w:t>J</w:t>
            </w:r>
            <w:r w:rsidR="00ED536F" w:rsidRPr="00A449DD">
              <w:t>anuar</w:t>
            </w:r>
            <w:r w:rsidR="000C5F4C" w:rsidRPr="00A449DD">
              <w:t>y</w:t>
            </w:r>
            <w:r w:rsidRPr="00A449DD">
              <w:t xml:space="preserve"> 202</w:t>
            </w:r>
            <w:r w:rsidR="00ED536F" w:rsidRPr="00A449DD">
              <w:t>3</w:t>
            </w:r>
          </w:p>
        </w:tc>
        <w:tc>
          <w:tcPr>
            <w:tcW w:w="3060" w:type="dxa"/>
          </w:tcPr>
          <w:p w14:paraId="59B7E346" w14:textId="312BD8F2" w:rsidR="008A4B4C" w:rsidRPr="00A449DD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A449DD">
              <w:t>Document</w:t>
            </w:r>
            <w:r w:rsidR="006C5D39" w:rsidRPr="00A449DD">
              <w:t xml:space="preserve">: </w:t>
            </w:r>
            <w:r w:rsidR="009D7CE6" w:rsidRPr="00A449DD">
              <w:t>JVET</w:t>
            </w:r>
            <w:r w:rsidRPr="00A449DD">
              <w:t>-</w:t>
            </w:r>
            <w:r w:rsidR="000C5F4C" w:rsidRPr="00A449DD">
              <w:t>A</w:t>
            </w:r>
            <w:r w:rsidR="00ED536F" w:rsidRPr="00A449DD">
              <w:t>C</w:t>
            </w:r>
            <w:r w:rsidR="001578BA">
              <w:t>0123</w:t>
            </w:r>
            <w:r w:rsidR="006A0E5C" w:rsidRPr="00A449DD">
              <w:t>-v</w:t>
            </w:r>
            <w:r w:rsidR="001578BA">
              <w:t>1</w:t>
            </w:r>
          </w:p>
        </w:tc>
      </w:tr>
    </w:tbl>
    <w:p w14:paraId="79DBA597" w14:textId="77777777" w:rsidR="00E61DAC" w:rsidRPr="00A449DD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B318C" w14:paraId="188D2B50" w14:textId="77777777" w:rsidTr="000962AC">
        <w:tc>
          <w:tcPr>
            <w:tcW w:w="1458" w:type="dxa"/>
          </w:tcPr>
          <w:p w14:paraId="7A6C85EB" w14:textId="77777777" w:rsidR="00E61DAC" w:rsidRPr="00A449DD" w:rsidRDefault="00E61DAC">
            <w:pPr>
              <w:spacing w:before="60" w:after="60"/>
              <w:rPr>
                <w:i/>
                <w:szCs w:val="22"/>
              </w:rPr>
            </w:pPr>
            <w:r w:rsidRPr="00A449D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5A486B" w:rsidR="00E61DAC" w:rsidRPr="00A449DD" w:rsidRDefault="00E5250B" w:rsidP="009D7CE6">
            <w:pPr>
              <w:spacing w:before="60" w:after="60"/>
              <w:rPr>
                <w:b/>
                <w:szCs w:val="22"/>
              </w:rPr>
            </w:pPr>
            <w:r w:rsidRPr="00A449DD">
              <w:rPr>
                <w:b/>
                <w:szCs w:val="22"/>
              </w:rPr>
              <w:t>MT</w:t>
            </w:r>
            <w:r w:rsidR="002B2622" w:rsidRPr="00A449DD">
              <w:rPr>
                <w:b/>
                <w:szCs w:val="22"/>
              </w:rPr>
              <w:t>T</w:t>
            </w:r>
            <w:r w:rsidR="00275C92" w:rsidRPr="00A449DD">
              <w:rPr>
                <w:b/>
                <w:szCs w:val="22"/>
              </w:rPr>
              <w:t xml:space="preserve"> </w:t>
            </w:r>
            <w:r w:rsidR="002B2622" w:rsidRPr="00A449DD">
              <w:rPr>
                <w:b/>
                <w:szCs w:val="22"/>
              </w:rPr>
              <w:t>maximum depth correction for class B sequences at QP 22 in ECM.</w:t>
            </w:r>
          </w:p>
        </w:tc>
      </w:tr>
      <w:tr w:rsidR="00E61DAC" w:rsidRPr="008B318C" w14:paraId="3D8B01B2" w14:textId="77777777" w:rsidTr="000962AC">
        <w:tc>
          <w:tcPr>
            <w:tcW w:w="1458" w:type="dxa"/>
          </w:tcPr>
          <w:p w14:paraId="7AC356CE" w14:textId="77777777" w:rsidR="00E61DAC" w:rsidRPr="00A449DD" w:rsidRDefault="00E61DAC">
            <w:pPr>
              <w:spacing w:before="60" w:after="60"/>
              <w:rPr>
                <w:i/>
                <w:szCs w:val="22"/>
              </w:rPr>
            </w:pPr>
            <w:r w:rsidRPr="00A449D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75634" w:rsidR="00E61DAC" w:rsidRPr="00A449DD" w:rsidRDefault="002B2622" w:rsidP="009D7CE6">
            <w:pPr>
              <w:spacing w:before="60" w:after="60"/>
              <w:rPr>
                <w:szCs w:val="22"/>
              </w:rPr>
            </w:pPr>
            <w:r w:rsidRPr="00A449DD">
              <w:rPr>
                <w:szCs w:val="22"/>
              </w:rPr>
              <w:t>Input document to JVET</w:t>
            </w:r>
          </w:p>
        </w:tc>
      </w:tr>
      <w:tr w:rsidR="00E61DAC" w:rsidRPr="008B318C" w14:paraId="7E6D99E3" w14:textId="77777777" w:rsidTr="000962AC">
        <w:tc>
          <w:tcPr>
            <w:tcW w:w="1458" w:type="dxa"/>
          </w:tcPr>
          <w:p w14:paraId="18CCDCD6" w14:textId="77777777" w:rsidR="00E61DAC" w:rsidRPr="00A449DD" w:rsidRDefault="00E61DAC">
            <w:pPr>
              <w:spacing w:before="60" w:after="60"/>
              <w:rPr>
                <w:i/>
                <w:szCs w:val="22"/>
              </w:rPr>
            </w:pPr>
            <w:r w:rsidRPr="00A449D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7976E5" w:rsidR="00E61DAC" w:rsidRPr="00A449DD" w:rsidRDefault="002B2622" w:rsidP="005E1AC6">
            <w:pPr>
              <w:spacing w:before="60" w:after="60"/>
              <w:rPr>
                <w:szCs w:val="22"/>
              </w:rPr>
            </w:pPr>
            <w:r w:rsidRPr="00A449DD">
              <w:rPr>
                <w:szCs w:val="22"/>
              </w:rPr>
              <w:t>Proposal</w:t>
            </w:r>
          </w:p>
        </w:tc>
      </w:tr>
      <w:tr w:rsidR="002B2622" w:rsidRPr="008B318C" w14:paraId="714CD808" w14:textId="77777777" w:rsidTr="000962AC">
        <w:tc>
          <w:tcPr>
            <w:tcW w:w="1458" w:type="dxa"/>
          </w:tcPr>
          <w:p w14:paraId="4DB59313" w14:textId="77777777" w:rsidR="002B2622" w:rsidRPr="00A449DD" w:rsidRDefault="002B2622" w:rsidP="002B2622">
            <w:pPr>
              <w:spacing w:before="60" w:after="60"/>
              <w:rPr>
                <w:i/>
                <w:szCs w:val="22"/>
              </w:rPr>
            </w:pPr>
            <w:r w:rsidRPr="00A449DD">
              <w:rPr>
                <w:i/>
                <w:szCs w:val="22"/>
              </w:rPr>
              <w:t>Author(s) or</w:t>
            </w:r>
            <w:r w:rsidRPr="00A449D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6F7CBF4B" w14:textId="77777777" w:rsidR="002B2622" w:rsidRPr="00A449DD" w:rsidRDefault="002B2622" w:rsidP="002B2622">
            <w:pPr>
              <w:spacing w:before="60" w:after="60"/>
              <w:rPr>
                <w:szCs w:val="22"/>
              </w:rPr>
            </w:pPr>
            <w:r w:rsidRPr="00A449DD">
              <w:rPr>
                <w:szCs w:val="22"/>
              </w:rPr>
              <w:t xml:space="preserve">Guillaume Laroche </w:t>
            </w:r>
          </w:p>
          <w:p w14:paraId="1FC383D5" w14:textId="77777777" w:rsidR="002B2622" w:rsidRPr="00A449DD" w:rsidRDefault="002B2622" w:rsidP="002B2622">
            <w:pPr>
              <w:spacing w:before="60" w:after="60"/>
              <w:rPr>
                <w:szCs w:val="22"/>
              </w:rPr>
            </w:pPr>
            <w:r w:rsidRPr="00A449DD">
              <w:rPr>
                <w:szCs w:val="22"/>
              </w:rPr>
              <w:t>Patrice Onno</w:t>
            </w:r>
          </w:p>
          <w:p w14:paraId="1F0FE43C" w14:textId="77777777" w:rsidR="002B2622" w:rsidRPr="00A449DD" w:rsidRDefault="002B2622" w:rsidP="002B2622">
            <w:pPr>
              <w:spacing w:before="60" w:after="60"/>
              <w:rPr>
                <w:szCs w:val="22"/>
              </w:rPr>
            </w:pPr>
          </w:p>
          <w:p w14:paraId="49D81240" w14:textId="0347AB21" w:rsidR="002B2622" w:rsidRPr="00A449DD" w:rsidRDefault="002B2622" w:rsidP="002B2622">
            <w:pPr>
              <w:spacing w:before="60" w:after="60"/>
              <w:rPr>
                <w:szCs w:val="22"/>
              </w:rPr>
            </w:pPr>
          </w:p>
        </w:tc>
        <w:tc>
          <w:tcPr>
            <w:tcW w:w="900" w:type="dxa"/>
          </w:tcPr>
          <w:p w14:paraId="0140ECA2" w14:textId="61B5A4C0" w:rsidR="002B2622" w:rsidRPr="00A449DD" w:rsidRDefault="002B2622" w:rsidP="002B2622">
            <w:pPr>
              <w:spacing w:before="60" w:after="60"/>
              <w:rPr>
                <w:szCs w:val="22"/>
              </w:rPr>
            </w:pPr>
            <w:r w:rsidRPr="00A449DD">
              <w:rPr>
                <w:szCs w:val="22"/>
              </w:rPr>
              <w:t>Tel:</w:t>
            </w:r>
            <w:r w:rsidRPr="00A449D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559C2D5F" w14:textId="77777777" w:rsidR="002B2622" w:rsidRPr="008B318C" w:rsidRDefault="002B2622" w:rsidP="002B2622">
            <w:pPr>
              <w:spacing w:before="60" w:after="60"/>
              <w:rPr>
                <w:rStyle w:val="Hyperlink"/>
              </w:rPr>
            </w:pPr>
            <w:r w:rsidRPr="00A449DD">
              <w:rPr>
                <w:szCs w:val="22"/>
              </w:rPr>
              <w:br/>
            </w:r>
            <w:hyperlink r:id="rId9" w:history="1">
              <w:r w:rsidRPr="008B318C">
                <w:rPr>
                  <w:rStyle w:val="Hyperlink"/>
                  <w:szCs w:val="22"/>
                </w:rPr>
                <w:t>guillaume.laroche@crf.canon.fr</w:t>
              </w:r>
            </w:hyperlink>
          </w:p>
          <w:p w14:paraId="63856B27" w14:textId="77777777" w:rsidR="002B2622" w:rsidRPr="008B318C" w:rsidRDefault="00C62471" w:rsidP="002B2622">
            <w:pPr>
              <w:spacing w:before="60" w:after="60"/>
              <w:rPr>
                <w:rStyle w:val="Hyperlink"/>
                <w:szCs w:val="22"/>
              </w:rPr>
            </w:pPr>
            <w:hyperlink r:id="rId10" w:history="1">
              <w:r w:rsidR="002B2622" w:rsidRPr="008B318C">
                <w:rPr>
                  <w:rStyle w:val="Hyperlink"/>
                  <w:szCs w:val="22"/>
                </w:rPr>
                <w:t>patrice.onno@crf.canon.fr</w:t>
              </w:r>
            </w:hyperlink>
          </w:p>
          <w:p w14:paraId="106CA89D" w14:textId="77777777" w:rsidR="002B2622" w:rsidRPr="008B318C" w:rsidRDefault="002B2622" w:rsidP="002B2622">
            <w:pPr>
              <w:spacing w:before="60" w:after="60"/>
            </w:pPr>
          </w:p>
          <w:p w14:paraId="32C2ABFD" w14:textId="107E3AA3" w:rsidR="002B2622" w:rsidRPr="00A449DD" w:rsidRDefault="002B2622" w:rsidP="002B2622">
            <w:pPr>
              <w:spacing w:before="60" w:after="60"/>
              <w:rPr>
                <w:szCs w:val="22"/>
              </w:rPr>
            </w:pPr>
          </w:p>
        </w:tc>
      </w:tr>
      <w:tr w:rsidR="00E61DAC" w:rsidRPr="008B318C" w14:paraId="49AFAA61" w14:textId="77777777" w:rsidTr="000962AC">
        <w:tc>
          <w:tcPr>
            <w:tcW w:w="1458" w:type="dxa"/>
          </w:tcPr>
          <w:p w14:paraId="2C08AF6B" w14:textId="77777777" w:rsidR="00E61DAC" w:rsidRPr="00A449DD" w:rsidRDefault="00E61DAC">
            <w:pPr>
              <w:spacing w:before="60" w:after="60"/>
              <w:rPr>
                <w:i/>
                <w:szCs w:val="22"/>
              </w:rPr>
            </w:pPr>
            <w:r w:rsidRPr="00A449D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C30BB6" w:rsidR="00E61DAC" w:rsidRPr="00A449DD" w:rsidRDefault="002B2622">
            <w:pPr>
              <w:spacing w:before="60" w:after="60"/>
              <w:rPr>
                <w:szCs w:val="22"/>
              </w:rPr>
            </w:pPr>
            <w:r w:rsidRPr="00A449DD">
              <w:rPr>
                <w:szCs w:val="22"/>
              </w:rPr>
              <w:t>Canon</w:t>
            </w:r>
          </w:p>
        </w:tc>
      </w:tr>
    </w:tbl>
    <w:p w14:paraId="732815A4" w14:textId="77777777" w:rsidR="00E61DAC" w:rsidRPr="00A449D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A449DD">
        <w:rPr>
          <w:szCs w:val="22"/>
          <w:u w:val="single"/>
        </w:rPr>
        <w:t>_____________________________</w:t>
      </w:r>
    </w:p>
    <w:p w14:paraId="14F611D4" w14:textId="64B4CEFA" w:rsidR="002B2622" w:rsidRPr="00A449DD" w:rsidRDefault="00275BCF" w:rsidP="002B2622">
      <w:pPr>
        <w:pStyle w:val="Heading1"/>
        <w:numPr>
          <w:ilvl w:val="0"/>
          <w:numId w:val="0"/>
        </w:numPr>
        <w:ind w:left="432" w:hanging="432"/>
      </w:pPr>
      <w:r w:rsidRPr="00A449DD">
        <w:t>Abstract</w:t>
      </w:r>
    </w:p>
    <w:p w14:paraId="07752CA8" w14:textId="2BBE554A" w:rsidR="002B2622" w:rsidRPr="00A449DD" w:rsidRDefault="002B2622" w:rsidP="002B2622">
      <w:r w:rsidRPr="00A449DD">
        <w:t xml:space="preserve">The purpose of this contribution is to correct an error introduced by one </w:t>
      </w:r>
      <w:r w:rsidR="00BC650F" w:rsidRPr="00A449DD">
        <w:t xml:space="preserve">ECM-6.0 </w:t>
      </w:r>
      <w:r w:rsidRPr="00A449DD">
        <w:t xml:space="preserve">adoption </w:t>
      </w:r>
      <w:r w:rsidR="00BC650F" w:rsidRPr="00A449DD">
        <w:t xml:space="preserve">related to the maximum tree depth of </w:t>
      </w:r>
      <w:r w:rsidR="003C46BD" w:rsidRPr="00A449DD">
        <w:t xml:space="preserve">Multiple Type Tree (MTT) </w:t>
      </w:r>
      <w:r w:rsidRPr="00A449DD">
        <w:t xml:space="preserve">for </w:t>
      </w:r>
      <w:r w:rsidR="00BC650F" w:rsidRPr="00A449DD">
        <w:t>Class A when QP=22</w:t>
      </w:r>
      <w:r w:rsidR="00B525CD" w:rsidRPr="00A449DD">
        <w:t xml:space="preserve"> in R</w:t>
      </w:r>
      <w:r w:rsidR="00D54F84" w:rsidRPr="00A449DD">
        <w:t xml:space="preserve">andom </w:t>
      </w:r>
      <w:r w:rsidR="00B525CD" w:rsidRPr="00A449DD">
        <w:t>A</w:t>
      </w:r>
      <w:r w:rsidR="00D54F84" w:rsidRPr="00A449DD">
        <w:t>ccess (RA)</w:t>
      </w:r>
      <w:r w:rsidRPr="00A449DD">
        <w:t xml:space="preserve">. Unfortunately, the software change related to this adoption also unexpectedly affected the Class B sequences by accidentally increasing (from 2 to 3) the maximum </w:t>
      </w:r>
      <w:r w:rsidR="003045CF" w:rsidRPr="00A449DD">
        <w:t>Multiple Type Tree (MTT)</w:t>
      </w:r>
      <w:r w:rsidRPr="00A449DD">
        <w:t xml:space="preserve"> depth when the QP=22</w:t>
      </w:r>
      <w:r w:rsidR="00B525CD" w:rsidRPr="00A449DD">
        <w:t xml:space="preserve"> in RA</w:t>
      </w:r>
      <w:r w:rsidRPr="00A449DD">
        <w:t>. The intention of th</w:t>
      </w:r>
      <w:r w:rsidR="00BC650F" w:rsidRPr="00A449DD">
        <w:t>is</w:t>
      </w:r>
      <w:r w:rsidRPr="00A449DD">
        <w:t xml:space="preserve"> contribution is to correct this error and to return to the initial setting for Class B sequences at QP=22 </w:t>
      </w:r>
      <w:r w:rsidR="00B525CD" w:rsidRPr="00A449DD">
        <w:t xml:space="preserve">for RA </w:t>
      </w:r>
      <w:r w:rsidRPr="00A449DD">
        <w:t>to save encoder runtime</w:t>
      </w:r>
      <w:r w:rsidR="00BC650F" w:rsidRPr="00A449DD">
        <w:t xml:space="preserve"> while maintaining the intended adoption for </w:t>
      </w:r>
      <w:r w:rsidR="00236E5F">
        <w:t xml:space="preserve">the </w:t>
      </w:r>
      <w:r w:rsidR="00BC650F" w:rsidRPr="00A449DD">
        <w:t>ECM 6.0</w:t>
      </w:r>
      <w:r w:rsidR="00BB3AE2" w:rsidRPr="00A449DD">
        <w:t>.</w:t>
      </w:r>
    </w:p>
    <w:p w14:paraId="7B2E03B2" w14:textId="77777777" w:rsidR="00BB3AE2" w:rsidRPr="00A449DD" w:rsidRDefault="00BB3AE2" w:rsidP="002B2622"/>
    <w:p w14:paraId="7D2AC1F0" w14:textId="6B34FAE6" w:rsidR="00745F6B" w:rsidRPr="00A449DD" w:rsidRDefault="00745F6B" w:rsidP="00E11923">
      <w:pPr>
        <w:pStyle w:val="Heading1"/>
      </w:pPr>
      <w:r w:rsidRPr="00A449DD">
        <w:t xml:space="preserve">Introduction </w:t>
      </w:r>
    </w:p>
    <w:p w14:paraId="6AC3D85D" w14:textId="7228D714" w:rsidR="003045CF" w:rsidRPr="00A449DD" w:rsidRDefault="00BB3AE2" w:rsidP="003045CF">
      <w:pPr>
        <w:rPr>
          <w:sz w:val="24"/>
        </w:rPr>
      </w:pPr>
      <w:r w:rsidRPr="00A449DD">
        <w:t>The intent of this c</w:t>
      </w:r>
      <w:r w:rsidR="00BC650F" w:rsidRPr="00A449DD">
        <w:t>ontribution is to correct an error introduced by JVET-AA0098 contribution that was adopted for ECM-6.0 re</w:t>
      </w:r>
      <w:r w:rsidR="003C46BD" w:rsidRPr="00A449DD">
        <w:t>lated to the common</w:t>
      </w:r>
      <w:r w:rsidR="00BC650F" w:rsidRPr="00A449DD">
        <w:t xml:space="preserve"> testing conditions. The </w:t>
      </w:r>
      <w:r w:rsidR="003C46BD" w:rsidRPr="00A449DD">
        <w:t>main aspect</w:t>
      </w:r>
      <w:r w:rsidRPr="00A449DD">
        <w:t xml:space="preserve"> of th</w:t>
      </w:r>
      <w:r w:rsidR="00AE0FB1">
        <w:t>is</w:t>
      </w:r>
      <w:r w:rsidRPr="00A449DD">
        <w:t xml:space="preserve"> </w:t>
      </w:r>
      <w:r w:rsidR="00BC650F" w:rsidRPr="00A449DD">
        <w:t xml:space="preserve">contribution </w:t>
      </w:r>
      <w:r w:rsidRPr="00A449DD">
        <w:t xml:space="preserve">was to </w:t>
      </w:r>
      <w:r w:rsidR="00BC650F" w:rsidRPr="00A449DD">
        <w:t>modif</w:t>
      </w:r>
      <w:r w:rsidRPr="00A449DD">
        <w:t>y</w:t>
      </w:r>
      <w:r w:rsidR="00BC650F" w:rsidRPr="00A449DD">
        <w:t xml:space="preserve"> the maximum depth of the </w:t>
      </w:r>
      <w:r w:rsidR="003045CF" w:rsidRPr="00A449DD">
        <w:t>MTT</w:t>
      </w:r>
      <w:r w:rsidR="00BC650F" w:rsidRPr="00A449DD">
        <w:t xml:space="preserve"> splitting for all Class A sequences when the QP value is equal to 22</w:t>
      </w:r>
      <w:r w:rsidR="00B525CD" w:rsidRPr="00A449DD">
        <w:t xml:space="preserve"> for RA</w:t>
      </w:r>
      <w:r w:rsidR="00BC650F" w:rsidRPr="00A449DD">
        <w:t xml:space="preserve">. The main </w:t>
      </w:r>
      <w:r w:rsidRPr="00A449DD">
        <w:t>purpose</w:t>
      </w:r>
      <w:r w:rsidR="00BC650F" w:rsidRPr="00A449DD">
        <w:t xml:space="preserve"> was to save execution time for the ECM-6.0 encoder. </w:t>
      </w:r>
      <w:r w:rsidR="003045CF" w:rsidRPr="00A449DD">
        <w:t>This contribution reduced the encoding worst case runtime by changing the encoder configuration for</w:t>
      </w:r>
      <w:r w:rsidR="00AE0FB1">
        <w:t xml:space="preserve"> the </w:t>
      </w:r>
      <w:r w:rsidR="003045CF" w:rsidRPr="00A449DD">
        <w:t xml:space="preserve">lowest QP in </w:t>
      </w:r>
      <w:r w:rsidR="00AE0FB1">
        <w:t>C</w:t>
      </w:r>
      <w:r w:rsidR="003045CF" w:rsidRPr="00A449DD">
        <w:t>lass A, random access. The idea was to change the value of the following parameter MaxMTTHierarchyDepthByTid from 3333</w:t>
      </w:r>
      <w:r w:rsidR="006F0F0C" w:rsidRPr="00A449DD">
        <w:t>22</w:t>
      </w:r>
      <w:r w:rsidR="003045CF" w:rsidRPr="00A449DD">
        <w:t xml:space="preserve"> to 33</w:t>
      </w:r>
      <w:r w:rsidR="006F0F0C" w:rsidRPr="00A449DD">
        <w:t>3</w:t>
      </w:r>
      <w:r w:rsidR="003045CF" w:rsidRPr="00A449DD">
        <w:t>222</w:t>
      </w:r>
      <w:r w:rsidR="006F0F0C" w:rsidRPr="00A449DD">
        <w:t xml:space="preserve"> for QP=22</w:t>
      </w:r>
      <w:r w:rsidR="003045CF" w:rsidRPr="00A449DD">
        <w:t>.</w:t>
      </w:r>
    </w:p>
    <w:p w14:paraId="4B658269" w14:textId="1396BB4F" w:rsidR="00BB3AE2" w:rsidRPr="00A449DD" w:rsidRDefault="00BC650F" w:rsidP="00BC650F">
      <w:r w:rsidRPr="00A449DD">
        <w:t xml:space="preserve">Unfortunately, the software change related to this adoption also unexpectedly affected the Class B sequences by accidentally increasing (from 2 to 3) the maximum </w:t>
      </w:r>
      <w:r w:rsidR="003045CF" w:rsidRPr="00A449DD">
        <w:t>MTT</w:t>
      </w:r>
      <w:r w:rsidRPr="00A449DD">
        <w:t xml:space="preserve"> depth </w:t>
      </w:r>
      <w:r w:rsidR="001010CB" w:rsidRPr="00A449DD">
        <w:t xml:space="preserve">for some temporal ID </w:t>
      </w:r>
      <w:r w:rsidRPr="00A449DD">
        <w:t>when the QP=22</w:t>
      </w:r>
      <w:r w:rsidR="00B525CD" w:rsidRPr="00A449DD">
        <w:t xml:space="preserve"> for RA</w:t>
      </w:r>
      <w:r w:rsidRPr="00A449DD">
        <w:t xml:space="preserve">. </w:t>
      </w:r>
    </w:p>
    <w:p w14:paraId="53C48F34" w14:textId="2F316AA3" w:rsidR="00BB3AE2" w:rsidRPr="00A449DD" w:rsidRDefault="00BC650F" w:rsidP="00BC650F">
      <w:r w:rsidRPr="00A449DD">
        <w:t xml:space="preserve">The consequence of this modification is a much longer encoder execution runtime for the ECM-6.0 </w:t>
      </w:r>
      <w:r w:rsidR="00AE0FB1">
        <w:t xml:space="preserve">(and ECM-7.0) </w:t>
      </w:r>
      <w:r w:rsidRPr="00A449DD">
        <w:t xml:space="preserve">for a very negligible coding gain for </w:t>
      </w:r>
      <w:r w:rsidR="00AE0FB1">
        <w:t>C</w:t>
      </w:r>
      <w:r w:rsidRPr="00A449DD">
        <w:t xml:space="preserve">lass B sequences at QP=22. </w:t>
      </w:r>
    </w:p>
    <w:p w14:paraId="7ACA6C8C" w14:textId="11F8BDC7" w:rsidR="00BC650F" w:rsidRPr="00A449DD" w:rsidRDefault="00BB3AE2" w:rsidP="00BC650F">
      <w:r w:rsidRPr="00A449DD">
        <w:t xml:space="preserve">This </w:t>
      </w:r>
      <w:r w:rsidR="00BC650F" w:rsidRPr="00A449DD">
        <w:t xml:space="preserve">contribution </w:t>
      </w:r>
      <w:r w:rsidRPr="00A449DD">
        <w:t>propose</w:t>
      </w:r>
      <w:r w:rsidR="004F5E8B" w:rsidRPr="00A449DD">
        <w:t>s</w:t>
      </w:r>
      <w:r w:rsidR="00BC650F" w:rsidRPr="00A449DD">
        <w:t xml:space="preserve"> to correct this </w:t>
      </w:r>
      <w:r w:rsidR="004F5E8B" w:rsidRPr="00A449DD">
        <w:t>mistake</w:t>
      </w:r>
      <w:r w:rsidR="00BC650F" w:rsidRPr="00A449DD">
        <w:t xml:space="preserve"> and to return to the initial setting for Class B sequences at QP=22 to save encoder runtime</w:t>
      </w:r>
      <w:r w:rsidR="003C46BD" w:rsidRPr="00A449DD">
        <w:t xml:space="preserve"> w</w:t>
      </w:r>
      <w:r w:rsidRPr="00A449DD">
        <w:t>hile keeping the original intent of JVET-AA0098 contribution regarding the</w:t>
      </w:r>
      <w:r w:rsidR="004F5E8B" w:rsidRPr="00A449DD">
        <w:t xml:space="preserve"> restriction of the </w:t>
      </w:r>
      <w:r w:rsidRPr="00A449DD">
        <w:t xml:space="preserve">maximum tree depth of </w:t>
      </w:r>
      <w:r w:rsidR="003045CF" w:rsidRPr="00A449DD">
        <w:t>MT</w:t>
      </w:r>
      <w:r w:rsidRPr="00A449DD">
        <w:t>T for Class A when QP is equal to 22.</w:t>
      </w:r>
    </w:p>
    <w:p w14:paraId="30B6FCDF" w14:textId="770FC59C" w:rsidR="00BB3AE2" w:rsidRPr="00A449DD" w:rsidRDefault="00BB3AE2" w:rsidP="00BC650F"/>
    <w:p w14:paraId="331CE044" w14:textId="75D46E6F" w:rsidR="00BB3AE2" w:rsidRPr="00A449DD" w:rsidRDefault="00BB3AE2" w:rsidP="00BC650F"/>
    <w:p w14:paraId="719DA171" w14:textId="4747557A" w:rsidR="00BB3AE2" w:rsidRPr="00A449DD" w:rsidRDefault="00BB3AE2" w:rsidP="00BC650F"/>
    <w:p w14:paraId="16A6F2AE" w14:textId="77777777" w:rsidR="00BB3AE2" w:rsidRPr="00A449DD" w:rsidRDefault="00BB3AE2" w:rsidP="00BC650F"/>
    <w:p w14:paraId="4D12274D" w14:textId="11EAE11A" w:rsidR="002B2622" w:rsidRPr="00A449DD" w:rsidRDefault="002B2622" w:rsidP="002B2622">
      <w:pPr>
        <w:pStyle w:val="Heading1"/>
      </w:pPr>
      <w:r w:rsidRPr="00A449DD">
        <w:t xml:space="preserve">Results </w:t>
      </w:r>
    </w:p>
    <w:p w14:paraId="4C7A8106" w14:textId="7CA8F4B9" w:rsidR="002B2622" w:rsidRPr="00A449DD" w:rsidRDefault="002B2622" w:rsidP="002B2622">
      <w:r w:rsidRPr="00A449DD">
        <w:t xml:space="preserve">The proposed modification is implemented on top of the ECM-7.0 </w:t>
      </w:r>
      <w:r w:rsidRPr="00A449DD">
        <w:fldChar w:fldCharType="begin"/>
      </w:r>
      <w:r w:rsidRPr="00A449DD">
        <w:instrText xml:space="preserve"> REF _Ref100236585 \r \h </w:instrText>
      </w:r>
      <w:r w:rsidRPr="00A449DD">
        <w:fldChar w:fldCharType="separate"/>
      </w:r>
      <w:r w:rsidR="00087873">
        <w:t>[1]</w:t>
      </w:r>
      <w:r w:rsidRPr="00A449DD">
        <w:fldChar w:fldCharType="end"/>
      </w:r>
      <w:r w:rsidRPr="00A449DD">
        <w:t xml:space="preserve"> and tested according to the common test condition (CTC) for ECM-7.0 </w:t>
      </w:r>
      <w:r w:rsidRPr="00A449DD">
        <w:fldChar w:fldCharType="begin"/>
      </w:r>
      <w:r w:rsidRPr="00A449DD">
        <w:instrText xml:space="preserve"> REF _Ref100236597 \r \h </w:instrText>
      </w:r>
      <w:r w:rsidRPr="00A449DD">
        <w:fldChar w:fldCharType="separate"/>
      </w:r>
      <w:r w:rsidR="00087873">
        <w:t>[2]</w:t>
      </w:r>
      <w:r w:rsidRPr="00A449DD">
        <w:fldChar w:fldCharType="end"/>
      </w:r>
      <w:r w:rsidRPr="00A449DD">
        <w:t xml:space="preserve">. </w:t>
      </w:r>
    </w:p>
    <w:p w14:paraId="6E59E951" w14:textId="738F638B" w:rsidR="00326247" w:rsidRPr="00A449DD" w:rsidRDefault="008B318C" w:rsidP="00A449DD">
      <w:r w:rsidRPr="00A449DD">
        <w:t xml:space="preserve">Our proposed modification impacts only </w:t>
      </w:r>
      <w:r w:rsidRPr="00C93198">
        <w:t>Class B</w:t>
      </w:r>
      <w:r w:rsidRPr="008B318C">
        <w:t xml:space="preserve"> </w:t>
      </w:r>
      <w:r>
        <w:t xml:space="preserve">for </w:t>
      </w:r>
      <w:r w:rsidRPr="00A449DD">
        <w:t>RA configuration</w:t>
      </w:r>
      <w:r>
        <w:t xml:space="preserve">. The BDR impact for this class is 0.07% for 93% encoding time reduction. In average for all classes the BDR impact is 0.02% for 97% encoding time. </w:t>
      </w:r>
    </w:p>
    <w:p w14:paraId="3ED66CA9" w14:textId="34BCDC25" w:rsidR="00194F6F" w:rsidRDefault="008B318C" w:rsidP="007F0ABF">
      <w:pPr>
        <w:jc w:val="center"/>
        <w:rPr>
          <w:sz w:val="20"/>
        </w:rPr>
      </w:pPr>
      <w:r w:rsidRPr="00A449DD">
        <w:fldChar w:fldCharType="begin"/>
      </w:r>
      <w:r w:rsidRPr="00A449DD">
        <w:instrText xml:space="preserve"> LINK </w:instrText>
      </w:r>
      <w:r w:rsidR="00087873">
        <w:instrText xml:space="preserve">Excel.SheetMacroEnabled.12 \\\\nas-1\\project\\FVC\\Standardization\\CRF_contribution\\2023\\2301_Online\\JVET-ACxxxa\\Results_ECM-7.0_45_FIX_ANCHOR_TAG_vs_ECM-7.0_42_ANCHOR_TAG.xlsm Summary!R15C2:R39C7 </w:instrText>
      </w:r>
      <w:r w:rsidRPr="00A449DD">
        <w:instrText xml:space="preserve">\a \f 4 \h </w:instrText>
      </w:r>
      <w:r w:rsidR="00A449DD">
        <w:instrText xml:space="preserve"> \* MERGEFORMAT </w:instrText>
      </w:r>
      <w:r w:rsidRPr="00A449DD">
        <w:fldChar w:fldCharType="separate"/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194F6F" w:rsidRPr="00A449DD" w14:paraId="0C587ED8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C93DF" w14:textId="7EB69DF3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1AA22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94F6F" w:rsidRPr="00A449DD" w14:paraId="06FA8359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6E98E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AC092" w14:textId="0084095F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194F6F" w:rsidRPr="00A449DD" w14:paraId="45689F23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ACCC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AE22D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3D0E8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3829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15BAD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F382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94F6F" w:rsidRPr="00A449DD" w14:paraId="1DFD3BED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DE48B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98BC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1683E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0DC9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83C6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64621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F6F" w:rsidRPr="00A449DD" w14:paraId="084541A6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0C812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0D44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1C26B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5F1C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97FA7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2F246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94F6F" w:rsidRPr="00A449DD" w14:paraId="0D9133AF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42517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FCE81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FAF6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8FE1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D5C6B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F38C2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F6F" w:rsidRPr="00A449DD" w14:paraId="54D7D21F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85D0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29BF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84C2B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EE7E9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3AAC3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E1DE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94F6F" w:rsidRPr="00A449DD" w14:paraId="09395247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CC3F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C76B0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03B2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A19F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486D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3425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4F6F" w:rsidRPr="00A449DD" w14:paraId="7ACA6C1B" w14:textId="77777777" w:rsidTr="00086816">
        <w:trPr>
          <w:divId w:val="927470357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61FB1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AC875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8ED6C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158F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CFA2B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6410E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F6F" w:rsidRPr="00A449DD" w14:paraId="33333D9B" w14:textId="77777777" w:rsidTr="00086816">
        <w:trPr>
          <w:divId w:val="927470357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24696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ACF38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C724F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A07CF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A5223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DC90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94F6F" w:rsidRPr="00A449DD" w14:paraId="6A79400A" w14:textId="77777777" w:rsidTr="00086816">
        <w:trPr>
          <w:divId w:val="927470357"/>
          <w:trHeight w:val="255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9CA8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D411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4D8C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9E44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8F90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77A0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94F6F" w:rsidRPr="00A449DD" w14:paraId="349E8705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B6D8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555EE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194F6F" w:rsidRPr="00A449DD" w14:paraId="714BC33D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E9286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7F201" w14:textId="243073A8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194F6F" w:rsidRPr="00A449DD" w14:paraId="0DE9E3B9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E1D1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CBCB6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044EC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E20F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D287F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822D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94F6F" w:rsidRPr="00A449DD" w14:paraId="10EDAB80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EED8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CEF9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525FC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1460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B34B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40702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4F6F" w:rsidRPr="00A449DD" w14:paraId="35529A50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03D4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8395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9B01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7831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A8F9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922A3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94F6F" w:rsidRPr="00A449DD" w14:paraId="1AE7EA8D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B366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1CB4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31EA0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B5EC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1D162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A94B7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F6F" w:rsidRPr="00A449DD" w14:paraId="2331ECBD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DF44B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1CF9D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6A93C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0531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EA97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A68C4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F6F" w:rsidRPr="00A449DD" w14:paraId="7E449A25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3D7B7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6525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FF1DD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E98AF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2C8C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A876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F6F" w:rsidRPr="00A449DD" w14:paraId="276F0391" w14:textId="77777777" w:rsidTr="00A449DD">
        <w:trPr>
          <w:divId w:val="927470357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A7122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EA36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FF0AF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45F5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C6C9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CD62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F6F" w:rsidRPr="00A449DD" w14:paraId="0F3A4179" w14:textId="77777777" w:rsidTr="00086816">
        <w:trPr>
          <w:divId w:val="927470357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98C8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A18F5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42D9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D627C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1F36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257AC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94F6F" w:rsidRPr="00A449DD" w14:paraId="066CF614" w14:textId="77777777" w:rsidTr="00086816">
        <w:trPr>
          <w:divId w:val="927470357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6638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45313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3ECD8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1EDD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702FD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A83BF" w14:textId="77777777" w:rsidR="00194F6F" w:rsidRPr="00A449DD" w:rsidRDefault="00194F6F" w:rsidP="00A449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250D9DC" w14:textId="3738C987" w:rsidR="008B318C" w:rsidRDefault="008B318C" w:rsidP="007F0ABF">
      <w:pPr>
        <w:jc w:val="center"/>
      </w:pPr>
      <w:r w:rsidRPr="00A449DD">
        <w:fldChar w:fldCharType="end"/>
      </w:r>
    </w:p>
    <w:p w14:paraId="1897FE50" w14:textId="18F11E67" w:rsidR="008B318C" w:rsidRDefault="008B318C" w:rsidP="008B318C">
      <w:r>
        <w:t xml:space="preserve">The following table shows the </w:t>
      </w:r>
      <w:r w:rsidR="001636C0">
        <w:t xml:space="preserve">percentage </w:t>
      </w:r>
      <w:r w:rsidR="00086816">
        <w:t xml:space="preserve">of </w:t>
      </w:r>
      <w:r>
        <w:t xml:space="preserve">encoding difference for </w:t>
      </w:r>
      <w:r w:rsidR="00086816">
        <w:t>R</w:t>
      </w:r>
      <w:r>
        <w:t xml:space="preserve">andom </w:t>
      </w:r>
      <w:r w:rsidR="00086816">
        <w:t>A</w:t>
      </w:r>
      <w:r>
        <w:t xml:space="preserve">ccess </w:t>
      </w:r>
      <w:r w:rsidR="00086816">
        <w:t>for the C</w:t>
      </w:r>
      <w:r>
        <w:t>lass B</w:t>
      </w:r>
      <w:r w:rsidR="001636C0">
        <w:t xml:space="preserve">. In average the encoding time is </w:t>
      </w:r>
      <w:r w:rsidR="00086816">
        <w:t>around 7</w:t>
      </w:r>
      <w:r w:rsidR="001636C0">
        <w:t>4% for QP 22.</w:t>
      </w:r>
    </w:p>
    <w:p w14:paraId="6782BE84" w14:textId="77777777" w:rsidR="001636C0" w:rsidRDefault="001636C0" w:rsidP="008B318C"/>
    <w:tbl>
      <w:tblPr>
        <w:tblW w:w="398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1391"/>
        <w:gridCol w:w="896"/>
        <w:gridCol w:w="896"/>
      </w:tblGrid>
      <w:tr w:rsidR="00D50655" w:rsidRPr="00D50655" w14:paraId="6668C5FD" w14:textId="77777777" w:rsidTr="00A449DD">
        <w:trPr>
          <w:trHeight w:val="183"/>
          <w:jc w:val="center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AFA81" w14:textId="77777777" w:rsidR="00D50655" w:rsidRPr="00A449DD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8FD55" w14:textId="77777777" w:rsidR="00D50655" w:rsidRPr="00A449DD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A449DD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B70E2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QPISlice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66120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EncR</w:t>
            </w:r>
          </w:p>
        </w:tc>
      </w:tr>
      <w:tr w:rsidR="00D50655" w:rsidRPr="00D50655" w14:paraId="5EDBB0B9" w14:textId="77777777" w:rsidTr="00A449DD">
        <w:trPr>
          <w:trHeight w:val="175"/>
          <w:jc w:val="center"/>
        </w:trPr>
        <w:tc>
          <w:tcPr>
            <w:tcW w:w="89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0720B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A408DB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MarketPlace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492E0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362A2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76%</w:t>
            </w:r>
          </w:p>
        </w:tc>
      </w:tr>
      <w:tr w:rsidR="00D50655" w:rsidRPr="00D50655" w14:paraId="4411E42F" w14:textId="77777777" w:rsidTr="00A449DD">
        <w:trPr>
          <w:trHeight w:val="17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79B2D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1080p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A8CB63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7E17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E50C33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0655" w:rsidRPr="00D50655" w14:paraId="547862C5" w14:textId="77777777" w:rsidTr="00A449DD">
        <w:trPr>
          <w:trHeight w:val="17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BA8E0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A965B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6FA00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19CC8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0655" w:rsidRPr="00D50655" w14:paraId="2353A133" w14:textId="77777777" w:rsidTr="00A449DD">
        <w:trPr>
          <w:trHeight w:val="183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20FA9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F960C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C010F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8166DA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0655" w:rsidRPr="00D50655" w14:paraId="1E5315A8" w14:textId="77777777" w:rsidTr="00A449DD">
        <w:trPr>
          <w:trHeight w:val="17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5BD97F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B3D147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RitualDance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705919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6F8C9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71%</w:t>
            </w:r>
          </w:p>
        </w:tc>
      </w:tr>
      <w:tr w:rsidR="00D50655" w:rsidRPr="00D50655" w14:paraId="4A034494" w14:textId="77777777" w:rsidTr="00A449DD">
        <w:trPr>
          <w:trHeight w:val="17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729150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3DAE9C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07CF3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64DCC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0655" w:rsidRPr="00D50655" w14:paraId="72854038" w14:textId="77777777" w:rsidTr="00A449DD">
        <w:trPr>
          <w:trHeight w:val="17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AC7D1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085E6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9DB4D3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2EEEA0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0655" w:rsidRPr="00D50655" w14:paraId="6C4D42B9" w14:textId="77777777" w:rsidTr="00A449DD">
        <w:trPr>
          <w:trHeight w:val="183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FDAB36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9E3506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64EB25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D9440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0655" w:rsidRPr="00D50655" w14:paraId="276EFA50" w14:textId="77777777" w:rsidTr="00A449DD">
        <w:trPr>
          <w:trHeight w:val="17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05AD7D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D7F08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Cactus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F4206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4E481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75%</w:t>
            </w:r>
          </w:p>
        </w:tc>
      </w:tr>
      <w:tr w:rsidR="00D50655" w:rsidRPr="00D50655" w14:paraId="42B86020" w14:textId="77777777" w:rsidTr="00A449DD">
        <w:trPr>
          <w:trHeight w:val="17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85938B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7A3C74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DD269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DB653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0655" w:rsidRPr="00D50655" w14:paraId="09255221" w14:textId="77777777" w:rsidTr="00A449DD">
        <w:trPr>
          <w:trHeight w:val="17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C7A87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54AC9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12CE44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801152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0655" w:rsidRPr="00D50655" w14:paraId="00D25A06" w14:textId="77777777" w:rsidTr="00A449DD">
        <w:trPr>
          <w:trHeight w:val="183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CC7F92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6FE18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EDADF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F9C78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0655" w:rsidRPr="00D50655" w14:paraId="3CD8524F" w14:textId="77777777" w:rsidTr="00A449DD">
        <w:trPr>
          <w:trHeight w:val="17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D45506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E8D8B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BasketballDrive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18BB9D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E25B61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72%</w:t>
            </w:r>
          </w:p>
        </w:tc>
      </w:tr>
      <w:tr w:rsidR="00D50655" w:rsidRPr="00D50655" w14:paraId="59BD7130" w14:textId="77777777" w:rsidTr="00A449DD">
        <w:trPr>
          <w:trHeight w:val="17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A71C5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4B80F0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E4005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AC893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0655" w:rsidRPr="00D50655" w14:paraId="6087A66F" w14:textId="77777777" w:rsidTr="00A449DD">
        <w:trPr>
          <w:trHeight w:val="17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C2AB5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F4DA7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2C8BA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5B3EDD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0655" w:rsidRPr="00D50655" w14:paraId="42B4ABAA" w14:textId="77777777" w:rsidTr="00A449DD">
        <w:trPr>
          <w:trHeight w:val="183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08DDCB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319D0C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2A934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02138C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0655" w:rsidRPr="00D50655" w14:paraId="59B8FF7B" w14:textId="77777777" w:rsidTr="00A449DD">
        <w:trPr>
          <w:trHeight w:val="17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A6F60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F8ED0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BQTerrace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6B2B5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D28805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74%</w:t>
            </w:r>
          </w:p>
        </w:tc>
      </w:tr>
      <w:tr w:rsidR="00D50655" w:rsidRPr="00D50655" w14:paraId="5F744966" w14:textId="77777777" w:rsidTr="00A449DD">
        <w:trPr>
          <w:trHeight w:val="17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DFF75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DE2F3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86DFF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D0DB27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0655" w:rsidRPr="00D50655" w14:paraId="79D2E160" w14:textId="77777777" w:rsidTr="00A449DD">
        <w:trPr>
          <w:trHeight w:val="175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0ACEB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66532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5275A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368A9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0655" w:rsidRPr="00D50655" w14:paraId="0DFA1B8D" w14:textId="77777777" w:rsidTr="00A449DD">
        <w:trPr>
          <w:trHeight w:val="183"/>
          <w:jc w:val="center"/>
        </w:trPr>
        <w:tc>
          <w:tcPr>
            <w:tcW w:w="8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1D12BE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64C808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5ABFEA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121C9" w14:textId="77777777" w:rsidR="00D50655" w:rsidRPr="00D50655" w:rsidRDefault="00D50655" w:rsidP="00D506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5065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0AF31BCA" w14:textId="77777777" w:rsidR="00326247" w:rsidRPr="00A449DD" w:rsidRDefault="00326247" w:rsidP="007F0ABF">
      <w:pPr>
        <w:jc w:val="center"/>
      </w:pPr>
    </w:p>
    <w:p w14:paraId="34E3BD51" w14:textId="77777777" w:rsidR="00E13B82" w:rsidRPr="00A449DD" w:rsidRDefault="00E13B82" w:rsidP="00E13B82">
      <w:pPr>
        <w:pStyle w:val="Heading1"/>
      </w:pPr>
      <w:r w:rsidRPr="00A449DD">
        <w:t>Conclusion</w:t>
      </w:r>
    </w:p>
    <w:p w14:paraId="1E2BD0DF" w14:textId="4C6A6765" w:rsidR="00086816" w:rsidRDefault="00E13B82" w:rsidP="00E13B82">
      <w:r w:rsidRPr="00A449DD">
        <w:t xml:space="preserve">In this contribution, a correction regarding the </w:t>
      </w:r>
      <w:r w:rsidR="003045CF" w:rsidRPr="00A449DD">
        <w:t>MT</w:t>
      </w:r>
      <w:r w:rsidRPr="00A449DD">
        <w:t>T maximum depth for sequences</w:t>
      </w:r>
      <w:r w:rsidR="00040C73" w:rsidRPr="00A449DD">
        <w:t xml:space="preserve"> of Class</w:t>
      </w:r>
      <w:r w:rsidRPr="00A449DD">
        <w:t xml:space="preserve"> B at QP=22 is proposed</w:t>
      </w:r>
      <w:r w:rsidR="00B525CD" w:rsidRPr="00A449DD">
        <w:t xml:space="preserve"> for RA</w:t>
      </w:r>
      <w:r w:rsidRPr="00A449DD">
        <w:t xml:space="preserve">. The results above regarding this correction show a very similar coding performance while reducing considerably </w:t>
      </w:r>
      <w:r w:rsidR="00AE0FB1">
        <w:t xml:space="preserve">(25%) </w:t>
      </w:r>
      <w:r w:rsidRPr="00A449DD">
        <w:t xml:space="preserve">the encoding time. </w:t>
      </w:r>
    </w:p>
    <w:p w14:paraId="5184F93E" w14:textId="4A249EBB" w:rsidR="00E13B82" w:rsidRPr="00A449DD" w:rsidRDefault="00E13B82" w:rsidP="00E13B82">
      <w:r w:rsidRPr="00A449DD">
        <w:t xml:space="preserve">We therefore suggest adopting this </w:t>
      </w:r>
      <w:r w:rsidR="00AE0FB1">
        <w:t>correction</w:t>
      </w:r>
      <w:r w:rsidRPr="00A449DD">
        <w:t xml:space="preserve"> in the ECM-8.0.</w:t>
      </w:r>
    </w:p>
    <w:p w14:paraId="51D3C2F3" w14:textId="43EACE73" w:rsidR="002B2622" w:rsidRPr="00A449DD" w:rsidRDefault="002B2622" w:rsidP="002B2622"/>
    <w:p w14:paraId="59A0E9DE" w14:textId="77777777" w:rsidR="002B2622" w:rsidRPr="00A449DD" w:rsidRDefault="002B2622" w:rsidP="002B2622">
      <w:pPr>
        <w:pStyle w:val="Heading1"/>
        <w:ind w:left="432" w:hanging="432"/>
        <w:jc w:val="left"/>
        <w:textAlignment w:val="auto"/>
      </w:pPr>
      <w:r w:rsidRPr="00A449DD">
        <w:t>References</w:t>
      </w:r>
    </w:p>
    <w:p w14:paraId="0D38C776" w14:textId="528016E9" w:rsidR="002B2622" w:rsidRPr="00A449DD" w:rsidRDefault="002B2622" w:rsidP="002B2622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</w:pPr>
      <w:bookmarkStart w:id="0" w:name="_Ref100236585"/>
      <w:r w:rsidRPr="00A449DD">
        <w:t>ECM-</w:t>
      </w:r>
      <w:r w:rsidR="00040C73" w:rsidRPr="00A449DD">
        <w:t>7</w:t>
      </w:r>
      <w:r w:rsidRPr="00A449DD">
        <w:t xml:space="preserve">.0 reference software: </w:t>
      </w:r>
      <w:hyperlink r:id="rId11" w:history="1">
        <w:r w:rsidRPr="008B318C">
          <w:rPr>
            <w:rStyle w:val="Hyperlink"/>
          </w:rPr>
          <w:t>https://vcgit.hhi.fraunhofer.de/ecm/ECM/-/tags/ECM-7.0</w:t>
        </w:r>
      </w:hyperlink>
      <w:bookmarkEnd w:id="0"/>
    </w:p>
    <w:p w14:paraId="5648BD3A" w14:textId="77777777" w:rsidR="002B2622" w:rsidRPr="00A449DD" w:rsidRDefault="002B2622" w:rsidP="002B2622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</w:pPr>
      <w:bookmarkStart w:id="1" w:name="_Ref100236597"/>
      <w:r w:rsidRPr="008B318C">
        <w:t>M. Karczewicz, Y. Ye</w:t>
      </w:r>
      <w:r w:rsidRPr="00A449DD">
        <w:t>, “Common Test Conditions and evaluation procedures for enhanced compression tool testing,” JVET-Y2017, Jan. 2022.</w:t>
      </w:r>
      <w:bookmarkEnd w:id="1"/>
    </w:p>
    <w:p w14:paraId="3F903F39" w14:textId="421D579E" w:rsidR="002B2622" w:rsidRPr="00A449DD" w:rsidRDefault="002B2622" w:rsidP="002B2622"/>
    <w:p w14:paraId="1BD64FCA" w14:textId="77777777" w:rsidR="002B2622" w:rsidRPr="00A449DD" w:rsidRDefault="002B2622" w:rsidP="002B2622">
      <w:pPr>
        <w:pStyle w:val="Heading1"/>
      </w:pPr>
      <w:r w:rsidRPr="00A449DD">
        <w:t>Patent rights declaration(s)</w:t>
      </w:r>
    </w:p>
    <w:p w14:paraId="62EBD919" w14:textId="77777777" w:rsidR="007F0ABF" w:rsidRPr="00A449DD" w:rsidRDefault="002B2622" w:rsidP="007F0ABF">
      <w:pPr>
        <w:rPr>
          <w:szCs w:val="22"/>
        </w:rPr>
      </w:pPr>
      <w:r w:rsidRPr="008B318C">
        <w:rPr>
          <w:b/>
        </w:rPr>
        <w:t>Canon Research Centre France</w:t>
      </w:r>
      <w:r w:rsidRPr="008B318C">
        <w:rPr>
          <w:b/>
          <w:szCs w:val="22"/>
        </w:rPr>
        <w:t xml:space="preserve"> </w:t>
      </w:r>
      <w:r w:rsidR="007F0ABF" w:rsidRPr="00A449DD">
        <w:rPr>
          <w:b/>
          <w:szCs w:val="22"/>
        </w:rPr>
        <w:t>does not have any current or pending patent rights relating to the technology described in this contribution.</w:t>
      </w:r>
    </w:p>
    <w:p w14:paraId="32EAF635" w14:textId="0CF48693" w:rsidR="007F1F8B" w:rsidRPr="00A449DD" w:rsidRDefault="007F1F8B" w:rsidP="009234A5">
      <w:pPr>
        <w:rPr>
          <w:szCs w:val="22"/>
        </w:rPr>
      </w:pPr>
    </w:p>
    <w:sectPr w:rsidR="007F1F8B" w:rsidRPr="00A449D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00DCD" w14:textId="77777777" w:rsidR="003A25F5" w:rsidRDefault="003A25F5">
      <w:r>
        <w:separator/>
      </w:r>
    </w:p>
  </w:endnote>
  <w:endnote w:type="continuationSeparator" w:id="0">
    <w:p w14:paraId="6BC91D75" w14:textId="77777777" w:rsidR="003A25F5" w:rsidRDefault="003A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F77C6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7873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2D373" w14:textId="77777777" w:rsidR="003A25F5" w:rsidRDefault="003A25F5">
      <w:r>
        <w:separator/>
      </w:r>
    </w:p>
  </w:footnote>
  <w:footnote w:type="continuationSeparator" w:id="0">
    <w:p w14:paraId="5C464043" w14:textId="77777777" w:rsidR="003A25F5" w:rsidRDefault="003A2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C2714"/>
    <w:multiLevelType w:val="hybridMultilevel"/>
    <w:tmpl w:val="5FE8ABB2"/>
    <w:lvl w:ilvl="0" w:tplc="A52C00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C73"/>
    <w:rsid w:val="0004543A"/>
    <w:rsid w:val="000458BC"/>
    <w:rsid w:val="00045C41"/>
    <w:rsid w:val="00046C03"/>
    <w:rsid w:val="00050D74"/>
    <w:rsid w:val="00065039"/>
    <w:rsid w:val="0007614F"/>
    <w:rsid w:val="00081398"/>
    <w:rsid w:val="00084393"/>
    <w:rsid w:val="000865E1"/>
    <w:rsid w:val="00086816"/>
    <w:rsid w:val="00087873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0CB"/>
    <w:rsid w:val="00102F3D"/>
    <w:rsid w:val="00124E38"/>
    <w:rsid w:val="0012580B"/>
    <w:rsid w:val="00131F90"/>
    <w:rsid w:val="0013458C"/>
    <w:rsid w:val="0013526E"/>
    <w:rsid w:val="00146152"/>
    <w:rsid w:val="00155526"/>
    <w:rsid w:val="001578BA"/>
    <w:rsid w:val="001636C0"/>
    <w:rsid w:val="00171371"/>
    <w:rsid w:val="00175A24"/>
    <w:rsid w:val="00187E58"/>
    <w:rsid w:val="00194F6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E5F"/>
    <w:rsid w:val="002375C1"/>
    <w:rsid w:val="00247E1E"/>
    <w:rsid w:val="00263398"/>
    <w:rsid w:val="00263B99"/>
    <w:rsid w:val="002647D8"/>
    <w:rsid w:val="00266F06"/>
    <w:rsid w:val="00275BCF"/>
    <w:rsid w:val="00275C92"/>
    <w:rsid w:val="00280613"/>
    <w:rsid w:val="00291E36"/>
    <w:rsid w:val="00292257"/>
    <w:rsid w:val="002A01C2"/>
    <w:rsid w:val="002A54E0"/>
    <w:rsid w:val="002B1595"/>
    <w:rsid w:val="002B191D"/>
    <w:rsid w:val="002B2622"/>
    <w:rsid w:val="002B2E83"/>
    <w:rsid w:val="002D0AF6"/>
    <w:rsid w:val="002F164D"/>
    <w:rsid w:val="003021BC"/>
    <w:rsid w:val="003045CF"/>
    <w:rsid w:val="00306206"/>
    <w:rsid w:val="00317D85"/>
    <w:rsid w:val="00326247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46BD"/>
    <w:rsid w:val="003C4D8A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5296"/>
    <w:rsid w:val="0049445A"/>
    <w:rsid w:val="004957D9"/>
    <w:rsid w:val="004A2A63"/>
    <w:rsid w:val="004B210C"/>
    <w:rsid w:val="004B6170"/>
    <w:rsid w:val="004D405F"/>
    <w:rsid w:val="004E4F4F"/>
    <w:rsid w:val="004E6789"/>
    <w:rsid w:val="004F5E8B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0AA1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104B"/>
    <w:rsid w:val="006A0E5C"/>
    <w:rsid w:val="006A48E6"/>
    <w:rsid w:val="006C5D39"/>
    <w:rsid w:val="006D6D9B"/>
    <w:rsid w:val="006E2810"/>
    <w:rsid w:val="006E5417"/>
    <w:rsid w:val="006F0794"/>
    <w:rsid w:val="006F0F0C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0ABF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318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49DD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0FB1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25CD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3AE2"/>
    <w:rsid w:val="00BC10BA"/>
    <w:rsid w:val="00BC5AFD"/>
    <w:rsid w:val="00BC650F"/>
    <w:rsid w:val="00C00DDE"/>
    <w:rsid w:val="00C04F43"/>
    <w:rsid w:val="00C05271"/>
    <w:rsid w:val="00C0609D"/>
    <w:rsid w:val="00C115AB"/>
    <w:rsid w:val="00C265EB"/>
    <w:rsid w:val="00C26CCB"/>
    <w:rsid w:val="00C30249"/>
    <w:rsid w:val="00C35F74"/>
    <w:rsid w:val="00C3723B"/>
    <w:rsid w:val="00C3762F"/>
    <w:rsid w:val="00C42466"/>
    <w:rsid w:val="00C606C9"/>
    <w:rsid w:val="00C80288"/>
    <w:rsid w:val="00C836F0"/>
    <w:rsid w:val="00C84003"/>
    <w:rsid w:val="00C90650"/>
    <w:rsid w:val="00C97D78"/>
    <w:rsid w:val="00CA6691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0655"/>
    <w:rsid w:val="00D51BF0"/>
    <w:rsid w:val="00D531DB"/>
    <w:rsid w:val="00D54F84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3B82"/>
    <w:rsid w:val="00E207D8"/>
    <w:rsid w:val="00E262D4"/>
    <w:rsid w:val="00E36250"/>
    <w:rsid w:val="00E47F2D"/>
    <w:rsid w:val="00E5250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2B262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link w:val="ReferenceChar"/>
    <w:qFormat/>
    <w:rsid w:val="002B2622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2B2622"/>
    <w:rPr>
      <w:rFonts w:eastAsia="SimSun"/>
      <w:color w:val="222222"/>
      <w:sz w:val="22"/>
      <w:szCs w:val="22"/>
      <w:shd w:val="clear" w:color="auto" w:fill="FFFFFF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2B26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45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ECM/-/tags/ECM-7.0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atrice.onno@crf.canon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uillaume.laroche@crf.canon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746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6</cp:revision>
  <cp:lastPrinted>2023-01-04T15:01:00Z</cp:lastPrinted>
  <dcterms:created xsi:type="dcterms:W3CDTF">2023-01-04T09:24:00Z</dcterms:created>
  <dcterms:modified xsi:type="dcterms:W3CDTF">2023-01-04T15:37:00Z</dcterms:modified>
</cp:coreProperties>
</file>