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005239" w14:paraId="7E96CA4B" w14:textId="77777777" w:rsidTr="000962AC">
        <w:tc>
          <w:tcPr>
            <w:tcW w:w="6300" w:type="dxa"/>
          </w:tcPr>
          <w:p w14:paraId="18E03134" w14:textId="57BF9C51" w:rsidR="006C5D39" w:rsidRPr="00005239" w:rsidRDefault="00EF37F6" w:rsidP="00C97D78">
            <w:pPr>
              <w:tabs>
                <w:tab w:val="left" w:pos="7200"/>
              </w:tabs>
              <w:spacing w:before="0"/>
              <w:rPr>
                <w:b/>
                <w:szCs w:val="22"/>
                <w:lang w:val="en-CA"/>
              </w:rPr>
            </w:pPr>
            <w:r w:rsidRPr="00005239">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005239">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005239">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005239">
              <w:rPr>
                <w:b/>
                <w:szCs w:val="22"/>
                <w:lang w:val="en-CA"/>
              </w:rPr>
              <w:t xml:space="preserve">Joint </w:t>
            </w:r>
            <w:r w:rsidR="006C5D39" w:rsidRPr="00005239">
              <w:rPr>
                <w:b/>
                <w:szCs w:val="22"/>
                <w:lang w:val="en-CA"/>
              </w:rPr>
              <w:t xml:space="preserve">Video </w:t>
            </w:r>
            <w:r w:rsidR="00F712E9" w:rsidRPr="00005239">
              <w:rPr>
                <w:b/>
                <w:szCs w:val="22"/>
                <w:lang w:val="en-CA"/>
              </w:rPr>
              <w:t>Experts</w:t>
            </w:r>
            <w:r w:rsidR="009D7CE6" w:rsidRPr="00005239">
              <w:rPr>
                <w:b/>
                <w:szCs w:val="22"/>
                <w:lang w:val="en-CA"/>
              </w:rPr>
              <w:t xml:space="preserve"> Team</w:t>
            </w:r>
            <w:r w:rsidR="006C5D39" w:rsidRPr="00005239">
              <w:rPr>
                <w:b/>
                <w:szCs w:val="22"/>
                <w:lang w:val="en-CA"/>
              </w:rPr>
              <w:t xml:space="preserve"> (</w:t>
            </w:r>
            <w:r w:rsidR="009D7CE6" w:rsidRPr="00005239">
              <w:rPr>
                <w:b/>
                <w:szCs w:val="22"/>
                <w:lang w:val="en-CA"/>
              </w:rPr>
              <w:t>JVET</w:t>
            </w:r>
            <w:r w:rsidR="006C5D39" w:rsidRPr="00005239">
              <w:rPr>
                <w:b/>
                <w:szCs w:val="22"/>
                <w:lang w:val="en-CA"/>
              </w:rPr>
              <w:t>)</w:t>
            </w:r>
          </w:p>
          <w:p w14:paraId="26ABE1A3" w14:textId="77777777" w:rsidR="008305AC" w:rsidRPr="00005239" w:rsidRDefault="008305AC" w:rsidP="008305AC">
            <w:pPr>
              <w:tabs>
                <w:tab w:val="left" w:pos="7200"/>
              </w:tabs>
              <w:spacing w:before="0"/>
              <w:rPr>
                <w:b/>
                <w:szCs w:val="22"/>
                <w:lang w:val="en-CA"/>
              </w:rPr>
            </w:pPr>
            <w:r w:rsidRPr="00005239">
              <w:rPr>
                <w:b/>
                <w:szCs w:val="22"/>
                <w:lang w:val="en-CA"/>
              </w:rPr>
              <w:t>of ITU-T SG 16 WP 3 and ISO/IEC JTC 1/SC 29</w:t>
            </w:r>
          </w:p>
          <w:p w14:paraId="19908E82" w14:textId="72F9E37D" w:rsidR="00E61DAC" w:rsidRPr="00005239" w:rsidRDefault="0008731B" w:rsidP="008305AC">
            <w:pPr>
              <w:tabs>
                <w:tab w:val="left" w:pos="7200"/>
              </w:tabs>
              <w:spacing w:before="0"/>
              <w:rPr>
                <w:b/>
                <w:szCs w:val="22"/>
                <w:lang w:val="en-CA"/>
              </w:rPr>
            </w:pPr>
            <w:r>
              <w:t>2</w:t>
            </w:r>
            <w:r w:rsidR="00984169">
              <w:t>9</w:t>
            </w:r>
            <w:r>
              <w:t>th</w:t>
            </w:r>
            <w:r w:rsidRPr="00B648F1">
              <w:t xml:space="preserve"> Meeting</w:t>
            </w:r>
            <w:r>
              <w:rPr>
                <w:lang w:val="en-CA"/>
              </w:rPr>
              <w:t>,</w:t>
            </w:r>
            <w:r w:rsidRPr="00B648F1">
              <w:rPr>
                <w:lang w:val="en-CA"/>
              </w:rPr>
              <w:t xml:space="preserve"> </w:t>
            </w:r>
            <w:r>
              <w:rPr>
                <w:lang w:val="en-CA"/>
              </w:rPr>
              <w:t xml:space="preserve">by teleconference, </w:t>
            </w:r>
            <w:r w:rsidR="0089076A">
              <w:rPr>
                <w:lang w:val="en-CA"/>
              </w:rPr>
              <w:t>11–20</w:t>
            </w:r>
            <w:r w:rsidR="0089076A" w:rsidRPr="00B648F1">
              <w:rPr>
                <w:lang w:val="en-CA"/>
              </w:rPr>
              <w:t xml:space="preserve"> </w:t>
            </w:r>
            <w:r w:rsidR="0089076A">
              <w:rPr>
                <w:lang w:val="en-CA"/>
              </w:rPr>
              <w:t xml:space="preserve">January </w:t>
            </w:r>
            <w:r w:rsidR="0089076A" w:rsidRPr="00B648F1">
              <w:rPr>
                <w:lang w:val="en-CA"/>
              </w:rPr>
              <w:t>20</w:t>
            </w:r>
            <w:r w:rsidR="0089076A">
              <w:rPr>
                <w:lang w:val="en-CA"/>
              </w:rPr>
              <w:t>23</w:t>
            </w:r>
          </w:p>
        </w:tc>
        <w:tc>
          <w:tcPr>
            <w:tcW w:w="3060" w:type="dxa"/>
          </w:tcPr>
          <w:p w14:paraId="59B7E346" w14:textId="7A020A73" w:rsidR="008A4B4C" w:rsidRPr="00005239" w:rsidRDefault="00E61DAC" w:rsidP="00536188">
            <w:pPr>
              <w:tabs>
                <w:tab w:val="left" w:pos="7200"/>
              </w:tabs>
              <w:rPr>
                <w:u w:val="single"/>
                <w:lang w:val="en-CA"/>
              </w:rPr>
            </w:pPr>
            <w:r w:rsidRPr="00005239">
              <w:rPr>
                <w:lang w:val="en-CA"/>
              </w:rPr>
              <w:t>Document</w:t>
            </w:r>
            <w:r w:rsidR="006C5D39" w:rsidRPr="00005239">
              <w:rPr>
                <w:lang w:val="en-CA"/>
              </w:rPr>
              <w:t xml:space="preserve">: </w:t>
            </w:r>
            <w:r w:rsidR="009D7CE6" w:rsidRPr="00005239">
              <w:rPr>
                <w:lang w:val="en-CA"/>
              </w:rPr>
              <w:t>JVET</w:t>
            </w:r>
            <w:r w:rsidRPr="00005239">
              <w:rPr>
                <w:lang w:val="en-CA"/>
              </w:rPr>
              <w:t>-</w:t>
            </w:r>
            <w:r w:rsidR="0008731B">
              <w:rPr>
                <w:lang w:val="en-CA"/>
              </w:rPr>
              <w:t>A</w:t>
            </w:r>
            <w:r w:rsidR="0089076A">
              <w:rPr>
                <w:lang w:val="en-CA"/>
              </w:rPr>
              <w:t>C</w:t>
            </w:r>
            <w:r w:rsidR="00864FEF" w:rsidRPr="00602BC5">
              <w:rPr>
                <w:lang w:val="en-CA"/>
              </w:rPr>
              <w:t>0112</w:t>
            </w:r>
          </w:p>
        </w:tc>
      </w:tr>
    </w:tbl>
    <w:p w14:paraId="79DBA597" w14:textId="77777777" w:rsidR="00E61DAC" w:rsidRPr="00005239"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810"/>
        <w:gridCol w:w="3150"/>
      </w:tblGrid>
      <w:tr w:rsidR="00E61DAC" w:rsidRPr="00005239" w14:paraId="188D2B50" w14:textId="77777777" w:rsidTr="000962AC">
        <w:tc>
          <w:tcPr>
            <w:tcW w:w="1458" w:type="dxa"/>
          </w:tcPr>
          <w:p w14:paraId="7A6C85EB" w14:textId="77777777" w:rsidR="00E61DAC" w:rsidRPr="00005239" w:rsidRDefault="00E61DAC">
            <w:pPr>
              <w:spacing w:before="60" w:after="60"/>
              <w:rPr>
                <w:i/>
                <w:szCs w:val="22"/>
                <w:lang w:val="en-CA"/>
              </w:rPr>
            </w:pPr>
            <w:r w:rsidRPr="00005239">
              <w:rPr>
                <w:i/>
                <w:szCs w:val="22"/>
                <w:lang w:val="en-CA"/>
              </w:rPr>
              <w:t>Title:</w:t>
            </w:r>
          </w:p>
        </w:tc>
        <w:tc>
          <w:tcPr>
            <w:tcW w:w="7902" w:type="dxa"/>
            <w:gridSpan w:val="3"/>
          </w:tcPr>
          <w:p w14:paraId="305A7026" w14:textId="07C459AF" w:rsidR="00E61DAC" w:rsidRPr="000E3873" w:rsidRDefault="000E3873" w:rsidP="00BA4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sz w:val="24"/>
                <w:lang w:val="en-CA"/>
              </w:rPr>
            </w:pPr>
            <w:r>
              <w:rPr>
                <w:b/>
                <w:bCs/>
                <w:sz w:val="24"/>
                <w:lang w:val="en-CA"/>
              </w:rPr>
              <w:t>EE2-</w:t>
            </w:r>
            <w:r w:rsidR="0089076A">
              <w:rPr>
                <w:b/>
                <w:bCs/>
                <w:sz w:val="24"/>
                <w:lang w:val="en-CA"/>
              </w:rPr>
              <w:t>3</w:t>
            </w:r>
            <w:r>
              <w:rPr>
                <w:b/>
                <w:bCs/>
                <w:sz w:val="24"/>
                <w:lang w:val="en-CA"/>
              </w:rPr>
              <w:t>.</w:t>
            </w:r>
            <w:r w:rsidR="0089076A">
              <w:rPr>
                <w:b/>
                <w:bCs/>
                <w:sz w:val="24"/>
                <w:lang w:val="en-CA"/>
              </w:rPr>
              <w:t>6</w:t>
            </w:r>
            <w:r w:rsidR="006F5A42">
              <w:rPr>
                <w:b/>
                <w:bCs/>
                <w:sz w:val="24"/>
                <w:lang w:val="en-CA"/>
              </w:rPr>
              <w:t>:</w:t>
            </w:r>
            <w:r w:rsidR="0089076A">
              <w:rPr>
                <w:b/>
                <w:bCs/>
                <w:sz w:val="24"/>
                <w:lang w:val="en-CA"/>
              </w:rPr>
              <w:t xml:space="preserve"> </w:t>
            </w:r>
            <w:r w:rsidR="00850B7F">
              <w:rPr>
                <w:b/>
                <w:bCs/>
                <w:sz w:val="24"/>
                <w:lang w:val="en-CA"/>
              </w:rPr>
              <w:t>IBC-CIIP, IBC-GPM, and IBC-LIC</w:t>
            </w:r>
          </w:p>
        </w:tc>
      </w:tr>
      <w:tr w:rsidR="00E61DAC" w:rsidRPr="00005239" w14:paraId="3D8B01B2" w14:textId="77777777" w:rsidTr="000962AC">
        <w:tc>
          <w:tcPr>
            <w:tcW w:w="1458" w:type="dxa"/>
          </w:tcPr>
          <w:p w14:paraId="7AC356CE" w14:textId="77777777" w:rsidR="00E61DAC" w:rsidRPr="00005239" w:rsidRDefault="00E61DAC">
            <w:pPr>
              <w:spacing w:before="60" w:after="60"/>
              <w:rPr>
                <w:i/>
                <w:szCs w:val="22"/>
                <w:lang w:val="en-CA"/>
              </w:rPr>
            </w:pPr>
            <w:r w:rsidRPr="00005239">
              <w:rPr>
                <w:i/>
                <w:szCs w:val="22"/>
                <w:lang w:val="en-CA"/>
              </w:rPr>
              <w:t>Status:</w:t>
            </w:r>
          </w:p>
        </w:tc>
        <w:tc>
          <w:tcPr>
            <w:tcW w:w="7902" w:type="dxa"/>
            <w:gridSpan w:val="3"/>
          </w:tcPr>
          <w:p w14:paraId="32E60643" w14:textId="153918EA" w:rsidR="00E61DAC" w:rsidRPr="006C2E7B" w:rsidRDefault="0013458C" w:rsidP="009D7CE6">
            <w:pPr>
              <w:spacing w:before="60" w:after="60"/>
              <w:rPr>
                <w:szCs w:val="22"/>
                <w:lang w:eastAsia="zh-CN"/>
              </w:rPr>
            </w:pPr>
            <w:r w:rsidRPr="00005239">
              <w:rPr>
                <w:szCs w:val="22"/>
                <w:lang w:val="en-CA"/>
              </w:rPr>
              <w:t>Input d</w:t>
            </w:r>
            <w:r w:rsidR="00E61DAC" w:rsidRPr="00005239">
              <w:rPr>
                <w:szCs w:val="22"/>
                <w:lang w:val="en-CA"/>
              </w:rPr>
              <w:t xml:space="preserve">ocument to </w:t>
            </w:r>
            <w:r w:rsidR="009D7CE6" w:rsidRPr="00005239">
              <w:rPr>
                <w:szCs w:val="22"/>
                <w:lang w:val="en-CA"/>
              </w:rPr>
              <w:t>JVET</w:t>
            </w:r>
          </w:p>
        </w:tc>
      </w:tr>
      <w:tr w:rsidR="00E61DAC" w:rsidRPr="00005239" w14:paraId="7E6D99E3" w14:textId="77777777" w:rsidTr="000962AC">
        <w:tc>
          <w:tcPr>
            <w:tcW w:w="1458" w:type="dxa"/>
          </w:tcPr>
          <w:p w14:paraId="18CCDCD6" w14:textId="77777777" w:rsidR="00E61DAC" w:rsidRPr="00005239" w:rsidRDefault="00E61DAC">
            <w:pPr>
              <w:spacing w:before="60" w:after="60"/>
              <w:rPr>
                <w:i/>
                <w:szCs w:val="22"/>
                <w:lang w:val="en-CA"/>
              </w:rPr>
            </w:pPr>
            <w:r w:rsidRPr="00005239">
              <w:rPr>
                <w:i/>
                <w:szCs w:val="22"/>
                <w:lang w:val="en-CA"/>
              </w:rPr>
              <w:t>Purpose:</w:t>
            </w:r>
          </w:p>
        </w:tc>
        <w:tc>
          <w:tcPr>
            <w:tcW w:w="7902" w:type="dxa"/>
            <w:gridSpan w:val="3"/>
          </w:tcPr>
          <w:p w14:paraId="0640C90D" w14:textId="6352644E" w:rsidR="00E61DAC" w:rsidRPr="00005239" w:rsidRDefault="00E61DAC" w:rsidP="005E1AC6">
            <w:pPr>
              <w:spacing w:before="60" w:after="60"/>
              <w:rPr>
                <w:szCs w:val="22"/>
                <w:lang w:val="en-CA" w:eastAsia="zh-CN"/>
              </w:rPr>
            </w:pPr>
            <w:r w:rsidRPr="00005239">
              <w:rPr>
                <w:szCs w:val="22"/>
                <w:lang w:val="en-CA"/>
              </w:rPr>
              <w:t>Proposal</w:t>
            </w:r>
          </w:p>
        </w:tc>
      </w:tr>
      <w:tr w:rsidR="00E61DAC" w:rsidRPr="00005239" w14:paraId="714CD808" w14:textId="77777777" w:rsidTr="00451EED">
        <w:tc>
          <w:tcPr>
            <w:tcW w:w="1458" w:type="dxa"/>
          </w:tcPr>
          <w:p w14:paraId="4DB59313" w14:textId="77777777" w:rsidR="00E61DAC" w:rsidRPr="00005239" w:rsidRDefault="00E61DAC">
            <w:pPr>
              <w:spacing w:before="60" w:after="60"/>
              <w:rPr>
                <w:i/>
                <w:szCs w:val="22"/>
                <w:lang w:val="en-CA"/>
              </w:rPr>
            </w:pPr>
            <w:r w:rsidRPr="00005239">
              <w:rPr>
                <w:i/>
                <w:szCs w:val="22"/>
                <w:lang w:val="en-CA"/>
              </w:rPr>
              <w:t>Author(s) or</w:t>
            </w:r>
            <w:r w:rsidRPr="00005239">
              <w:rPr>
                <w:i/>
                <w:szCs w:val="22"/>
                <w:lang w:val="en-CA"/>
              </w:rPr>
              <w:br/>
              <w:t>Contact(s):</w:t>
            </w:r>
          </w:p>
        </w:tc>
        <w:tc>
          <w:tcPr>
            <w:tcW w:w="3942" w:type="dxa"/>
          </w:tcPr>
          <w:p w14:paraId="354AD1DD" w14:textId="6B54307D" w:rsidR="0089076A" w:rsidRDefault="00E65BAC" w:rsidP="00056CE8">
            <w:pPr>
              <w:spacing w:before="60" w:after="60"/>
              <w:rPr>
                <w:szCs w:val="22"/>
                <w:lang w:val="en-CA"/>
              </w:rPr>
            </w:pPr>
            <w:r w:rsidRPr="00005239">
              <w:rPr>
                <w:szCs w:val="22"/>
                <w:lang w:val="en-CA"/>
              </w:rPr>
              <w:t>Yang Wang,</w:t>
            </w:r>
            <w:r w:rsidR="008305AC" w:rsidRPr="00005239">
              <w:rPr>
                <w:szCs w:val="22"/>
                <w:lang w:val="en-CA"/>
              </w:rPr>
              <w:t xml:space="preserve"> </w:t>
            </w:r>
            <w:r w:rsidR="0086381A" w:rsidRPr="00005239">
              <w:rPr>
                <w:szCs w:val="22"/>
                <w:lang w:val="en-CA"/>
              </w:rPr>
              <w:t>Kai Zhang</w:t>
            </w:r>
            <w:r w:rsidR="00A95392">
              <w:rPr>
                <w:szCs w:val="22"/>
                <w:lang w:val="en-CA"/>
              </w:rPr>
              <w:t>,</w:t>
            </w:r>
            <w:r w:rsidR="000E3873">
              <w:rPr>
                <w:szCs w:val="22"/>
                <w:lang w:val="en-CA"/>
              </w:rPr>
              <w:t xml:space="preserve"> </w:t>
            </w:r>
            <w:r w:rsidR="008305AC" w:rsidRPr="00005239">
              <w:rPr>
                <w:szCs w:val="22"/>
                <w:lang w:val="en-CA"/>
              </w:rPr>
              <w:t>Li Zhang</w:t>
            </w:r>
            <w:r w:rsidR="0089076A">
              <w:rPr>
                <w:szCs w:val="22"/>
                <w:lang w:val="en-CA"/>
              </w:rPr>
              <w:t>, Na Zhang</w:t>
            </w:r>
            <w:r w:rsidR="00F02112" w:rsidRPr="00005239">
              <w:rPr>
                <w:szCs w:val="22"/>
                <w:lang w:val="en-CA"/>
              </w:rPr>
              <w:br/>
            </w:r>
            <w:r w:rsidR="0089076A">
              <w:rPr>
                <w:szCs w:val="22"/>
                <w:lang w:val="en-CA"/>
              </w:rPr>
              <w:t>(Bytedance)</w:t>
            </w:r>
          </w:p>
          <w:p w14:paraId="6309107B" w14:textId="3778E4CA" w:rsidR="00056CE8" w:rsidRPr="00844D53" w:rsidRDefault="00F02112" w:rsidP="00056CE8">
            <w:pPr>
              <w:spacing w:before="60" w:after="60"/>
              <w:rPr>
                <w:szCs w:val="22"/>
              </w:rPr>
            </w:pPr>
            <w:r w:rsidRPr="00005239">
              <w:rPr>
                <w:szCs w:val="22"/>
                <w:lang w:val="en-CA"/>
              </w:rPr>
              <w:br/>
            </w:r>
            <w:proofErr w:type="spellStart"/>
            <w:r w:rsidR="00BA44E3">
              <w:rPr>
                <w:szCs w:val="22"/>
                <w:lang w:val="de-DE" w:eastAsia="zh-TW"/>
              </w:rPr>
              <w:t>Changyue</w:t>
            </w:r>
            <w:proofErr w:type="spellEnd"/>
            <w:r w:rsidR="00BA44E3">
              <w:rPr>
                <w:szCs w:val="22"/>
                <w:lang w:val="de-DE" w:eastAsia="zh-TW"/>
              </w:rPr>
              <w:t xml:space="preserve"> Ma, </w:t>
            </w:r>
            <w:proofErr w:type="spellStart"/>
            <w:r w:rsidR="00BA44E3">
              <w:rPr>
                <w:szCs w:val="22"/>
                <w:lang w:val="en-CA"/>
              </w:rPr>
              <w:t>Xiaoyu</w:t>
            </w:r>
            <w:proofErr w:type="spellEnd"/>
            <w:r w:rsidR="00BA44E3">
              <w:rPr>
                <w:szCs w:val="22"/>
                <w:lang w:val="en-CA"/>
              </w:rPr>
              <w:t xml:space="preserve"> </w:t>
            </w:r>
            <w:proofErr w:type="spellStart"/>
            <w:r w:rsidR="00BA44E3">
              <w:rPr>
                <w:szCs w:val="22"/>
                <w:lang w:val="en-CA"/>
              </w:rPr>
              <w:t>Xiu</w:t>
            </w:r>
            <w:proofErr w:type="spellEnd"/>
            <w:r w:rsidR="00BA44E3">
              <w:rPr>
                <w:szCs w:val="22"/>
                <w:lang w:val="en-CA"/>
              </w:rPr>
              <w:t xml:space="preserve">, </w:t>
            </w:r>
            <w:r w:rsidR="00BA44E3">
              <w:rPr>
                <w:szCs w:val="22"/>
                <w:lang w:val="de-DE" w:eastAsia="zh-TW"/>
              </w:rPr>
              <w:t>Wei Chen</w:t>
            </w:r>
            <w:r w:rsidR="00BA44E3">
              <w:rPr>
                <w:szCs w:val="22"/>
                <w:lang w:val="en-CA"/>
              </w:rPr>
              <w:t>,</w:t>
            </w:r>
            <w:r w:rsidR="00BA44E3">
              <w:rPr>
                <w:szCs w:val="22"/>
                <w:lang w:val="de-DE" w:eastAsia="zh-TW"/>
              </w:rPr>
              <w:t xml:space="preserve"> Hong-</w:t>
            </w:r>
            <w:proofErr w:type="spellStart"/>
            <w:r w:rsidR="00BA44E3">
              <w:rPr>
                <w:szCs w:val="22"/>
                <w:lang w:val="de-DE" w:eastAsia="zh-TW"/>
              </w:rPr>
              <w:t>Jheng</w:t>
            </w:r>
            <w:proofErr w:type="spellEnd"/>
            <w:r w:rsidR="00BA44E3">
              <w:rPr>
                <w:szCs w:val="22"/>
                <w:lang w:val="de-DE" w:eastAsia="zh-TW"/>
              </w:rPr>
              <w:t xml:space="preserve"> </w:t>
            </w:r>
            <w:proofErr w:type="spellStart"/>
            <w:r w:rsidR="00BA44E3">
              <w:rPr>
                <w:szCs w:val="22"/>
                <w:lang w:val="de-DE" w:eastAsia="zh-TW"/>
              </w:rPr>
              <w:t>Jhu</w:t>
            </w:r>
            <w:proofErr w:type="spellEnd"/>
            <w:r w:rsidR="00BA44E3">
              <w:rPr>
                <w:szCs w:val="22"/>
                <w:lang w:val="de-DE" w:eastAsia="zh-TW"/>
              </w:rPr>
              <w:t xml:space="preserve">, </w:t>
            </w:r>
            <w:r w:rsidR="00BA44E3">
              <w:rPr>
                <w:szCs w:val="22"/>
                <w:lang w:val="en-CA"/>
              </w:rPr>
              <w:t xml:space="preserve">Che-Wei </w:t>
            </w:r>
            <w:proofErr w:type="spellStart"/>
            <w:r w:rsidR="00BA44E3">
              <w:rPr>
                <w:szCs w:val="22"/>
                <w:lang w:val="en-CA"/>
              </w:rPr>
              <w:t>Kuo</w:t>
            </w:r>
            <w:proofErr w:type="spellEnd"/>
            <w:r w:rsidR="00BA44E3">
              <w:rPr>
                <w:szCs w:val="22"/>
                <w:lang w:val="de-DE" w:eastAsia="zh-TW"/>
              </w:rPr>
              <w:t xml:space="preserve">, Ning Yan, </w:t>
            </w:r>
            <w:r w:rsidR="00BA44E3">
              <w:rPr>
                <w:szCs w:val="22"/>
                <w:lang w:val="en-CA"/>
              </w:rPr>
              <w:t>Xianglin Wang</w:t>
            </w:r>
          </w:p>
          <w:p w14:paraId="49D81240" w14:textId="28E9BAD4" w:rsidR="0089076A" w:rsidRPr="00005239" w:rsidRDefault="0089076A" w:rsidP="00056CE8">
            <w:pPr>
              <w:spacing w:before="60" w:after="60"/>
              <w:rPr>
                <w:szCs w:val="22"/>
                <w:lang w:val="en-CA"/>
              </w:rPr>
            </w:pPr>
            <w:r>
              <w:rPr>
                <w:rFonts w:hint="eastAsia"/>
                <w:szCs w:val="22"/>
                <w:lang w:val="en-CA"/>
              </w:rPr>
              <w:t>(</w:t>
            </w:r>
            <w:r>
              <w:rPr>
                <w:szCs w:val="22"/>
                <w:lang w:val="en-CA"/>
              </w:rPr>
              <w:t>Kwai)</w:t>
            </w:r>
          </w:p>
        </w:tc>
        <w:tc>
          <w:tcPr>
            <w:tcW w:w="810" w:type="dxa"/>
          </w:tcPr>
          <w:p w14:paraId="0140ECA2" w14:textId="77777777" w:rsidR="00E61DAC" w:rsidRPr="00005239" w:rsidRDefault="00E61DAC">
            <w:pPr>
              <w:spacing w:before="60" w:after="60"/>
              <w:rPr>
                <w:szCs w:val="22"/>
                <w:lang w:val="en-CA"/>
              </w:rPr>
            </w:pPr>
            <w:r w:rsidRPr="00005239">
              <w:rPr>
                <w:szCs w:val="22"/>
                <w:lang w:val="en-CA"/>
              </w:rPr>
              <w:br/>
              <w:t>Tel:</w:t>
            </w:r>
            <w:r w:rsidRPr="00005239">
              <w:rPr>
                <w:szCs w:val="22"/>
                <w:lang w:val="en-CA"/>
              </w:rPr>
              <w:br/>
              <w:t>Email:</w:t>
            </w:r>
          </w:p>
        </w:tc>
        <w:tc>
          <w:tcPr>
            <w:tcW w:w="3150" w:type="dxa"/>
          </w:tcPr>
          <w:p w14:paraId="17F2AB18" w14:textId="68A38FE3" w:rsidR="007E69E7" w:rsidRPr="00005239" w:rsidRDefault="00E61DAC" w:rsidP="005952A5">
            <w:pPr>
              <w:spacing w:before="60" w:after="60"/>
              <w:rPr>
                <w:szCs w:val="22"/>
                <w:lang w:val="en-CA"/>
              </w:rPr>
            </w:pPr>
            <w:r w:rsidRPr="00005239">
              <w:rPr>
                <w:szCs w:val="22"/>
                <w:lang w:val="en-CA"/>
              </w:rPr>
              <w:br/>
            </w:r>
          </w:p>
          <w:p w14:paraId="6A38EF6A" w14:textId="276E9876" w:rsidR="00E65BAC" w:rsidRPr="00005239" w:rsidRDefault="00000000" w:rsidP="00451EED">
            <w:pPr>
              <w:spacing w:before="60" w:after="60"/>
              <w:rPr>
                <w:rStyle w:val="a7"/>
                <w:lang w:val="en-CA"/>
              </w:rPr>
            </w:pPr>
            <w:hyperlink r:id="rId10" w:history="1">
              <w:r w:rsidR="00E65BAC" w:rsidRPr="00005239">
                <w:rPr>
                  <w:rStyle w:val="a7"/>
                  <w:lang w:val="en-CA"/>
                </w:rPr>
                <w:t>wangyang.cs@bytedance.com</w:t>
              </w:r>
            </w:hyperlink>
          </w:p>
          <w:p w14:paraId="10F7AE6D" w14:textId="7FA82681" w:rsidR="0086381A" w:rsidRPr="00005239" w:rsidRDefault="00000000" w:rsidP="00451EED">
            <w:pPr>
              <w:spacing w:before="60" w:after="60"/>
              <w:rPr>
                <w:lang w:val="en-CA"/>
              </w:rPr>
            </w:pPr>
            <w:hyperlink r:id="rId11" w:history="1">
              <w:r w:rsidR="0086381A" w:rsidRPr="00005239">
                <w:rPr>
                  <w:rStyle w:val="a7"/>
                  <w:szCs w:val="22"/>
                  <w:lang w:val="en-CA"/>
                </w:rPr>
                <w:t>zhangkai.video@bytedance.com</w:t>
              </w:r>
            </w:hyperlink>
          </w:p>
          <w:p w14:paraId="4EB1FDFA" w14:textId="789D563B" w:rsidR="00565DFE" w:rsidRPr="00005239" w:rsidRDefault="00000000" w:rsidP="00451EED">
            <w:pPr>
              <w:spacing w:before="60" w:after="60"/>
              <w:rPr>
                <w:lang w:val="en-CA"/>
              </w:rPr>
            </w:pPr>
            <w:hyperlink r:id="rId12" w:history="1">
              <w:r w:rsidR="0086381A" w:rsidRPr="00005239">
                <w:rPr>
                  <w:rStyle w:val="a7"/>
                  <w:lang w:val="en-CA"/>
                </w:rPr>
                <w:t>lizhang.idm@bytedance.com</w:t>
              </w:r>
            </w:hyperlink>
          </w:p>
          <w:p w14:paraId="32C2ABFD" w14:textId="35CB628D" w:rsidR="006F5A42" w:rsidRPr="00005239" w:rsidRDefault="00451EED" w:rsidP="006F5A42">
            <w:pPr>
              <w:spacing w:before="60" w:after="60"/>
              <w:rPr>
                <w:color w:val="0000FF"/>
                <w:u w:val="single"/>
                <w:lang w:val="en-CA"/>
              </w:rPr>
            </w:pPr>
            <w:r w:rsidRPr="00005239">
              <w:rPr>
                <w:szCs w:val="22"/>
                <w:lang w:val="en-CA"/>
              </w:rPr>
              <w:br/>
            </w:r>
            <w:hyperlink r:id="rId13" w:history="1">
              <w:r w:rsidR="006F5A42" w:rsidRPr="00AD00E2">
                <w:rPr>
                  <w:rStyle w:val="a7"/>
                  <w:szCs w:val="22"/>
                  <w:lang w:val="en-CA"/>
                </w:rPr>
                <w:t>machangyue@kuaishou.com</w:t>
              </w:r>
            </w:hyperlink>
          </w:p>
        </w:tc>
      </w:tr>
      <w:tr w:rsidR="00E61DAC" w:rsidRPr="00005239" w14:paraId="49AFAA61" w14:textId="77777777" w:rsidTr="000962AC">
        <w:tc>
          <w:tcPr>
            <w:tcW w:w="1458" w:type="dxa"/>
          </w:tcPr>
          <w:p w14:paraId="2C08AF6B" w14:textId="77777777" w:rsidR="00E61DAC" w:rsidRPr="00005239" w:rsidRDefault="00E61DAC">
            <w:pPr>
              <w:spacing w:before="60" w:after="60"/>
              <w:rPr>
                <w:i/>
                <w:szCs w:val="22"/>
                <w:lang w:val="en-CA"/>
              </w:rPr>
            </w:pPr>
            <w:r w:rsidRPr="00005239">
              <w:rPr>
                <w:i/>
                <w:szCs w:val="22"/>
                <w:lang w:val="en-CA"/>
              </w:rPr>
              <w:t>Source:</w:t>
            </w:r>
          </w:p>
        </w:tc>
        <w:tc>
          <w:tcPr>
            <w:tcW w:w="7902" w:type="dxa"/>
            <w:gridSpan w:val="3"/>
          </w:tcPr>
          <w:p w14:paraId="643E6B85" w14:textId="56CDC6D2" w:rsidR="00E61DAC" w:rsidRPr="00005239" w:rsidRDefault="00EB1C24">
            <w:pPr>
              <w:spacing w:before="60" w:after="60"/>
              <w:rPr>
                <w:szCs w:val="22"/>
                <w:lang w:val="en-CA"/>
              </w:rPr>
            </w:pPr>
            <w:r w:rsidRPr="00005239">
              <w:rPr>
                <w:szCs w:val="22"/>
                <w:lang w:val="en-CA"/>
              </w:rPr>
              <w:t>Bytedance Inc</w:t>
            </w:r>
            <w:r w:rsidR="0089076A">
              <w:rPr>
                <w:szCs w:val="22"/>
                <w:lang w:val="en-CA"/>
              </w:rPr>
              <w:t>., Kwai Inc</w:t>
            </w:r>
            <w:r w:rsidRPr="00005239">
              <w:rPr>
                <w:szCs w:val="22"/>
                <w:lang w:val="en-CA"/>
              </w:rPr>
              <w:t>.</w:t>
            </w:r>
          </w:p>
        </w:tc>
      </w:tr>
    </w:tbl>
    <w:p w14:paraId="732815A4" w14:textId="77777777" w:rsidR="00E61DAC" w:rsidRPr="00005239" w:rsidRDefault="00E61DAC">
      <w:pPr>
        <w:tabs>
          <w:tab w:val="right" w:pos="9360"/>
        </w:tabs>
        <w:spacing w:before="120" w:after="240"/>
        <w:jc w:val="center"/>
        <w:rPr>
          <w:szCs w:val="22"/>
          <w:lang w:val="en-CA"/>
        </w:rPr>
      </w:pPr>
      <w:r w:rsidRPr="00005239">
        <w:rPr>
          <w:szCs w:val="22"/>
          <w:u w:val="single"/>
          <w:lang w:val="en-CA"/>
        </w:rPr>
        <w:t>_____________________________</w:t>
      </w:r>
    </w:p>
    <w:p w14:paraId="63D31C94" w14:textId="4A5083DD" w:rsidR="00275BCF" w:rsidRPr="00005239" w:rsidRDefault="00275BCF" w:rsidP="009234A5">
      <w:pPr>
        <w:pStyle w:val="1"/>
        <w:numPr>
          <w:ilvl w:val="0"/>
          <w:numId w:val="0"/>
        </w:numPr>
        <w:ind w:left="432" w:hanging="432"/>
        <w:rPr>
          <w:rFonts w:cs="Times New Roman"/>
          <w:lang w:val="en-CA"/>
        </w:rPr>
      </w:pPr>
      <w:r w:rsidRPr="00005239">
        <w:rPr>
          <w:rFonts w:cs="Times New Roman"/>
          <w:lang w:val="en-CA"/>
        </w:rPr>
        <w:t>Abstract</w:t>
      </w:r>
    </w:p>
    <w:p w14:paraId="5DC273DD" w14:textId="36915157" w:rsidR="00FD397F" w:rsidRDefault="000E3873" w:rsidP="00FD397F">
      <w:pPr>
        <w:tabs>
          <w:tab w:val="clear" w:pos="360"/>
          <w:tab w:val="clear" w:pos="720"/>
          <w:tab w:val="clear" w:pos="3960"/>
        </w:tabs>
        <w:rPr>
          <w:lang w:val="en-CA"/>
        </w:rPr>
      </w:pPr>
      <w:r w:rsidRPr="00887484">
        <w:rPr>
          <w:lang w:val="en-CA" w:eastAsia="zh-CN"/>
        </w:rPr>
        <w:t xml:space="preserve">This contribution </w:t>
      </w:r>
      <w:r>
        <w:rPr>
          <w:lang w:val="en-CA" w:eastAsia="zh-CN"/>
        </w:rPr>
        <w:t>reports test results for EE2</w:t>
      </w:r>
      <w:r w:rsidR="00850B7F">
        <w:rPr>
          <w:lang w:val="en-CA" w:eastAsia="zh-CN"/>
        </w:rPr>
        <w:t xml:space="preserve"> </w:t>
      </w:r>
      <w:r w:rsidR="00B00FB2">
        <w:rPr>
          <w:lang w:val="en-CA" w:eastAsia="zh-CN"/>
        </w:rPr>
        <w:t>T</w:t>
      </w:r>
      <w:r w:rsidR="00850B7F">
        <w:rPr>
          <w:lang w:val="en-CA" w:eastAsia="zh-CN"/>
        </w:rPr>
        <w:t xml:space="preserve">est </w:t>
      </w:r>
      <w:r w:rsidR="00341497">
        <w:rPr>
          <w:lang w:val="en-CA" w:eastAsia="zh-CN"/>
        </w:rPr>
        <w:t>3.6a</w:t>
      </w:r>
      <w:r w:rsidR="004E6273">
        <w:rPr>
          <w:lang w:val="en-CA" w:eastAsia="zh-CN"/>
        </w:rPr>
        <w:t xml:space="preserve">, </w:t>
      </w:r>
      <w:r w:rsidR="006F5A42">
        <w:rPr>
          <w:lang w:val="en-CA" w:eastAsia="zh-CN"/>
        </w:rPr>
        <w:t>3</w:t>
      </w:r>
      <w:r>
        <w:rPr>
          <w:lang w:val="en-CA" w:eastAsia="zh-CN"/>
        </w:rPr>
        <w:t>.</w:t>
      </w:r>
      <w:r w:rsidR="006F5A42">
        <w:rPr>
          <w:lang w:val="en-CA" w:eastAsia="zh-CN"/>
        </w:rPr>
        <w:t>6</w:t>
      </w:r>
      <w:r w:rsidR="00850B7F">
        <w:rPr>
          <w:lang w:val="en-CA" w:eastAsia="zh-CN"/>
        </w:rPr>
        <w:t>b</w:t>
      </w:r>
      <w:r w:rsidR="00091C50">
        <w:rPr>
          <w:lang w:val="en-CA" w:eastAsia="zh-CN"/>
        </w:rPr>
        <w:t>,</w:t>
      </w:r>
      <w:r w:rsidR="004E6273">
        <w:rPr>
          <w:lang w:val="en-CA" w:eastAsia="zh-CN"/>
        </w:rPr>
        <w:t xml:space="preserve"> and 3.6e</w:t>
      </w:r>
      <w:r w:rsidR="000A30E0">
        <w:rPr>
          <w:lang w:val="en-CA" w:eastAsia="zh-CN"/>
        </w:rPr>
        <w:t xml:space="preserve"> on </w:t>
      </w:r>
      <w:r w:rsidR="00850B7F">
        <w:rPr>
          <w:lang w:val="en-CA" w:eastAsia="zh-CN"/>
        </w:rPr>
        <w:t>combined IBC and intra prediction (IBC-CIIP)</w:t>
      </w:r>
      <w:r w:rsidR="00091EC2">
        <w:rPr>
          <w:lang w:val="en-CA" w:eastAsia="zh-CN"/>
        </w:rPr>
        <w:t xml:space="preserve"> </w:t>
      </w:r>
      <w:r w:rsidR="00091EC2">
        <w:rPr>
          <w:lang w:eastAsia="zh-CN"/>
        </w:rPr>
        <w:t>in JVET-AB0191 and JVET-AB0188</w:t>
      </w:r>
      <w:r w:rsidR="00684159">
        <w:rPr>
          <w:lang w:val="en-CA" w:eastAsia="zh-CN"/>
        </w:rPr>
        <w:t>,</w:t>
      </w:r>
      <w:r w:rsidR="00850B7F">
        <w:rPr>
          <w:lang w:val="en-CA" w:eastAsia="zh-CN"/>
        </w:rPr>
        <w:t xml:space="preserve"> and EE2 </w:t>
      </w:r>
      <w:r w:rsidR="00B00FB2">
        <w:rPr>
          <w:lang w:val="en-CA" w:eastAsia="zh-CN"/>
        </w:rPr>
        <w:t>T</w:t>
      </w:r>
      <w:r w:rsidR="00850B7F">
        <w:rPr>
          <w:lang w:val="en-CA" w:eastAsia="zh-CN"/>
        </w:rPr>
        <w:t xml:space="preserve">est 3.6d </w:t>
      </w:r>
      <w:r w:rsidR="004E6273">
        <w:rPr>
          <w:lang w:val="en-CA" w:eastAsia="zh-CN"/>
        </w:rPr>
        <w:t xml:space="preserve">and 3.6f </w:t>
      </w:r>
      <w:r w:rsidR="000A30E0">
        <w:rPr>
          <w:lang w:val="en-CA" w:eastAsia="zh-CN"/>
        </w:rPr>
        <w:t xml:space="preserve">on </w:t>
      </w:r>
      <w:r w:rsidR="00850B7F">
        <w:rPr>
          <w:lang w:val="en-CA" w:eastAsia="zh-CN"/>
        </w:rPr>
        <w:t>combination of IBC-CIIP, IBC with geometry partitioning (IBC-GPM), and IBC with local illumination compensation (IBC-LIC)</w:t>
      </w:r>
      <w:r>
        <w:rPr>
          <w:lang w:val="en-CA" w:eastAsia="zh-CN"/>
        </w:rPr>
        <w:t xml:space="preserve">. </w:t>
      </w:r>
      <w:r>
        <w:rPr>
          <w:lang w:val="en-CA"/>
        </w:rPr>
        <w:t>On top of ECM-</w:t>
      </w:r>
      <w:r w:rsidR="00850B7F">
        <w:rPr>
          <w:lang w:val="en-CA"/>
        </w:rPr>
        <w:t>7</w:t>
      </w:r>
      <w:r>
        <w:rPr>
          <w:lang w:val="en-CA"/>
        </w:rPr>
        <w:t>.0, s</w:t>
      </w:r>
      <w:r w:rsidRPr="00380F06">
        <w:rPr>
          <w:lang w:val="en-CA"/>
        </w:rPr>
        <w:t xml:space="preserve">imulation results </w:t>
      </w:r>
      <w:r>
        <w:rPr>
          <w:lang w:val="en-CA"/>
        </w:rPr>
        <w:t xml:space="preserve">of </w:t>
      </w:r>
      <w:r w:rsidR="005B15DF">
        <w:rPr>
          <w:lang w:val="en-CA"/>
        </w:rPr>
        <w:t xml:space="preserve">Test3.6a, </w:t>
      </w:r>
      <w:r w:rsidR="00B00FB2">
        <w:rPr>
          <w:lang w:val="en-CA"/>
        </w:rPr>
        <w:t>T</w:t>
      </w:r>
      <w:r w:rsidR="00850B7F">
        <w:rPr>
          <w:lang w:val="en-CA"/>
        </w:rPr>
        <w:t>est 3</w:t>
      </w:r>
      <w:r>
        <w:rPr>
          <w:lang w:val="en-CA"/>
        </w:rPr>
        <w:t>.</w:t>
      </w:r>
      <w:r w:rsidR="00850B7F">
        <w:rPr>
          <w:lang w:val="en-CA"/>
        </w:rPr>
        <w:t>6b</w:t>
      </w:r>
      <w:r w:rsidR="00684159">
        <w:rPr>
          <w:lang w:val="en-CA"/>
        </w:rPr>
        <w:t>,</w:t>
      </w:r>
      <w:r w:rsidR="00850B7F">
        <w:rPr>
          <w:lang w:val="en-CA"/>
        </w:rPr>
        <w:t xml:space="preserve"> </w:t>
      </w:r>
      <w:r w:rsidR="004E6273">
        <w:rPr>
          <w:lang w:val="en-CA"/>
        </w:rPr>
        <w:t xml:space="preserve">Test3.6e, Test3.6d </w:t>
      </w:r>
      <w:r w:rsidR="00850B7F">
        <w:rPr>
          <w:lang w:val="en-CA"/>
        </w:rPr>
        <w:t xml:space="preserve">and </w:t>
      </w:r>
      <w:r w:rsidR="00B00FB2">
        <w:rPr>
          <w:lang w:val="en-CA"/>
        </w:rPr>
        <w:t>T</w:t>
      </w:r>
      <w:r w:rsidR="00850B7F">
        <w:rPr>
          <w:lang w:val="en-CA"/>
        </w:rPr>
        <w:t>est 3.6</w:t>
      </w:r>
      <w:r w:rsidR="004E6273">
        <w:rPr>
          <w:lang w:val="en-CA"/>
        </w:rPr>
        <w:t>f</w:t>
      </w:r>
      <w:r>
        <w:rPr>
          <w:lang w:val="en-CA"/>
        </w:rPr>
        <w:t xml:space="preserve"> are reported as below:</w:t>
      </w:r>
    </w:p>
    <w:p w14:paraId="3F5842EB" w14:textId="77777777" w:rsidR="00341497" w:rsidRDefault="00FD478D" w:rsidP="00FD397F">
      <w:pPr>
        <w:tabs>
          <w:tab w:val="clear" w:pos="360"/>
          <w:tab w:val="clear" w:pos="720"/>
          <w:tab w:val="clear" w:pos="3960"/>
        </w:tabs>
        <w:rPr>
          <w:lang w:val="en-CA"/>
        </w:rPr>
      </w:pPr>
      <w:r>
        <w:rPr>
          <w:lang w:val="en-CA"/>
        </w:rPr>
        <w:t>Test</w:t>
      </w:r>
      <w:r w:rsidR="00660C4C">
        <w:rPr>
          <w:lang w:val="en-CA"/>
        </w:rPr>
        <w:t xml:space="preserve"> </w:t>
      </w:r>
      <w:r>
        <w:rPr>
          <w:lang w:val="en-CA"/>
        </w:rPr>
        <w:t>3.6</w:t>
      </w:r>
      <w:r>
        <w:rPr>
          <w:rFonts w:hint="eastAsia"/>
          <w:lang w:val="en-CA" w:eastAsia="zh-CN"/>
        </w:rPr>
        <w:t>a</w:t>
      </w:r>
      <w:r>
        <w:rPr>
          <w:lang w:val="en-CA"/>
        </w:rPr>
        <w:t>:</w:t>
      </w:r>
    </w:p>
    <w:p w14:paraId="4D9966E1" w14:textId="17DCAC16" w:rsidR="00FD478D" w:rsidRDefault="00341497" w:rsidP="00FD397F">
      <w:pPr>
        <w:tabs>
          <w:tab w:val="clear" w:pos="360"/>
          <w:tab w:val="clear" w:pos="720"/>
          <w:tab w:val="clear" w:pos="3960"/>
        </w:tabs>
        <w:rPr>
          <w:lang w:val="en-CA"/>
        </w:rPr>
      </w:pPr>
      <w:r>
        <w:rPr>
          <w:lang w:val="en-CA"/>
        </w:rPr>
        <w:t>AI:</w:t>
      </w:r>
      <w:r w:rsidR="00FD478D">
        <w:rPr>
          <w:lang w:val="en-CA"/>
        </w:rPr>
        <w:t xml:space="preserve"> </w:t>
      </w:r>
      <w:r>
        <w:rPr>
          <w:lang w:val="en-CA"/>
        </w:rPr>
        <w:t>Class F {xxx%, xxx%, xxx%, xxx%, xxx%}, Class TGM {xxx%, xxx%, xxx%, xxx%, xxx%};</w:t>
      </w:r>
    </w:p>
    <w:p w14:paraId="542B79C3" w14:textId="0711B849" w:rsidR="00341497" w:rsidRPr="00341497" w:rsidRDefault="00341497" w:rsidP="00FD397F">
      <w:pPr>
        <w:tabs>
          <w:tab w:val="clear" w:pos="360"/>
          <w:tab w:val="clear" w:pos="720"/>
          <w:tab w:val="clear" w:pos="3960"/>
        </w:tabs>
        <w:rPr>
          <w:lang w:val="en-CA"/>
        </w:rPr>
      </w:pPr>
      <w:r>
        <w:rPr>
          <w:rFonts w:hint="eastAsia"/>
          <w:lang w:val="en-CA"/>
        </w:rPr>
        <w:t>R</w:t>
      </w:r>
      <w:r>
        <w:rPr>
          <w:lang w:val="en-CA"/>
        </w:rPr>
        <w:t>A: Class F{</w:t>
      </w:r>
      <w:r w:rsidR="00A57041">
        <w:rPr>
          <w:lang w:val="en-CA"/>
        </w:rPr>
        <w:t>-0.09</w:t>
      </w:r>
      <w:r>
        <w:rPr>
          <w:lang w:val="en-CA"/>
        </w:rPr>
        <w:t xml:space="preserve">%, </w:t>
      </w:r>
      <w:r w:rsidR="00A57041">
        <w:rPr>
          <w:lang w:val="en-CA"/>
        </w:rPr>
        <w:t>-0.28</w:t>
      </w:r>
      <w:r>
        <w:rPr>
          <w:lang w:val="en-CA"/>
        </w:rPr>
        <w:t xml:space="preserve">%, </w:t>
      </w:r>
      <w:r w:rsidR="00A57041">
        <w:rPr>
          <w:lang w:val="en-CA"/>
        </w:rPr>
        <w:t>-0.22</w:t>
      </w:r>
      <w:r>
        <w:rPr>
          <w:lang w:val="en-CA"/>
        </w:rPr>
        <w:t xml:space="preserve">%, </w:t>
      </w:r>
      <w:r w:rsidR="00A57041">
        <w:rPr>
          <w:lang w:val="en-CA"/>
        </w:rPr>
        <w:t>101</w:t>
      </w:r>
      <w:r>
        <w:rPr>
          <w:lang w:val="en-CA"/>
        </w:rPr>
        <w:t xml:space="preserve">%, </w:t>
      </w:r>
      <w:r w:rsidR="00A57041">
        <w:rPr>
          <w:lang w:val="en-CA"/>
        </w:rPr>
        <w:t>99</w:t>
      </w:r>
      <w:r>
        <w:rPr>
          <w:lang w:val="en-CA"/>
        </w:rPr>
        <w:t>%}, Class TGM {xxx%, xxx%, xxx%, xxx%, xxx%}.</w:t>
      </w:r>
    </w:p>
    <w:p w14:paraId="29B1EF9E" w14:textId="19DF1A6B" w:rsidR="00850B7F" w:rsidRDefault="00850B7F" w:rsidP="00850B7F">
      <w:pPr>
        <w:tabs>
          <w:tab w:val="clear" w:pos="360"/>
          <w:tab w:val="clear" w:pos="720"/>
          <w:tab w:val="clear" w:pos="3960"/>
        </w:tabs>
        <w:rPr>
          <w:lang w:val="en-CA"/>
        </w:rPr>
      </w:pPr>
      <w:r>
        <w:rPr>
          <w:rFonts w:hint="eastAsia"/>
          <w:lang w:val="en-CA"/>
        </w:rPr>
        <w:t>T</w:t>
      </w:r>
      <w:r>
        <w:rPr>
          <w:lang w:val="en-CA"/>
        </w:rPr>
        <w:t>est 3.6b:</w:t>
      </w:r>
    </w:p>
    <w:p w14:paraId="6EB561C8" w14:textId="547E30BF" w:rsidR="00850B7F" w:rsidRDefault="00850B7F" w:rsidP="00850B7F">
      <w:pPr>
        <w:tabs>
          <w:tab w:val="clear" w:pos="360"/>
          <w:tab w:val="clear" w:pos="720"/>
          <w:tab w:val="clear" w:pos="3960"/>
        </w:tabs>
        <w:rPr>
          <w:lang w:val="en-CA"/>
        </w:rPr>
      </w:pPr>
      <w:r>
        <w:rPr>
          <w:lang w:val="en-CA"/>
        </w:rPr>
        <w:t>AI: Class F {-</w:t>
      </w:r>
      <w:r w:rsidR="008C6EFD">
        <w:rPr>
          <w:lang w:val="en-CA"/>
        </w:rPr>
        <w:t>0.36</w:t>
      </w:r>
      <w:r>
        <w:rPr>
          <w:lang w:val="en-CA"/>
        </w:rPr>
        <w:t>%, -</w:t>
      </w:r>
      <w:r w:rsidR="008C6EFD">
        <w:rPr>
          <w:lang w:val="en-CA"/>
        </w:rPr>
        <w:t>0.23</w:t>
      </w:r>
      <w:r>
        <w:rPr>
          <w:lang w:val="en-CA"/>
        </w:rPr>
        <w:t>%, -</w:t>
      </w:r>
      <w:r w:rsidR="008C6EFD">
        <w:rPr>
          <w:lang w:val="en-CA"/>
        </w:rPr>
        <w:t>0.34</w:t>
      </w:r>
      <w:r>
        <w:rPr>
          <w:lang w:val="en-CA"/>
        </w:rPr>
        <w:t xml:space="preserve">%; </w:t>
      </w:r>
      <w:r w:rsidR="008C6EFD">
        <w:rPr>
          <w:lang w:val="en-CA"/>
        </w:rPr>
        <w:t>99</w:t>
      </w:r>
      <w:r>
        <w:rPr>
          <w:lang w:val="en-CA"/>
        </w:rPr>
        <w:t xml:space="preserve">%, </w:t>
      </w:r>
      <w:r w:rsidR="00ED698E">
        <w:rPr>
          <w:lang w:val="en-CA"/>
        </w:rPr>
        <w:t>100</w:t>
      </w:r>
      <w:r>
        <w:rPr>
          <w:lang w:val="en-CA"/>
        </w:rPr>
        <w:t>%}, Class TGM {-</w:t>
      </w:r>
      <w:r w:rsidR="008C6EFD">
        <w:rPr>
          <w:lang w:val="en-CA"/>
        </w:rPr>
        <w:t>0.09</w:t>
      </w:r>
      <w:r>
        <w:rPr>
          <w:lang w:val="en-CA"/>
        </w:rPr>
        <w:t xml:space="preserve">%, </w:t>
      </w:r>
      <w:r w:rsidR="008C6EFD">
        <w:rPr>
          <w:lang w:val="en-CA"/>
        </w:rPr>
        <w:t>0.00</w:t>
      </w:r>
      <w:r>
        <w:rPr>
          <w:lang w:val="en-CA"/>
        </w:rPr>
        <w:t>%, -</w:t>
      </w:r>
      <w:r w:rsidR="008C6EFD">
        <w:rPr>
          <w:lang w:val="en-CA"/>
        </w:rPr>
        <w:t>0.03</w:t>
      </w:r>
      <w:r>
        <w:rPr>
          <w:lang w:val="en-CA"/>
        </w:rPr>
        <w:t>%; 1</w:t>
      </w:r>
      <w:r w:rsidR="008C6EFD">
        <w:rPr>
          <w:lang w:val="en-CA"/>
        </w:rPr>
        <w:t>01</w:t>
      </w:r>
      <w:r>
        <w:rPr>
          <w:lang w:val="en-CA"/>
        </w:rPr>
        <w:t xml:space="preserve">%, </w:t>
      </w:r>
      <w:r w:rsidR="00ED698E">
        <w:rPr>
          <w:lang w:val="en-CA"/>
        </w:rPr>
        <w:t>98</w:t>
      </w:r>
      <w:r>
        <w:rPr>
          <w:lang w:val="en-CA"/>
        </w:rPr>
        <w:t>%};</w:t>
      </w:r>
    </w:p>
    <w:p w14:paraId="3F753975" w14:textId="331AD8C8" w:rsidR="00850B7F" w:rsidRDefault="00850B7F" w:rsidP="00850B7F">
      <w:pPr>
        <w:tabs>
          <w:tab w:val="clear" w:pos="360"/>
          <w:tab w:val="clear" w:pos="720"/>
          <w:tab w:val="clear" w:pos="3960"/>
        </w:tabs>
        <w:rPr>
          <w:lang w:val="en-CA"/>
        </w:rPr>
      </w:pPr>
      <w:r>
        <w:rPr>
          <w:rFonts w:hint="eastAsia"/>
          <w:lang w:val="en-CA"/>
        </w:rPr>
        <w:t>R</w:t>
      </w:r>
      <w:r>
        <w:rPr>
          <w:lang w:val="en-CA"/>
        </w:rPr>
        <w:t>A: Class F {-</w:t>
      </w:r>
      <w:r w:rsidR="008C6EFD">
        <w:rPr>
          <w:lang w:val="en-CA"/>
        </w:rPr>
        <w:t>0.21</w:t>
      </w:r>
      <w:r>
        <w:rPr>
          <w:lang w:val="en-CA"/>
        </w:rPr>
        <w:t>%, -</w:t>
      </w:r>
      <w:r w:rsidR="008C6EFD">
        <w:rPr>
          <w:lang w:val="en-CA"/>
        </w:rPr>
        <w:t>0.30</w:t>
      </w:r>
      <w:r>
        <w:rPr>
          <w:lang w:val="en-CA"/>
        </w:rPr>
        <w:t>%, -</w:t>
      </w:r>
      <w:r w:rsidR="008C6EFD">
        <w:rPr>
          <w:lang w:val="en-CA"/>
        </w:rPr>
        <w:t>0.25</w:t>
      </w:r>
      <w:r>
        <w:rPr>
          <w:lang w:val="en-CA"/>
        </w:rPr>
        <w:t>%; 1</w:t>
      </w:r>
      <w:r w:rsidR="008C6EFD">
        <w:rPr>
          <w:lang w:val="en-CA"/>
        </w:rPr>
        <w:t>00</w:t>
      </w:r>
      <w:r>
        <w:rPr>
          <w:lang w:val="en-CA"/>
        </w:rPr>
        <w:t xml:space="preserve">%, </w:t>
      </w:r>
      <w:r w:rsidR="005F09FB">
        <w:rPr>
          <w:lang w:val="en-CA"/>
        </w:rPr>
        <w:t>100</w:t>
      </w:r>
      <w:r>
        <w:rPr>
          <w:lang w:val="en-CA"/>
        </w:rPr>
        <w:t>%}, Class TGM {-0.</w:t>
      </w:r>
      <w:r w:rsidR="008C6EFD">
        <w:rPr>
          <w:lang w:val="en-CA"/>
        </w:rPr>
        <w:t>04</w:t>
      </w:r>
      <w:r>
        <w:rPr>
          <w:lang w:val="en-CA"/>
        </w:rPr>
        <w:t>%, -0.</w:t>
      </w:r>
      <w:r w:rsidR="008C6EFD">
        <w:rPr>
          <w:lang w:val="en-CA"/>
        </w:rPr>
        <w:t>1</w:t>
      </w:r>
      <w:r>
        <w:rPr>
          <w:lang w:val="en-CA"/>
        </w:rPr>
        <w:t>3%, -0.</w:t>
      </w:r>
      <w:r w:rsidR="008C6EFD">
        <w:rPr>
          <w:lang w:val="en-CA"/>
        </w:rPr>
        <w:t>01</w:t>
      </w:r>
      <w:r>
        <w:rPr>
          <w:lang w:val="en-CA"/>
        </w:rPr>
        <w:t>%; 10</w:t>
      </w:r>
      <w:r w:rsidR="008C6EFD">
        <w:rPr>
          <w:lang w:val="en-CA"/>
        </w:rPr>
        <w:t>1</w:t>
      </w:r>
      <w:r>
        <w:rPr>
          <w:lang w:val="en-CA"/>
        </w:rPr>
        <w:t xml:space="preserve">%, </w:t>
      </w:r>
      <w:r w:rsidR="005F09FB">
        <w:rPr>
          <w:lang w:val="en-CA"/>
        </w:rPr>
        <w:t>101</w:t>
      </w:r>
      <w:r>
        <w:rPr>
          <w:lang w:val="en-CA"/>
        </w:rPr>
        <w:t>%}.</w:t>
      </w:r>
    </w:p>
    <w:p w14:paraId="2C87185B" w14:textId="77777777" w:rsidR="004E6273" w:rsidRDefault="004E6273" w:rsidP="004E6273">
      <w:pPr>
        <w:tabs>
          <w:tab w:val="clear" w:pos="360"/>
          <w:tab w:val="clear" w:pos="720"/>
          <w:tab w:val="clear" w:pos="3960"/>
        </w:tabs>
        <w:rPr>
          <w:lang w:val="en-CA"/>
        </w:rPr>
      </w:pPr>
      <w:r>
        <w:rPr>
          <w:lang w:val="en-CA"/>
        </w:rPr>
        <w:t>Test 3.6</w:t>
      </w:r>
      <w:r>
        <w:rPr>
          <w:lang w:val="en-CA" w:eastAsia="zh-CN"/>
        </w:rPr>
        <w:t>e</w:t>
      </w:r>
      <w:r>
        <w:rPr>
          <w:lang w:val="en-CA"/>
        </w:rPr>
        <w:t>:</w:t>
      </w:r>
    </w:p>
    <w:p w14:paraId="55BE13EE" w14:textId="77777777" w:rsidR="004E6273" w:rsidRDefault="004E6273" w:rsidP="004E6273">
      <w:pPr>
        <w:tabs>
          <w:tab w:val="clear" w:pos="360"/>
          <w:tab w:val="clear" w:pos="720"/>
          <w:tab w:val="clear" w:pos="3960"/>
        </w:tabs>
        <w:rPr>
          <w:lang w:val="en-CA"/>
        </w:rPr>
      </w:pPr>
      <w:r>
        <w:rPr>
          <w:lang w:val="en-CA"/>
        </w:rPr>
        <w:t>AI: Class F {xxx%, xxx%, xxx%, xxx%, xxx%}, Class TGM {xxx%, xxx%, xxx%, xxx%, xxx%};</w:t>
      </w:r>
    </w:p>
    <w:p w14:paraId="27FB2DB9" w14:textId="0021FFB6" w:rsidR="004E6273" w:rsidRPr="004E6273" w:rsidRDefault="004E6273" w:rsidP="00850B7F">
      <w:pPr>
        <w:tabs>
          <w:tab w:val="clear" w:pos="360"/>
          <w:tab w:val="clear" w:pos="720"/>
          <w:tab w:val="clear" w:pos="3960"/>
        </w:tabs>
        <w:rPr>
          <w:lang w:val="en-CA"/>
        </w:rPr>
      </w:pPr>
      <w:r>
        <w:rPr>
          <w:rFonts w:hint="eastAsia"/>
          <w:lang w:val="en-CA"/>
        </w:rPr>
        <w:t>R</w:t>
      </w:r>
      <w:r>
        <w:rPr>
          <w:lang w:val="en-CA"/>
        </w:rPr>
        <w:t>A: Class F{xxx%, xxx%, xxx%, xxx%, xxx%}, Class TGM {xxx%, xxx%, xxx%, xxx%, xxx%}.</w:t>
      </w:r>
    </w:p>
    <w:p w14:paraId="0F2A0477" w14:textId="644E9F17" w:rsidR="00850B7F" w:rsidRDefault="00850B7F" w:rsidP="00850B7F">
      <w:pPr>
        <w:tabs>
          <w:tab w:val="clear" w:pos="360"/>
          <w:tab w:val="clear" w:pos="720"/>
          <w:tab w:val="clear" w:pos="3960"/>
        </w:tabs>
        <w:rPr>
          <w:lang w:val="en-CA"/>
        </w:rPr>
      </w:pPr>
      <w:r>
        <w:rPr>
          <w:lang w:val="en-CA"/>
        </w:rPr>
        <w:t>Test 3.6d:</w:t>
      </w:r>
    </w:p>
    <w:p w14:paraId="59F9FD3B" w14:textId="00415761" w:rsidR="00850B7F" w:rsidRDefault="00850B7F" w:rsidP="00850B7F">
      <w:pPr>
        <w:tabs>
          <w:tab w:val="clear" w:pos="360"/>
          <w:tab w:val="clear" w:pos="720"/>
          <w:tab w:val="clear" w:pos="3960"/>
        </w:tabs>
        <w:rPr>
          <w:lang w:val="en-CA"/>
        </w:rPr>
      </w:pPr>
      <w:r>
        <w:rPr>
          <w:lang w:val="en-CA"/>
        </w:rPr>
        <w:t>AI: Class F {</w:t>
      </w:r>
      <w:r w:rsidR="008C6EFD">
        <w:rPr>
          <w:lang w:val="en-CA"/>
        </w:rPr>
        <w:t>-2.50%, -2.37%, -2.46%</w:t>
      </w:r>
      <w:r>
        <w:rPr>
          <w:lang w:val="en-CA"/>
        </w:rPr>
        <w:t>; 1</w:t>
      </w:r>
      <w:r w:rsidR="008C6EFD">
        <w:rPr>
          <w:lang w:val="en-CA"/>
        </w:rPr>
        <w:t>01</w:t>
      </w:r>
      <w:r>
        <w:rPr>
          <w:lang w:val="en-CA"/>
        </w:rPr>
        <w:t xml:space="preserve">%, </w:t>
      </w:r>
      <w:r w:rsidR="00ED698E">
        <w:rPr>
          <w:lang w:val="en-CA"/>
        </w:rPr>
        <w:t>99</w:t>
      </w:r>
      <w:r>
        <w:rPr>
          <w:lang w:val="en-CA"/>
        </w:rPr>
        <w:t>%}, Class TGM {-</w:t>
      </w:r>
      <w:r w:rsidR="008C6EFD">
        <w:rPr>
          <w:lang w:val="en-CA"/>
        </w:rPr>
        <w:t>1.12</w:t>
      </w:r>
      <w:r>
        <w:rPr>
          <w:lang w:val="en-CA"/>
        </w:rPr>
        <w:t>%, -</w:t>
      </w:r>
      <w:r w:rsidR="008C6EFD">
        <w:rPr>
          <w:lang w:val="en-CA"/>
        </w:rPr>
        <w:t>1.05</w:t>
      </w:r>
      <w:r>
        <w:rPr>
          <w:lang w:val="en-CA"/>
        </w:rPr>
        <w:t>%, -1.0</w:t>
      </w:r>
      <w:r w:rsidR="008C6EFD">
        <w:rPr>
          <w:lang w:val="en-CA"/>
        </w:rPr>
        <w:t>5</w:t>
      </w:r>
      <w:r>
        <w:rPr>
          <w:lang w:val="en-CA"/>
        </w:rPr>
        <w:t>%; 1</w:t>
      </w:r>
      <w:r w:rsidR="008C6EFD">
        <w:rPr>
          <w:lang w:val="en-CA"/>
        </w:rPr>
        <w:t>03</w:t>
      </w:r>
      <w:r>
        <w:rPr>
          <w:lang w:val="en-CA"/>
        </w:rPr>
        <w:t xml:space="preserve">%, </w:t>
      </w:r>
      <w:r w:rsidR="00ED698E">
        <w:rPr>
          <w:lang w:val="en-CA"/>
        </w:rPr>
        <w:t>99</w:t>
      </w:r>
      <w:r>
        <w:rPr>
          <w:lang w:val="en-CA"/>
        </w:rPr>
        <w:t>%};</w:t>
      </w:r>
    </w:p>
    <w:p w14:paraId="66455CD3" w14:textId="206D0E3F" w:rsidR="000E3873" w:rsidRDefault="00850B7F" w:rsidP="00850B7F">
      <w:pPr>
        <w:tabs>
          <w:tab w:val="clear" w:pos="360"/>
          <w:tab w:val="clear" w:pos="720"/>
          <w:tab w:val="clear" w:pos="3960"/>
        </w:tabs>
        <w:rPr>
          <w:lang w:val="en-CA"/>
        </w:rPr>
      </w:pPr>
      <w:r>
        <w:rPr>
          <w:rFonts w:hint="eastAsia"/>
          <w:lang w:val="en-CA"/>
        </w:rPr>
        <w:t>R</w:t>
      </w:r>
      <w:r>
        <w:rPr>
          <w:lang w:val="en-CA"/>
        </w:rPr>
        <w:t>A: Class F {-</w:t>
      </w:r>
      <w:r w:rsidR="008C6EFD">
        <w:rPr>
          <w:lang w:val="en-CA"/>
        </w:rPr>
        <w:t>1.56</w:t>
      </w:r>
      <w:r>
        <w:rPr>
          <w:lang w:val="en-CA"/>
        </w:rPr>
        <w:t>%, -1.</w:t>
      </w:r>
      <w:r w:rsidR="008C6EFD">
        <w:rPr>
          <w:lang w:val="en-CA"/>
        </w:rPr>
        <w:t>62</w:t>
      </w:r>
      <w:r>
        <w:rPr>
          <w:lang w:val="en-CA"/>
        </w:rPr>
        <w:t>%, -1.</w:t>
      </w:r>
      <w:r w:rsidR="008C6EFD">
        <w:rPr>
          <w:lang w:val="en-CA"/>
        </w:rPr>
        <w:t>61</w:t>
      </w:r>
      <w:r>
        <w:rPr>
          <w:lang w:val="en-CA"/>
        </w:rPr>
        <w:t>%; 10</w:t>
      </w:r>
      <w:r w:rsidR="008C6EFD">
        <w:rPr>
          <w:lang w:val="en-CA"/>
        </w:rPr>
        <w:t>0</w:t>
      </w:r>
      <w:r>
        <w:rPr>
          <w:lang w:val="en-CA"/>
        </w:rPr>
        <w:t xml:space="preserve">%, </w:t>
      </w:r>
      <w:r w:rsidR="005F09FB">
        <w:rPr>
          <w:lang w:val="en-CA"/>
        </w:rPr>
        <w:t>99</w:t>
      </w:r>
      <w:r>
        <w:rPr>
          <w:lang w:val="en-CA"/>
        </w:rPr>
        <w:t>%}, Class TGM {-0.</w:t>
      </w:r>
      <w:r w:rsidR="008C6EFD">
        <w:rPr>
          <w:lang w:val="en-CA"/>
        </w:rPr>
        <w:t>65</w:t>
      </w:r>
      <w:r>
        <w:rPr>
          <w:lang w:val="en-CA"/>
        </w:rPr>
        <w:t>%, -0.</w:t>
      </w:r>
      <w:r w:rsidR="008C6EFD">
        <w:rPr>
          <w:lang w:val="en-CA"/>
        </w:rPr>
        <w:t>59</w:t>
      </w:r>
      <w:r>
        <w:rPr>
          <w:lang w:val="en-CA"/>
        </w:rPr>
        <w:t>%, -0.</w:t>
      </w:r>
      <w:r w:rsidR="008C6EFD">
        <w:rPr>
          <w:lang w:val="en-CA"/>
        </w:rPr>
        <w:t>54</w:t>
      </w:r>
      <w:r>
        <w:rPr>
          <w:lang w:val="en-CA"/>
        </w:rPr>
        <w:t>%; 10</w:t>
      </w:r>
      <w:r w:rsidR="008C6EFD">
        <w:rPr>
          <w:lang w:val="en-CA"/>
        </w:rPr>
        <w:t>1</w:t>
      </w:r>
      <w:r>
        <w:rPr>
          <w:lang w:val="en-CA"/>
        </w:rPr>
        <w:t xml:space="preserve">%, </w:t>
      </w:r>
      <w:r w:rsidR="005F09FB">
        <w:rPr>
          <w:lang w:val="en-CA"/>
        </w:rPr>
        <w:t>100</w:t>
      </w:r>
      <w:r>
        <w:rPr>
          <w:lang w:val="en-CA"/>
        </w:rPr>
        <w:t>%}.</w:t>
      </w:r>
    </w:p>
    <w:p w14:paraId="207B8C53" w14:textId="77777777" w:rsidR="004E6273" w:rsidRDefault="004E6273" w:rsidP="004E6273">
      <w:pPr>
        <w:tabs>
          <w:tab w:val="clear" w:pos="360"/>
          <w:tab w:val="clear" w:pos="720"/>
          <w:tab w:val="clear" w:pos="3960"/>
        </w:tabs>
        <w:rPr>
          <w:lang w:val="en-CA"/>
        </w:rPr>
      </w:pPr>
      <w:r>
        <w:rPr>
          <w:lang w:val="en-CA"/>
        </w:rPr>
        <w:t>Test 3.6</w:t>
      </w:r>
      <w:r>
        <w:rPr>
          <w:lang w:val="en-CA" w:eastAsia="zh-CN"/>
        </w:rPr>
        <w:t>f</w:t>
      </w:r>
      <w:r>
        <w:rPr>
          <w:lang w:val="en-CA"/>
        </w:rPr>
        <w:t>:</w:t>
      </w:r>
    </w:p>
    <w:p w14:paraId="3EC30865" w14:textId="77777777" w:rsidR="004E6273" w:rsidRDefault="004E6273" w:rsidP="004E6273">
      <w:pPr>
        <w:tabs>
          <w:tab w:val="clear" w:pos="360"/>
          <w:tab w:val="clear" w:pos="720"/>
          <w:tab w:val="clear" w:pos="3960"/>
        </w:tabs>
        <w:rPr>
          <w:lang w:val="en-CA"/>
        </w:rPr>
      </w:pPr>
      <w:r>
        <w:rPr>
          <w:lang w:val="en-CA"/>
        </w:rPr>
        <w:t>AI: Class F {xxx%, xxx%, xxx%, xxx%, xxx%}, Class TGM {xxx%, xxx%, xxx%, xxx%, xxx%};</w:t>
      </w:r>
    </w:p>
    <w:p w14:paraId="12C85304" w14:textId="6CC637BC" w:rsidR="004E6273" w:rsidRPr="004E6273" w:rsidRDefault="004E6273" w:rsidP="00850B7F">
      <w:pPr>
        <w:tabs>
          <w:tab w:val="clear" w:pos="360"/>
          <w:tab w:val="clear" w:pos="720"/>
          <w:tab w:val="clear" w:pos="3960"/>
        </w:tabs>
        <w:rPr>
          <w:lang w:val="en-CA"/>
        </w:rPr>
      </w:pPr>
      <w:r>
        <w:rPr>
          <w:rFonts w:hint="eastAsia"/>
          <w:lang w:val="en-CA"/>
        </w:rPr>
        <w:t>R</w:t>
      </w:r>
      <w:r>
        <w:rPr>
          <w:lang w:val="en-CA"/>
        </w:rPr>
        <w:t>A: Class F{xxx%, xxx%, xxx%, xxx%, xxx%}, Class TGM {xxx%, xxx%, xxx%, xxx%, xxx%}.</w:t>
      </w:r>
    </w:p>
    <w:p w14:paraId="55DBFED5" w14:textId="675920F4" w:rsidR="007A4AE1" w:rsidRDefault="007A4AE1" w:rsidP="007A4AE1">
      <w:pPr>
        <w:pStyle w:val="1"/>
        <w:rPr>
          <w:rFonts w:cs="Times New Roman"/>
          <w:lang w:val="en-CA"/>
        </w:rPr>
      </w:pPr>
      <w:r w:rsidRPr="00005239">
        <w:rPr>
          <w:rFonts w:cs="Times New Roman"/>
          <w:lang w:val="en-CA"/>
        </w:rPr>
        <w:lastRenderedPageBreak/>
        <w:t>Introduction</w:t>
      </w:r>
    </w:p>
    <w:p w14:paraId="61520FDF" w14:textId="4DD78DC1" w:rsidR="00B00FB2" w:rsidRDefault="00844D53" w:rsidP="00B00FB2">
      <w:pPr>
        <w:rPr>
          <w:lang w:val="en-CA"/>
        </w:rPr>
      </w:pPr>
      <w:r>
        <w:rPr>
          <w:lang w:val="en-CA" w:eastAsia="zh-CN"/>
        </w:rPr>
        <w:t>Extensions of intra block copy consisting of IBC-CIIP, IBC-GPM, and IBC-LIC were</w:t>
      </w:r>
      <w:r w:rsidR="00B00FB2">
        <w:rPr>
          <w:lang w:val="en-CA" w:eastAsia="zh-CN"/>
        </w:rPr>
        <w:t xml:space="preserve"> proposed in JVET-AB0188 </w:t>
      </w:r>
      <w:r w:rsidR="00B00FB2" w:rsidRPr="00005239">
        <w:rPr>
          <w:lang w:val="en-CA"/>
        </w:rPr>
        <w:fldChar w:fldCharType="begin"/>
      </w:r>
      <w:r w:rsidR="00B00FB2" w:rsidRPr="00005239">
        <w:rPr>
          <w:lang w:val="en-CA"/>
        </w:rPr>
        <w:instrText xml:space="preserve"> REF _Ref69064744 \r \h </w:instrText>
      </w:r>
      <w:r w:rsidR="00B00FB2" w:rsidRPr="00005239">
        <w:rPr>
          <w:lang w:val="en-CA"/>
        </w:rPr>
      </w:r>
      <w:r w:rsidR="00B00FB2" w:rsidRPr="00005239">
        <w:rPr>
          <w:lang w:val="en-CA"/>
        </w:rPr>
        <w:fldChar w:fldCharType="separate"/>
      </w:r>
      <w:r w:rsidR="00091C50">
        <w:rPr>
          <w:lang w:val="en-CA"/>
        </w:rPr>
        <w:t>[1]</w:t>
      </w:r>
      <w:r w:rsidR="00B00FB2" w:rsidRPr="00005239">
        <w:rPr>
          <w:lang w:val="en-CA"/>
        </w:rPr>
        <w:fldChar w:fldCharType="end"/>
      </w:r>
      <w:r w:rsidR="00B00FB2">
        <w:rPr>
          <w:lang w:val="en-CA"/>
        </w:rPr>
        <w:t xml:space="preserve"> </w:t>
      </w:r>
      <w:r w:rsidR="007103EC">
        <w:rPr>
          <w:lang w:val="en-CA"/>
        </w:rPr>
        <w:t xml:space="preserve">and JVET-AB0191 </w:t>
      </w:r>
      <w:r w:rsidR="00684159">
        <w:rPr>
          <w:lang w:val="en-CA"/>
        </w:rPr>
        <w:fldChar w:fldCharType="begin"/>
      </w:r>
      <w:r w:rsidR="00684159">
        <w:rPr>
          <w:lang w:val="en-CA"/>
        </w:rPr>
        <w:instrText xml:space="preserve"> REF _Ref69319240 \r \h </w:instrText>
      </w:r>
      <w:r w:rsidR="00684159">
        <w:rPr>
          <w:lang w:val="en-CA"/>
        </w:rPr>
      </w:r>
      <w:r w:rsidR="00684159">
        <w:rPr>
          <w:lang w:val="en-CA"/>
        </w:rPr>
        <w:fldChar w:fldCharType="separate"/>
      </w:r>
      <w:r w:rsidR="00091C50">
        <w:rPr>
          <w:lang w:val="en-CA"/>
        </w:rPr>
        <w:t>[2]</w:t>
      </w:r>
      <w:r w:rsidR="00684159">
        <w:rPr>
          <w:lang w:val="en-CA"/>
        </w:rPr>
        <w:fldChar w:fldCharType="end"/>
      </w:r>
      <w:r w:rsidR="00602BC5">
        <w:rPr>
          <w:lang w:val="en-CA"/>
        </w:rPr>
        <w:t>,</w:t>
      </w:r>
      <w:r w:rsidR="007103EC">
        <w:rPr>
          <w:lang w:val="en-CA"/>
        </w:rPr>
        <w:t xml:space="preserve"> </w:t>
      </w:r>
      <w:r w:rsidR="00B00FB2">
        <w:rPr>
          <w:lang w:val="en-CA"/>
        </w:rPr>
        <w:t xml:space="preserve">and established as Test </w:t>
      </w:r>
      <w:r w:rsidR="007103EC">
        <w:rPr>
          <w:lang w:val="en-CA"/>
        </w:rPr>
        <w:t xml:space="preserve">3.6a, Test </w:t>
      </w:r>
      <w:r w:rsidR="00B00FB2">
        <w:rPr>
          <w:lang w:val="en-CA"/>
        </w:rPr>
        <w:t>3.6b</w:t>
      </w:r>
      <w:r w:rsidR="00684159">
        <w:rPr>
          <w:lang w:val="en-CA"/>
        </w:rPr>
        <w:t>,</w:t>
      </w:r>
      <w:r w:rsidR="00B00FB2">
        <w:rPr>
          <w:lang w:val="en-CA"/>
        </w:rPr>
        <w:t xml:space="preserve"> </w:t>
      </w:r>
      <w:r w:rsidR="004E6273">
        <w:rPr>
          <w:lang w:val="en-CA"/>
        </w:rPr>
        <w:t xml:space="preserve">Test3.6e, Test3.6d </w:t>
      </w:r>
      <w:r w:rsidR="00B00FB2">
        <w:rPr>
          <w:lang w:val="en-CA"/>
        </w:rPr>
        <w:t>and Test 3.6</w:t>
      </w:r>
      <w:r w:rsidR="004E6273">
        <w:rPr>
          <w:lang w:val="en-CA"/>
        </w:rPr>
        <w:t>f</w:t>
      </w:r>
      <w:r w:rsidR="00B00FB2">
        <w:rPr>
          <w:lang w:val="en-CA"/>
        </w:rPr>
        <w:t xml:space="preserve"> in JVET-AB EE2</w:t>
      </w:r>
      <w:r w:rsidR="00B00FB2">
        <w:rPr>
          <w:lang w:val="en-CA" w:eastAsia="zh-CN"/>
        </w:rPr>
        <w:t xml:space="preserve"> </w:t>
      </w:r>
      <w:r w:rsidR="00B00FB2">
        <w:rPr>
          <w:lang w:val="en-CA" w:eastAsia="zh-CN"/>
        </w:rPr>
        <w:fldChar w:fldCharType="begin"/>
      </w:r>
      <w:r w:rsidR="00B00FB2">
        <w:rPr>
          <w:lang w:val="en-CA" w:eastAsia="zh-CN"/>
        </w:rPr>
        <w:instrText xml:space="preserve"> REF _Ref100172613 \r \h </w:instrText>
      </w:r>
      <w:r w:rsidR="00B00FB2">
        <w:rPr>
          <w:lang w:val="en-CA" w:eastAsia="zh-CN"/>
        </w:rPr>
      </w:r>
      <w:r w:rsidR="00B00FB2">
        <w:rPr>
          <w:lang w:val="en-CA" w:eastAsia="zh-CN"/>
        </w:rPr>
        <w:fldChar w:fldCharType="separate"/>
      </w:r>
      <w:r w:rsidR="00091C50">
        <w:rPr>
          <w:lang w:val="en-CA" w:eastAsia="zh-CN"/>
        </w:rPr>
        <w:t>[3]</w:t>
      </w:r>
      <w:r w:rsidR="00B00FB2">
        <w:rPr>
          <w:lang w:val="en-CA" w:eastAsia="zh-CN"/>
        </w:rPr>
        <w:fldChar w:fldCharType="end"/>
      </w:r>
      <w:r w:rsidR="00B00FB2">
        <w:rPr>
          <w:lang w:val="en-CA"/>
        </w:rPr>
        <w:t>.</w:t>
      </w:r>
    </w:p>
    <w:p w14:paraId="7E0B5B9A" w14:textId="7F128B61" w:rsidR="007103EC" w:rsidRDefault="007103EC" w:rsidP="00B00FB2">
      <w:pPr>
        <w:rPr>
          <w:lang w:val="en-CA"/>
        </w:rPr>
      </w:pPr>
      <w:r>
        <w:rPr>
          <w:lang w:val="en-CA"/>
        </w:rPr>
        <w:t>Test 3.6a: IBC-CIIP</w:t>
      </w:r>
      <w:r w:rsidR="00091EC2">
        <w:rPr>
          <w:lang w:val="en-CA"/>
        </w:rPr>
        <w:t xml:space="preserve"> in JVET-AB0191.</w:t>
      </w:r>
    </w:p>
    <w:p w14:paraId="78C47A5F" w14:textId="140711FC" w:rsidR="00BD6872" w:rsidRDefault="00BD6872" w:rsidP="00B00FB2">
      <w:pPr>
        <w:rPr>
          <w:lang w:val="en-CA"/>
        </w:rPr>
      </w:pPr>
      <w:r>
        <w:rPr>
          <w:rFonts w:hint="eastAsia"/>
          <w:lang w:val="en-CA"/>
        </w:rPr>
        <w:t>T</w:t>
      </w:r>
      <w:r>
        <w:rPr>
          <w:lang w:val="en-CA"/>
        </w:rPr>
        <w:t>est 3.6b: IBC-CIIP</w:t>
      </w:r>
      <w:r w:rsidR="00091EC2">
        <w:rPr>
          <w:lang w:val="en-CA"/>
        </w:rPr>
        <w:t xml:space="preserve"> in JVET-AB0188.</w:t>
      </w:r>
    </w:p>
    <w:p w14:paraId="6E49BB9F" w14:textId="484BE6FD" w:rsidR="004E6273" w:rsidRPr="004E6273" w:rsidRDefault="004E6273" w:rsidP="00B00FB2">
      <w:pPr>
        <w:rPr>
          <w:lang w:val="en-CA"/>
        </w:rPr>
      </w:pPr>
      <w:r>
        <w:rPr>
          <w:lang w:val="en-CA"/>
        </w:rPr>
        <w:t>Test 3.6e: Combination of 3.6a and 3.6b</w:t>
      </w:r>
      <w:r w:rsidR="00091C50">
        <w:rPr>
          <w:lang w:val="en-CA"/>
        </w:rPr>
        <w:t>.</w:t>
      </w:r>
    </w:p>
    <w:p w14:paraId="2F68016E" w14:textId="2795FA9D" w:rsidR="00BD6872" w:rsidRDefault="00BD6872" w:rsidP="00B00FB2">
      <w:pPr>
        <w:rPr>
          <w:lang w:val="en-CA"/>
        </w:rPr>
      </w:pPr>
      <w:r>
        <w:rPr>
          <w:rFonts w:hint="eastAsia"/>
          <w:lang w:val="en-CA"/>
        </w:rPr>
        <w:t>T</w:t>
      </w:r>
      <w:r>
        <w:rPr>
          <w:lang w:val="en-CA"/>
        </w:rPr>
        <w:t xml:space="preserve">est 3.6d: </w:t>
      </w:r>
      <w:r w:rsidR="008C6BD6">
        <w:rPr>
          <w:lang w:val="en-CA"/>
        </w:rPr>
        <w:t>Test 3.6b</w:t>
      </w:r>
      <w:r>
        <w:rPr>
          <w:lang w:val="en-CA"/>
        </w:rPr>
        <w:t xml:space="preserve"> + IBC-GPM + IBC-LIC</w:t>
      </w:r>
      <w:r w:rsidR="00091EC2">
        <w:rPr>
          <w:lang w:val="en-CA"/>
        </w:rPr>
        <w:t>.</w:t>
      </w:r>
    </w:p>
    <w:p w14:paraId="3FBC1ECB" w14:textId="4DFE6C96" w:rsidR="004E6273" w:rsidRPr="00652000" w:rsidRDefault="004E6273" w:rsidP="00B00FB2">
      <w:pPr>
        <w:rPr>
          <w:lang w:val="en-CA" w:eastAsia="zh-CN"/>
        </w:rPr>
      </w:pPr>
      <w:r>
        <w:rPr>
          <w:rFonts w:hint="eastAsia"/>
          <w:lang w:val="en-CA" w:eastAsia="zh-CN"/>
        </w:rPr>
        <w:t>T</w:t>
      </w:r>
      <w:r>
        <w:rPr>
          <w:lang w:val="en-CA" w:eastAsia="zh-CN"/>
        </w:rPr>
        <w:t>est 3.6f:</w:t>
      </w:r>
      <w:r w:rsidRPr="004141C2">
        <w:rPr>
          <w:lang w:val="en-CA"/>
        </w:rPr>
        <w:t xml:space="preserve"> </w:t>
      </w:r>
      <w:r>
        <w:rPr>
          <w:lang w:val="en-CA"/>
        </w:rPr>
        <w:t>Test3.6e + IBC-GPM + IBC-LIC</w:t>
      </w:r>
      <w:r w:rsidR="00091C50">
        <w:rPr>
          <w:lang w:val="en-CA"/>
        </w:rPr>
        <w:t>.</w:t>
      </w:r>
    </w:p>
    <w:p w14:paraId="36EB33E2" w14:textId="271DE1E6" w:rsidR="00761014" w:rsidRDefault="00761014" w:rsidP="00761014">
      <w:pPr>
        <w:pStyle w:val="2"/>
        <w:rPr>
          <w:lang w:val="en-CA"/>
        </w:rPr>
      </w:pPr>
      <w:r>
        <w:rPr>
          <w:lang w:val="en-CA"/>
        </w:rPr>
        <w:t xml:space="preserve">EE-3.6a: </w:t>
      </w:r>
      <w:r w:rsidRPr="00B00FB2">
        <w:rPr>
          <w:lang w:val="en-CA"/>
        </w:rPr>
        <w:t>IBC-CIIP</w:t>
      </w:r>
      <w:r w:rsidR="00091EC2">
        <w:rPr>
          <w:lang w:val="en-CA"/>
        </w:rPr>
        <w:t xml:space="preserve"> in JVET-AB0191</w:t>
      </w:r>
    </w:p>
    <w:p w14:paraId="148755F3" w14:textId="77777777" w:rsidR="00741AC5" w:rsidRDefault="00741AC5" w:rsidP="00741AC5">
      <w:pPr>
        <w:rPr>
          <w:lang w:val="en-CA"/>
        </w:rPr>
      </w:pPr>
      <w:r w:rsidRPr="00320AA6">
        <w:rPr>
          <w:lang w:val="en-CA"/>
        </w:rPr>
        <w:t xml:space="preserve">Combined </w:t>
      </w:r>
      <w:r>
        <w:rPr>
          <w:lang w:val="en-CA"/>
        </w:rPr>
        <w:t>intra block copy</w:t>
      </w:r>
      <w:r w:rsidRPr="00320AA6">
        <w:rPr>
          <w:lang w:val="en-CA"/>
        </w:rPr>
        <w:t xml:space="preserve"> and intra prediction (IBC-CIIP)</w:t>
      </w:r>
      <w:r>
        <w:rPr>
          <w:lang w:val="en-CA"/>
        </w:rPr>
        <w:t xml:space="preserve"> is a coding tool for a CU which uses IBC with merge mode and intra prediction to obtain two prediction signals, and the two prediction signals are weighted summed to generate the final prediction. Specifically, if the intra prediction is planar or DC mode, the final prediction is obtained as follows:</w:t>
      </w:r>
    </w:p>
    <w:p w14:paraId="26F8F889" w14:textId="69151FA2" w:rsidR="00741AC5" w:rsidRDefault="00741AC5" w:rsidP="00741AC5">
      <w:pPr>
        <w:rPr>
          <w:lang w:val="en-CA"/>
        </w:rPr>
      </w:pPr>
      <m:oMathPara>
        <m:oMath>
          <m:r>
            <w:rPr>
              <w:rFonts w:ascii="Cambria Math" w:hAnsi="Cambria Math"/>
            </w:rPr>
            <m:t>P=</m:t>
          </m:r>
          <m:d>
            <m:dPr>
              <m:ctrlPr>
                <w:rPr>
                  <w:rFonts w:ascii="Cambria Math" w:hAnsi="Cambria Math"/>
                  <w:i/>
                </w:rPr>
              </m:ctrlPr>
            </m:dPr>
            <m:e>
              <m:sSub>
                <m:sSubPr>
                  <m:ctrlPr>
                    <w:rPr>
                      <w:rFonts w:ascii="Cambria Math" w:hAnsi="Cambria Math"/>
                      <w:i/>
                    </w:rPr>
                  </m:ctrlPr>
                </m:sSubPr>
                <m:e>
                  <m:r>
                    <w:rPr>
                      <w:rFonts w:ascii="Cambria Math" w:hAnsi="Cambria Math"/>
                    </w:rPr>
                    <m:t>w</m:t>
                  </m:r>
                </m:e>
                <m:sub>
                  <m:r>
                    <w:rPr>
                      <w:rFonts w:ascii="Cambria Math" w:hAnsi="Cambria Math"/>
                    </w:rPr>
                    <m:t>ibc</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ibc</m:t>
                  </m:r>
                </m:sub>
              </m:sSub>
              <m:r>
                <w:rPr>
                  <w:rFonts w:ascii="Cambria Math" w:hAnsi="Cambria Math"/>
                </w:rPr>
                <m:t>+</m:t>
              </m:r>
              <m:sSub>
                <m:sSubPr>
                  <m:ctrlPr>
                    <w:rPr>
                      <w:rFonts w:ascii="Cambria Math" w:hAnsi="Cambria Math"/>
                      <w:i/>
                    </w:rPr>
                  </m:ctrlPr>
                </m:sSubPr>
                <m:e>
                  <m:r>
                    <w:rPr>
                      <w:rFonts w:ascii="Cambria Math" w:hAnsi="Cambria Math"/>
                    </w:rPr>
                    <m:t>(</m:t>
                  </m:r>
                  <m:d>
                    <m:dPr>
                      <m:ctrlPr>
                        <w:rPr>
                          <w:rFonts w:ascii="Cambria Math" w:hAnsi="Cambria Math"/>
                          <w:i/>
                        </w:rPr>
                      </m:ctrlPr>
                    </m:dPr>
                    <m:e>
                      <m:r>
                        <w:rPr>
                          <w:rFonts w:ascii="Cambria Math" w:hAnsi="Cambria Math"/>
                        </w:rPr>
                        <m:t>1≪shift</m:t>
                      </m:r>
                    </m:e>
                  </m:d>
                  <m:r>
                    <w:rPr>
                      <w:rFonts w:ascii="Cambria Math" w:hAnsi="Cambria Math"/>
                    </w:rPr>
                    <m:t>-w</m:t>
                  </m:r>
                </m:e>
                <m:sub>
                  <m:r>
                    <w:rPr>
                      <w:rFonts w:ascii="Cambria Math" w:hAnsi="Cambria Math"/>
                    </w:rPr>
                    <m:t>ibc</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intra</m:t>
                  </m:r>
                </m:sub>
              </m:sSub>
              <m:r>
                <w:rPr>
                  <w:rFonts w:ascii="Cambria Math" w:hAnsi="Cambria Math"/>
                </w:rPr>
                <m:t>+</m:t>
              </m:r>
              <m:r>
                <w:rPr>
                  <w:rFonts w:ascii="Cambria Math" w:hAnsi="Cambria Math"/>
                </w:rPr>
                <m:t>(</m:t>
              </m:r>
              <m:r>
                <w:rPr>
                  <w:rFonts w:ascii="Cambria Math" w:hAnsi="Cambria Math"/>
                </w:rPr>
                <m:t>1</m:t>
              </m:r>
              <m:r>
                <w:rPr>
                  <w:rFonts w:ascii="Cambria Math" w:hAnsi="Cambria Math"/>
                </w:rPr>
                <m:t>≪</m:t>
              </m:r>
              <m:r>
                <w:rPr>
                  <w:rFonts w:ascii="Cambria Math" w:hAnsi="Cambria Math"/>
                </w:rPr>
                <m:t>(shift-1)</m:t>
              </m:r>
              <m:r>
                <w:rPr>
                  <w:rFonts w:ascii="Cambria Math" w:hAnsi="Cambria Math"/>
                </w:rPr>
                <m:t>)</m:t>
              </m:r>
            </m:e>
          </m:d>
          <m:r>
            <w:rPr>
              <w:rFonts w:ascii="Cambria Math" w:hAnsi="Cambria Math"/>
            </w:rPr>
            <m:t>≫shift</m:t>
          </m:r>
        </m:oMath>
      </m:oMathPara>
    </w:p>
    <w:p w14:paraId="38636E85" w14:textId="77777777" w:rsidR="00741AC5" w:rsidRDefault="00741AC5" w:rsidP="00741AC5">
      <w:pPr>
        <w:rPr>
          <w:lang w:val="en-CA" w:eastAsia="zh-CN"/>
        </w:rPr>
      </w:pPr>
      <w:r>
        <w:rPr>
          <w:lang w:val="en-CA"/>
        </w:rPr>
        <w:t xml:space="preserve">wherein </w:t>
      </w:r>
      <m:oMath>
        <m:sSub>
          <m:sSubPr>
            <m:ctrlPr>
              <w:rPr>
                <w:rFonts w:ascii="Cambria Math" w:hAnsi="Cambria Math"/>
                <w:i/>
              </w:rPr>
            </m:ctrlPr>
          </m:sSubPr>
          <m:e>
            <m:r>
              <w:rPr>
                <w:rFonts w:ascii="Cambria Math" w:hAnsi="Cambria Math"/>
              </w:rPr>
              <m:t>P</m:t>
            </m:r>
          </m:e>
          <m:sub>
            <m:r>
              <w:rPr>
                <w:rFonts w:ascii="Cambria Math" w:hAnsi="Cambria Math"/>
              </w:rPr>
              <m:t>ibc</m:t>
            </m:r>
          </m:sub>
        </m:sSub>
      </m:oMath>
      <w:r>
        <w:t xml:space="preserve"> and</w:t>
      </w:r>
      <w:r>
        <w:rPr>
          <w:rFonts w:hint="eastAsia"/>
        </w:rPr>
        <w:t xml:space="preserve"> </w:t>
      </w:r>
      <m:oMath>
        <m:sSub>
          <m:sSubPr>
            <m:ctrlPr>
              <w:rPr>
                <w:rFonts w:ascii="Cambria Math" w:hAnsi="Cambria Math"/>
                <w:i/>
              </w:rPr>
            </m:ctrlPr>
          </m:sSubPr>
          <m:e>
            <m:r>
              <w:rPr>
                <w:rFonts w:ascii="Cambria Math" w:hAnsi="Cambria Math"/>
              </w:rPr>
              <m:t>P</m:t>
            </m:r>
          </m:e>
          <m:sub>
            <m:r>
              <w:rPr>
                <w:rFonts w:ascii="Cambria Math" w:hAnsi="Cambria Math"/>
              </w:rPr>
              <m:t>intra</m:t>
            </m:r>
          </m:sub>
        </m:sSub>
      </m:oMath>
      <w:r>
        <w:rPr>
          <w:rFonts w:hint="eastAsia"/>
        </w:rPr>
        <w:t xml:space="preserve"> </w:t>
      </w:r>
      <w:r>
        <w:t xml:space="preserve">denote the IBC prediction signal and intra prediction signal, respectively. </w:t>
      </w:r>
      <m:oMath>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ibc</m:t>
            </m:r>
          </m:sub>
        </m:sSub>
        <m:r>
          <w:rPr>
            <w:rFonts w:ascii="Cambria Math" w:hAnsi="Cambria Math"/>
          </w:rPr>
          <m:t>, shift)</m:t>
        </m:r>
      </m:oMath>
      <w:r>
        <w:t xml:space="preserve"> are set equal to (1, 2) if both the up and left CUs are intra coded, (2, 2) if one of the up and left CUs are intra coded, (3, 2) if both the up and left CUs are IBC coded. </w:t>
      </w:r>
      <w:r>
        <w:rPr>
          <w:lang w:val="en-CA"/>
        </w:rPr>
        <w:t xml:space="preserve">Otherwise (i.e., if the intra prediction is directional mode), the final prediction is obtained by adaptively switching the prediction samples of the intra mode and the IBC. For purpose of illustration, assuming the size of the current CU is </w:t>
      </w:r>
      <m:oMath>
        <m:r>
          <w:rPr>
            <w:rFonts w:ascii="Cambria Math" w:hAnsi="Cambria Math"/>
            <w:lang w:val="en-CA"/>
          </w:rPr>
          <m:t>w*h</m:t>
        </m:r>
      </m:oMath>
      <w:r>
        <w:rPr>
          <w:lang w:val="en-CA" w:eastAsia="zh-CN"/>
        </w:rPr>
        <w:t xml:space="preserve"> and the intra mode is horizontal or vertical, the left </w:t>
      </w:r>
      <m:oMath>
        <m:r>
          <m:rPr>
            <m:sty m:val="p"/>
          </m:rPr>
          <w:rPr>
            <w:rFonts w:ascii="Cambria Math" w:hAnsi="Cambria Math"/>
            <w:lang w:val="en-CA" w:eastAsia="zh-CN"/>
          </w:rPr>
          <m:t>3/4</m:t>
        </m:r>
        <m:r>
          <w:rPr>
            <w:rFonts w:ascii="Cambria Math" w:hAnsi="Cambria Math"/>
            <w:lang w:val="en-CA"/>
          </w:rPr>
          <m:t>w*h</m:t>
        </m:r>
      </m:oMath>
      <w:r>
        <w:rPr>
          <w:rFonts w:hint="eastAsia"/>
          <w:lang w:val="en-CA" w:eastAsia="zh-CN"/>
        </w:rPr>
        <w:t xml:space="preserve"> </w:t>
      </w:r>
      <w:r>
        <w:rPr>
          <w:lang w:val="en-CA" w:eastAsia="zh-CN"/>
        </w:rPr>
        <w:t xml:space="preserve">part (horizontal mode) or top </w:t>
      </w:r>
      <m:oMath>
        <m:r>
          <w:rPr>
            <w:rFonts w:ascii="Cambria Math" w:hAnsi="Cambria Math"/>
            <w:lang w:val="en-CA"/>
          </w:rPr>
          <m:t>w*</m:t>
        </m:r>
        <m:r>
          <m:rPr>
            <m:sty m:val="p"/>
          </m:rPr>
          <w:rPr>
            <w:rFonts w:ascii="Cambria Math" w:hAnsi="Cambria Math"/>
            <w:lang w:val="en-CA" w:eastAsia="zh-CN"/>
          </w:rPr>
          <m:t>3/4</m:t>
        </m:r>
        <m:r>
          <w:rPr>
            <w:rFonts w:ascii="Cambria Math" w:hAnsi="Cambria Math"/>
            <w:lang w:val="en-CA"/>
          </w:rPr>
          <m:t>h</m:t>
        </m:r>
      </m:oMath>
      <w:r>
        <w:rPr>
          <w:lang w:val="en-CA" w:eastAsia="zh-CN"/>
        </w:rPr>
        <w:t xml:space="preserve"> part (vertical mode) of the final prediction is set to intra prediction signal if </w:t>
      </w:r>
      <w:r>
        <w:t xml:space="preserve">both the top and left neighboring CUs are intra coded; and </w:t>
      </w:r>
      <w:r>
        <w:rPr>
          <w:lang w:val="en-CA" w:eastAsia="zh-CN"/>
        </w:rPr>
        <w:t xml:space="preserve">the left </w:t>
      </w:r>
      <m:oMath>
        <m:r>
          <m:rPr>
            <m:sty m:val="p"/>
          </m:rPr>
          <w:rPr>
            <w:rFonts w:ascii="Cambria Math" w:hAnsi="Cambria Math"/>
            <w:lang w:val="en-CA" w:eastAsia="zh-CN"/>
          </w:rPr>
          <m:t>1/2</m:t>
        </m:r>
        <m:r>
          <w:rPr>
            <w:rFonts w:ascii="Cambria Math" w:hAnsi="Cambria Math"/>
            <w:lang w:val="en-CA"/>
          </w:rPr>
          <m:t>w*h</m:t>
        </m:r>
      </m:oMath>
      <w:r>
        <w:rPr>
          <w:rFonts w:hint="eastAsia"/>
          <w:lang w:val="en-CA" w:eastAsia="zh-CN"/>
        </w:rPr>
        <w:t xml:space="preserve"> </w:t>
      </w:r>
      <w:r>
        <w:rPr>
          <w:lang w:val="en-CA" w:eastAsia="zh-CN"/>
        </w:rPr>
        <w:t xml:space="preserve">part (horizontal mode) or the top </w:t>
      </w:r>
      <m:oMath>
        <m:r>
          <w:rPr>
            <w:rFonts w:ascii="Cambria Math" w:hAnsi="Cambria Math"/>
            <w:lang w:val="en-CA"/>
          </w:rPr>
          <m:t>w*</m:t>
        </m:r>
        <m:r>
          <m:rPr>
            <m:sty m:val="p"/>
          </m:rPr>
          <w:rPr>
            <w:rFonts w:ascii="Cambria Math" w:hAnsi="Cambria Math"/>
            <w:lang w:val="en-CA" w:eastAsia="zh-CN"/>
          </w:rPr>
          <m:t>1/2</m:t>
        </m:r>
        <m:r>
          <w:rPr>
            <w:rFonts w:ascii="Cambria Math" w:hAnsi="Cambria Math"/>
            <w:lang w:val="en-CA"/>
          </w:rPr>
          <m:t>h</m:t>
        </m:r>
      </m:oMath>
      <w:r>
        <w:rPr>
          <w:lang w:val="en-CA" w:eastAsia="zh-CN"/>
        </w:rPr>
        <w:t xml:space="preserve"> part (vertical mode) of the final prediction is set to intra prediction signal if only </w:t>
      </w:r>
      <w:r>
        <w:t xml:space="preserve">one of the top and left CUs are intra coded; and </w:t>
      </w:r>
      <w:r>
        <w:rPr>
          <w:lang w:val="en-CA" w:eastAsia="zh-CN"/>
        </w:rPr>
        <w:t xml:space="preserve">the left </w:t>
      </w:r>
      <m:oMath>
        <m:r>
          <m:rPr>
            <m:sty m:val="p"/>
          </m:rPr>
          <w:rPr>
            <w:rFonts w:ascii="Cambria Math" w:hAnsi="Cambria Math"/>
            <w:lang w:val="en-CA" w:eastAsia="zh-CN"/>
          </w:rPr>
          <m:t>1/4</m:t>
        </m:r>
        <m:r>
          <w:rPr>
            <w:rFonts w:ascii="Cambria Math" w:hAnsi="Cambria Math"/>
            <w:lang w:val="en-CA"/>
          </w:rPr>
          <m:t>w*h</m:t>
        </m:r>
      </m:oMath>
      <w:r>
        <w:rPr>
          <w:rFonts w:hint="eastAsia"/>
          <w:lang w:val="en-CA" w:eastAsia="zh-CN"/>
        </w:rPr>
        <w:t xml:space="preserve"> </w:t>
      </w:r>
      <w:r>
        <w:rPr>
          <w:lang w:val="en-CA" w:eastAsia="zh-CN"/>
        </w:rPr>
        <w:t xml:space="preserve">part (horizontal mode) or the top </w:t>
      </w:r>
      <m:oMath>
        <m:r>
          <w:rPr>
            <w:rFonts w:ascii="Cambria Math" w:hAnsi="Cambria Math"/>
            <w:lang w:val="en-CA"/>
          </w:rPr>
          <m:t>w*</m:t>
        </m:r>
        <m:r>
          <m:rPr>
            <m:sty m:val="p"/>
          </m:rPr>
          <w:rPr>
            <w:rFonts w:ascii="Cambria Math" w:hAnsi="Cambria Math"/>
            <w:lang w:val="en-CA" w:eastAsia="zh-CN"/>
          </w:rPr>
          <m:t>1/4</m:t>
        </m:r>
        <m:r>
          <w:rPr>
            <w:rFonts w:ascii="Cambria Math" w:hAnsi="Cambria Math"/>
            <w:lang w:val="en-CA"/>
          </w:rPr>
          <m:t>h</m:t>
        </m:r>
      </m:oMath>
      <w:r>
        <w:rPr>
          <w:lang w:val="en-CA" w:eastAsia="zh-CN"/>
        </w:rPr>
        <w:t xml:space="preserve"> part (vertical mode) of the final prediction is set to intra prediction signal if </w:t>
      </w:r>
      <w:r>
        <w:t>both the up and left CUs are IBC or inter coded. In the above, besides the intra prediction portion, the other part of the final prediction is set to the IBC prediction samples.</w:t>
      </w:r>
    </w:p>
    <w:p w14:paraId="4E1517C9" w14:textId="21981BE6" w:rsidR="00D10B45" w:rsidRDefault="00761014" w:rsidP="00B00FB2">
      <w:pPr>
        <w:pStyle w:val="2"/>
        <w:rPr>
          <w:lang w:val="en-CA"/>
        </w:rPr>
      </w:pPr>
      <w:r>
        <w:rPr>
          <w:lang w:val="en-CA"/>
        </w:rPr>
        <w:t xml:space="preserve">EE-3.6b: </w:t>
      </w:r>
      <w:r w:rsidR="00850B7F" w:rsidRPr="00B00FB2">
        <w:rPr>
          <w:lang w:val="en-CA"/>
        </w:rPr>
        <w:t>IBC-CIIP</w:t>
      </w:r>
      <w:r w:rsidR="00091EC2">
        <w:rPr>
          <w:lang w:val="en-CA"/>
        </w:rPr>
        <w:t xml:space="preserve"> in JVET-AB0188</w:t>
      </w:r>
    </w:p>
    <w:p w14:paraId="0326D873" w14:textId="32DEBFE6" w:rsidR="00EE6A9C" w:rsidRDefault="00EE6A9C" w:rsidP="00EE6A9C">
      <w:pPr>
        <w:rPr>
          <w:lang w:val="en-CA"/>
        </w:rPr>
      </w:pPr>
      <w:r w:rsidRPr="00320AA6">
        <w:rPr>
          <w:lang w:val="en-CA"/>
        </w:rPr>
        <w:t xml:space="preserve">Combined </w:t>
      </w:r>
      <w:r w:rsidR="00BD6872">
        <w:rPr>
          <w:lang w:val="en-CA"/>
        </w:rPr>
        <w:t>intra block copy</w:t>
      </w:r>
      <w:r w:rsidRPr="00320AA6">
        <w:rPr>
          <w:lang w:val="en-CA"/>
        </w:rPr>
        <w:t xml:space="preserve"> and intra prediction (IBC-CIIP)</w:t>
      </w:r>
      <w:r>
        <w:rPr>
          <w:lang w:val="en-CA"/>
        </w:rPr>
        <w:t xml:space="preserve"> is a coding tool for a CU which uses IBC and intra prediction to obtain two prediction signals, and the two prediction signals are weighted summed to generate the final prediction as follows:</w:t>
      </w:r>
    </w:p>
    <w:p w14:paraId="044A78A4" w14:textId="118132E4" w:rsidR="00EE6A9C" w:rsidRDefault="00EE6A9C" w:rsidP="00EE6A9C">
      <w:pPr>
        <w:rPr>
          <w:lang w:val="en-CA"/>
        </w:rPr>
      </w:pPr>
      <m:oMathPara>
        <m:oMath>
          <m:r>
            <w:rPr>
              <w:rFonts w:ascii="Cambria Math" w:hAnsi="Cambria Math"/>
            </w:rPr>
            <m:t>P=</m:t>
          </m:r>
          <m:d>
            <m:dPr>
              <m:ctrlPr>
                <w:rPr>
                  <w:rFonts w:ascii="Cambria Math" w:hAnsi="Cambria Math"/>
                  <w:i/>
                </w:rPr>
              </m:ctrlPr>
            </m:dPr>
            <m:e>
              <m:sSub>
                <m:sSubPr>
                  <m:ctrlPr>
                    <w:rPr>
                      <w:rFonts w:ascii="Cambria Math" w:hAnsi="Cambria Math"/>
                      <w:i/>
                    </w:rPr>
                  </m:ctrlPr>
                </m:sSubPr>
                <m:e>
                  <m:r>
                    <w:rPr>
                      <w:rFonts w:ascii="Cambria Math" w:hAnsi="Cambria Math"/>
                    </w:rPr>
                    <m:t>w</m:t>
                  </m:r>
                </m:e>
                <m:sub>
                  <m:r>
                    <w:rPr>
                      <w:rFonts w:ascii="Cambria Math" w:hAnsi="Cambria Math"/>
                    </w:rPr>
                    <m:t>ibc</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ibc</m:t>
                  </m:r>
                </m:sub>
              </m:sSub>
              <m:r>
                <w:rPr>
                  <w:rFonts w:ascii="Cambria Math" w:hAnsi="Cambria Math"/>
                </w:rPr>
                <m:t>+</m:t>
              </m:r>
              <m:sSub>
                <m:sSubPr>
                  <m:ctrlPr>
                    <w:rPr>
                      <w:rFonts w:ascii="Cambria Math" w:hAnsi="Cambria Math"/>
                      <w:i/>
                    </w:rPr>
                  </m:ctrlPr>
                </m:sSubPr>
                <m:e>
                  <m:r>
                    <w:rPr>
                      <w:rFonts w:ascii="Cambria Math" w:hAnsi="Cambria Math"/>
                    </w:rPr>
                    <m:t>(</m:t>
                  </m:r>
                  <m:d>
                    <m:dPr>
                      <m:ctrlPr>
                        <w:rPr>
                          <w:rFonts w:ascii="Cambria Math" w:hAnsi="Cambria Math"/>
                          <w:i/>
                        </w:rPr>
                      </m:ctrlPr>
                    </m:dPr>
                    <m:e>
                      <m:r>
                        <w:rPr>
                          <w:rFonts w:ascii="Cambria Math" w:hAnsi="Cambria Math"/>
                        </w:rPr>
                        <m:t>1≪shift</m:t>
                      </m:r>
                    </m:e>
                  </m:d>
                  <m:r>
                    <w:rPr>
                      <w:rFonts w:ascii="Cambria Math" w:hAnsi="Cambria Math"/>
                    </w:rPr>
                    <m:t>-w</m:t>
                  </m:r>
                </m:e>
                <m:sub>
                  <m:r>
                    <w:rPr>
                      <w:rFonts w:ascii="Cambria Math" w:hAnsi="Cambria Math"/>
                    </w:rPr>
                    <m:t>ibc</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intra</m:t>
                  </m:r>
                </m:sub>
              </m:sSub>
              <m:r>
                <w:rPr>
                  <w:rFonts w:ascii="Cambria Math" w:hAnsi="Cambria Math"/>
                </w:rPr>
                <m:t>+(1≪(shift-1))</m:t>
              </m:r>
            </m:e>
          </m:d>
          <m:r>
            <w:rPr>
              <w:rFonts w:ascii="Cambria Math" w:hAnsi="Cambria Math"/>
            </w:rPr>
            <m:t>≫shift</m:t>
          </m:r>
        </m:oMath>
      </m:oMathPara>
    </w:p>
    <w:p w14:paraId="3802DC49" w14:textId="2BDCB9C8" w:rsidR="00EE6A9C" w:rsidRDefault="00EE6A9C" w:rsidP="00EE6A9C">
      <w:pPr>
        <w:rPr>
          <w:lang w:val="en-CA"/>
        </w:rPr>
      </w:pPr>
      <w:r>
        <w:rPr>
          <w:lang w:val="en-CA"/>
        </w:rPr>
        <w:t xml:space="preserve">wherein </w:t>
      </w:r>
      <m:oMath>
        <m:sSub>
          <m:sSubPr>
            <m:ctrlPr>
              <w:rPr>
                <w:rFonts w:ascii="Cambria Math" w:hAnsi="Cambria Math"/>
                <w:i/>
              </w:rPr>
            </m:ctrlPr>
          </m:sSubPr>
          <m:e>
            <m:r>
              <w:rPr>
                <w:rFonts w:ascii="Cambria Math" w:hAnsi="Cambria Math"/>
              </w:rPr>
              <m:t>P</m:t>
            </m:r>
          </m:e>
          <m:sub>
            <m:r>
              <w:rPr>
                <w:rFonts w:ascii="Cambria Math" w:hAnsi="Cambria Math"/>
              </w:rPr>
              <m:t>ibc</m:t>
            </m:r>
          </m:sub>
        </m:sSub>
      </m:oMath>
      <w:r w:rsidR="00234CBD">
        <w:t xml:space="preserve"> and</w:t>
      </w:r>
      <w:r>
        <w:rPr>
          <w:rFonts w:hint="eastAsia"/>
        </w:rPr>
        <w:t xml:space="preserve"> </w:t>
      </w:r>
      <m:oMath>
        <m:sSub>
          <m:sSubPr>
            <m:ctrlPr>
              <w:rPr>
                <w:rFonts w:ascii="Cambria Math" w:hAnsi="Cambria Math"/>
                <w:i/>
              </w:rPr>
            </m:ctrlPr>
          </m:sSubPr>
          <m:e>
            <m:r>
              <w:rPr>
                <w:rFonts w:ascii="Cambria Math" w:hAnsi="Cambria Math"/>
              </w:rPr>
              <m:t>P</m:t>
            </m:r>
          </m:e>
          <m:sub>
            <m:r>
              <w:rPr>
                <w:rFonts w:ascii="Cambria Math" w:hAnsi="Cambria Math"/>
              </w:rPr>
              <m:t>intra</m:t>
            </m:r>
          </m:sub>
        </m:sSub>
      </m:oMath>
      <w:r>
        <w:rPr>
          <w:rFonts w:hint="eastAsia"/>
        </w:rPr>
        <w:t xml:space="preserve"> </w:t>
      </w:r>
      <w:r>
        <w:t xml:space="preserve">denote the IBC prediction signal and intra prediction signal. </w:t>
      </w:r>
      <m:oMath>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ibc</m:t>
            </m:r>
          </m:sub>
        </m:sSub>
        <m:r>
          <w:rPr>
            <w:rFonts w:ascii="Cambria Math" w:hAnsi="Cambria Math"/>
          </w:rPr>
          <m:t>, shift)</m:t>
        </m:r>
      </m:oMath>
      <w:r>
        <w:t xml:space="preserve"> are set equal </w:t>
      </w:r>
      <w:r w:rsidR="00234CBD">
        <w:t>to (</w:t>
      </w:r>
      <w:r>
        <w:t>13</w:t>
      </w:r>
      <w:r w:rsidR="00234CBD">
        <w:t xml:space="preserve">, </w:t>
      </w:r>
      <w:r>
        <w:t>4</w:t>
      </w:r>
      <w:r w:rsidR="00234CBD">
        <w:t>)</w:t>
      </w:r>
      <w:r>
        <w:t xml:space="preserve"> </w:t>
      </w:r>
      <w:r w:rsidR="00234CBD">
        <w:t xml:space="preserve">and (1, 1) </w:t>
      </w:r>
      <w:r>
        <w:t>for IBC merge mode and IBC AMVP mode</w:t>
      </w:r>
      <w:r w:rsidR="00234CBD">
        <w:t>.</w:t>
      </w:r>
    </w:p>
    <w:p w14:paraId="60C9A989" w14:textId="60D8154C" w:rsidR="00EE6A9C" w:rsidRDefault="00EE6A9C" w:rsidP="00EE6A9C">
      <w:pPr>
        <w:rPr>
          <w:lang w:val="en-CA"/>
        </w:rPr>
      </w:pPr>
      <w:r>
        <w:rPr>
          <w:lang w:val="en-CA"/>
        </w:rPr>
        <w:t xml:space="preserve">An intra prediction mode (IPM) candidate list is used to generate the intra prediction signal, and the IPM candidate list size is pre-defined as 2. An IPM index is signalled to indicate which IPM is used. </w:t>
      </w:r>
    </w:p>
    <w:p w14:paraId="6B747F2A" w14:textId="77777777" w:rsidR="0014171A" w:rsidRDefault="0014171A" w:rsidP="0014171A">
      <w:pPr>
        <w:pStyle w:val="2"/>
        <w:rPr>
          <w:lang w:val="en-CA"/>
        </w:rPr>
      </w:pPr>
      <w:r>
        <w:rPr>
          <w:lang w:val="en-CA"/>
        </w:rPr>
        <w:t xml:space="preserve">EE-3.6e: </w:t>
      </w:r>
      <w:r w:rsidRPr="00B00FB2">
        <w:rPr>
          <w:lang w:val="en-CA"/>
        </w:rPr>
        <w:t>Combin</w:t>
      </w:r>
      <w:r>
        <w:rPr>
          <w:lang w:val="en-CA"/>
        </w:rPr>
        <w:t>ation of 3.6a and 3.6b</w:t>
      </w:r>
    </w:p>
    <w:p w14:paraId="5CB5DC33" w14:textId="3C392FBD" w:rsidR="0014171A" w:rsidRPr="0014171A" w:rsidRDefault="0014171A" w:rsidP="00EE6A9C">
      <w:pPr>
        <w:rPr>
          <w:lang w:val="en-CA"/>
        </w:rPr>
      </w:pPr>
      <w:r>
        <w:rPr>
          <w:lang w:val="en-CA"/>
        </w:rPr>
        <w:t>Test 3.6e is a direct combination of Test 3.6a and Test 3.6b. Additionally, one flag is introduced in SPS level to indicate whether the blending method from EE3.6a or EE3.6b is utilized for IBC merge mode. At encoder side, the flag is determined by the hash block hit percent which is already available at ECM encoder.</w:t>
      </w:r>
    </w:p>
    <w:p w14:paraId="05710F11" w14:textId="4A4EB8F7" w:rsidR="00850B7F" w:rsidRDefault="00850B7F" w:rsidP="00B00FB2">
      <w:pPr>
        <w:pStyle w:val="2"/>
        <w:rPr>
          <w:lang w:val="en-CA"/>
        </w:rPr>
      </w:pPr>
      <w:r w:rsidRPr="00B00FB2">
        <w:rPr>
          <w:lang w:val="en-CA"/>
        </w:rPr>
        <w:lastRenderedPageBreak/>
        <w:t>IBC with geometry partitioning (IBC-GPM)</w:t>
      </w:r>
    </w:p>
    <w:p w14:paraId="60E97C1A" w14:textId="286BAE17" w:rsidR="00EE6A9C" w:rsidRDefault="00EE6A9C" w:rsidP="00EE6A9C">
      <w:pPr>
        <w:rPr>
          <w:lang w:val="en-CA" w:eastAsia="ja-JP"/>
        </w:rPr>
      </w:pPr>
      <w:r>
        <w:rPr>
          <w:lang w:val="en-CA"/>
        </w:rPr>
        <w:t xml:space="preserve">Intra block copy with geometry partitioning mode (IBC-GPM) is a coding tool which divides a CU into two </w:t>
      </w:r>
      <w:r w:rsidRPr="00EA649A">
        <w:rPr>
          <w:lang w:val="en-CA"/>
        </w:rPr>
        <w:t>sub-partitions geometrically.</w:t>
      </w:r>
      <w:r>
        <w:rPr>
          <w:lang w:val="en-CA"/>
        </w:rPr>
        <w:t xml:space="preserve"> </w:t>
      </w:r>
      <w:r w:rsidRPr="00EA649A">
        <w:rPr>
          <w:lang w:val="en-CA"/>
        </w:rPr>
        <w:t>The prediction signals of the two sub-partitions are generated using IBC and intra prediction</w:t>
      </w:r>
      <w:r>
        <w:rPr>
          <w:lang w:val="en-CA"/>
        </w:rPr>
        <w:t xml:space="preserve">. IBC-GPM can be applied to </w:t>
      </w:r>
      <w:r w:rsidR="001F26F2">
        <w:rPr>
          <w:lang w:val="en-CA"/>
        </w:rPr>
        <w:t xml:space="preserve">regular </w:t>
      </w:r>
      <w:r>
        <w:rPr>
          <w:lang w:val="en-CA"/>
        </w:rPr>
        <w:t xml:space="preserve">IBC merge mode </w:t>
      </w:r>
      <w:r w:rsidR="001F26F2">
        <w:rPr>
          <w:lang w:val="en-CA"/>
        </w:rPr>
        <w:t>or</w:t>
      </w:r>
      <w:r>
        <w:rPr>
          <w:lang w:val="en-CA"/>
        </w:rPr>
        <w:t xml:space="preserve"> IBC TM merge mode.</w:t>
      </w:r>
      <w:r>
        <w:rPr>
          <w:rFonts w:hint="eastAsia"/>
          <w:lang w:val="en-CA"/>
        </w:rPr>
        <w:t xml:space="preserve"> </w:t>
      </w:r>
      <w:r>
        <w:rPr>
          <w:lang w:val="en-CA" w:eastAsia="ja-JP"/>
        </w:rPr>
        <w:t>A</w:t>
      </w:r>
      <w:r w:rsidRPr="00EC7806">
        <w:rPr>
          <w:lang w:val="en-CA" w:eastAsia="ja-JP"/>
        </w:rPr>
        <w:t>n intra prediction mode</w:t>
      </w:r>
      <w:r>
        <w:rPr>
          <w:lang w:val="en-CA" w:eastAsia="ja-JP"/>
        </w:rPr>
        <w:t xml:space="preserve"> (IPM)</w:t>
      </w:r>
      <w:r w:rsidRPr="00EC7806">
        <w:rPr>
          <w:lang w:val="en-CA" w:eastAsia="ja-JP"/>
        </w:rPr>
        <w:t xml:space="preserve"> candidate list </w:t>
      </w:r>
      <w:r>
        <w:rPr>
          <w:lang w:val="en-CA" w:eastAsia="ja-JP"/>
        </w:rPr>
        <w:t xml:space="preserve">is constructed using the same method as GPM with inter and intra prediction for </w:t>
      </w:r>
      <w:r w:rsidR="00CE5A7D">
        <w:rPr>
          <w:lang w:val="en-CA" w:eastAsia="ja-JP"/>
        </w:rPr>
        <w:t xml:space="preserve">intra </w:t>
      </w:r>
      <w:r>
        <w:rPr>
          <w:lang w:val="en-CA" w:eastAsia="ja-JP"/>
        </w:rPr>
        <w:t>prediction, and t</w:t>
      </w:r>
      <w:r w:rsidRPr="00EC7806">
        <w:rPr>
          <w:lang w:val="en-CA" w:eastAsia="ja-JP"/>
        </w:rPr>
        <w:t>he IPM candidate list size is pre-defined as 3</w:t>
      </w:r>
      <w:r>
        <w:rPr>
          <w:lang w:val="en-CA" w:eastAsia="ja-JP"/>
        </w:rPr>
        <w:t>.</w:t>
      </w:r>
      <w:r>
        <w:rPr>
          <w:rFonts w:hint="eastAsia"/>
          <w:lang w:val="en-CA" w:eastAsia="ja-JP"/>
        </w:rPr>
        <w:t xml:space="preserve"> </w:t>
      </w:r>
      <w:r>
        <w:rPr>
          <w:lang w:val="en-CA"/>
        </w:rPr>
        <w:t xml:space="preserve">There are 48 geometry partitioning modes </w:t>
      </w:r>
      <w:r w:rsidR="00CE5A7D">
        <w:rPr>
          <w:lang w:val="en-CA"/>
        </w:rPr>
        <w:t>in total</w:t>
      </w:r>
      <w:r>
        <w:rPr>
          <w:lang w:val="en-CA"/>
        </w:rPr>
        <w:t>, which are divided into two geometry partitioning mode sets as follow</w:t>
      </w:r>
      <w:r w:rsidR="00CE5A7D">
        <w:rPr>
          <w:lang w:val="en-CA"/>
        </w:rPr>
        <w:t>s</w:t>
      </w:r>
      <w:r>
        <w:rPr>
          <w:lang w:val="en-CA"/>
        </w:rPr>
        <w:t>:</w:t>
      </w:r>
    </w:p>
    <w:p w14:paraId="784AE01C" w14:textId="2C45BB71" w:rsidR="00EE6A9C" w:rsidRPr="00EE6A9C" w:rsidRDefault="00EE6A9C" w:rsidP="00EE6A9C">
      <w:pPr>
        <w:pStyle w:val="ae"/>
        <w:spacing w:after="240"/>
        <w:jc w:val="center"/>
        <w:rPr>
          <w:lang w:val="en-CA"/>
        </w:rPr>
      </w:pPr>
      <w:r w:rsidRPr="00EE6A9C">
        <w:rPr>
          <w:sz w:val="22"/>
          <w:szCs w:val="22"/>
          <w:lang w:val="en-CA"/>
        </w:rPr>
        <w:t xml:space="preserve">Table </w:t>
      </w:r>
      <w:r w:rsidRPr="00EE6A9C">
        <w:rPr>
          <w:noProof/>
          <w:sz w:val="22"/>
          <w:szCs w:val="22"/>
          <w:lang w:val="en-CA"/>
        </w:rPr>
        <w:fldChar w:fldCharType="begin"/>
      </w:r>
      <w:r w:rsidRPr="00EE6A9C">
        <w:rPr>
          <w:noProof/>
          <w:sz w:val="22"/>
          <w:szCs w:val="22"/>
          <w:lang w:val="en-CA"/>
        </w:rPr>
        <w:instrText xml:space="preserve"> SEQ Table \* ARABIC </w:instrText>
      </w:r>
      <w:r w:rsidRPr="00EE6A9C">
        <w:rPr>
          <w:noProof/>
          <w:sz w:val="22"/>
          <w:szCs w:val="22"/>
          <w:lang w:val="en-CA"/>
        </w:rPr>
        <w:fldChar w:fldCharType="separate"/>
      </w:r>
      <w:r w:rsidR="00091C50">
        <w:rPr>
          <w:noProof/>
          <w:sz w:val="22"/>
          <w:szCs w:val="22"/>
          <w:lang w:val="en-CA"/>
        </w:rPr>
        <w:t>1</w:t>
      </w:r>
      <w:r w:rsidRPr="00EE6A9C">
        <w:rPr>
          <w:noProof/>
          <w:sz w:val="22"/>
          <w:szCs w:val="22"/>
          <w:lang w:val="en-CA"/>
        </w:rPr>
        <w:fldChar w:fldCharType="end"/>
      </w:r>
      <w:r w:rsidRPr="00EE6A9C">
        <w:rPr>
          <w:sz w:val="22"/>
          <w:szCs w:val="22"/>
          <w:lang w:val="en-CA"/>
        </w:rPr>
        <w:t>:</w:t>
      </w:r>
      <w:r w:rsidRPr="00EE6A9C">
        <w:rPr>
          <w:lang w:val="en-CA"/>
        </w:rPr>
        <w:t xml:space="preserve"> Geometry partitioning modes in the first geometry partitioning mode set</w:t>
      </w:r>
    </w:p>
    <w:tbl>
      <w:tblPr>
        <w:tblStyle w:val="af7"/>
        <w:tblW w:w="0" w:type="auto"/>
        <w:jc w:val="center"/>
        <w:tblLook w:val="04A0" w:firstRow="1" w:lastRow="0" w:firstColumn="1" w:lastColumn="0" w:noHBand="0" w:noVBand="1"/>
      </w:tblPr>
      <w:tblGrid>
        <w:gridCol w:w="2172"/>
        <w:gridCol w:w="316"/>
        <w:gridCol w:w="316"/>
        <w:gridCol w:w="316"/>
        <w:gridCol w:w="316"/>
        <w:gridCol w:w="416"/>
        <w:gridCol w:w="416"/>
        <w:gridCol w:w="416"/>
        <w:gridCol w:w="416"/>
      </w:tblGrid>
      <w:tr w:rsidR="00EE6A9C" w:rsidRPr="00B32B2E" w14:paraId="71714B7B" w14:textId="77777777" w:rsidTr="00B32B2E">
        <w:trPr>
          <w:trHeight w:val="260"/>
          <w:jc w:val="center"/>
        </w:trPr>
        <w:tc>
          <w:tcPr>
            <w:tcW w:w="0" w:type="auto"/>
            <w:noWrap/>
            <w:hideMark/>
          </w:tcPr>
          <w:p w14:paraId="6B849D3D" w14:textId="77777777" w:rsidR="00EE6A9C" w:rsidRPr="00B32B2E" w:rsidRDefault="00EE6A9C" w:rsidP="00B32B2E">
            <w:pPr>
              <w:jc w:val="center"/>
              <w:rPr>
                <w:b/>
                <w:sz w:val="20"/>
              </w:rPr>
            </w:pPr>
            <w:r>
              <w:rPr>
                <w:b/>
                <w:noProof/>
                <w:sz w:val="20"/>
              </w:rPr>
              <w:t>ibc</w:t>
            </w:r>
            <w:r w:rsidRPr="00B32B2E">
              <w:rPr>
                <w:b/>
                <w:noProof/>
                <w:sz w:val="20"/>
              </w:rPr>
              <w:t>_gpm_partition_idx</w:t>
            </w:r>
          </w:p>
        </w:tc>
        <w:tc>
          <w:tcPr>
            <w:tcW w:w="0" w:type="auto"/>
            <w:noWrap/>
            <w:hideMark/>
          </w:tcPr>
          <w:p w14:paraId="59910BCB" w14:textId="77777777" w:rsidR="00EE6A9C" w:rsidRPr="00B32B2E" w:rsidRDefault="00EE6A9C" w:rsidP="00B32B2E">
            <w:pPr>
              <w:jc w:val="center"/>
              <w:rPr>
                <w:b/>
                <w:sz w:val="20"/>
              </w:rPr>
            </w:pPr>
            <w:r w:rsidRPr="00B32B2E">
              <w:rPr>
                <w:b/>
                <w:sz w:val="20"/>
              </w:rPr>
              <w:t>0</w:t>
            </w:r>
          </w:p>
        </w:tc>
        <w:tc>
          <w:tcPr>
            <w:tcW w:w="0" w:type="auto"/>
            <w:noWrap/>
            <w:hideMark/>
          </w:tcPr>
          <w:p w14:paraId="2C7E5479" w14:textId="77777777" w:rsidR="00EE6A9C" w:rsidRPr="00B32B2E" w:rsidRDefault="00EE6A9C" w:rsidP="00B32B2E">
            <w:pPr>
              <w:jc w:val="center"/>
              <w:rPr>
                <w:b/>
                <w:sz w:val="20"/>
              </w:rPr>
            </w:pPr>
            <w:r w:rsidRPr="00B32B2E">
              <w:rPr>
                <w:b/>
                <w:sz w:val="20"/>
              </w:rPr>
              <w:t>1</w:t>
            </w:r>
          </w:p>
        </w:tc>
        <w:tc>
          <w:tcPr>
            <w:tcW w:w="0" w:type="auto"/>
            <w:noWrap/>
          </w:tcPr>
          <w:p w14:paraId="057B64C0" w14:textId="77777777" w:rsidR="00EE6A9C" w:rsidRPr="00B32B2E" w:rsidRDefault="00EE6A9C" w:rsidP="00B32B2E">
            <w:pPr>
              <w:jc w:val="center"/>
              <w:rPr>
                <w:b/>
                <w:sz w:val="20"/>
              </w:rPr>
            </w:pPr>
            <w:r w:rsidRPr="00B32B2E">
              <w:rPr>
                <w:b/>
                <w:sz w:val="20"/>
              </w:rPr>
              <w:t>2</w:t>
            </w:r>
          </w:p>
        </w:tc>
        <w:tc>
          <w:tcPr>
            <w:tcW w:w="0" w:type="auto"/>
            <w:noWrap/>
            <w:hideMark/>
          </w:tcPr>
          <w:p w14:paraId="69D4D577" w14:textId="77777777" w:rsidR="00EE6A9C" w:rsidRPr="00B32B2E" w:rsidRDefault="00EE6A9C" w:rsidP="00B32B2E">
            <w:pPr>
              <w:jc w:val="center"/>
              <w:rPr>
                <w:b/>
                <w:sz w:val="20"/>
              </w:rPr>
            </w:pPr>
            <w:r w:rsidRPr="00B32B2E">
              <w:rPr>
                <w:b/>
                <w:sz w:val="20"/>
              </w:rPr>
              <w:t>3</w:t>
            </w:r>
          </w:p>
        </w:tc>
        <w:tc>
          <w:tcPr>
            <w:tcW w:w="0" w:type="auto"/>
            <w:noWrap/>
            <w:hideMark/>
          </w:tcPr>
          <w:p w14:paraId="250E2D85" w14:textId="77777777" w:rsidR="00EE6A9C" w:rsidRPr="00B32B2E" w:rsidRDefault="00EE6A9C" w:rsidP="00B32B2E">
            <w:pPr>
              <w:jc w:val="center"/>
              <w:rPr>
                <w:b/>
                <w:sz w:val="20"/>
              </w:rPr>
            </w:pPr>
            <w:r>
              <w:rPr>
                <w:rFonts w:hint="eastAsia"/>
                <w:b/>
                <w:sz w:val="20"/>
              </w:rPr>
              <w:t>4</w:t>
            </w:r>
          </w:p>
        </w:tc>
        <w:tc>
          <w:tcPr>
            <w:tcW w:w="0" w:type="auto"/>
            <w:noWrap/>
            <w:hideMark/>
          </w:tcPr>
          <w:p w14:paraId="2BF50163" w14:textId="77777777" w:rsidR="00EE6A9C" w:rsidRPr="00B32B2E" w:rsidRDefault="00EE6A9C" w:rsidP="00B32B2E">
            <w:pPr>
              <w:jc w:val="center"/>
              <w:rPr>
                <w:b/>
                <w:sz w:val="20"/>
              </w:rPr>
            </w:pPr>
            <w:r w:rsidRPr="00B32B2E">
              <w:rPr>
                <w:b/>
                <w:sz w:val="20"/>
              </w:rPr>
              <w:t>5</w:t>
            </w:r>
          </w:p>
        </w:tc>
        <w:tc>
          <w:tcPr>
            <w:tcW w:w="0" w:type="auto"/>
            <w:noWrap/>
            <w:hideMark/>
          </w:tcPr>
          <w:p w14:paraId="71430409" w14:textId="77777777" w:rsidR="00EE6A9C" w:rsidRPr="00B32B2E" w:rsidRDefault="00EE6A9C" w:rsidP="00B32B2E">
            <w:pPr>
              <w:jc w:val="center"/>
              <w:rPr>
                <w:b/>
                <w:sz w:val="20"/>
              </w:rPr>
            </w:pPr>
            <w:r w:rsidRPr="00B32B2E">
              <w:rPr>
                <w:b/>
                <w:sz w:val="20"/>
              </w:rPr>
              <w:t>6</w:t>
            </w:r>
          </w:p>
        </w:tc>
        <w:tc>
          <w:tcPr>
            <w:tcW w:w="0" w:type="auto"/>
            <w:noWrap/>
          </w:tcPr>
          <w:p w14:paraId="32FEBBA4" w14:textId="77777777" w:rsidR="00EE6A9C" w:rsidRPr="00B32B2E" w:rsidRDefault="00EE6A9C" w:rsidP="00B32B2E">
            <w:pPr>
              <w:jc w:val="center"/>
              <w:rPr>
                <w:b/>
                <w:sz w:val="20"/>
              </w:rPr>
            </w:pPr>
            <w:r>
              <w:rPr>
                <w:rFonts w:hint="eastAsia"/>
                <w:b/>
                <w:sz w:val="20"/>
              </w:rPr>
              <w:t>7</w:t>
            </w:r>
          </w:p>
        </w:tc>
      </w:tr>
      <w:tr w:rsidR="00EE6A9C" w:rsidRPr="00B32B2E" w14:paraId="1C9C041F" w14:textId="77777777" w:rsidTr="00B32B2E">
        <w:trPr>
          <w:trHeight w:val="260"/>
          <w:jc w:val="center"/>
        </w:trPr>
        <w:tc>
          <w:tcPr>
            <w:tcW w:w="0" w:type="auto"/>
            <w:noWrap/>
          </w:tcPr>
          <w:p w14:paraId="2269A3C6" w14:textId="77777777" w:rsidR="00EE6A9C" w:rsidRPr="00B32B2E" w:rsidRDefault="00EE6A9C" w:rsidP="00B32B2E">
            <w:pPr>
              <w:jc w:val="center"/>
              <w:rPr>
                <w:b/>
                <w:sz w:val="20"/>
              </w:rPr>
            </w:pPr>
            <w:r w:rsidRPr="00B32B2E">
              <w:rPr>
                <w:b/>
                <w:noProof/>
                <w:sz w:val="20"/>
              </w:rPr>
              <w:t>angleIdx</w:t>
            </w:r>
          </w:p>
        </w:tc>
        <w:tc>
          <w:tcPr>
            <w:tcW w:w="0" w:type="auto"/>
            <w:noWrap/>
          </w:tcPr>
          <w:p w14:paraId="49BCA098" w14:textId="77777777" w:rsidR="00EE6A9C" w:rsidRPr="00B32B2E" w:rsidRDefault="00EE6A9C" w:rsidP="00B32B2E">
            <w:pPr>
              <w:jc w:val="center"/>
              <w:rPr>
                <w:sz w:val="20"/>
              </w:rPr>
            </w:pPr>
            <w:r w:rsidRPr="00B32B2E">
              <w:rPr>
                <w:sz w:val="20"/>
              </w:rPr>
              <w:t>0</w:t>
            </w:r>
          </w:p>
        </w:tc>
        <w:tc>
          <w:tcPr>
            <w:tcW w:w="0" w:type="auto"/>
            <w:noWrap/>
          </w:tcPr>
          <w:p w14:paraId="6469D3DD" w14:textId="77777777" w:rsidR="00EE6A9C" w:rsidRPr="00B32B2E" w:rsidRDefault="00EE6A9C" w:rsidP="00B32B2E">
            <w:pPr>
              <w:jc w:val="center"/>
              <w:rPr>
                <w:sz w:val="20"/>
              </w:rPr>
            </w:pPr>
            <w:r w:rsidRPr="00B32B2E">
              <w:rPr>
                <w:sz w:val="20"/>
              </w:rPr>
              <w:t>0</w:t>
            </w:r>
          </w:p>
        </w:tc>
        <w:tc>
          <w:tcPr>
            <w:tcW w:w="0" w:type="auto"/>
            <w:noWrap/>
          </w:tcPr>
          <w:p w14:paraId="4AF1ADA9" w14:textId="77777777" w:rsidR="00EE6A9C" w:rsidRPr="00B32B2E" w:rsidRDefault="00EE6A9C" w:rsidP="00B32B2E">
            <w:pPr>
              <w:jc w:val="center"/>
              <w:rPr>
                <w:sz w:val="20"/>
              </w:rPr>
            </w:pPr>
            <w:r w:rsidRPr="00B32B2E">
              <w:rPr>
                <w:sz w:val="20"/>
              </w:rPr>
              <w:t>8</w:t>
            </w:r>
          </w:p>
        </w:tc>
        <w:tc>
          <w:tcPr>
            <w:tcW w:w="0" w:type="auto"/>
            <w:noWrap/>
          </w:tcPr>
          <w:p w14:paraId="34A00735" w14:textId="77777777" w:rsidR="00EE6A9C" w:rsidRPr="00B32B2E" w:rsidRDefault="00EE6A9C" w:rsidP="00B32B2E">
            <w:pPr>
              <w:jc w:val="center"/>
              <w:rPr>
                <w:sz w:val="20"/>
              </w:rPr>
            </w:pPr>
            <w:r w:rsidRPr="00B32B2E">
              <w:rPr>
                <w:sz w:val="20"/>
              </w:rPr>
              <w:t>8</w:t>
            </w:r>
          </w:p>
        </w:tc>
        <w:tc>
          <w:tcPr>
            <w:tcW w:w="0" w:type="auto"/>
            <w:noWrap/>
          </w:tcPr>
          <w:p w14:paraId="7A415BC9" w14:textId="77777777" w:rsidR="00EE6A9C" w:rsidRPr="00B32B2E" w:rsidRDefault="00EE6A9C" w:rsidP="00B32B2E">
            <w:pPr>
              <w:jc w:val="center"/>
              <w:rPr>
                <w:sz w:val="20"/>
              </w:rPr>
            </w:pPr>
            <w:r w:rsidRPr="00B32B2E">
              <w:rPr>
                <w:sz w:val="20"/>
              </w:rPr>
              <w:t>16</w:t>
            </w:r>
          </w:p>
        </w:tc>
        <w:tc>
          <w:tcPr>
            <w:tcW w:w="0" w:type="auto"/>
            <w:noWrap/>
          </w:tcPr>
          <w:p w14:paraId="386B1E90" w14:textId="77777777" w:rsidR="00EE6A9C" w:rsidRPr="00B32B2E" w:rsidRDefault="00EE6A9C" w:rsidP="00B32B2E">
            <w:pPr>
              <w:jc w:val="center"/>
              <w:rPr>
                <w:sz w:val="20"/>
              </w:rPr>
            </w:pPr>
            <w:r w:rsidRPr="00B32B2E">
              <w:rPr>
                <w:sz w:val="20"/>
              </w:rPr>
              <w:t>16</w:t>
            </w:r>
          </w:p>
        </w:tc>
        <w:tc>
          <w:tcPr>
            <w:tcW w:w="0" w:type="auto"/>
            <w:noWrap/>
          </w:tcPr>
          <w:p w14:paraId="00804D90" w14:textId="77777777" w:rsidR="00EE6A9C" w:rsidRPr="00B32B2E" w:rsidRDefault="00EE6A9C" w:rsidP="00B32B2E">
            <w:pPr>
              <w:jc w:val="center"/>
              <w:rPr>
                <w:sz w:val="20"/>
              </w:rPr>
            </w:pPr>
            <w:r w:rsidRPr="00B32B2E">
              <w:rPr>
                <w:sz w:val="20"/>
              </w:rPr>
              <w:t>24</w:t>
            </w:r>
          </w:p>
        </w:tc>
        <w:tc>
          <w:tcPr>
            <w:tcW w:w="0" w:type="auto"/>
            <w:noWrap/>
          </w:tcPr>
          <w:p w14:paraId="552C3938" w14:textId="77777777" w:rsidR="00EE6A9C" w:rsidRPr="00B32B2E" w:rsidRDefault="00EE6A9C" w:rsidP="00B32B2E">
            <w:pPr>
              <w:jc w:val="center"/>
              <w:rPr>
                <w:sz w:val="20"/>
              </w:rPr>
            </w:pPr>
            <w:r w:rsidRPr="00B32B2E">
              <w:rPr>
                <w:sz w:val="20"/>
              </w:rPr>
              <w:t>24</w:t>
            </w:r>
          </w:p>
        </w:tc>
      </w:tr>
      <w:tr w:rsidR="00EE6A9C" w:rsidRPr="00B32B2E" w14:paraId="30F695D0" w14:textId="77777777" w:rsidTr="00B32B2E">
        <w:trPr>
          <w:trHeight w:val="260"/>
          <w:jc w:val="center"/>
        </w:trPr>
        <w:tc>
          <w:tcPr>
            <w:tcW w:w="0" w:type="auto"/>
            <w:noWrap/>
          </w:tcPr>
          <w:p w14:paraId="2856D1FC" w14:textId="77777777" w:rsidR="00EE6A9C" w:rsidRPr="00B32B2E" w:rsidRDefault="00EE6A9C" w:rsidP="00B32B2E">
            <w:pPr>
              <w:jc w:val="center"/>
              <w:rPr>
                <w:b/>
                <w:bCs/>
                <w:noProof/>
                <w:color w:val="000000" w:themeColor="text1"/>
                <w:sz w:val="20"/>
                <w:lang w:eastAsia="ko-KR"/>
              </w:rPr>
            </w:pPr>
            <w:r w:rsidRPr="00B32B2E">
              <w:rPr>
                <w:b/>
                <w:noProof/>
                <w:sz w:val="20"/>
              </w:rPr>
              <w:t>distanceIdx</w:t>
            </w:r>
          </w:p>
        </w:tc>
        <w:tc>
          <w:tcPr>
            <w:tcW w:w="0" w:type="auto"/>
            <w:noWrap/>
          </w:tcPr>
          <w:p w14:paraId="25C27748" w14:textId="77777777" w:rsidR="00EE6A9C" w:rsidRPr="00B32B2E" w:rsidRDefault="00EE6A9C" w:rsidP="00B32B2E">
            <w:pPr>
              <w:jc w:val="center"/>
              <w:rPr>
                <w:sz w:val="20"/>
              </w:rPr>
            </w:pPr>
            <w:r w:rsidRPr="00B32B2E">
              <w:rPr>
                <w:sz w:val="20"/>
              </w:rPr>
              <w:t>1</w:t>
            </w:r>
          </w:p>
        </w:tc>
        <w:tc>
          <w:tcPr>
            <w:tcW w:w="0" w:type="auto"/>
            <w:noWrap/>
          </w:tcPr>
          <w:p w14:paraId="3066CA9E" w14:textId="77777777" w:rsidR="00EE6A9C" w:rsidRPr="00B32B2E" w:rsidRDefault="00EE6A9C" w:rsidP="00B32B2E">
            <w:pPr>
              <w:jc w:val="center"/>
              <w:rPr>
                <w:sz w:val="20"/>
              </w:rPr>
            </w:pPr>
            <w:r w:rsidRPr="00B32B2E">
              <w:rPr>
                <w:sz w:val="20"/>
              </w:rPr>
              <w:t>3</w:t>
            </w:r>
          </w:p>
        </w:tc>
        <w:tc>
          <w:tcPr>
            <w:tcW w:w="0" w:type="auto"/>
            <w:noWrap/>
          </w:tcPr>
          <w:p w14:paraId="7277D17C" w14:textId="77777777" w:rsidR="00EE6A9C" w:rsidRPr="00B32B2E" w:rsidRDefault="00EE6A9C" w:rsidP="00B32B2E">
            <w:pPr>
              <w:jc w:val="center"/>
              <w:rPr>
                <w:sz w:val="20"/>
              </w:rPr>
            </w:pPr>
            <w:r w:rsidRPr="00B32B2E">
              <w:rPr>
                <w:sz w:val="20"/>
              </w:rPr>
              <w:t>1</w:t>
            </w:r>
          </w:p>
        </w:tc>
        <w:tc>
          <w:tcPr>
            <w:tcW w:w="0" w:type="auto"/>
            <w:noWrap/>
          </w:tcPr>
          <w:p w14:paraId="79AC63D3" w14:textId="77777777" w:rsidR="00EE6A9C" w:rsidRPr="00B32B2E" w:rsidRDefault="00EE6A9C" w:rsidP="00B32B2E">
            <w:pPr>
              <w:jc w:val="center"/>
              <w:rPr>
                <w:sz w:val="20"/>
              </w:rPr>
            </w:pPr>
            <w:r w:rsidRPr="00B32B2E">
              <w:rPr>
                <w:sz w:val="20"/>
              </w:rPr>
              <w:t>3</w:t>
            </w:r>
          </w:p>
        </w:tc>
        <w:tc>
          <w:tcPr>
            <w:tcW w:w="0" w:type="auto"/>
            <w:noWrap/>
          </w:tcPr>
          <w:p w14:paraId="657E9780" w14:textId="77777777" w:rsidR="00EE6A9C" w:rsidRPr="00B32B2E" w:rsidRDefault="00EE6A9C" w:rsidP="00B32B2E">
            <w:pPr>
              <w:jc w:val="center"/>
              <w:rPr>
                <w:sz w:val="20"/>
              </w:rPr>
            </w:pPr>
            <w:r w:rsidRPr="00B32B2E">
              <w:rPr>
                <w:sz w:val="20"/>
              </w:rPr>
              <w:t>1</w:t>
            </w:r>
          </w:p>
        </w:tc>
        <w:tc>
          <w:tcPr>
            <w:tcW w:w="0" w:type="auto"/>
            <w:noWrap/>
          </w:tcPr>
          <w:p w14:paraId="44870176" w14:textId="77777777" w:rsidR="00EE6A9C" w:rsidRPr="00B32B2E" w:rsidRDefault="00EE6A9C" w:rsidP="00B32B2E">
            <w:pPr>
              <w:jc w:val="center"/>
              <w:rPr>
                <w:sz w:val="20"/>
              </w:rPr>
            </w:pPr>
            <w:r w:rsidRPr="00B32B2E">
              <w:rPr>
                <w:sz w:val="20"/>
              </w:rPr>
              <w:t>3</w:t>
            </w:r>
          </w:p>
        </w:tc>
        <w:tc>
          <w:tcPr>
            <w:tcW w:w="0" w:type="auto"/>
            <w:noWrap/>
          </w:tcPr>
          <w:p w14:paraId="0A4FDE4B" w14:textId="77777777" w:rsidR="00EE6A9C" w:rsidRPr="00B32B2E" w:rsidRDefault="00EE6A9C" w:rsidP="00B32B2E">
            <w:pPr>
              <w:jc w:val="center"/>
              <w:rPr>
                <w:sz w:val="20"/>
              </w:rPr>
            </w:pPr>
            <w:r w:rsidRPr="00B32B2E">
              <w:rPr>
                <w:sz w:val="20"/>
              </w:rPr>
              <w:t>1</w:t>
            </w:r>
          </w:p>
        </w:tc>
        <w:tc>
          <w:tcPr>
            <w:tcW w:w="0" w:type="auto"/>
            <w:noWrap/>
          </w:tcPr>
          <w:p w14:paraId="350F8F3B" w14:textId="77777777" w:rsidR="00EE6A9C" w:rsidRPr="00B32B2E" w:rsidRDefault="00EE6A9C" w:rsidP="00B32B2E">
            <w:pPr>
              <w:jc w:val="center"/>
              <w:rPr>
                <w:sz w:val="20"/>
              </w:rPr>
            </w:pPr>
            <w:r w:rsidRPr="00B32B2E">
              <w:rPr>
                <w:sz w:val="20"/>
              </w:rPr>
              <w:t>3</w:t>
            </w:r>
          </w:p>
        </w:tc>
      </w:tr>
    </w:tbl>
    <w:p w14:paraId="7EDE1C0F" w14:textId="50F6C0CE" w:rsidR="00EE6A9C" w:rsidRPr="00EE6A9C" w:rsidRDefault="00EE6A9C" w:rsidP="00EE6A9C">
      <w:pPr>
        <w:pStyle w:val="ae"/>
        <w:spacing w:after="240"/>
        <w:jc w:val="center"/>
        <w:rPr>
          <w:lang w:val="en-CA"/>
        </w:rPr>
      </w:pPr>
      <w:r w:rsidRPr="00EE6A9C">
        <w:rPr>
          <w:sz w:val="22"/>
          <w:szCs w:val="22"/>
          <w:lang w:val="en-CA"/>
        </w:rPr>
        <w:t xml:space="preserve">Table </w:t>
      </w:r>
      <w:r w:rsidRPr="00EE6A9C">
        <w:rPr>
          <w:noProof/>
          <w:sz w:val="22"/>
          <w:szCs w:val="22"/>
          <w:lang w:val="en-CA"/>
        </w:rPr>
        <w:fldChar w:fldCharType="begin"/>
      </w:r>
      <w:r w:rsidRPr="00EE6A9C">
        <w:rPr>
          <w:noProof/>
          <w:sz w:val="22"/>
          <w:szCs w:val="22"/>
          <w:lang w:val="en-CA"/>
        </w:rPr>
        <w:instrText xml:space="preserve"> SEQ Table \* ARABIC </w:instrText>
      </w:r>
      <w:r w:rsidRPr="00EE6A9C">
        <w:rPr>
          <w:noProof/>
          <w:sz w:val="22"/>
          <w:szCs w:val="22"/>
          <w:lang w:val="en-CA"/>
        </w:rPr>
        <w:fldChar w:fldCharType="separate"/>
      </w:r>
      <w:r w:rsidR="00091C50">
        <w:rPr>
          <w:noProof/>
          <w:sz w:val="22"/>
          <w:szCs w:val="22"/>
          <w:lang w:val="en-CA"/>
        </w:rPr>
        <w:t>2</w:t>
      </w:r>
      <w:r w:rsidRPr="00EE6A9C">
        <w:rPr>
          <w:noProof/>
          <w:sz w:val="22"/>
          <w:szCs w:val="22"/>
          <w:lang w:val="en-CA"/>
        </w:rPr>
        <w:fldChar w:fldCharType="end"/>
      </w:r>
      <w:r w:rsidRPr="00EE6A9C">
        <w:rPr>
          <w:sz w:val="22"/>
          <w:szCs w:val="22"/>
          <w:lang w:val="en-CA"/>
        </w:rPr>
        <w:t>:</w:t>
      </w:r>
      <w:r w:rsidRPr="00EE6A9C">
        <w:rPr>
          <w:lang w:val="en-CA"/>
        </w:rPr>
        <w:t xml:space="preserve"> Geometry partitioning modes in the second geometry partitioning mode set</w:t>
      </w:r>
    </w:p>
    <w:tbl>
      <w:tblPr>
        <w:tblStyle w:val="af7"/>
        <w:tblW w:w="0" w:type="auto"/>
        <w:jc w:val="center"/>
        <w:tblLook w:val="04A0" w:firstRow="1" w:lastRow="0" w:firstColumn="1" w:lastColumn="0" w:noHBand="0" w:noVBand="1"/>
      </w:tblPr>
      <w:tblGrid>
        <w:gridCol w:w="2172"/>
        <w:gridCol w:w="416"/>
        <w:gridCol w:w="416"/>
        <w:gridCol w:w="416"/>
        <w:gridCol w:w="416"/>
        <w:gridCol w:w="416"/>
        <w:gridCol w:w="416"/>
        <w:gridCol w:w="416"/>
        <w:gridCol w:w="416"/>
        <w:gridCol w:w="416"/>
        <w:gridCol w:w="416"/>
      </w:tblGrid>
      <w:tr w:rsidR="00EE6A9C" w:rsidRPr="00B32B2E" w14:paraId="488A2B1E" w14:textId="77777777" w:rsidTr="00B32B2E">
        <w:trPr>
          <w:trHeight w:val="260"/>
          <w:jc w:val="center"/>
        </w:trPr>
        <w:tc>
          <w:tcPr>
            <w:tcW w:w="0" w:type="auto"/>
            <w:noWrap/>
            <w:hideMark/>
          </w:tcPr>
          <w:p w14:paraId="29E760F0" w14:textId="77777777" w:rsidR="00EE6A9C" w:rsidRPr="00B32B2E" w:rsidRDefault="00EE6A9C" w:rsidP="00B32B2E">
            <w:pPr>
              <w:jc w:val="center"/>
              <w:rPr>
                <w:b/>
                <w:sz w:val="20"/>
              </w:rPr>
            </w:pPr>
            <w:r>
              <w:rPr>
                <w:b/>
                <w:noProof/>
                <w:sz w:val="20"/>
              </w:rPr>
              <w:t>ibc</w:t>
            </w:r>
            <w:r w:rsidRPr="00B32B2E">
              <w:rPr>
                <w:b/>
                <w:noProof/>
                <w:sz w:val="20"/>
              </w:rPr>
              <w:t>_gpm_partition_idx</w:t>
            </w:r>
          </w:p>
        </w:tc>
        <w:tc>
          <w:tcPr>
            <w:tcW w:w="0" w:type="auto"/>
            <w:noWrap/>
          </w:tcPr>
          <w:p w14:paraId="2C7EA9D6" w14:textId="77777777" w:rsidR="00EE6A9C" w:rsidRPr="00B32B2E" w:rsidRDefault="00EE6A9C" w:rsidP="00B32B2E">
            <w:pPr>
              <w:jc w:val="center"/>
              <w:rPr>
                <w:b/>
                <w:sz w:val="20"/>
              </w:rPr>
            </w:pPr>
            <w:r w:rsidRPr="00B32B2E">
              <w:rPr>
                <w:b/>
                <w:sz w:val="20"/>
              </w:rPr>
              <w:t>0</w:t>
            </w:r>
          </w:p>
        </w:tc>
        <w:tc>
          <w:tcPr>
            <w:tcW w:w="0" w:type="auto"/>
            <w:noWrap/>
          </w:tcPr>
          <w:p w14:paraId="124637A2" w14:textId="77777777" w:rsidR="00EE6A9C" w:rsidRPr="00B32B2E" w:rsidRDefault="00EE6A9C" w:rsidP="00B32B2E">
            <w:pPr>
              <w:jc w:val="center"/>
              <w:rPr>
                <w:b/>
                <w:sz w:val="20"/>
              </w:rPr>
            </w:pPr>
            <w:r w:rsidRPr="00B32B2E">
              <w:rPr>
                <w:b/>
                <w:sz w:val="20"/>
              </w:rPr>
              <w:t>1</w:t>
            </w:r>
          </w:p>
        </w:tc>
        <w:tc>
          <w:tcPr>
            <w:tcW w:w="0" w:type="auto"/>
            <w:noWrap/>
          </w:tcPr>
          <w:p w14:paraId="2AD100DE" w14:textId="77777777" w:rsidR="00EE6A9C" w:rsidRPr="00B32B2E" w:rsidRDefault="00EE6A9C" w:rsidP="00B32B2E">
            <w:pPr>
              <w:jc w:val="center"/>
              <w:rPr>
                <w:b/>
                <w:sz w:val="20"/>
              </w:rPr>
            </w:pPr>
            <w:r w:rsidRPr="00B32B2E">
              <w:rPr>
                <w:b/>
                <w:sz w:val="20"/>
              </w:rPr>
              <w:t>2</w:t>
            </w:r>
          </w:p>
        </w:tc>
        <w:tc>
          <w:tcPr>
            <w:tcW w:w="0" w:type="auto"/>
            <w:noWrap/>
            <w:hideMark/>
          </w:tcPr>
          <w:p w14:paraId="2F1B1546" w14:textId="77777777" w:rsidR="00EE6A9C" w:rsidRPr="00B32B2E" w:rsidRDefault="00EE6A9C" w:rsidP="00B32B2E">
            <w:pPr>
              <w:jc w:val="center"/>
              <w:rPr>
                <w:b/>
                <w:sz w:val="20"/>
              </w:rPr>
            </w:pPr>
            <w:r w:rsidRPr="00B32B2E">
              <w:rPr>
                <w:b/>
                <w:sz w:val="20"/>
              </w:rPr>
              <w:t>3</w:t>
            </w:r>
          </w:p>
        </w:tc>
        <w:tc>
          <w:tcPr>
            <w:tcW w:w="0" w:type="auto"/>
            <w:noWrap/>
          </w:tcPr>
          <w:p w14:paraId="3D0BE2FD" w14:textId="77777777" w:rsidR="00EE6A9C" w:rsidRPr="00B32B2E" w:rsidRDefault="00EE6A9C" w:rsidP="00B32B2E">
            <w:pPr>
              <w:jc w:val="center"/>
              <w:rPr>
                <w:b/>
                <w:sz w:val="20"/>
              </w:rPr>
            </w:pPr>
            <w:r>
              <w:rPr>
                <w:rFonts w:hint="eastAsia"/>
                <w:b/>
                <w:sz w:val="20"/>
              </w:rPr>
              <w:t>4</w:t>
            </w:r>
          </w:p>
        </w:tc>
        <w:tc>
          <w:tcPr>
            <w:tcW w:w="0" w:type="auto"/>
            <w:noWrap/>
            <w:hideMark/>
          </w:tcPr>
          <w:p w14:paraId="0C0FE578" w14:textId="77777777" w:rsidR="00EE6A9C" w:rsidRPr="00B32B2E" w:rsidRDefault="00EE6A9C" w:rsidP="00B32B2E">
            <w:pPr>
              <w:jc w:val="center"/>
              <w:rPr>
                <w:b/>
                <w:sz w:val="20"/>
              </w:rPr>
            </w:pPr>
            <w:r w:rsidRPr="00B32B2E">
              <w:rPr>
                <w:b/>
                <w:sz w:val="20"/>
              </w:rPr>
              <w:t>5</w:t>
            </w:r>
          </w:p>
        </w:tc>
        <w:tc>
          <w:tcPr>
            <w:tcW w:w="0" w:type="auto"/>
            <w:noWrap/>
            <w:hideMark/>
          </w:tcPr>
          <w:p w14:paraId="58E2F31A" w14:textId="77777777" w:rsidR="00EE6A9C" w:rsidRPr="00B32B2E" w:rsidRDefault="00EE6A9C" w:rsidP="00B32B2E">
            <w:pPr>
              <w:jc w:val="center"/>
              <w:rPr>
                <w:b/>
                <w:sz w:val="20"/>
              </w:rPr>
            </w:pPr>
            <w:r w:rsidRPr="00B32B2E">
              <w:rPr>
                <w:b/>
                <w:sz w:val="20"/>
              </w:rPr>
              <w:t>6</w:t>
            </w:r>
          </w:p>
        </w:tc>
        <w:tc>
          <w:tcPr>
            <w:tcW w:w="0" w:type="auto"/>
            <w:noWrap/>
          </w:tcPr>
          <w:p w14:paraId="1595035D" w14:textId="77777777" w:rsidR="00EE6A9C" w:rsidRPr="00B32B2E" w:rsidRDefault="00EE6A9C" w:rsidP="00B32B2E">
            <w:pPr>
              <w:jc w:val="center"/>
              <w:rPr>
                <w:b/>
                <w:sz w:val="20"/>
              </w:rPr>
            </w:pPr>
            <w:r>
              <w:rPr>
                <w:rFonts w:hint="eastAsia"/>
                <w:b/>
                <w:sz w:val="20"/>
              </w:rPr>
              <w:t>7</w:t>
            </w:r>
          </w:p>
        </w:tc>
        <w:tc>
          <w:tcPr>
            <w:tcW w:w="0" w:type="auto"/>
            <w:noWrap/>
          </w:tcPr>
          <w:p w14:paraId="10AED53D" w14:textId="77777777" w:rsidR="00EE6A9C" w:rsidRPr="00B32B2E" w:rsidRDefault="00EE6A9C" w:rsidP="00B32B2E">
            <w:pPr>
              <w:jc w:val="center"/>
              <w:rPr>
                <w:b/>
                <w:sz w:val="20"/>
              </w:rPr>
            </w:pPr>
            <w:r>
              <w:rPr>
                <w:rFonts w:hint="eastAsia"/>
                <w:b/>
                <w:sz w:val="20"/>
              </w:rPr>
              <w:t>8</w:t>
            </w:r>
          </w:p>
        </w:tc>
        <w:tc>
          <w:tcPr>
            <w:tcW w:w="0" w:type="auto"/>
            <w:noWrap/>
            <w:hideMark/>
          </w:tcPr>
          <w:p w14:paraId="1E373F75" w14:textId="77777777" w:rsidR="00EE6A9C" w:rsidRPr="00B32B2E" w:rsidRDefault="00EE6A9C" w:rsidP="00B32B2E">
            <w:pPr>
              <w:jc w:val="center"/>
              <w:rPr>
                <w:b/>
                <w:sz w:val="20"/>
              </w:rPr>
            </w:pPr>
            <w:r>
              <w:rPr>
                <w:rFonts w:hint="eastAsia"/>
                <w:b/>
                <w:sz w:val="20"/>
              </w:rPr>
              <w:t>9</w:t>
            </w:r>
          </w:p>
        </w:tc>
      </w:tr>
      <w:tr w:rsidR="00EE6A9C" w:rsidRPr="00B32B2E" w14:paraId="750CAF0E" w14:textId="77777777" w:rsidTr="00B32B2E">
        <w:trPr>
          <w:trHeight w:val="260"/>
          <w:jc w:val="center"/>
        </w:trPr>
        <w:tc>
          <w:tcPr>
            <w:tcW w:w="0" w:type="auto"/>
            <w:noWrap/>
          </w:tcPr>
          <w:p w14:paraId="77A4FFE7" w14:textId="77777777" w:rsidR="00EE6A9C" w:rsidRPr="00B32B2E" w:rsidRDefault="00EE6A9C" w:rsidP="00B32B2E">
            <w:pPr>
              <w:jc w:val="center"/>
              <w:rPr>
                <w:b/>
                <w:sz w:val="20"/>
              </w:rPr>
            </w:pPr>
            <w:r w:rsidRPr="00B32B2E">
              <w:rPr>
                <w:b/>
                <w:noProof/>
                <w:sz w:val="20"/>
              </w:rPr>
              <w:t>angleIdx</w:t>
            </w:r>
          </w:p>
        </w:tc>
        <w:tc>
          <w:tcPr>
            <w:tcW w:w="0" w:type="auto"/>
            <w:noWrap/>
          </w:tcPr>
          <w:p w14:paraId="0FFA313D" w14:textId="77777777" w:rsidR="00EE6A9C" w:rsidRPr="00B32B2E" w:rsidRDefault="00EE6A9C" w:rsidP="00B32B2E">
            <w:pPr>
              <w:jc w:val="center"/>
              <w:rPr>
                <w:sz w:val="20"/>
              </w:rPr>
            </w:pPr>
            <w:r w:rsidRPr="00B32B2E">
              <w:rPr>
                <w:sz w:val="20"/>
              </w:rPr>
              <w:t>2</w:t>
            </w:r>
          </w:p>
        </w:tc>
        <w:tc>
          <w:tcPr>
            <w:tcW w:w="0" w:type="auto"/>
            <w:noWrap/>
          </w:tcPr>
          <w:p w14:paraId="0C3FAF6E" w14:textId="77777777" w:rsidR="00EE6A9C" w:rsidRPr="00B32B2E" w:rsidRDefault="00EE6A9C" w:rsidP="00B32B2E">
            <w:pPr>
              <w:jc w:val="center"/>
              <w:rPr>
                <w:sz w:val="20"/>
              </w:rPr>
            </w:pPr>
            <w:r w:rsidRPr="00B32B2E">
              <w:rPr>
                <w:sz w:val="20"/>
              </w:rPr>
              <w:t>2</w:t>
            </w:r>
          </w:p>
        </w:tc>
        <w:tc>
          <w:tcPr>
            <w:tcW w:w="0" w:type="auto"/>
            <w:noWrap/>
          </w:tcPr>
          <w:p w14:paraId="0239C045" w14:textId="77777777" w:rsidR="00EE6A9C" w:rsidRPr="00B32B2E" w:rsidRDefault="00EE6A9C" w:rsidP="00B32B2E">
            <w:pPr>
              <w:jc w:val="center"/>
              <w:rPr>
                <w:sz w:val="20"/>
              </w:rPr>
            </w:pPr>
            <w:r w:rsidRPr="00B32B2E">
              <w:rPr>
                <w:sz w:val="20"/>
              </w:rPr>
              <w:t>2</w:t>
            </w:r>
          </w:p>
        </w:tc>
        <w:tc>
          <w:tcPr>
            <w:tcW w:w="0" w:type="auto"/>
            <w:noWrap/>
          </w:tcPr>
          <w:p w14:paraId="7C91B81B" w14:textId="77777777" w:rsidR="00EE6A9C" w:rsidRPr="00B32B2E" w:rsidRDefault="00EE6A9C" w:rsidP="00B32B2E">
            <w:pPr>
              <w:jc w:val="center"/>
              <w:rPr>
                <w:sz w:val="20"/>
              </w:rPr>
            </w:pPr>
            <w:r w:rsidRPr="00B32B2E">
              <w:rPr>
                <w:sz w:val="20"/>
              </w:rPr>
              <w:t>3</w:t>
            </w:r>
          </w:p>
        </w:tc>
        <w:tc>
          <w:tcPr>
            <w:tcW w:w="0" w:type="auto"/>
            <w:noWrap/>
          </w:tcPr>
          <w:p w14:paraId="7D50E7FB" w14:textId="77777777" w:rsidR="00EE6A9C" w:rsidRPr="00B32B2E" w:rsidRDefault="00EE6A9C" w:rsidP="00B32B2E">
            <w:pPr>
              <w:jc w:val="center"/>
              <w:rPr>
                <w:sz w:val="20"/>
              </w:rPr>
            </w:pPr>
            <w:r w:rsidRPr="00B32B2E">
              <w:rPr>
                <w:sz w:val="20"/>
              </w:rPr>
              <w:t>3</w:t>
            </w:r>
          </w:p>
        </w:tc>
        <w:tc>
          <w:tcPr>
            <w:tcW w:w="0" w:type="auto"/>
            <w:noWrap/>
          </w:tcPr>
          <w:p w14:paraId="23E088FD" w14:textId="77777777" w:rsidR="00EE6A9C" w:rsidRPr="00B32B2E" w:rsidRDefault="00EE6A9C" w:rsidP="00B32B2E">
            <w:pPr>
              <w:jc w:val="center"/>
              <w:rPr>
                <w:sz w:val="20"/>
              </w:rPr>
            </w:pPr>
            <w:r w:rsidRPr="00B32B2E">
              <w:rPr>
                <w:sz w:val="20"/>
              </w:rPr>
              <w:t>3</w:t>
            </w:r>
          </w:p>
        </w:tc>
        <w:tc>
          <w:tcPr>
            <w:tcW w:w="0" w:type="auto"/>
            <w:noWrap/>
          </w:tcPr>
          <w:p w14:paraId="77F40EAD" w14:textId="77777777" w:rsidR="00EE6A9C" w:rsidRPr="00B32B2E" w:rsidRDefault="00EE6A9C" w:rsidP="00B32B2E">
            <w:pPr>
              <w:jc w:val="center"/>
              <w:rPr>
                <w:sz w:val="20"/>
              </w:rPr>
            </w:pPr>
            <w:r w:rsidRPr="00B32B2E">
              <w:rPr>
                <w:sz w:val="20"/>
              </w:rPr>
              <w:t>4</w:t>
            </w:r>
          </w:p>
        </w:tc>
        <w:tc>
          <w:tcPr>
            <w:tcW w:w="0" w:type="auto"/>
            <w:noWrap/>
          </w:tcPr>
          <w:p w14:paraId="68E3E899" w14:textId="77777777" w:rsidR="00EE6A9C" w:rsidRPr="00B32B2E" w:rsidRDefault="00EE6A9C" w:rsidP="00B32B2E">
            <w:pPr>
              <w:jc w:val="center"/>
              <w:rPr>
                <w:sz w:val="20"/>
              </w:rPr>
            </w:pPr>
            <w:r w:rsidRPr="00B32B2E">
              <w:rPr>
                <w:sz w:val="20"/>
              </w:rPr>
              <w:t>4</w:t>
            </w:r>
          </w:p>
        </w:tc>
        <w:tc>
          <w:tcPr>
            <w:tcW w:w="0" w:type="auto"/>
            <w:noWrap/>
          </w:tcPr>
          <w:p w14:paraId="0A5F2933" w14:textId="77777777" w:rsidR="00EE6A9C" w:rsidRPr="00B32B2E" w:rsidRDefault="00EE6A9C" w:rsidP="00B32B2E">
            <w:pPr>
              <w:jc w:val="center"/>
              <w:rPr>
                <w:sz w:val="20"/>
              </w:rPr>
            </w:pPr>
            <w:r w:rsidRPr="00B32B2E">
              <w:rPr>
                <w:sz w:val="20"/>
              </w:rPr>
              <w:t>4</w:t>
            </w:r>
          </w:p>
        </w:tc>
        <w:tc>
          <w:tcPr>
            <w:tcW w:w="0" w:type="auto"/>
            <w:noWrap/>
          </w:tcPr>
          <w:p w14:paraId="7FBC476A" w14:textId="77777777" w:rsidR="00EE6A9C" w:rsidRPr="00B32B2E" w:rsidRDefault="00EE6A9C" w:rsidP="00B32B2E">
            <w:pPr>
              <w:jc w:val="center"/>
              <w:rPr>
                <w:sz w:val="20"/>
              </w:rPr>
            </w:pPr>
            <w:r w:rsidRPr="00B32B2E">
              <w:rPr>
                <w:sz w:val="20"/>
              </w:rPr>
              <w:t>5</w:t>
            </w:r>
          </w:p>
        </w:tc>
      </w:tr>
      <w:tr w:rsidR="00EE6A9C" w:rsidRPr="00B32B2E" w14:paraId="60865388" w14:textId="77777777" w:rsidTr="00B32B2E">
        <w:trPr>
          <w:trHeight w:val="260"/>
          <w:jc w:val="center"/>
        </w:trPr>
        <w:tc>
          <w:tcPr>
            <w:tcW w:w="0" w:type="auto"/>
            <w:noWrap/>
          </w:tcPr>
          <w:p w14:paraId="02A4AE8A" w14:textId="77777777" w:rsidR="00EE6A9C" w:rsidRPr="00B32B2E" w:rsidRDefault="00EE6A9C" w:rsidP="00B32B2E">
            <w:pPr>
              <w:jc w:val="center"/>
              <w:rPr>
                <w:b/>
                <w:bCs/>
                <w:noProof/>
                <w:color w:val="000000" w:themeColor="text1"/>
                <w:sz w:val="20"/>
                <w:lang w:eastAsia="ko-KR"/>
              </w:rPr>
            </w:pPr>
            <w:r w:rsidRPr="00B32B2E">
              <w:rPr>
                <w:b/>
                <w:noProof/>
                <w:sz w:val="20"/>
              </w:rPr>
              <w:t>distanceIdx</w:t>
            </w:r>
          </w:p>
        </w:tc>
        <w:tc>
          <w:tcPr>
            <w:tcW w:w="0" w:type="auto"/>
            <w:noWrap/>
          </w:tcPr>
          <w:p w14:paraId="02C8A0C1" w14:textId="77777777" w:rsidR="00EE6A9C" w:rsidRPr="00B32B2E" w:rsidRDefault="00EE6A9C" w:rsidP="00B32B2E">
            <w:pPr>
              <w:jc w:val="center"/>
              <w:rPr>
                <w:sz w:val="20"/>
              </w:rPr>
            </w:pPr>
            <w:r w:rsidRPr="00B32B2E">
              <w:rPr>
                <w:sz w:val="20"/>
              </w:rPr>
              <w:t>0</w:t>
            </w:r>
          </w:p>
        </w:tc>
        <w:tc>
          <w:tcPr>
            <w:tcW w:w="0" w:type="auto"/>
            <w:noWrap/>
          </w:tcPr>
          <w:p w14:paraId="65CBBD91" w14:textId="77777777" w:rsidR="00EE6A9C" w:rsidRPr="00B32B2E" w:rsidRDefault="00EE6A9C" w:rsidP="00B32B2E">
            <w:pPr>
              <w:jc w:val="center"/>
              <w:rPr>
                <w:sz w:val="20"/>
              </w:rPr>
            </w:pPr>
            <w:r w:rsidRPr="00B32B2E">
              <w:rPr>
                <w:sz w:val="20"/>
              </w:rPr>
              <w:t>1</w:t>
            </w:r>
          </w:p>
        </w:tc>
        <w:tc>
          <w:tcPr>
            <w:tcW w:w="0" w:type="auto"/>
            <w:noWrap/>
          </w:tcPr>
          <w:p w14:paraId="54345004" w14:textId="77777777" w:rsidR="00EE6A9C" w:rsidRPr="00B32B2E" w:rsidRDefault="00EE6A9C" w:rsidP="00B32B2E">
            <w:pPr>
              <w:jc w:val="center"/>
              <w:rPr>
                <w:sz w:val="20"/>
              </w:rPr>
            </w:pPr>
            <w:r w:rsidRPr="00B32B2E">
              <w:rPr>
                <w:sz w:val="20"/>
              </w:rPr>
              <w:t>3</w:t>
            </w:r>
          </w:p>
        </w:tc>
        <w:tc>
          <w:tcPr>
            <w:tcW w:w="0" w:type="auto"/>
            <w:noWrap/>
          </w:tcPr>
          <w:p w14:paraId="75EE94AC" w14:textId="77777777" w:rsidR="00EE6A9C" w:rsidRPr="00B32B2E" w:rsidRDefault="00EE6A9C" w:rsidP="00B32B2E">
            <w:pPr>
              <w:jc w:val="center"/>
              <w:rPr>
                <w:sz w:val="20"/>
              </w:rPr>
            </w:pPr>
            <w:r w:rsidRPr="00B32B2E">
              <w:rPr>
                <w:sz w:val="20"/>
              </w:rPr>
              <w:t>0</w:t>
            </w:r>
          </w:p>
        </w:tc>
        <w:tc>
          <w:tcPr>
            <w:tcW w:w="0" w:type="auto"/>
            <w:noWrap/>
          </w:tcPr>
          <w:p w14:paraId="5CCA87EA" w14:textId="77777777" w:rsidR="00EE6A9C" w:rsidRPr="00B32B2E" w:rsidRDefault="00EE6A9C" w:rsidP="00B32B2E">
            <w:pPr>
              <w:jc w:val="center"/>
              <w:rPr>
                <w:sz w:val="20"/>
              </w:rPr>
            </w:pPr>
            <w:r w:rsidRPr="00B32B2E">
              <w:rPr>
                <w:sz w:val="20"/>
              </w:rPr>
              <w:t>1</w:t>
            </w:r>
          </w:p>
        </w:tc>
        <w:tc>
          <w:tcPr>
            <w:tcW w:w="0" w:type="auto"/>
            <w:noWrap/>
          </w:tcPr>
          <w:p w14:paraId="60CCF88B" w14:textId="77777777" w:rsidR="00EE6A9C" w:rsidRPr="00B32B2E" w:rsidRDefault="00EE6A9C" w:rsidP="00B32B2E">
            <w:pPr>
              <w:jc w:val="center"/>
              <w:rPr>
                <w:sz w:val="20"/>
              </w:rPr>
            </w:pPr>
            <w:r w:rsidRPr="00B32B2E">
              <w:rPr>
                <w:sz w:val="20"/>
              </w:rPr>
              <w:t>3</w:t>
            </w:r>
          </w:p>
        </w:tc>
        <w:tc>
          <w:tcPr>
            <w:tcW w:w="0" w:type="auto"/>
            <w:noWrap/>
          </w:tcPr>
          <w:p w14:paraId="3267D2D9" w14:textId="77777777" w:rsidR="00EE6A9C" w:rsidRPr="00B32B2E" w:rsidRDefault="00EE6A9C" w:rsidP="00B32B2E">
            <w:pPr>
              <w:jc w:val="center"/>
              <w:rPr>
                <w:sz w:val="20"/>
              </w:rPr>
            </w:pPr>
            <w:r w:rsidRPr="00B32B2E">
              <w:rPr>
                <w:sz w:val="20"/>
              </w:rPr>
              <w:t>0</w:t>
            </w:r>
          </w:p>
        </w:tc>
        <w:tc>
          <w:tcPr>
            <w:tcW w:w="0" w:type="auto"/>
            <w:noWrap/>
          </w:tcPr>
          <w:p w14:paraId="5410AD51" w14:textId="77777777" w:rsidR="00EE6A9C" w:rsidRPr="00B32B2E" w:rsidRDefault="00EE6A9C" w:rsidP="00B32B2E">
            <w:pPr>
              <w:jc w:val="center"/>
              <w:rPr>
                <w:sz w:val="20"/>
              </w:rPr>
            </w:pPr>
            <w:r w:rsidRPr="00B32B2E">
              <w:rPr>
                <w:sz w:val="20"/>
              </w:rPr>
              <w:t>1</w:t>
            </w:r>
          </w:p>
        </w:tc>
        <w:tc>
          <w:tcPr>
            <w:tcW w:w="0" w:type="auto"/>
            <w:noWrap/>
          </w:tcPr>
          <w:p w14:paraId="1ED5D824" w14:textId="77777777" w:rsidR="00EE6A9C" w:rsidRPr="00B32B2E" w:rsidRDefault="00EE6A9C" w:rsidP="00B32B2E">
            <w:pPr>
              <w:jc w:val="center"/>
              <w:rPr>
                <w:sz w:val="20"/>
              </w:rPr>
            </w:pPr>
            <w:r w:rsidRPr="00B32B2E">
              <w:rPr>
                <w:sz w:val="20"/>
              </w:rPr>
              <w:t>3</w:t>
            </w:r>
          </w:p>
        </w:tc>
        <w:tc>
          <w:tcPr>
            <w:tcW w:w="0" w:type="auto"/>
            <w:noWrap/>
          </w:tcPr>
          <w:p w14:paraId="0CD19D25" w14:textId="77777777" w:rsidR="00EE6A9C" w:rsidRPr="00B32B2E" w:rsidRDefault="00EE6A9C" w:rsidP="00B32B2E">
            <w:pPr>
              <w:jc w:val="center"/>
              <w:rPr>
                <w:sz w:val="20"/>
              </w:rPr>
            </w:pPr>
            <w:r w:rsidRPr="00B32B2E">
              <w:rPr>
                <w:sz w:val="20"/>
              </w:rPr>
              <w:t>0</w:t>
            </w:r>
          </w:p>
        </w:tc>
      </w:tr>
      <w:tr w:rsidR="00EE6A9C" w:rsidRPr="00B32B2E" w14:paraId="6BD5D616" w14:textId="77777777" w:rsidTr="00B32B2E">
        <w:trPr>
          <w:trHeight w:val="260"/>
          <w:jc w:val="center"/>
        </w:trPr>
        <w:tc>
          <w:tcPr>
            <w:tcW w:w="0" w:type="auto"/>
            <w:noWrap/>
            <w:hideMark/>
          </w:tcPr>
          <w:p w14:paraId="1C3F6000" w14:textId="77777777" w:rsidR="00EE6A9C" w:rsidRPr="00B32B2E" w:rsidRDefault="00EE6A9C" w:rsidP="00B32B2E">
            <w:pPr>
              <w:jc w:val="center"/>
              <w:rPr>
                <w:b/>
                <w:sz w:val="20"/>
              </w:rPr>
            </w:pPr>
            <w:r>
              <w:rPr>
                <w:b/>
                <w:noProof/>
                <w:sz w:val="20"/>
              </w:rPr>
              <w:t>ibc</w:t>
            </w:r>
            <w:r w:rsidRPr="00B32B2E">
              <w:rPr>
                <w:b/>
                <w:noProof/>
                <w:sz w:val="20"/>
              </w:rPr>
              <w:t>_gpm_partition_idx</w:t>
            </w:r>
          </w:p>
        </w:tc>
        <w:tc>
          <w:tcPr>
            <w:tcW w:w="0" w:type="auto"/>
            <w:noWrap/>
          </w:tcPr>
          <w:p w14:paraId="4652A070" w14:textId="77777777" w:rsidR="00EE6A9C" w:rsidRPr="00B32B2E" w:rsidRDefault="00EE6A9C" w:rsidP="00B32B2E">
            <w:pPr>
              <w:jc w:val="center"/>
              <w:rPr>
                <w:b/>
                <w:sz w:val="20"/>
              </w:rPr>
            </w:pPr>
            <w:r w:rsidRPr="00B32B2E">
              <w:rPr>
                <w:b/>
                <w:sz w:val="20"/>
              </w:rPr>
              <w:t>1</w:t>
            </w:r>
            <w:r>
              <w:rPr>
                <w:b/>
                <w:sz w:val="20"/>
              </w:rPr>
              <w:t>0</w:t>
            </w:r>
          </w:p>
        </w:tc>
        <w:tc>
          <w:tcPr>
            <w:tcW w:w="0" w:type="auto"/>
            <w:noWrap/>
          </w:tcPr>
          <w:p w14:paraId="6AE1CA9E" w14:textId="77777777" w:rsidR="00EE6A9C" w:rsidRPr="00B32B2E" w:rsidRDefault="00EE6A9C" w:rsidP="00B32B2E">
            <w:pPr>
              <w:jc w:val="center"/>
              <w:rPr>
                <w:b/>
                <w:sz w:val="20"/>
              </w:rPr>
            </w:pPr>
            <w:r w:rsidRPr="00B32B2E">
              <w:rPr>
                <w:b/>
                <w:sz w:val="20"/>
              </w:rPr>
              <w:t>1</w:t>
            </w:r>
            <w:r>
              <w:rPr>
                <w:b/>
                <w:sz w:val="20"/>
              </w:rPr>
              <w:t>1</w:t>
            </w:r>
          </w:p>
        </w:tc>
        <w:tc>
          <w:tcPr>
            <w:tcW w:w="0" w:type="auto"/>
            <w:noWrap/>
          </w:tcPr>
          <w:p w14:paraId="7326F8BF" w14:textId="77777777" w:rsidR="00EE6A9C" w:rsidRPr="00B32B2E" w:rsidRDefault="00EE6A9C" w:rsidP="00B32B2E">
            <w:pPr>
              <w:jc w:val="center"/>
              <w:rPr>
                <w:b/>
                <w:sz w:val="20"/>
              </w:rPr>
            </w:pPr>
            <w:r w:rsidRPr="00B32B2E">
              <w:rPr>
                <w:b/>
                <w:sz w:val="20"/>
              </w:rPr>
              <w:t>1</w:t>
            </w:r>
            <w:r>
              <w:rPr>
                <w:b/>
                <w:sz w:val="20"/>
              </w:rPr>
              <w:t>2</w:t>
            </w:r>
          </w:p>
        </w:tc>
        <w:tc>
          <w:tcPr>
            <w:tcW w:w="0" w:type="auto"/>
            <w:noWrap/>
          </w:tcPr>
          <w:p w14:paraId="3921A036" w14:textId="77777777" w:rsidR="00EE6A9C" w:rsidRPr="00B32B2E" w:rsidRDefault="00EE6A9C" w:rsidP="00B32B2E">
            <w:pPr>
              <w:jc w:val="center"/>
              <w:rPr>
                <w:b/>
                <w:sz w:val="20"/>
              </w:rPr>
            </w:pPr>
            <w:r w:rsidRPr="00B32B2E">
              <w:rPr>
                <w:b/>
                <w:sz w:val="20"/>
              </w:rPr>
              <w:t>1</w:t>
            </w:r>
            <w:r>
              <w:rPr>
                <w:b/>
                <w:sz w:val="20"/>
              </w:rPr>
              <w:t>3</w:t>
            </w:r>
          </w:p>
        </w:tc>
        <w:tc>
          <w:tcPr>
            <w:tcW w:w="0" w:type="auto"/>
            <w:noWrap/>
          </w:tcPr>
          <w:p w14:paraId="5A0C15F3" w14:textId="77777777" w:rsidR="00EE6A9C" w:rsidRPr="00B32B2E" w:rsidRDefault="00EE6A9C" w:rsidP="00B32B2E">
            <w:pPr>
              <w:jc w:val="center"/>
              <w:rPr>
                <w:b/>
                <w:sz w:val="20"/>
              </w:rPr>
            </w:pPr>
            <w:r w:rsidRPr="00B32B2E">
              <w:rPr>
                <w:b/>
                <w:sz w:val="20"/>
              </w:rPr>
              <w:t>1</w:t>
            </w:r>
            <w:r>
              <w:rPr>
                <w:b/>
                <w:sz w:val="20"/>
              </w:rPr>
              <w:t>4</w:t>
            </w:r>
          </w:p>
        </w:tc>
        <w:tc>
          <w:tcPr>
            <w:tcW w:w="0" w:type="auto"/>
            <w:noWrap/>
          </w:tcPr>
          <w:p w14:paraId="1CB2FF6B" w14:textId="77777777" w:rsidR="00EE6A9C" w:rsidRPr="00B32B2E" w:rsidRDefault="00EE6A9C" w:rsidP="00B32B2E">
            <w:pPr>
              <w:jc w:val="center"/>
              <w:rPr>
                <w:b/>
                <w:sz w:val="20"/>
              </w:rPr>
            </w:pPr>
            <w:r w:rsidRPr="00B32B2E">
              <w:rPr>
                <w:b/>
                <w:sz w:val="20"/>
              </w:rPr>
              <w:t>1</w:t>
            </w:r>
            <w:r>
              <w:rPr>
                <w:b/>
                <w:sz w:val="20"/>
              </w:rPr>
              <w:t>5</w:t>
            </w:r>
          </w:p>
        </w:tc>
        <w:tc>
          <w:tcPr>
            <w:tcW w:w="0" w:type="auto"/>
            <w:noWrap/>
          </w:tcPr>
          <w:p w14:paraId="19FD742E" w14:textId="77777777" w:rsidR="00EE6A9C" w:rsidRPr="00B32B2E" w:rsidRDefault="00EE6A9C" w:rsidP="00B32B2E">
            <w:pPr>
              <w:jc w:val="center"/>
              <w:rPr>
                <w:b/>
                <w:sz w:val="20"/>
              </w:rPr>
            </w:pPr>
            <w:r w:rsidRPr="00B32B2E">
              <w:rPr>
                <w:b/>
                <w:sz w:val="20"/>
              </w:rPr>
              <w:t>16</w:t>
            </w:r>
          </w:p>
        </w:tc>
        <w:tc>
          <w:tcPr>
            <w:tcW w:w="0" w:type="auto"/>
          </w:tcPr>
          <w:p w14:paraId="2B5EC70E" w14:textId="77777777" w:rsidR="00EE6A9C" w:rsidRPr="00B32B2E" w:rsidRDefault="00EE6A9C" w:rsidP="00B32B2E">
            <w:pPr>
              <w:jc w:val="center"/>
              <w:rPr>
                <w:b/>
                <w:sz w:val="20"/>
              </w:rPr>
            </w:pPr>
            <w:r w:rsidRPr="00B32B2E">
              <w:rPr>
                <w:b/>
                <w:sz w:val="20"/>
              </w:rPr>
              <w:t>17</w:t>
            </w:r>
          </w:p>
        </w:tc>
        <w:tc>
          <w:tcPr>
            <w:tcW w:w="0" w:type="auto"/>
          </w:tcPr>
          <w:p w14:paraId="6E071C5B" w14:textId="77777777" w:rsidR="00EE6A9C" w:rsidRPr="00B32B2E" w:rsidRDefault="00EE6A9C" w:rsidP="00B32B2E">
            <w:pPr>
              <w:jc w:val="center"/>
              <w:rPr>
                <w:b/>
                <w:sz w:val="20"/>
              </w:rPr>
            </w:pPr>
            <w:r w:rsidRPr="00B32B2E">
              <w:rPr>
                <w:b/>
                <w:sz w:val="20"/>
              </w:rPr>
              <w:t>18</w:t>
            </w:r>
          </w:p>
        </w:tc>
        <w:tc>
          <w:tcPr>
            <w:tcW w:w="0" w:type="auto"/>
          </w:tcPr>
          <w:p w14:paraId="21D7B8B6" w14:textId="77777777" w:rsidR="00EE6A9C" w:rsidRPr="00B32B2E" w:rsidRDefault="00EE6A9C" w:rsidP="00B32B2E">
            <w:pPr>
              <w:rPr>
                <w:sz w:val="20"/>
              </w:rPr>
            </w:pPr>
            <w:r w:rsidRPr="00B32B2E">
              <w:rPr>
                <w:b/>
                <w:sz w:val="20"/>
              </w:rPr>
              <w:t>19</w:t>
            </w:r>
          </w:p>
        </w:tc>
      </w:tr>
      <w:tr w:rsidR="00EE6A9C" w:rsidRPr="00B32B2E" w14:paraId="41A880B6" w14:textId="77777777" w:rsidTr="00B32B2E">
        <w:trPr>
          <w:trHeight w:val="260"/>
          <w:jc w:val="center"/>
        </w:trPr>
        <w:tc>
          <w:tcPr>
            <w:tcW w:w="0" w:type="auto"/>
            <w:noWrap/>
          </w:tcPr>
          <w:p w14:paraId="0582FE23" w14:textId="77777777" w:rsidR="00EE6A9C" w:rsidRPr="00B32B2E" w:rsidRDefault="00EE6A9C" w:rsidP="00B32B2E">
            <w:pPr>
              <w:jc w:val="center"/>
              <w:rPr>
                <w:b/>
                <w:sz w:val="20"/>
              </w:rPr>
            </w:pPr>
            <w:r w:rsidRPr="00B32B2E">
              <w:rPr>
                <w:b/>
                <w:noProof/>
                <w:sz w:val="20"/>
              </w:rPr>
              <w:t>angleIdx</w:t>
            </w:r>
          </w:p>
        </w:tc>
        <w:tc>
          <w:tcPr>
            <w:tcW w:w="0" w:type="auto"/>
            <w:noWrap/>
          </w:tcPr>
          <w:p w14:paraId="0D5C26D0" w14:textId="77777777" w:rsidR="00EE6A9C" w:rsidRPr="00B32B2E" w:rsidRDefault="00EE6A9C" w:rsidP="00B32B2E">
            <w:pPr>
              <w:jc w:val="center"/>
              <w:rPr>
                <w:sz w:val="20"/>
              </w:rPr>
            </w:pPr>
            <w:r w:rsidRPr="00B32B2E">
              <w:rPr>
                <w:sz w:val="20"/>
              </w:rPr>
              <w:t>5</w:t>
            </w:r>
          </w:p>
        </w:tc>
        <w:tc>
          <w:tcPr>
            <w:tcW w:w="0" w:type="auto"/>
            <w:noWrap/>
          </w:tcPr>
          <w:p w14:paraId="23499F7A" w14:textId="77777777" w:rsidR="00EE6A9C" w:rsidRPr="00B32B2E" w:rsidRDefault="00EE6A9C" w:rsidP="00B32B2E">
            <w:pPr>
              <w:jc w:val="center"/>
              <w:rPr>
                <w:sz w:val="20"/>
              </w:rPr>
            </w:pPr>
            <w:r w:rsidRPr="00B32B2E">
              <w:rPr>
                <w:sz w:val="20"/>
              </w:rPr>
              <w:t>5</w:t>
            </w:r>
          </w:p>
        </w:tc>
        <w:tc>
          <w:tcPr>
            <w:tcW w:w="0" w:type="auto"/>
            <w:noWrap/>
          </w:tcPr>
          <w:p w14:paraId="5A77E1B6" w14:textId="77777777" w:rsidR="00EE6A9C" w:rsidRPr="00B32B2E" w:rsidRDefault="00EE6A9C" w:rsidP="00B32B2E">
            <w:pPr>
              <w:jc w:val="center"/>
              <w:rPr>
                <w:sz w:val="20"/>
              </w:rPr>
            </w:pPr>
            <w:r w:rsidRPr="00B32B2E">
              <w:rPr>
                <w:sz w:val="20"/>
              </w:rPr>
              <w:t>11</w:t>
            </w:r>
          </w:p>
        </w:tc>
        <w:tc>
          <w:tcPr>
            <w:tcW w:w="0" w:type="auto"/>
            <w:noWrap/>
          </w:tcPr>
          <w:p w14:paraId="441AED84" w14:textId="77777777" w:rsidR="00EE6A9C" w:rsidRPr="00B32B2E" w:rsidRDefault="00EE6A9C" w:rsidP="00B32B2E">
            <w:pPr>
              <w:jc w:val="center"/>
              <w:rPr>
                <w:sz w:val="20"/>
              </w:rPr>
            </w:pPr>
            <w:r w:rsidRPr="00B32B2E">
              <w:rPr>
                <w:sz w:val="20"/>
              </w:rPr>
              <w:t>11</w:t>
            </w:r>
          </w:p>
        </w:tc>
        <w:tc>
          <w:tcPr>
            <w:tcW w:w="0" w:type="auto"/>
            <w:noWrap/>
          </w:tcPr>
          <w:p w14:paraId="5816B818" w14:textId="77777777" w:rsidR="00EE6A9C" w:rsidRPr="00B32B2E" w:rsidRDefault="00EE6A9C" w:rsidP="00B32B2E">
            <w:pPr>
              <w:jc w:val="center"/>
              <w:rPr>
                <w:sz w:val="20"/>
              </w:rPr>
            </w:pPr>
            <w:r w:rsidRPr="00B32B2E">
              <w:rPr>
                <w:sz w:val="20"/>
              </w:rPr>
              <w:t>11</w:t>
            </w:r>
          </w:p>
        </w:tc>
        <w:tc>
          <w:tcPr>
            <w:tcW w:w="0" w:type="auto"/>
            <w:noWrap/>
          </w:tcPr>
          <w:p w14:paraId="7AA15412" w14:textId="77777777" w:rsidR="00EE6A9C" w:rsidRPr="00B32B2E" w:rsidRDefault="00EE6A9C" w:rsidP="00B32B2E">
            <w:pPr>
              <w:jc w:val="center"/>
              <w:rPr>
                <w:sz w:val="20"/>
              </w:rPr>
            </w:pPr>
            <w:r w:rsidRPr="00B32B2E">
              <w:rPr>
                <w:sz w:val="20"/>
              </w:rPr>
              <w:t>12</w:t>
            </w:r>
          </w:p>
        </w:tc>
        <w:tc>
          <w:tcPr>
            <w:tcW w:w="0" w:type="auto"/>
            <w:noWrap/>
          </w:tcPr>
          <w:p w14:paraId="1A233133" w14:textId="77777777" w:rsidR="00EE6A9C" w:rsidRPr="00B32B2E" w:rsidRDefault="00EE6A9C" w:rsidP="00B32B2E">
            <w:pPr>
              <w:jc w:val="center"/>
              <w:rPr>
                <w:sz w:val="20"/>
              </w:rPr>
            </w:pPr>
            <w:r w:rsidRPr="00B32B2E">
              <w:rPr>
                <w:sz w:val="20"/>
              </w:rPr>
              <w:t>12</w:t>
            </w:r>
          </w:p>
        </w:tc>
        <w:tc>
          <w:tcPr>
            <w:tcW w:w="0" w:type="auto"/>
          </w:tcPr>
          <w:p w14:paraId="53233257" w14:textId="77777777" w:rsidR="00EE6A9C" w:rsidRPr="00B32B2E" w:rsidRDefault="00EE6A9C" w:rsidP="00B32B2E">
            <w:pPr>
              <w:jc w:val="center"/>
              <w:rPr>
                <w:sz w:val="20"/>
              </w:rPr>
            </w:pPr>
            <w:r w:rsidRPr="00B32B2E">
              <w:rPr>
                <w:sz w:val="20"/>
              </w:rPr>
              <w:t>12</w:t>
            </w:r>
          </w:p>
        </w:tc>
        <w:tc>
          <w:tcPr>
            <w:tcW w:w="0" w:type="auto"/>
          </w:tcPr>
          <w:p w14:paraId="084F1205" w14:textId="77777777" w:rsidR="00EE6A9C" w:rsidRPr="00B32B2E" w:rsidRDefault="00EE6A9C" w:rsidP="00B32B2E">
            <w:pPr>
              <w:jc w:val="center"/>
              <w:rPr>
                <w:sz w:val="20"/>
              </w:rPr>
            </w:pPr>
            <w:r w:rsidRPr="00B32B2E">
              <w:rPr>
                <w:sz w:val="20"/>
              </w:rPr>
              <w:t>13</w:t>
            </w:r>
          </w:p>
        </w:tc>
        <w:tc>
          <w:tcPr>
            <w:tcW w:w="0" w:type="auto"/>
          </w:tcPr>
          <w:p w14:paraId="5C72F832" w14:textId="77777777" w:rsidR="00EE6A9C" w:rsidRPr="00B32B2E" w:rsidRDefault="00EE6A9C" w:rsidP="00B32B2E">
            <w:pPr>
              <w:rPr>
                <w:sz w:val="20"/>
              </w:rPr>
            </w:pPr>
            <w:r w:rsidRPr="00B32B2E">
              <w:rPr>
                <w:sz w:val="20"/>
              </w:rPr>
              <w:t>13</w:t>
            </w:r>
          </w:p>
        </w:tc>
      </w:tr>
      <w:tr w:rsidR="00EE6A9C" w:rsidRPr="00B32B2E" w14:paraId="57545032" w14:textId="77777777" w:rsidTr="00B32B2E">
        <w:trPr>
          <w:trHeight w:val="260"/>
          <w:jc w:val="center"/>
        </w:trPr>
        <w:tc>
          <w:tcPr>
            <w:tcW w:w="0" w:type="auto"/>
            <w:noWrap/>
          </w:tcPr>
          <w:p w14:paraId="785EAB31" w14:textId="77777777" w:rsidR="00EE6A9C" w:rsidRPr="00B32B2E" w:rsidRDefault="00EE6A9C" w:rsidP="00B32B2E">
            <w:pPr>
              <w:jc w:val="center"/>
              <w:rPr>
                <w:b/>
                <w:bCs/>
                <w:noProof/>
                <w:color w:val="000000" w:themeColor="text1"/>
                <w:sz w:val="20"/>
                <w:lang w:eastAsia="ko-KR"/>
              </w:rPr>
            </w:pPr>
            <w:r w:rsidRPr="00B32B2E">
              <w:rPr>
                <w:b/>
                <w:noProof/>
                <w:sz w:val="20"/>
              </w:rPr>
              <w:t>distanceIdx</w:t>
            </w:r>
          </w:p>
        </w:tc>
        <w:tc>
          <w:tcPr>
            <w:tcW w:w="0" w:type="auto"/>
            <w:noWrap/>
          </w:tcPr>
          <w:p w14:paraId="62DA7846" w14:textId="77777777" w:rsidR="00EE6A9C" w:rsidRPr="00B32B2E" w:rsidRDefault="00EE6A9C" w:rsidP="00B32B2E">
            <w:pPr>
              <w:jc w:val="center"/>
              <w:rPr>
                <w:sz w:val="20"/>
              </w:rPr>
            </w:pPr>
            <w:r w:rsidRPr="00B32B2E">
              <w:rPr>
                <w:sz w:val="20"/>
              </w:rPr>
              <w:t>1</w:t>
            </w:r>
          </w:p>
        </w:tc>
        <w:tc>
          <w:tcPr>
            <w:tcW w:w="0" w:type="auto"/>
            <w:noWrap/>
          </w:tcPr>
          <w:p w14:paraId="724510D5" w14:textId="77777777" w:rsidR="00EE6A9C" w:rsidRPr="00B32B2E" w:rsidRDefault="00EE6A9C" w:rsidP="00B32B2E">
            <w:pPr>
              <w:jc w:val="center"/>
              <w:rPr>
                <w:sz w:val="20"/>
              </w:rPr>
            </w:pPr>
            <w:r w:rsidRPr="00B32B2E">
              <w:rPr>
                <w:sz w:val="20"/>
              </w:rPr>
              <w:t>3</w:t>
            </w:r>
          </w:p>
        </w:tc>
        <w:tc>
          <w:tcPr>
            <w:tcW w:w="0" w:type="auto"/>
            <w:noWrap/>
          </w:tcPr>
          <w:p w14:paraId="5EA3C1CC" w14:textId="77777777" w:rsidR="00EE6A9C" w:rsidRPr="00B32B2E" w:rsidRDefault="00EE6A9C" w:rsidP="00B32B2E">
            <w:pPr>
              <w:jc w:val="center"/>
              <w:rPr>
                <w:sz w:val="20"/>
              </w:rPr>
            </w:pPr>
            <w:r w:rsidRPr="00B32B2E">
              <w:rPr>
                <w:sz w:val="20"/>
              </w:rPr>
              <w:t>0</w:t>
            </w:r>
          </w:p>
        </w:tc>
        <w:tc>
          <w:tcPr>
            <w:tcW w:w="0" w:type="auto"/>
            <w:noWrap/>
          </w:tcPr>
          <w:p w14:paraId="4B4EAA37" w14:textId="77777777" w:rsidR="00EE6A9C" w:rsidRPr="00B32B2E" w:rsidRDefault="00EE6A9C" w:rsidP="00B32B2E">
            <w:pPr>
              <w:jc w:val="center"/>
              <w:rPr>
                <w:sz w:val="20"/>
              </w:rPr>
            </w:pPr>
            <w:r w:rsidRPr="00B32B2E">
              <w:rPr>
                <w:sz w:val="20"/>
              </w:rPr>
              <w:t>1</w:t>
            </w:r>
          </w:p>
        </w:tc>
        <w:tc>
          <w:tcPr>
            <w:tcW w:w="0" w:type="auto"/>
            <w:noWrap/>
          </w:tcPr>
          <w:p w14:paraId="23E4EA88" w14:textId="77777777" w:rsidR="00EE6A9C" w:rsidRPr="00B32B2E" w:rsidRDefault="00EE6A9C" w:rsidP="00B32B2E">
            <w:pPr>
              <w:jc w:val="center"/>
              <w:rPr>
                <w:sz w:val="20"/>
              </w:rPr>
            </w:pPr>
            <w:r w:rsidRPr="00B32B2E">
              <w:rPr>
                <w:sz w:val="20"/>
              </w:rPr>
              <w:t>3</w:t>
            </w:r>
          </w:p>
        </w:tc>
        <w:tc>
          <w:tcPr>
            <w:tcW w:w="0" w:type="auto"/>
            <w:noWrap/>
          </w:tcPr>
          <w:p w14:paraId="20062220" w14:textId="77777777" w:rsidR="00EE6A9C" w:rsidRPr="00B32B2E" w:rsidRDefault="00EE6A9C" w:rsidP="00B32B2E">
            <w:pPr>
              <w:jc w:val="center"/>
              <w:rPr>
                <w:sz w:val="20"/>
              </w:rPr>
            </w:pPr>
            <w:r w:rsidRPr="00B32B2E">
              <w:rPr>
                <w:sz w:val="20"/>
              </w:rPr>
              <w:t>0</w:t>
            </w:r>
          </w:p>
        </w:tc>
        <w:tc>
          <w:tcPr>
            <w:tcW w:w="0" w:type="auto"/>
            <w:noWrap/>
          </w:tcPr>
          <w:p w14:paraId="2657DA60" w14:textId="77777777" w:rsidR="00EE6A9C" w:rsidRPr="00B32B2E" w:rsidRDefault="00EE6A9C" w:rsidP="00B32B2E">
            <w:pPr>
              <w:jc w:val="center"/>
              <w:rPr>
                <w:sz w:val="20"/>
              </w:rPr>
            </w:pPr>
            <w:r w:rsidRPr="00B32B2E">
              <w:rPr>
                <w:sz w:val="20"/>
              </w:rPr>
              <w:t>1</w:t>
            </w:r>
          </w:p>
        </w:tc>
        <w:tc>
          <w:tcPr>
            <w:tcW w:w="0" w:type="auto"/>
          </w:tcPr>
          <w:p w14:paraId="136169EC" w14:textId="77777777" w:rsidR="00EE6A9C" w:rsidRPr="00B32B2E" w:rsidRDefault="00EE6A9C" w:rsidP="00B32B2E">
            <w:pPr>
              <w:jc w:val="center"/>
              <w:rPr>
                <w:sz w:val="20"/>
              </w:rPr>
            </w:pPr>
            <w:r w:rsidRPr="00B32B2E">
              <w:rPr>
                <w:sz w:val="20"/>
              </w:rPr>
              <w:t>3</w:t>
            </w:r>
          </w:p>
        </w:tc>
        <w:tc>
          <w:tcPr>
            <w:tcW w:w="0" w:type="auto"/>
          </w:tcPr>
          <w:p w14:paraId="1B293C6F" w14:textId="77777777" w:rsidR="00EE6A9C" w:rsidRPr="00B32B2E" w:rsidRDefault="00EE6A9C" w:rsidP="00B32B2E">
            <w:pPr>
              <w:jc w:val="center"/>
              <w:rPr>
                <w:sz w:val="20"/>
              </w:rPr>
            </w:pPr>
            <w:r w:rsidRPr="00B32B2E">
              <w:rPr>
                <w:sz w:val="20"/>
              </w:rPr>
              <w:t>0</w:t>
            </w:r>
          </w:p>
        </w:tc>
        <w:tc>
          <w:tcPr>
            <w:tcW w:w="0" w:type="auto"/>
          </w:tcPr>
          <w:p w14:paraId="18001C8F" w14:textId="77777777" w:rsidR="00EE6A9C" w:rsidRPr="00B32B2E" w:rsidRDefault="00EE6A9C" w:rsidP="00B32B2E">
            <w:pPr>
              <w:rPr>
                <w:sz w:val="20"/>
              </w:rPr>
            </w:pPr>
            <w:r w:rsidRPr="00B32B2E">
              <w:rPr>
                <w:sz w:val="20"/>
              </w:rPr>
              <w:t>1</w:t>
            </w:r>
          </w:p>
        </w:tc>
      </w:tr>
      <w:tr w:rsidR="00EE6A9C" w:rsidRPr="00B32B2E" w14:paraId="3AA32086" w14:textId="77777777" w:rsidTr="00B32B2E">
        <w:trPr>
          <w:trHeight w:val="260"/>
          <w:jc w:val="center"/>
        </w:trPr>
        <w:tc>
          <w:tcPr>
            <w:tcW w:w="0" w:type="auto"/>
            <w:noWrap/>
            <w:hideMark/>
          </w:tcPr>
          <w:p w14:paraId="58957B7C" w14:textId="77777777" w:rsidR="00EE6A9C" w:rsidRPr="00B32B2E" w:rsidRDefault="00EE6A9C" w:rsidP="00B32B2E">
            <w:pPr>
              <w:jc w:val="center"/>
              <w:rPr>
                <w:b/>
                <w:sz w:val="20"/>
              </w:rPr>
            </w:pPr>
            <w:r>
              <w:rPr>
                <w:b/>
                <w:noProof/>
                <w:sz w:val="20"/>
              </w:rPr>
              <w:t>ibc</w:t>
            </w:r>
            <w:r w:rsidRPr="00B32B2E">
              <w:rPr>
                <w:b/>
                <w:noProof/>
                <w:sz w:val="20"/>
              </w:rPr>
              <w:t>_gpm_partition_idx</w:t>
            </w:r>
          </w:p>
        </w:tc>
        <w:tc>
          <w:tcPr>
            <w:tcW w:w="0" w:type="auto"/>
            <w:noWrap/>
          </w:tcPr>
          <w:p w14:paraId="79AF1E68" w14:textId="77777777" w:rsidR="00EE6A9C" w:rsidRPr="00B32B2E" w:rsidRDefault="00EE6A9C" w:rsidP="00B32B2E">
            <w:pPr>
              <w:jc w:val="center"/>
              <w:rPr>
                <w:b/>
                <w:sz w:val="20"/>
              </w:rPr>
            </w:pPr>
            <w:r w:rsidRPr="00B32B2E">
              <w:rPr>
                <w:b/>
                <w:sz w:val="20"/>
              </w:rPr>
              <w:t>20</w:t>
            </w:r>
          </w:p>
        </w:tc>
        <w:tc>
          <w:tcPr>
            <w:tcW w:w="0" w:type="auto"/>
            <w:noWrap/>
          </w:tcPr>
          <w:p w14:paraId="4E2E7E3B" w14:textId="77777777" w:rsidR="00EE6A9C" w:rsidRPr="00B32B2E" w:rsidRDefault="00EE6A9C" w:rsidP="00B32B2E">
            <w:pPr>
              <w:jc w:val="center"/>
              <w:rPr>
                <w:b/>
                <w:sz w:val="20"/>
              </w:rPr>
            </w:pPr>
            <w:r w:rsidRPr="00B32B2E">
              <w:rPr>
                <w:b/>
                <w:sz w:val="20"/>
              </w:rPr>
              <w:t>21</w:t>
            </w:r>
          </w:p>
        </w:tc>
        <w:tc>
          <w:tcPr>
            <w:tcW w:w="0" w:type="auto"/>
            <w:noWrap/>
          </w:tcPr>
          <w:p w14:paraId="68AD8069" w14:textId="77777777" w:rsidR="00EE6A9C" w:rsidRPr="00B32B2E" w:rsidRDefault="00EE6A9C" w:rsidP="00B32B2E">
            <w:pPr>
              <w:jc w:val="center"/>
              <w:rPr>
                <w:b/>
                <w:sz w:val="20"/>
              </w:rPr>
            </w:pPr>
            <w:r w:rsidRPr="00B32B2E">
              <w:rPr>
                <w:b/>
                <w:sz w:val="20"/>
              </w:rPr>
              <w:t>22</w:t>
            </w:r>
          </w:p>
        </w:tc>
        <w:tc>
          <w:tcPr>
            <w:tcW w:w="0" w:type="auto"/>
            <w:noWrap/>
          </w:tcPr>
          <w:p w14:paraId="63243A52" w14:textId="77777777" w:rsidR="00EE6A9C" w:rsidRPr="00B32B2E" w:rsidRDefault="00EE6A9C" w:rsidP="00B32B2E">
            <w:pPr>
              <w:jc w:val="center"/>
              <w:rPr>
                <w:b/>
                <w:sz w:val="20"/>
              </w:rPr>
            </w:pPr>
            <w:r w:rsidRPr="00B32B2E">
              <w:rPr>
                <w:b/>
                <w:sz w:val="20"/>
              </w:rPr>
              <w:t>23</w:t>
            </w:r>
          </w:p>
        </w:tc>
        <w:tc>
          <w:tcPr>
            <w:tcW w:w="0" w:type="auto"/>
            <w:noWrap/>
          </w:tcPr>
          <w:p w14:paraId="7FDE577E" w14:textId="77777777" w:rsidR="00EE6A9C" w:rsidRPr="00B32B2E" w:rsidRDefault="00EE6A9C" w:rsidP="00B32B2E">
            <w:pPr>
              <w:jc w:val="center"/>
              <w:rPr>
                <w:b/>
                <w:sz w:val="20"/>
              </w:rPr>
            </w:pPr>
            <w:r w:rsidRPr="00B32B2E">
              <w:rPr>
                <w:b/>
                <w:sz w:val="20"/>
              </w:rPr>
              <w:t>24</w:t>
            </w:r>
          </w:p>
        </w:tc>
        <w:tc>
          <w:tcPr>
            <w:tcW w:w="0" w:type="auto"/>
            <w:noWrap/>
          </w:tcPr>
          <w:p w14:paraId="0FCF78B5" w14:textId="77777777" w:rsidR="00EE6A9C" w:rsidRPr="00B32B2E" w:rsidRDefault="00EE6A9C" w:rsidP="00B32B2E">
            <w:pPr>
              <w:jc w:val="center"/>
              <w:rPr>
                <w:b/>
                <w:sz w:val="20"/>
              </w:rPr>
            </w:pPr>
            <w:r w:rsidRPr="00B32B2E">
              <w:rPr>
                <w:b/>
                <w:sz w:val="20"/>
              </w:rPr>
              <w:t>25</w:t>
            </w:r>
          </w:p>
        </w:tc>
        <w:tc>
          <w:tcPr>
            <w:tcW w:w="0" w:type="auto"/>
            <w:noWrap/>
          </w:tcPr>
          <w:p w14:paraId="25567C04" w14:textId="77777777" w:rsidR="00EE6A9C" w:rsidRPr="00B32B2E" w:rsidRDefault="00EE6A9C" w:rsidP="00B32B2E">
            <w:pPr>
              <w:jc w:val="center"/>
              <w:rPr>
                <w:b/>
                <w:sz w:val="20"/>
              </w:rPr>
            </w:pPr>
            <w:r w:rsidRPr="00B32B2E">
              <w:rPr>
                <w:b/>
                <w:sz w:val="20"/>
              </w:rPr>
              <w:t>26</w:t>
            </w:r>
          </w:p>
        </w:tc>
        <w:tc>
          <w:tcPr>
            <w:tcW w:w="0" w:type="auto"/>
            <w:noWrap/>
          </w:tcPr>
          <w:p w14:paraId="01E06B24" w14:textId="77777777" w:rsidR="00EE6A9C" w:rsidRPr="00B32B2E" w:rsidRDefault="00EE6A9C" w:rsidP="00B32B2E">
            <w:pPr>
              <w:jc w:val="center"/>
              <w:rPr>
                <w:b/>
                <w:sz w:val="20"/>
              </w:rPr>
            </w:pPr>
            <w:r w:rsidRPr="00B32B2E">
              <w:rPr>
                <w:b/>
                <w:sz w:val="20"/>
              </w:rPr>
              <w:t>27</w:t>
            </w:r>
          </w:p>
        </w:tc>
        <w:tc>
          <w:tcPr>
            <w:tcW w:w="0" w:type="auto"/>
            <w:noWrap/>
          </w:tcPr>
          <w:p w14:paraId="197AF4B6" w14:textId="77777777" w:rsidR="00EE6A9C" w:rsidRPr="00B32B2E" w:rsidRDefault="00EE6A9C" w:rsidP="00B32B2E">
            <w:pPr>
              <w:jc w:val="center"/>
              <w:rPr>
                <w:b/>
                <w:sz w:val="20"/>
              </w:rPr>
            </w:pPr>
            <w:r w:rsidRPr="00B32B2E">
              <w:rPr>
                <w:b/>
                <w:sz w:val="20"/>
              </w:rPr>
              <w:t>28</w:t>
            </w:r>
          </w:p>
        </w:tc>
        <w:tc>
          <w:tcPr>
            <w:tcW w:w="0" w:type="auto"/>
            <w:noWrap/>
          </w:tcPr>
          <w:p w14:paraId="1D0A992D" w14:textId="77777777" w:rsidR="00EE6A9C" w:rsidRPr="00B32B2E" w:rsidRDefault="00EE6A9C" w:rsidP="00B32B2E">
            <w:pPr>
              <w:jc w:val="center"/>
              <w:rPr>
                <w:b/>
                <w:sz w:val="20"/>
              </w:rPr>
            </w:pPr>
            <w:r w:rsidRPr="00B32B2E">
              <w:rPr>
                <w:b/>
                <w:sz w:val="20"/>
              </w:rPr>
              <w:t>29</w:t>
            </w:r>
          </w:p>
        </w:tc>
      </w:tr>
      <w:tr w:rsidR="00EE6A9C" w:rsidRPr="00B32B2E" w14:paraId="13C1C379" w14:textId="77777777" w:rsidTr="00B32B2E">
        <w:trPr>
          <w:trHeight w:val="260"/>
          <w:jc w:val="center"/>
        </w:trPr>
        <w:tc>
          <w:tcPr>
            <w:tcW w:w="0" w:type="auto"/>
            <w:noWrap/>
          </w:tcPr>
          <w:p w14:paraId="1F2391F8" w14:textId="77777777" w:rsidR="00EE6A9C" w:rsidRPr="00B32B2E" w:rsidRDefault="00EE6A9C" w:rsidP="00B32B2E">
            <w:pPr>
              <w:jc w:val="center"/>
              <w:rPr>
                <w:b/>
                <w:sz w:val="20"/>
              </w:rPr>
            </w:pPr>
            <w:r w:rsidRPr="00B32B2E">
              <w:rPr>
                <w:b/>
                <w:noProof/>
                <w:sz w:val="20"/>
              </w:rPr>
              <w:t>angleIdx</w:t>
            </w:r>
          </w:p>
        </w:tc>
        <w:tc>
          <w:tcPr>
            <w:tcW w:w="0" w:type="auto"/>
            <w:noWrap/>
          </w:tcPr>
          <w:p w14:paraId="32A3900A" w14:textId="77777777" w:rsidR="00EE6A9C" w:rsidRPr="00B32B2E" w:rsidRDefault="00EE6A9C" w:rsidP="00B32B2E">
            <w:pPr>
              <w:jc w:val="center"/>
              <w:rPr>
                <w:sz w:val="20"/>
              </w:rPr>
            </w:pPr>
            <w:r w:rsidRPr="00B32B2E">
              <w:rPr>
                <w:sz w:val="20"/>
              </w:rPr>
              <w:t>13</w:t>
            </w:r>
          </w:p>
        </w:tc>
        <w:tc>
          <w:tcPr>
            <w:tcW w:w="0" w:type="auto"/>
            <w:noWrap/>
          </w:tcPr>
          <w:p w14:paraId="47D9AB45" w14:textId="77777777" w:rsidR="00EE6A9C" w:rsidRPr="00B32B2E" w:rsidRDefault="00EE6A9C" w:rsidP="00B32B2E">
            <w:pPr>
              <w:jc w:val="center"/>
              <w:rPr>
                <w:sz w:val="20"/>
              </w:rPr>
            </w:pPr>
            <w:r w:rsidRPr="00B32B2E">
              <w:rPr>
                <w:sz w:val="20"/>
              </w:rPr>
              <w:t>14</w:t>
            </w:r>
          </w:p>
        </w:tc>
        <w:tc>
          <w:tcPr>
            <w:tcW w:w="0" w:type="auto"/>
            <w:noWrap/>
          </w:tcPr>
          <w:p w14:paraId="048C5587" w14:textId="77777777" w:rsidR="00EE6A9C" w:rsidRPr="00B32B2E" w:rsidRDefault="00EE6A9C" w:rsidP="00B32B2E">
            <w:pPr>
              <w:jc w:val="center"/>
              <w:rPr>
                <w:sz w:val="20"/>
              </w:rPr>
            </w:pPr>
            <w:r w:rsidRPr="00B32B2E">
              <w:rPr>
                <w:sz w:val="20"/>
              </w:rPr>
              <w:t>14</w:t>
            </w:r>
          </w:p>
        </w:tc>
        <w:tc>
          <w:tcPr>
            <w:tcW w:w="0" w:type="auto"/>
            <w:noWrap/>
          </w:tcPr>
          <w:p w14:paraId="16B9DF42" w14:textId="77777777" w:rsidR="00EE6A9C" w:rsidRPr="00B32B2E" w:rsidRDefault="00EE6A9C" w:rsidP="00B32B2E">
            <w:pPr>
              <w:jc w:val="center"/>
              <w:rPr>
                <w:sz w:val="20"/>
              </w:rPr>
            </w:pPr>
            <w:r w:rsidRPr="00B32B2E">
              <w:rPr>
                <w:sz w:val="20"/>
              </w:rPr>
              <w:t>14</w:t>
            </w:r>
          </w:p>
        </w:tc>
        <w:tc>
          <w:tcPr>
            <w:tcW w:w="0" w:type="auto"/>
            <w:noWrap/>
          </w:tcPr>
          <w:p w14:paraId="73B697D4" w14:textId="77777777" w:rsidR="00EE6A9C" w:rsidRPr="00B32B2E" w:rsidRDefault="00EE6A9C" w:rsidP="00B32B2E">
            <w:pPr>
              <w:jc w:val="center"/>
              <w:rPr>
                <w:sz w:val="20"/>
              </w:rPr>
            </w:pPr>
            <w:r w:rsidRPr="00B32B2E">
              <w:rPr>
                <w:sz w:val="20"/>
              </w:rPr>
              <w:t>18</w:t>
            </w:r>
          </w:p>
        </w:tc>
        <w:tc>
          <w:tcPr>
            <w:tcW w:w="0" w:type="auto"/>
            <w:noWrap/>
          </w:tcPr>
          <w:p w14:paraId="3EEB8A57" w14:textId="77777777" w:rsidR="00EE6A9C" w:rsidRPr="00B32B2E" w:rsidRDefault="00EE6A9C" w:rsidP="00B32B2E">
            <w:pPr>
              <w:jc w:val="center"/>
              <w:rPr>
                <w:sz w:val="20"/>
              </w:rPr>
            </w:pPr>
            <w:r w:rsidRPr="00B32B2E">
              <w:rPr>
                <w:sz w:val="20"/>
              </w:rPr>
              <w:t>18</w:t>
            </w:r>
          </w:p>
        </w:tc>
        <w:tc>
          <w:tcPr>
            <w:tcW w:w="0" w:type="auto"/>
            <w:noWrap/>
          </w:tcPr>
          <w:p w14:paraId="6D26FBDA" w14:textId="77777777" w:rsidR="00EE6A9C" w:rsidRPr="00B32B2E" w:rsidRDefault="00EE6A9C" w:rsidP="00B32B2E">
            <w:pPr>
              <w:jc w:val="center"/>
              <w:rPr>
                <w:sz w:val="20"/>
              </w:rPr>
            </w:pPr>
            <w:r w:rsidRPr="00B32B2E">
              <w:rPr>
                <w:sz w:val="20"/>
              </w:rPr>
              <w:t>19</w:t>
            </w:r>
          </w:p>
        </w:tc>
        <w:tc>
          <w:tcPr>
            <w:tcW w:w="0" w:type="auto"/>
            <w:noWrap/>
          </w:tcPr>
          <w:p w14:paraId="0B98C8A5" w14:textId="77777777" w:rsidR="00EE6A9C" w:rsidRPr="00B32B2E" w:rsidRDefault="00EE6A9C" w:rsidP="00B32B2E">
            <w:pPr>
              <w:jc w:val="center"/>
              <w:rPr>
                <w:sz w:val="20"/>
              </w:rPr>
            </w:pPr>
            <w:r w:rsidRPr="00B32B2E">
              <w:rPr>
                <w:sz w:val="20"/>
              </w:rPr>
              <w:t>19</w:t>
            </w:r>
          </w:p>
        </w:tc>
        <w:tc>
          <w:tcPr>
            <w:tcW w:w="0" w:type="auto"/>
            <w:noWrap/>
          </w:tcPr>
          <w:p w14:paraId="7F560B86" w14:textId="77777777" w:rsidR="00EE6A9C" w:rsidRPr="00B32B2E" w:rsidRDefault="00EE6A9C" w:rsidP="00B32B2E">
            <w:pPr>
              <w:jc w:val="center"/>
              <w:rPr>
                <w:sz w:val="20"/>
              </w:rPr>
            </w:pPr>
            <w:r w:rsidRPr="00B32B2E">
              <w:rPr>
                <w:sz w:val="20"/>
              </w:rPr>
              <w:t>20</w:t>
            </w:r>
          </w:p>
        </w:tc>
        <w:tc>
          <w:tcPr>
            <w:tcW w:w="0" w:type="auto"/>
            <w:noWrap/>
          </w:tcPr>
          <w:p w14:paraId="23050C9E" w14:textId="77777777" w:rsidR="00EE6A9C" w:rsidRPr="00B32B2E" w:rsidRDefault="00EE6A9C" w:rsidP="00B32B2E">
            <w:pPr>
              <w:jc w:val="center"/>
              <w:rPr>
                <w:sz w:val="20"/>
              </w:rPr>
            </w:pPr>
            <w:r w:rsidRPr="00B32B2E">
              <w:rPr>
                <w:sz w:val="20"/>
              </w:rPr>
              <w:t>20</w:t>
            </w:r>
          </w:p>
        </w:tc>
      </w:tr>
      <w:tr w:rsidR="00EE6A9C" w:rsidRPr="00B32B2E" w14:paraId="0FD4760F" w14:textId="77777777" w:rsidTr="00B32B2E">
        <w:trPr>
          <w:trHeight w:val="260"/>
          <w:jc w:val="center"/>
        </w:trPr>
        <w:tc>
          <w:tcPr>
            <w:tcW w:w="0" w:type="auto"/>
            <w:noWrap/>
          </w:tcPr>
          <w:p w14:paraId="0B74A3AB" w14:textId="77777777" w:rsidR="00EE6A9C" w:rsidRPr="00B32B2E" w:rsidRDefault="00EE6A9C" w:rsidP="00B32B2E">
            <w:pPr>
              <w:jc w:val="center"/>
              <w:rPr>
                <w:b/>
                <w:bCs/>
                <w:noProof/>
                <w:color w:val="000000" w:themeColor="text1"/>
                <w:sz w:val="20"/>
                <w:lang w:eastAsia="ko-KR"/>
              </w:rPr>
            </w:pPr>
            <w:r w:rsidRPr="00B32B2E">
              <w:rPr>
                <w:b/>
                <w:noProof/>
                <w:sz w:val="20"/>
              </w:rPr>
              <w:t>distanceIdx</w:t>
            </w:r>
          </w:p>
        </w:tc>
        <w:tc>
          <w:tcPr>
            <w:tcW w:w="0" w:type="auto"/>
            <w:noWrap/>
          </w:tcPr>
          <w:p w14:paraId="14B79F21" w14:textId="77777777" w:rsidR="00EE6A9C" w:rsidRPr="00B32B2E" w:rsidRDefault="00EE6A9C" w:rsidP="00B32B2E">
            <w:pPr>
              <w:jc w:val="center"/>
              <w:rPr>
                <w:sz w:val="20"/>
              </w:rPr>
            </w:pPr>
            <w:r w:rsidRPr="00B32B2E">
              <w:rPr>
                <w:sz w:val="20"/>
              </w:rPr>
              <w:t>3</w:t>
            </w:r>
          </w:p>
        </w:tc>
        <w:tc>
          <w:tcPr>
            <w:tcW w:w="0" w:type="auto"/>
            <w:noWrap/>
          </w:tcPr>
          <w:p w14:paraId="63607DD1" w14:textId="77777777" w:rsidR="00EE6A9C" w:rsidRPr="00B32B2E" w:rsidRDefault="00EE6A9C" w:rsidP="00B32B2E">
            <w:pPr>
              <w:jc w:val="center"/>
              <w:rPr>
                <w:sz w:val="20"/>
              </w:rPr>
            </w:pPr>
            <w:r w:rsidRPr="00B32B2E">
              <w:rPr>
                <w:sz w:val="20"/>
              </w:rPr>
              <w:t>0</w:t>
            </w:r>
          </w:p>
        </w:tc>
        <w:tc>
          <w:tcPr>
            <w:tcW w:w="0" w:type="auto"/>
            <w:noWrap/>
          </w:tcPr>
          <w:p w14:paraId="07C7AA0C" w14:textId="77777777" w:rsidR="00EE6A9C" w:rsidRPr="00B32B2E" w:rsidRDefault="00EE6A9C" w:rsidP="00B32B2E">
            <w:pPr>
              <w:jc w:val="center"/>
              <w:rPr>
                <w:sz w:val="20"/>
              </w:rPr>
            </w:pPr>
            <w:r w:rsidRPr="00B32B2E">
              <w:rPr>
                <w:sz w:val="20"/>
              </w:rPr>
              <w:t>1</w:t>
            </w:r>
          </w:p>
        </w:tc>
        <w:tc>
          <w:tcPr>
            <w:tcW w:w="0" w:type="auto"/>
            <w:noWrap/>
          </w:tcPr>
          <w:p w14:paraId="11D35026" w14:textId="77777777" w:rsidR="00EE6A9C" w:rsidRPr="00B32B2E" w:rsidRDefault="00EE6A9C" w:rsidP="00B32B2E">
            <w:pPr>
              <w:jc w:val="center"/>
              <w:rPr>
                <w:sz w:val="20"/>
              </w:rPr>
            </w:pPr>
            <w:r w:rsidRPr="00B32B2E">
              <w:rPr>
                <w:sz w:val="20"/>
              </w:rPr>
              <w:t>3</w:t>
            </w:r>
          </w:p>
        </w:tc>
        <w:tc>
          <w:tcPr>
            <w:tcW w:w="0" w:type="auto"/>
            <w:noWrap/>
          </w:tcPr>
          <w:p w14:paraId="72B687B6" w14:textId="77777777" w:rsidR="00EE6A9C" w:rsidRPr="00B32B2E" w:rsidRDefault="00EE6A9C" w:rsidP="00B32B2E">
            <w:pPr>
              <w:jc w:val="center"/>
              <w:rPr>
                <w:sz w:val="20"/>
              </w:rPr>
            </w:pPr>
            <w:r w:rsidRPr="00B32B2E">
              <w:rPr>
                <w:sz w:val="20"/>
              </w:rPr>
              <w:t>1</w:t>
            </w:r>
          </w:p>
        </w:tc>
        <w:tc>
          <w:tcPr>
            <w:tcW w:w="0" w:type="auto"/>
            <w:noWrap/>
          </w:tcPr>
          <w:p w14:paraId="5F813D03" w14:textId="77777777" w:rsidR="00EE6A9C" w:rsidRPr="00B32B2E" w:rsidRDefault="00EE6A9C" w:rsidP="00B32B2E">
            <w:pPr>
              <w:jc w:val="center"/>
              <w:rPr>
                <w:sz w:val="20"/>
              </w:rPr>
            </w:pPr>
            <w:r w:rsidRPr="00B32B2E">
              <w:rPr>
                <w:sz w:val="20"/>
              </w:rPr>
              <w:t>3</w:t>
            </w:r>
          </w:p>
        </w:tc>
        <w:tc>
          <w:tcPr>
            <w:tcW w:w="0" w:type="auto"/>
            <w:noWrap/>
          </w:tcPr>
          <w:p w14:paraId="7C0E8B81" w14:textId="77777777" w:rsidR="00EE6A9C" w:rsidRPr="00B32B2E" w:rsidRDefault="00EE6A9C" w:rsidP="00B32B2E">
            <w:pPr>
              <w:jc w:val="center"/>
              <w:rPr>
                <w:sz w:val="20"/>
              </w:rPr>
            </w:pPr>
            <w:r w:rsidRPr="00B32B2E">
              <w:rPr>
                <w:sz w:val="20"/>
              </w:rPr>
              <w:t>1</w:t>
            </w:r>
          </w:p>
        </w:tc>
        <w:tc>
          <w:tcPr>
            <w:tcW w:w="0" w:type="auto"/>
            <w:noWrap/>
          </w:tcPr>
          <w:p w14:paraId="550AD7E3" w14:textId="77777777" w:rsidR="00EE6A9C" w:rsidRPr="00B32B2E" w:rsidRDefault="00EE6A9C" w:rsidP="00B32B2E">
            <w:pPr>
              <w:jc w:val="center"/>
              <w:rPr>
                <w:sz w:val="20"/>
              </w:rPr>
            </w:pPr>
            <w:r w:rsidRPr="00B32B2E">
              <w:rPr>
                <w:sz w:val="20"/>
              </w:rPr>
              <w:t>3</w:t>
            </w:r>
          </w:p>
        </w:tc>
        <w:tc>
          <w:tcPr>
            <w:tcW w:w="0" w:type="auto"/>
            <w:noWrap/>
          </w:tcPr>
          <w:p w14:paraId="1C08FB68" w14:textId="77777777" w:rsidR="00EE6A9C" w:rsidRPr="00B32B2E" w:rsidRDefault="00EE6A9C" w:rsidP="00B32B2E">
            <w:pPr>
              <w:jc w:val="center"/>
              <w:rPr>
                <w:sz w:val="20"/>
              </w:rPr>
            </w:pPr>
            <w:r w:rsidRPr="00B32B2E">
              <w:rPr>
                <w:sz w:val="20"/>
              </w:rPr>
              <w:t>1</w:t>
            </w:r>
          </w:p>
        </w:tc>
        <w:tc>
          <w:tcPr>
            <w:tcW w:w="0" w:type="auto"/>
            <w:noWrap/>
          </w:tcPr>
          <w:p w14:paraId="1FA17364" w14:textId="77777777" w:rsidR="00EE6A9C" w:rsidRPr="00B32B2E" w:rsidRDefault="00EE6A9C" w:rsidP="00B32B2E">
            <w:pPr>
              <w:jc w:val="center"/>
              <w:rPr>
                <w:sz w:val="20"/>
              </w:rPr>
            </w:pPr>
            <w:r w:rsidRPr="00B32B2E">
              <w:rPr>
                <w:sz w:val="20"/>
              </w:rPr>
              <w:t>3</w:t>
            </w:r>
          </w:p>
        </w:tc>
      </w:tr>
      <w:tr w:rsidR="00EE6A9C" w:rsidRPr="00B32B2E" w14:paraId="49A0FB9C" w14:textId="77777777" w:rsidTr="00B32B2E">
        <w:trPr>
          <w:trHeight w:val="260"/>
          <w:jc w:val="center"/>
        </w:trPr>
        <w:tc>
          <w:tcPr>
            <w:tcW w:w="0" w:type="auto"/>
            <w:noWrap/>
          </w:tcPr>
          <w:p w14:paraId="64C1CFCD" w14:textId="77777777" w:rsidR="00EE6A9C" w:rsidRPr="00B32B2E" w:rsidRDefault="00EE6A9C" w:rsidP="00B32B2E">
            <w:pPr>
              <w:jc w:val="center"/>
              <w:rPr>
                <w:b/>
                <w:noProof/>
                <w:sz w:val="20"/>
              </w:rPr>
            </w:pPr>
            <w:r>
              <w:rPr>
                <w:b/>
                <w:noProof/>
                <w:sz w:val="20"/>
              </w:rPr>
              <w:t>ibc</w:t>
            </w:r>
            <w:r w:rsidRPr="00B32B2E">
              <w:rPr>
                <w:b/>
                <w:noProof/>
                <w:sz w:val="20"/>
              </w:rPr>
              <w:t>_gpm_partition_idx</w:t>
            </w:r>
          </w:p>
        </w:tc>
        <w:tc>
          <w:tcPr>
            <w:tcW w:w="0" w:type="auto"/>
            <w:noWrap/>
          </w:tcPr>
          <w:p w14:paraId="7A4DC7B5" w14:textId="77777777" w:rsidR="00EE6A9C" w:rsidRPr="00B32B2E" w:rsidRDefault="00EE6A9C" w:rsidP="00B32B2E">
            <w:pPr>
              <w:jc w:val="center"/>
              <w:rPr>
                <w:sz w:val="20"/>
              </w:rPr>
            </w:pPr>
            <w:r w:rsidRPr="00B32B2E">
              <w:rPr>
                <w:b/>
                <w:sz w:val="20"/>
              </w:rPr>
              <w:t>30</w:t>
            </w:r>
          </w:p>
        </w:tc>
        <w:tc>
          <w:tcPr>
            <w:tcW w:w="0" w:type="auto"/>
            <w:noWrap/>
          </w:tcPr>
          <w:p w14:paraId="14F35B99" w14:textId="77777777" w:rsidR="00EE6A9C" w:rsidRPr="00B32B2E" w:rsidRDefault="00EE6A9C" w:rsidP="00B32B2E">
            <w:pPr>
              <w:jc w:val="center"/>
              <w:rPr>
                <w:sz w:val="20"/>
              </w:rPr>
            </w:pPr>
            <w:r w:rsidRPr="00B32B2E">
              <w:rPr>
                <w:b/>
                <w:sz w:val="20"/>
              </w:rPr>
              <w:t>31</w:t>
            </w:r>
          </w:p>
        </w:tc>
        <w:tc>
          <w:tcPr>
            <w:tcW w:w="0" w:type="auto"/>
            <w:noWrap/>
          </w:tcPr>
          <w:p w14:paraId="570DC556" w14:textId="77777777" w:rsidR="00EE6A9C" w:rsidRPr="00B32B2E" w:rsidRDefault="00EE6A9C" w:rsidP="00B32B2E">
            <w:pPr>
              <w:jc w:val="center"/>
              <w:rPr>
                <w:sz w:val="20"/>
              </w:rPr>
            </w:pPr>
            <w:r>
              <w:rPr>
                <w:rFonts w:hint="eastAsia"/>
                <w:b/>
                <w:sz w:val="20"/>
              </w:rPr>
              <w:t>3</w:t>
            </w:r>
            <w:r>
              <w:rPr>
                <w:b/>
                <w:sz w:val="20"/>
              </w:rPr>
              <w:t>2</w:t>
            </w:r>
          </w:p>
        </w:tc>
        <w:tc>
          <w:tcPr>
            <w:tcW w:w="0" w:type="auto"/>
            <w:noWrap/>
          </w:tcPr>
          <w:p w14:paraId="46585C64" w14:textId="77777777" w:rsidR="00EE6A9C" w:rsidRPr="00B32B2E" w:rsidRDefault="00EE6A9C" w:rsidP="00B32B2E">
            <w:pPr>
              <w:jc w:val="center"/>
              <w:rPr>
                <w:sz w:val="20"/>
              </w:rPr>
            </w:pPr>
            <w:r>
              <w:rPr>
                <w:rFonts w:hint="eastAsia"/>
                <w:b/>
                <w:sz w:val="20"/>
              </w:rPr>
              <w:t>3</w:t>
            </w:r>
            <w:r>
              <w:rPr>
                <w:b/>
                <w:sz w:val="20"/>
              </w:rPr>
              <w:t>3</w:t>
            </w:r>
          </w:p>
        </w:tc>
        <w:tc>
          <w:tcPr>
            <w:tcW w:w="0" w:type="auto"/>
            <w:noWrap/>
          </w:tcPr>
          <w:p w14:paraId="46DD5499" w14:textId="77777777" w:rsidR="00EE6A9C" w:rsidRPr="00B32B2E" w:rsidRDefault="00EE6A9C" w:rsidP="00B32B2E">
            <w:pPr>
              <w:jc w:val="center"/>
              <w:rPr>
                <w:sz w:val="20"/>
              </w:rPr>
            </w:pPr>
            <w:r>
              <w:rPr>
                <w:rFonts w:hint="eastAsia"/>
                <w:b/>
                <w:sz w:val="20"/>
              </w:rPr>
              <w:t>3</w:t>
            </w:r>
            <w:r>
              <w:rPr>
                <w:b/>
                <w:sz w:val="20"/>
              </w:rPr>
              <w:t>4</w:t>
            </w:r>
          </w:p>
        </w:tc>
        <w:tc>
          <w:tcPr>
            <w:tcW w:w="0" w:type="auto"/>
            <w:noWrap/>
          </w:tcPr>
          <w:p w14:paraId="34035D7B" w14:textId="77777777" w:rsidR="00EE6A9C" w:rsidRPr="00B32B2E" w:rsidRDefault="00EE6A9C" w:rsidP="00B32B2E">
            <w:pPr>
              <w:jc w:val="center"/>
              <w:rPr>
                <w:sz w:val="20"/>
              </w:rPr>
            </w:pPr>
            <w:r>
              <w:rPr>
                <w:rFonts w:hint="eastAsia"/>
                <w:b/>
                <w:sz w:val="20"/>
              </w:rPr>
              <w:t>3</w:t>
            </w:r>
            <w:r>
              <w:rPr>
                <w:b/>
                <w:sz w:val="20"/>
              </w:rPr>
              <w:t>5</w:t>
            </w:r>
          </w:p>
        </w:tc>
        <w:tc>
          <w:tcPr>
            <w:tcW w:w="0" w:type="auto"/>
            <w:noWrap/>
          </w:tcPr>
          <w:p w14:paraId="002600BE" w14:textId="77777777" w:rsidR="00EE6A9C" w:rsidRPr="00B32B2E" w:rsidRDefault="00EE6A9C" w:rsidP="00B32B2E">
            <w:pPr>
              <w:jc w:val="center"/>
              <w:rPr>
                <w:sz w:val="20"/>
              </w:rPr>
            </w:pPr>
            <w:r>
              <w:rPr>
                <w:rFonts w:hint="eastAsia"/>
                <w:b/>
                <w:sz w:val="20"/>
              </w:rPr>
              <w:t>3</w:t>
            </w:r>
            <w:r>
              <w:rPr>
                <w:b/>
                <w:sz w:val="20"/>
              </w:rPr>
              <w:t>6</w:t>
            </w:r>
          </w:p>
        </w:tc>
        <w:tc>
          <w:tcPr>
            <w:tcW w:w="0" w:type="auto"/>
            <w:noWrap/>
          </w:tcPr>
          <w:p w14:paraId="4CF73052" w14:textId="77777777" w:rsidR="00EE6A9C" w:rsidRPr="00B32B2E" w:rsidRDefault="00EE6A9C" w:rsidP="00B32B2E">
            <w:pPr>
              <w:jc w:val="center"/>
              <w:rPr>
                <w:sz w:val="20"/>
              </w:rPr>
            </w:pPr>
            <w:r>
              <w:rPr>
                <w:rFonts w:hint="eastAsia"/>
                <w:b/>
                <w:sz w:val="20"/>
              </w:rPr>
              <w:t>3</w:t>
            </w:r>
            <w:r>
              <w:rPr>
                <w:b/>
                <w:sz w:val="20"/>
              </w:rPr>
              <w:t>7</w:t>
            </w:r>
          </w:p>
        </w:tc>
        <w:tc>
          <w:tcPr>
            <w:tcW w:w="0" w:type="auto"/>
            <w:noWrap/>
          </w:tcPr>
          <w:p w14:paraId="42059594" w14:textId="77777777" w:rsidR="00EE6A9C" w:rsidRPr="00B32B2E" w:rsidRDefault="00EE6A9C" w:rsidP="00B32B2E">
            <w:pPr>
              <w:jc w:val="center"/>
              <w:rPr>
                <w:sz w:val="20"/>
              </w:rPr>
            </w:pPr>
            <w:r>
              <w:rPr>
                <w:rFonts w:hint="eastAsia"/>
                <w:b/>
                <w:sz w:val="20"/>
              </w:rPr>
              <w:t>3</w:t>
            </w:r>
            <w:r>
              <w:rPr>
                <w:b/>
                <w:sz w:val="20"/>
              </w:rPr>
              <w:t>8</w:t>
            </w:r>
          </w:p>
        </w:tc>
        <w:tc>
          <w:tcPr>
            <w:tcW w:w="0" w:type="auto"/>
            <w:noWrap/>
          </w:tcPr>
          <w:p w14:paraId="6B48242E" w14:textId="77777777" w:rsidR="00EE6A9C" w:rsidRPr="00B32B2E" w:rsidRDefault="00EE6A9C" w:rsidP="00B32B2E">
            <w:pPr>
              <w:jc w:val="center"/>
              <w:rPr>
                <w:sz w:val="20"/>
              </w:rPr>
            </w:pPr>
            <w:r>
              <w:rPr>
                <w:rFonts w:hint="eastAsia"/>
                <w:b/>
                <w:sz w:val="20"/>
              </w:rPr>
              <w:t>3</w:t>
            </w:r>
            <w:r>
              <w:rPr>
                <w:b/>
                <w:sz w:val="20"/>
              </w:rPr>
              <w:t>9</w:t>
            </w:r>
          </w:p>
        </w:tc>
      </w:tr>
      <w:tr w:rsidR="00EE6A9C" w:rsidRPr="00B32B2E" w14:paraId="5ADDB9BD" w14:textId="77777777" w:rsidTr="00B32B2E">
        <w:trPr>
          <w:trHeight w:val="260"/>
          <w:jc w:val="center"/>
        </w:trPr>
        <w:tc>
          <w:tcPr>
            <w:tcW w:w="0" w:type="auto"/>
            <w:noWrap/>
          </w:tcPr>
          <w:p w14:paraId="3FE17619" w14:textId="77777777" w:rsidR="00EE6A9C" w:rsidRPr="00B32B2E" w:rsidRDefault="00EE6A9C" w:rsidP="00B32B2E">
            <w:pPr>
              <w:jc w:val="center"/>
              <w:rPr>
                <w:b/>
                <w:noProof/>
                <w:sz w:val="20"/>
              </w:rPr>
            </w:pPr>
            <w:r w:rsidRPr="00B32B2E">
              <w:rPr>
                <w:b/>
                <w:noProof/>
                <w:sz w:val="20"/>
              </w:rPr>
              <w:t>angleIdx</w:t>
            </w:r>
          </w:p>
        </w:tc>
        <w:tc>
          <w:tcPr>
            <w:tcW w:w="0" w:type="auto"/>
            <w:noWrap/>
          </w:tcPr>
          <w:p w14:paraId="477C8289" w14:textId="77777777" w:rsidR="00EE6A9C" w:rsidRPr="00B32B2E" w:rsidRDefault="00EE6A9C" w:rsidP="00B32B2E">
            <w:pPr>
              <w:jc w:val="center"/>
              <w:rPr>
                <w:sz w:val="20"/>
              </w:rPr>
            </w:pPr>
            <w:r w:rsidRPr="00B32B2E">
              <w:rPr>
                <w:sz w:val="20"/>
              </w:rPr>
              <w:t>21</w:t>
            </w:r>
          </w:p>
        </w:tc>
        <w:tc>
          <w:tcPr>
            <w:tcW w:w="0" w:type="auto"/>
            <w:noWrap/>
          </w:tcPr>
          <w:p w14:paraId="0EA8995D" w14:textId="77777777" w:rsidR="00EE6A9C" w:rsidRPr="00B32B2E" w:rsidRDefault="00EE6A9C" w:rsidP="00B32B2E">
            <w:pPr>
              <w:jc w:val="center"/>
              <w:rPr>
                <w:sz w:val="20"/>
              </w:rPr>
            </w:pPr>
            <w:r w:rsidRPr="00B32B2E">
              <w:rPr>
                <w:sz w:val="20"/>
              </w:rPr>
              <w:t>21</w:t>
            </w:r>
          </w:p>
        </w:tc>
        <w:tc>
          <w:tcPr>
            <w:tcW w:w="0" w:type="auto"/>
            <w:noWrap/>
          </w:tcPr>
          <w:p w14:paraId="75104538" w14:textId="77777777" w:rsidR="00EE6A9C" w:rsidRPr="00B32B2E" w:rsidRDefault="00EE6A9C" w:rsidP="00B32B2E">
            <w:pPr>
              <w:jc w:val="center"/>
              <w:rPr>
                <w:sz w:val="20"/>
              </w:rPr>
            </w:pPr>
            <w:r w:rsidRPr="00B32B2E">
              <w:rPr>
                <w:sz w:val="20"/>
              </w:rPr>
              <w:t>27</w:t>
            </w:r>
          </w:p>
        </w:tc>
        <w:tc>
          <w:tcPr>
            <w:tcW w:w="0" w:type="auto"/>
            <w:noWrap/>
          </w:tcPr>
          <w:p w14:paraId="0C3C7DA4" w14:textId="77777777" w:rsidR="00EE6A9C" w:rsidRPr="00B32B2E" w:rsidRDefault="00EE6A9C" w:rsidP="00B32B2E">
            <w:pPr>
              <w:jc w:val="center"/>
              <w:rPr>
                <w:sz w:val="20"/>
              </w:rPr>
            </w:pPr>
            <w:r w:rsidRPr="00B32B2E">
              <w:rPr>
                <w:sz w:val="20"/>
              </w:rPr>
              <w:t>27</w:t>
            </w:r>
          </w:p>
        </w:tc>
        <w:tc>
          <w:tcPr>
            <w:tcW w:w="0" w:type="auto"/>
            <w:noWrap/>
          </w:tcPr>
          <w:p w14:paraId="07ACBFA5" w14:textId="77777777" w:rsidR="00EE6A9C" w:rsidRPr="00B32B2E" w:rsidRDefault="00EE6A9C" w:rsidP="00B32B2E">
            <w:pPr>
              <w:jc w:val="center"/>
              <w:rPr>
                <w:sz w:val="20"/>
              </w:rPr>
            </w:pPr>
            <w:r w:rsidRPr="00B32B2E">
              <w:rPr>
                <w:sz w:val="20"/>
              </w:rPr>
              <w:t>28</w:t>
            </w:r>
          </w:p>
        </w:tc>
        <w:tc>
          <w:tcPr>
            <w:tcW w:w="0" w:type="auto"/>
            <w:noWrap/>
          </w:tcPr>
          <w:p w14:paraId="0940BFDD" w14:textId="77777777" w:rsidR="00EE6A9C" w:rsidRPr="00B32B2E" w:rsidRDefault="00EE6A9C" w:rsidP="00B32B2E">
            <w:pPr>
              <w:jc w:val="center"/>
              <w:rPr>
                <w:sz w:val="20"/>
              </w:rPr>
            </w:pPr>
            <w:r w:rsidRPr="00B32B2E">
              <w:rPr>
                <w:sz w:val="20"/>
              </w:rPr>
              <w:t>28</w:t>
            </w:r>
          </w:p>
        </w:tc>
        <w:tc>
          <w:tcPr>
            <w:tcW w:w="0" w:type="auto"/>
            <w:noWrap/>
          </w:tcPr>
          <w:p w14:paraId="140D2721" w14:textId="77777777" w:rsidR="00EE6A9C" w:rsidRPr="00B32B2E" w:rsidRDefault="00EE6A9C" w:rsidP="00B32B2E">
            <w:pPr>
              <w:jc w:val="center"/>
              <w:rPr>
                <w:sz w:val="20"/>
              </w:rPr>
            </w:pPr>
            <w:r w:rsidRPr="00B32B2E">
              <w:rPr>
                <w:sz w:val="20"/>
              </w:rPr>
              <w:t>29</w:t>
            </w:r>
          </w:p>
        </w:tc>
        <w:tc>
          <w:tcPr>
            <w:tcW w:w="0" w:type="auto"/>
            <w:noWrap/>
          </w:tcPr>
          <w:p w14:paraId="57A2C60C" w14:textId="77777777" w:rsidR="00EE6A9C" w:rsidRPr="00B32B2E" w:rsidRDefault="00EE6A9C" w:rsidP="00B32B2E">
            <w:pPr>
              <w:jc w:val="center"/>
              <w:rPr>
                <w:sz w:val="20"/>
              </w:rPr>
            </w:pPr>
            <w:r w:rsidRPr="00B32B2E">
              <w:rPr>
                <w:sz w:val="20"/>
              </w:rPr>
              <w:t>29</w:t>
            </w:r>
          </w:p>
        </w:tc>
        <w:tc>
          <w:tcPr>
            <w:tcW w:w="0" w:type="auto"/>
            <w:noWrap/>
          </w:tcPr>
          <w:p w14:paraId="1A94A8E2" w14:textId="77777777" w:rsidR="00EE6A9C" w:rsidRPr="00B32B2E" w:rsidRDefault="00EE6A9C" w:rsidP="00B32B2E">
            <w:pPr>
              <w:jc w:val="center"/>
              <w:rPr>
                <w:sz w:val="20"/>
              </w:rPr>
            </w:pPr>
            <w:r w:rsidRPr="00B32B2E">
              <w:rPr>
                <w:sz w:val="20"/>
              </w:rPr>
              <w:t>30</w:t>
            </w:r>
          </w:p>
        </w:tc>
        <w:tc>
          <w:tcPr>
            <w:tcW w:w="0" w:type="auto"/>
            <w:noWrap/>
          </w:tcPr>
          <w:p w14:paraId="541F9681" w14:textId="77777777" w:rsidR="00EE6A9C" w:rsidRPr="00B32B2E" w:rsidRDefault="00EE6A9C" w:rsidP="00B32B2E">
            <w:pPr>
              <w:jc w:val="center"/>
              <w:rPr>
                <w:sz w:val="20"/>
              </w:rPr>
            </w:pPr>
            <w:r w:rsidRPr="00B32B2E">
              <w:rPr>
                <w:sz w:val="20"/>
              </w:rPr>
              <w:t>30</w:t>
            </w:r>
          </w:p>
        </w:tc>
      </w:tr>
      <w:tr w:rsidR="00EE6A9C" w:rsidRPr="00B32B2E" w14:paraId="508FAAA8" w14:textId="77777777" w:rsidTr="00B32B2E">
        <w:trPr>
          <w:trHeight w:val="260"/>
          <w:jc w:val="center"/>
        </w:trPr>
        <w:tc>
          <w:tcPr>
            <w:tcW w:w="0" w:type="auto"/>
            <w:noWrap/>
          </w:tcPr>
          <w:p w14:paraId="072B7090" w14:textId="77777777" w:rsidR="00EE6A9C" w:rsidRPr="00B32B2E" w:rsidRDefault="00EE6A9C" w:rsidP="00B32B2E">
            <w:pPr>
              <w:jc w:val="center"/>
              <w:rPr>
                <w:b/>
                <w:noProof/>
                <w:sz w:val="20"/>
              </w:rPr>
            </w:pPr>
            <w:r w:rsidRPr="00B32B2E">
              <w:rPr>
                <w:b/>
                <w:noProof/>
                <w:sz w:val="20"/>
              </w:rPr>
              <w:t>distanceIdx</w:t>
            </w:r>
          </w:p>
        </w:tc>
        <w:tc>
          <w:tcPr>
            <w:tcW w:w="0" w:type="auto"/>
            <w:noWrap/>
          </w:tcPr>
          <w:p w14:paraId="288A032E" w14:textId="77777777" w:rsidR="00EE6A9C" w:rsidRPr="00B32B2E" w:rsidRDefault="00EE6A9C" w:rsidP="00B32B2E">
            <w:pPr>
              <w:jc w:val="center"/>
              <w:rPr>
                <w:sz w:val="20"/>
              </w:rPr>
            </w:pPr>
            <w:r w:rsidRPr="00B32B2E">
              <w:rPr>
                <w:sz w:val="20"/>
              </w:rPr>
              <w:t>1</w:t>
            </w:r>
          </w:p>
        </w:tc>
        <w:tc>
          <w:tcPr>
            <w:tcW w:w="0" w:type="auto"/>
            <w:noWrap/>
          </w:tcPr>
          <w:p w14:paraId="51A8BE65" w14:textId="77777777" w:rsidR="00EE6A9C" w:rsidRPr="00B32B2E" w:rsidRDefault="00EE6A9C" w:rsidP="00B32B2E">
            <w:pPr>
              <w:jc w:val="center"/>
              <w:rPr>
                <w:sz w:val="20"/>
              </w:rPr>
            </w:pPr>
            <w:r w:rsidRPr="00B32B2E">
              <w:rPr>
                <w:sz w:val="20"/>
              </w:rPr>
              <w:t>3</w:t>
            </w:r>
          </w:p>
        </w:tc>
        <w:tc>
          <w:tcPr>
            <w:tcW w:w="0" w:type="auto"/>
            <w:noWrap/>
          </w:tcPr>
          <w:p w14:paraId="519D1BDB" w14:textId="77777777" w:rsidR="00EE6A9C" w:rsidRPr="00B32B2E" w:rsidRDefault="00EE6A9C" w:rsidP="00B32B2E">
            <w:pPr>
              <w:jc w:val="center"/>
              <w:rPr>
                <w:sz w:val="20"/>
              </w:rPr>
            </w:pPr>
            <w:r w:rsidRPr="00B32B2E">
              <w:rPr>
                <w:sz w:val="20"/>
              </w:rPr>
              <w:t>1</w:t>
            </w:r>
          </w:p>
        </w:tc>
        <w:tc>
          <w:tcPr>
            <w:tcW w:w="0" w:type="auto"/>
            <w:noWrap/>
          </w:tcPr>
          <w:p w14:paraId="1342815E" w14:textId="77777777" w:rsidR="00EE6A9C" w:rsidRPr="00B32B2E" w:rsidRDefault="00EE6A9C" w:rsidP="00B32B2E">
            <w:pPr>
              <w:jc w:val="center"/>
              <w:rPr>
                <w:sz w:val="20"/>
              </w:rPr>
            </w:pPr>
            <w:r w:rsidRPr="00B32B2E">
              <w:rPr>
                <w:sz w:val="20"/>
              </w:rPr>
              <w:t>3</w:t>
            </w:r>
          </w:p>
        </w:tc>
        <w:tc>
          <w:tcPr>
            <w:tcW w:w="0" w:type="auto"/>
            <w:noWrap/>
          </w:tcPr>
          <w:p w14:paraId="7969C0B2" w14:textId="77777777" w:rsidR="00EE6A9C" w:rsidRPr="00B32B2E" w:rsidRDefault="00EE6A9C" w:rsidP="00B32B2E">
            <w:pPr>
              <w:jc w:val="center"/>
              <w:rPr>
                <w:sz w:val="20"/>
              </w:rPr>
            </w:pPr>
            <w:r w:rsidRPr="00B32B2E">
              <w:rPr>
                <w:sz w:val="20"/>
              </w:rPr>
              <w:t>1</w:t>
            </w:r>
          </w:p>
        </w:tc>
        <w:tc>
          <w:tcPr>
            <w:tcW w:w="0" w:type="auto"/>
            <w:noWrap/>
          </w:tcPr>
          <w:p w14:paraId="69126CCA" w14:textId="77777777" w:rsidR="00EE6A9C" w:rsidRPr="00B32B2E" w:rsidRDefault="00EE6A9C" w:rsidP="00B32B2E">
            <w:pPr>
              <w:jc w:val="center"/>
              <w:rPr>
                <w:sz w:val="20"/>
              </w:rPr>
            </w:pPr>
            <w:r w:rsidRPr="00B32B2E">
              <w:rPr>
                <w:sz w:val="20"/>
              </w:rPr>
              <w:t>3</w:t>
            </w:r>
          </w:p>
        </w:tc>
        <w:tc>
          <w:tcPr>
            <w:tcW w:w="0" w:type="auto"/>
            <w:noWrap/>
          </w:tcPr>
          <w:p w14:paraId="02E4729A" w14:textId="77777777" w:rsidR="00EE6A9C" w:rsidRPr="00B32B2E" w:rsidRDefault="00EE6A9C" w:rsidP="00B32B2E">
            <w:pPr>
              <w:jc w:val="center"/>
              <w:rPr>
                <w:sz w:val="20"/>
              </w:rPr>
            </w:pPr>
            <w:r w:rsidRPr="00B32B2E">
              <w:rPr>
                <w:sz w:val="20"/>
              </w:rPr>
              <w:t>1</w:t>
            </w:r>
          </w:p>
        </w:tc>
        <w:tc>
          <w:tcPr>
            <w:tcW w:w="0" w:type="auto"/>
            <w:noWrap/>
          </w:tcPr>
          <w:p w14:paraId="110D4308" w14:textId="77777777" w:rsidR="00EE6A9C" w:rsidRPr="00B32B2E" w:rsidRDefault="00EE6A9C" w:rsidP="00B32B2E">
            <w:pPr>
              <w:jc w:val="center"/>
              <w:rPr>
                <w:sz w:val="20"/>
              </w:rPr>
            </w:pPr>
            <w:r w:rsidRPr="00B32B2E">
              <w:rPr>
                <w:sz w:val="20"/>
              </w:rPr>
              <w:t>3</w:t>
            </w:r>
          </w:p>
        </w:tc>
        <w:tc>
          <w:tcPr>
            <w:tcW w:w="0" w:type="auto"/>
            <w:noWrap/>
          </w:tcPr>
          <w:p w14:paraId="44D14F84" w14:textId="77777777" w:rsidR="00EE6A9C" w:rsidRPr="00B32B2E" w:rsidRDefault="00EE6A9C" w:rsidP="00B32B2E">
            <w:pPr>
              <w:jc w:val="center"/>
              <w:rPr>
                <w:sz w:val="20"/>
              </w:rPr>
            </w:pPr>
            <w:r w:rsidRPr="00B32B2E">
              <w:rPr>
                <w:sz w:val="20"/>
              </w:rPr>
              <w:t>1</w:t>
            </w:r>
          </w:p>
        </w:tc>
        <w:tc>
          <w:tcPr>
            <w:tcW w:w="0" w:type="auto"/>
            <w:noWrap/>
          </w:tcPr>
          <w:p w14:paraId="2CE461FB" w14:textId="77777777" w:rsidR="00EE6A9C" w:rsidRPr="00B32B2E" w:rsidRDefault="00EE6A9C" w:rsidP="00B32B2E">
            <w:pPr>
              <w:jc w:val="center"/>
              <w:rPr>
                <w:sz w:val="20"/>
              </w:rPr>
            </w:pPr>
            <w:r w:rsidRPr="00B32B2E">
              <w:rPr>
                <w:sz w:val="20"/>
              </w:rPr>
              <w:t>3</w:t>
            </w:r>
          </w:p>
        </w:tc>
      </w:tr>
    </w:tbl>
    <w:p w14:paraId="491ABD5D" w14:textId="7E2E8F31" w:rsidR="00B00FB2" w:rsidRPr="00B00FB2" w:rsidRDefault="00EE6A9C" w:rsidP="00EE6A9C">
      <w:pPr>
        <w:rPr>
          <w:lang w:val="en-CA"/>
        </w:rPr>
      </w:pPr>
      <w:r>
        <w:rPr>
          <w:lang w:val="en-CA"/>
        </w:rPr>
        <w:t>When IBC-GPM is used, an IBC-GPM geometry partitioning mode set flag is signalled to indicate whether the first or the second geometry partitioning mode set is selected</w:t>
      </w:r>
      <w:r w:rsidR="00234CBD">
        <w:rPr>
          <w:lang w:val="en-CA"/>
        </w:rPr>
        <w:t xml:space="preserve">, followed by </w:t>
      </w:r>
      <w:r>
        <w:rPr>
          <w:lang w:val="en-CA"/>
        </w:rPr>
        <w:t xml:space="preserve">the geometry partitioning mode index. An IBC-GPM intra flag is signalled to indicate whether intra prediction is used for the first sub-partition. When intra prediction is used for </w:t>
      </w:r>
      <w:r w:rsidR="00C40BD6">
        <w:rPr>
          <w:lang w:val="en-CA"/>
        </w:rPr>
        <w:t>a</w:t>
      </w:r>
      <w:r>
        <w:rPr>
          <w:lang w:val="en-CA"/>
        </w:rPr>
        <w:t xml:space="preserve"> sub-partition, an intra prediction mode index is signalled. When IBC is used for </w:t>
      </w:r>
      <w:r w:rsidR="00C40BD6">
        <w:rPr>
          <w:lang w:val="en-CA"/>
        </w:rPr>
        <w:t>a</w:t>
      </w:r>
      <w:r>
        <w:rPr>
          <w:lang w:val="en-CA"/>
        </w:rPr>
        <w:t xml:space="preserve"> sub-partition, a merge index is signalled.</w:t>
      </w:r>
    </w:p>
    <w:p w14:paraId="6F747A61" w14:textId="6867B073" w:rsidR="00850B7F" w:rsidRDefault="00850B7F" w:rsidP="00B00FB2">
      <w:pPr>
        <w:pStyle w:val="2"/>
        <w:rPr>
          <w:lang w:val="en-CA"/>
        </w:rPr>
      </w:pPr>
      <w:r>
        <w:rPr>
          <w:lang w:val="en-CA"/>
        </w:rPr>
        <w:t>IBC with local illumination compensation (IBC-LIC)</w:t>
      </w:r>
    </w:p>
    <w:p w14:paraId="070719B7" w14:textId="1D789063" w:rsidR="00B00FB2" w:rsidRPr="00B00FB2" w:rsidRDefault="00BD6872" w:rsidP="00B00FB2">
      <w:pPr>
        <w:rPr>
          <w:lang w:val="en-CA"/>
        </w:rPr>
      </w:pPr>
      <w:r>
        <w:rPr>
          <w:lang w:val="en-CA"/>
        </w:rPr>
        <w:t>Intra block copy</w:t>
      </w:r>
      <w:r w:rsidR="00EE6A9C" w:rsidRPr="00320AA6">
        <w:rPr>
          <w:lang w:val="en-CA"/>
        </w:rPr>
        <w:t xml:space="preserve"> with local illumination compensation (IBC-LIC)</w:t>
      </w:r>
      <w:r w:rsidR="00EE6A9C">
        <w:rPr>
          <w:lang w:val="en-CA"/>
        </w:rPr>
        <w:t xml:space="preserve"> is </w:t>
      </w:r>
      <w:r w:rsidR="00234CBD">
        <w:rPr>
          <w:lang w:val="en-CA"/>
        </w:rPr>
        <w:t xml:space="preserve">a </w:t>
      </w:r>
      <w:r w:rsidR="00EE6A9C">
        <w:rPr>
          <w:lang w:val="en-CA"/>
        </w:rPr>
        <w:t xml:space="preserve">coding tool which compensates the </w:t>
      </w:r>
      <w:r w:rsidR="00EE6A9C" w:rsidRPr="00EA649A">
        <w:rPr>
          <w:lang w:val="en-CA"/>
        </w:rPr>
        <w:t xml:space="preserve">local illumination variation </w:t>
      </w:r>
      <w:r w:rsidR="00EE6A9C">
        <w:rPr>
          <w:lang w:val="en-CA"/>
        </w:rPr>
        <w:t xml:space="preserve">within a picture </w:t>
      </w:r>
      <w:r w:rsidR="00EE6A9C" w:rsidRPr="00EA649A">
        <w:rPr>
          <w:lang w:val="en-CA"/>
        </w:rPr>
        <w:t>between the CU</w:t>
      </w:r>
      <w:r w:rsidR="00EE6A9C">
        <w:rPr>
          <w:lang w:val="en-CA"/>
        </w:rPr>
        <w:t xml:space="preserve"> coded with IBC</w:t>
      </w:r>
      <w:r w:rsidR="00EE6A9C" w:rsidRPr="00EA649A">
        <w:rPr>
          <w:lang w:val="en-CA"/>
        </w:rPr>
        <w:t xml:space="preserve"> and its prediction block </w:t>
      </w:r>
      <w:r w:rsidR="00EE6A9C">
        <w:rPr>
          <w:lang w:val="en-CA"/>
        </w:rPr>
        <w:t>with</w:t>
      </w:r>
      <w:r w:rsidR="00EE6A9C" w:rsidRPr="00EA649A">
        <w:rPr>
          <w:lang w:val="en-CA"/>
        </w:rPr>
        <w:t xml:space="preserve"> a linear equation</w:t>
      </w:r>
      <w:r w:rsidR="00EE6A9C">
        <w:rPr>
          <w:lang w:val="en-CA"/>
        </w:rPr>
        <w:t xml:space="preserve">. </w:t>
      </w:r>
      <w:r w:rsidR="00EE6A9C" w:rsidRPr="00EA649A">
        <w:rPr>
          <w:lang w:val="en-CA"/>
        </w:rPr>
        <w:t xml:space="preserve">The parameters of the linear equation are derived </w:t>
      </w:r>
      <w:r w:rsidR="00EE6A9C">
        <w:rPr>
          <w:lang w:val="en-CA"/>
        </w:rPr>
        <w:t>same as</w:t>
      </w:r>
      <w:r w:rsidR="00EE6A9C" w:rsidRPr="00EA649A">
        <w:rPr>
          <w:lang w:val="en-CA"/>
        </w:rPr>
        <w:t xml:space="preserve"> LIC for inter prediction</w:t>
      </w:r>
      <w:r w:rsidR="00EE6A9C">
        <w:rPr>
          <w:lang w:val="en-CA"/>
        </w:rPr>
        <w:t xml:space="preserve"> except that the reference template is generated using block vector in IBC-LIC. </w:t>
      </w:r>
      <w:r w:rsidR="00EE6A9C" w:rsidRPr="00EA649A">
        <w:rPr>
          <w:lang w:val="en-CA"/>
        </w:rPr>
        <w:t>IBC-LIC can be applied to IBC AMVP mode and IBC merge mode. For IBC AMVP mode, an IBC-LIC flag is signalled to indicate the use of IBC-LIC. For IBC merge mode, the IBC-LIC flag is inferred from the merge candidate.</w:t>
      </w:r>
    </w:p>
    <w:p w14:paraId="0BD99198" w14:textId="77777777" w:rsidR="00C631F9" w:rsidRPr="00005239" w:rsidRDefault="00C631F9" w:rsidP="00C631F9">
      <w:pPr>
        <w:pStyle w:val="1"/>
        <w:rPr>
          <w:lang w:val="en-CA"/>
        </w:rPr>
      </w:pPr>
      <w:r w:rsidRPr="00005239">
        <w:rPr>
          <w:lang w:val="en-CA"/>
        </w:rPr>
        <w:t>Simulation results</w:t>
      </w:r>
    </w:p>
    <w:p w14:paraId="50A48E4A" w14:textId="6EA6A2A2" w:rsidR="008F6044" w:rsidRDefault="00CF04EF" w:rsidP="00BD2C9C">
      <w:pPr>
        <w:rPr>
          <w:lang w:eastAsia="zh-CN"/>
        </w:rPr>
      </w:pPr>
      <w:r>
        <w:rPr>
          <w:lang w:val="en-CA"/>
        </w:rPr>
        <w:t xml:space="preserve">Test 3.6a, </w:t>
      </w:r>
      <w:r w:rsidR="00B00FB2">
        <w:rPr>
          <w:lang w:val="en-CA"/>
        </w:rPr>
        <w:t>Test 3.6b</w:t>
      </w:r>
      <w:r w:rsidR="00684159">
        <w:rPr>
          <w:lang w:val="en-CA"/>
        </w:rPr>
        <w:t>,</w:t>
      </w:r>
      <w:r w:rsidR="00B00FB2">
        <w:rPr>
          <w:lang w:val="en-CA"/>
        </w:rPr>
        <w:t xml:space="preserve"> </w:t>
      </w:r>
      <w:r w:rsidR="0014171A">
        <w:rPr>
          <w:lang w:val="en-CA"/>
        </w:rPr>
        <w:t>Test3.6e, Test3.6d</w:t>
      </w:r>
      <w:r w:rsidR="00091C50">
        <w:rPr>
          <w:lang w:val="en-CA"/>
        </w:rPr>
        <w:t>,</w:t>
      </w:r>
      <w:r w:rsidR="0014171A">
        <w:rPr>
          <w:lang w:val="en-CA"/>
        </w:rPr>
        <w:t xml:space="preserve"> </w:t>
      </w:r>
      <w:r w:rsidR="00B00FB2">
        <w:rPr>
          <w:lang w:val="en-CA"/>
        </w:rPr>
        <w:t>and Test 3.6</w:t>
      </w:r>
      <w:r w:rsidR="0014171A">
        <w:rPr>
          <w:lang w:val="en-CA"/>
        </w:rPr>
        <w:t>f</w:t>
      </w:r>
      <w:r w:rsidR="00BD2C9C">
        <w:rPr>
          <w:lang w:val="en-CA"/>
        </w:rPr>
        <w:t xml:space="preserve"> </w:t>
      </w:r>
      <w:r w:rsidR="00844D53">
        <w:rPr>
          <w:lang w:val="en-CA"/>
        </w:rPr>
        <w:t>are</w:t>
      </w:r>
      <w:r w:rsidR="00BD2C9C" w:rsidRPr="00005239">
        <w:rPr>
          <w:lang w:val="en-CA"/>
        </w:rPr>
        <w:t xml:space="preserve"> implemented on top of ECM-</w:t>
      </w:r>
      <w:r w:rsidR="00B00FB2">
        <w:rPr>
          <w:lang w:val="en-CA"/>
        </w:rPr>
        <w:t>7</w:t>
      </w:r>
      <w:r w:rsidR="00BD2C9C">
        <w:rPr>
          <w:lang w:val="en-CA"/>
        </w:rPr>
        <w:t xml:space="preserve">.0 </w:t>
      </w:r>
      <w:r w:rsidR="00BD2C9C">
        <w:rPr>
          <w:lang w:val="en-CA"/>
        </w:rPr>
        <w:fldChar w:fldCharType="begin"/>
      </w:r>
      <w:r w:rsidR="00BD2C9C">
        <w:rPr>
          <w:lang w:val="en-CA"/>
        </w:rPr>
        <w:instrText xml:space="preserve"> REF _Ref100173038 \r \h </w:instrText>
      </w:r>
      <w:r w:rsidR="00BD2C9C">
        <w:rPr>
          <w:lang w:val="en-CA"/>
        </w:rPr>
      </w:r>
      <w:r w:rsidR="00BD2C9C">
        <w:rPr>
          <w:lang w:val="en-CA"/>
        </w:rPr>
        <w:fldChar w:fldCharType="separate"/>
      </w:r>
      <w:r w:rsidR="00091C50">
        <w:rPr>
          <w:lang w:val="en-CA"/>
        </w:rPr>
        <w:t>[4]</w:t>
      </w:r>
      <w:r w:rsidR="00BD2C9C">
        <w:rPr>
          <w:lang w:val="en-CA"/>
        </w:rPr>
        <w:fldChar w:fldCharType="end"/>
      </w:r>
      <w:r w:rsidR="00BD2C9C" w:rsidRPr="00005239">
        <w:rPr>
          <w:lang w:val="en-CA"/>
        </w:rPr>
        <w:t xml:space="preserve">. Simulations </w:t>
      </w:r>
      <w:r w:rsidR="00BD2C9C">
        <w:rPr>
          <w:lang w:val="en-CA"/>
        </w:rPr>
        <w:t>are</w:t>
      </w:r>
      <w:r w:rsidR="00BD2C9C" w:rsidRPr="00005239">
        <w:rPr>
          <w:lang w:val="en-CA"/>
        </w:rPr>
        <w:t xml:space="preserve"> performed following the </w:t>
      </w:r>
      <w:r w:rsidR="00B00FB2">
        <w:rPr>
          <w:lang w:val="en-CA"/>
        </w:rPr>
        <w:t xml:space="preserve">SCC </w:t>
      </w:r>
      <w:r w:rsidR="00BD2C9C" w:rsidRPr="00005239">
        <w:rPr>
          <w:lang w:val="en-CA"/>
        </w:rPr>
        <w:t>common test conditions</w:t>
      </w:r>
      <w:r w:rsidR="00007C23">
        <w:rPr>
          <w:lang w:val="en-CA"/>
        </w:rPr>
        <w:t xml:space="preserve"> of EE2</w:t>
      </w:r>
      <w:r w:rsidR="00BD2C9C" w:rsidRPr="00005239">
        <w:rPr>
          <w:lang w:val="en-CA"/>
        </w:rPr>
        <w:t xml:space="preserve"> </w:t>
      </w:r>
      <w:r w:rsidR="00BD2C9C" w:rsidRPr="00005239">
        <w:rPr>
          <w:lang w:val="en-CA"/>
        </w:rPr>
        <w:fldChar w:fldCharType="begin"/>
      </w:r>
      <w:r w:rsidR="00BD2C9C" w:rsidRPr="00005239">
        <w:rPr>
          <w:lang w:val="en-CA"/>
        </w:rPr>
        <w:instrText xml:space="preserve"> REF _Ref60295273 \r \h </w:instrText>
      </w:r>
      <w:r w:rsidR="00BD2C9C" w:rsidRPr="00005239">
        <w:rPr>
          <w:lang w:val="en-CA"/>
        </w:rPr>
      </w:r>
      <w:r w:rsidR="00BD2C9C" w:rsidRPr="00005239">
        <w:rPr>
          <w:lang w:val="en-CA"/>
        </w:rPr>
        <w:fldChar w:fldCharType="separate"/>
      </w:r>
      <w:r w:rsidR="00091C50">
        <w:rPr>
          <w:lang w:val="en-CA"/>
        </w:rPr>
        <w:t>[5]</w:t>
      </w:r>
      <w:r w:rsidR="00BD2C9C" w:rsidRPr="00005239">
        <w:rPr>
          <w:lang w:val="en-CA"/>
        </w:rPr>
        <w:fldChar w:fldCharType="end"/>
      </w:r>
      <w:r w:rsidR="00BD2C9C" w:rsidRPr="00005239">
        <w:rPr>
          <w:lang w:val="en-CA" w:eastAsia="zh-CN"/>
        </w:rPr>
        <w:t xml:space="preserve">. The </w:t>
      </w:r>
      <w:r w:rsidR="008F6044">
        <w:rPr>
          <w:lang w:val="en-CA" w:eastAsia="zh-CN"/>
        </w:rPr>
        <w:t xml:space="preserve">simulation </w:t>
      </w:r>
      <w:r w:rsidR="00BD2C9C" w:rsidRPr="00005239">
        <w:rPr>
          <w:lang w:val="en-CA" w:eastAsia="zh-CN"/>
        </w:rPr>
        <w:t xml:space="preserve">results </w:t>
      </w:r>
      <w:r w:rsidR="00BD2C9C">
        <w:rPr>
          <w:lang w:val="en-CA" w:eastAsia="zh-CN"/>
        </w:rPr>
        <w:t xml:space="preserve">of </w:t>
      </w:r>
      <w:r>
        <w:rPr>
          <w:lang w:val="en-CA" w:eastAsia="zh-CN"/>
        </w:rPr>
        <w:t xml:space="preserve">Test3.6a, </w:t>
      </w:r>
      <w:r w:rsidR="00BD2C9C">
        <w:rPr>
          <w:lang w:val="en-CA" w:eastAsia="zh-CN"/>
        </w:rPr>
        <w:lastRenderedPageBreak/>
        <w:t xml:space="preserve">Test </w:t>
      </w:r>
      <w:r w:rsidR="00B00FB2">
        <w:rPr>
          <w:lang w:val="en-CA" w:eastAsia="zh-CN"/>
        </w:rPr>
        <w:t>3.6b</w:t>
      </w:r>
      <w:r w:rsidR="00684159">
        <w:rPr>
          <w:lang w:val="en-CA" w:eastAsia="zh-CN"/>
        </w:rPr>
        <w:t>,</w:t>
      </w:r>
      <w:r w:rsidR="00B00FB2">
        <w:rPr>
          <w:lang w:val="en-CA" w:eastAsia="zh-CN"/>
        </w:rPr>
        <w:t xml:space="preserve"> </w:t>
      </w:r>
      <w:r w:rsidR="0014171A">
        <w:rPr>
          <w:lang w:val="en-CA" w:eastAsia="zh-CN"/>
        </w:rPr>
        <w:t xml:space="preserve">Test3.6e, Test3.6d </w:t>
      </w:r>
      <w:r w:rsidR="00B00FB2">
        <w:rPr>
          <w:lang w:val="en-CA" w:eastAsia="zh-CN"/>
        </w:rPr>
        <w:t>and Test 3.6</w:t>
      </w:r>
      <w:r w:rsidR="0014171A">
        <w:rPr>
          <w:lang w:val="en-CA" w:eastAsia="zh-CN"/>
        </w:rPr>
        <w:t>f</w:t>
      </w:r>
      <w:r w:rsidR="00BD2C9C">
        <w:rPr>
          <w:lang w:val="en-CA" w:eastAsia="zh-CN"/>
        </w:rPr>
        <w:t xml:space="preserve"> </w:t>
      </w:r>
      <w:r w:rsidR="00BD2C9C" w:rsidRPr="00005239">
        <w:rPr>
          <w:lang w:val="en-CA" w:eastAsia="zh-CN"/>
        </w:rPr>
        <w:t>compared to E</w:t>
      </w:r>
      <w:r w:rsidR="00BD2C9C">
        <w:rPr>
          <w:lang w:val="en-CA" w:eastAsia="zh-CN"/>
        </w:rPr>
        <w:t>C</w:t>
      </w:r>
      <w:r w:rsidR="00BD2C9C" w:rsidRPr="00005239">
        <w:rPr>
          <w:lang w:val="en-CA" w:eastAsia="zh-CN"/>
        </w:rPr>
        <w:t>M-</w:t>
      </w:r>
      <w:r w:rsidR="00B00FB2">
        <w:rPr>
          <w:lang w:val="en-CA" w:eastAsia="zh-CN"/>
        </w:rPr>
        <w:t>7</w:t>
      </w:r>
      <w:r w:rsidR="00BD2C9C" w:rsidRPr="00005239">
        <w:rPr>
          <w:lang w:val="en-CA" w:eastAsia="zh-CN"/>
        </w:rPr>
        <w:t>.</w:t>
      </w:r>
      <w:r w:rsidR="00BD2C9C">
        <w:rPr>
          <w:lang w:val="en-CA" w:eastAsia="zh-CN"/>
        </w:rPr>
        <w:t>0</w:t>
      </w:r>
      <w:r w:rsidR="00BD2C9C" w:rsidRPr="00005239">
        <w:rPr>
          <w:lang w:val="en-CA" w:eastAsia="zh-CN"/>
        </w:rPr>
        <w:t xml:space="preserve"> </w:t>
      </w:r>
      <w:r w:rsidR="00BD2C9C" w:rsidRPr="00005239">
        <w:rPr>
          <w:lang w:val="en-CA"/>
        </w:rPr>
        <w:t xml:space="preserve">are shown </w:t>
      </w:r>
      <w:r w:rsidR="00BD2C9C" w:rsidRPr="00005239">
        <w:rPr>
          <w:lang w:val="en-CA" w:eastAsia="zh-CN"/>
        </w:rPr>
        <w:t>in</w:t>
      </w:r>
      <w:r w:rsidR="00684159">
        <w:rPr>
          <w:lang w:val="en-CA" w:eastAsia="zh-CN"/>
        </w:rPr>
        <w:t xml:space="preserve"> </w:t>
      </w:r>
      <w:r w:rsidR="00684159">
        <w:rPr>
          <w:lang w:val="en-CA" w:eastAsia="zh-CN"/>
        </w:rPr>
        <w:fldChar w:fldCharType="begin"/>
      </w:r>
      <w:r w:rsidR="00684159">
        <w:rPr>
          <w:lang w:val="en-CA" w:eastAsia="zh-CN"/>
        </w:rPr>
        <w:instrText xml:space="preserve"> REF _Ref123762829 \h </w:instrText>
      </w:r>
      <w:r w:rsidR="00684159">
        <w:rPr>
          <w:lang w:val="en-CA" w:eastAsia="zh-CN"/>
        </w:rPr>
      </w:r>
      <w:r w:rsidR="00684159">
        <w:rPr>
          <w:lang w:val="en-CA" w:eastAsia="zh-CN"/>
        </w:rPr>
        <w:fldChar w:fldCharType="separate"/>
      </w:r>
      <w:r w:rsidR="00091C50" w:rsidRPr="008753A1">
        <w:rPr>
          <w:szCs w:val="22"/>
          <w:lang w:val="en-CA"/>
        </w:rPr>
        <w:t xml:space="preserve">Table </w:t>
      </w:r>
      <w:r w:rsidR="00091C50">
        <w:rPr>
          <w:noProof/>
          <w:szCs w:val="22"/>
          <w:lang w:val="en-CA"/>
        </w:rPr>
        <w:t>3</w:t>
      </w:r>
      <w:r w:rsidR="00684159">
        <w:rPr>
          <w:lang w:val="en-CA" w:eastAsia="zh-CN"/>
        </w:rPr>
        <w:fldChar w:fldCharType="end"/>
      </w:r>
      <w:r>
        <w:rPr>
          <w:lang w:val="en-CA" w:eastAsia="zh-CN"/>
        </w:rPr>
        <w:t xml:space="preserve">, </w:t>
      </w:r>
      <w:r w:rsidR="00684159">
        <w:rPr>
          <w:lang w:val="en-CA" w:eastAsia="zh-CN"/>
        </w:rPr>
        <w:fldChar w:fldCharType="begin"/>
      </w:r>
      <w:r w:rsidR="00684159">
        <w:rPr>
          <w:lang w:val="en-CA" w:eastAsia="zh-CN"/>
        </w:rPr>
        <w:instrText xml:space="preserve"> REF _Ref92718326 \h </w:instrText>
      </w:r>
      <w:r w:rsidR="00684159">
        <w:rPr>
          <w:lang w:val="en-CA" w:eastAsia="zh-CN"/>
        </w:rPr>
      </w:r>
      <w:r w:rsidR="00684159">
        <w:rPr>
          <w:lang w:val="en-CA" w:eastAsia="zh-CN"/>
        </w:rPr>
        <w:fldChar w:fldCharType="separate"/>
      </w:r>
      <w:r w:rsidR="00091C50" w:rsidRPr="008753A1">
        <w:rPr>
          <w:szCs w:val="22"/>
          <w:lang w:val="en-CA"/>
        </w:rPr>
        <w:t xml:space="preserve">Table </w:t>
      </w:r>
      <w:r w:rsidR="00091C50">
        <w:rPr>
          <w:noProof/>
          <w:szCs w:val="22"/>
          <w:lang w:val="en-CA"/>
        </w:rPr>
        <w:t>4</w:t>
      </w:r>
      <w:r w:rsidR="00684159">
        <w:rPr>
          <w:lang w:val="en-CA" w:eastAsia="zh-CN"/>
        </w:rPr>
        <w:fldChar w:fldCharType="end"/>
      </w:r>
      <w:r w:rsidR="00684159">
        <w:rPr>
          <w:lang w:val="en-CA" w:eastAsia="zh-CN"/>
        </w:rPr>
        <w:t>,</w:t>
      </w:r>
      <w:r w:rsidR="00B00FB2">
        <w:rPr>
          <w:lang w:val="en-CA" w:eastAsia="zh-CN"/>
        </w:rPr>
        <w:t xml:space="preserve"> </w:t>
      </w:r>
      <w:r w:rsidR="00091C50">
        <w:rPr>
          <w:lang w:val="en-CA" w:eastAsia="zh-CN"/>
        </w:rPr>
        <w:fldChar w:fldCharType="begin"/>
      </w:r>
      <w:r w:rsidR="00091C50">
        <w:rPr>
          <w:lang w:val="en-CA" w:eastAsia="zh-CN"/>
        </w:rPr>
        <w:instrText xml:space="preserve"> REF _Ref123809480 \h </w:instrText>
      </w:r>
      <w:r w:rsidR="00091C50">
        <w:rPr>
          <w:lang w:val="en-CA" w:eastAsia="zh-CN"/>
        </w:rPr>
      </w:r>
      <w:r w:rsidR="00091C50">
        <w:rPr>
          <w:lang w:val="en-CA" w:eastAsia="zh-CN"/>
        </w:rPr>
        <w:fldChar w:fldCharType="separate"/>
      </w:r>
      <w:r w:rsidR="00091C50" w:rsidRPr="008753A1">
        <w:rPr>
          <w:szCs w:val="22"/>
          <w:lang w:val="en-CA"/>
        </w:rPr>
        <w:t xml:space="preserve">Table </w:t>
      </w:r>
      <w:r w:rsidR="00091C50">
        <w:rPr>
          <w:noProof/>
          <w:szCs w:val="22"/>
          <w:lang w:val="en-CA"/>
        </w:rPr>
        <w:t>5</w:t>
      </w:r>
      <w:r w:rsidR="00091C50">
        <w:rPr>
          <w:lang w:val="en-CA" w:eastAsia="zh-CN"/>
        </w:rPr>
        <w:fldChar w:fldCharType="end"/>
      </w:r>
      <w:r w:rsidR="00091C50">
        <w:rPr>
          <w:lang w:val="en-CA" w:eastAsia="zh-CN"/>
        </w:rPr>
        <w:t xml:space="preserve">, </w:t>
      </w:r>
      <w:r w:rsidR="00091C50">
        <w:rPr>
          <w:lang w:val="en-CA" w:eastAsia="zh-CN"/>
        </w:rPr>
        <w:fldChar w:fldCharType="begin"/>
      </w:r>
      <w:r w:rsidR="00091C50">
        <w:rPr>
          <w:lang w:val="en-CA" w:eastAsia="zh-CN"/>
        </w:rPr>
        <w:instrText xml:space="preserve"> REF _Ref123809482 \h </w:instrText>
      </w:r>
      <w:r w:rsidR="00091C50">
        <w:rPr>
          <w:lang w:val="en-CA" w:eastAsia="zh-CN"/>
        </w:rPr>
      </w:r>
      <w:r w:rsidR="00091C50">
        <w:rPr>
          <w:lang w:val="en-CA" w:eastAsia="zh-CN"/>
        </w:rPr>
        <w:fldChar w:fldCharType="separate"/>
      </w:r>
      <w:r w:rsidR="00091C50" w:rsidRPr="008753A1">
        <w:rPr>
          <w:szCs w:val="22"/>
          <w:lang w:val="en-CA"/>
        </w:rPr>
        <w:t xml:space="preserve">Table </w:t>
      </w:r>
      <w:r w:rsidR="00091C50">
        <w:rPr>
          <w:noProof/>
          <w:szCs w:val="22"/>
          <w:lang w:val="en-CA"/>
        </w:rPr>
        <w:t>6</w:t>
      </w:r>
      <w:r w:rsidR="00091C50">
        <w:rPr>
          <w:lang w:val="en-CA" w:eastAsia="zh-CN"/>
        </w:rPr>
        <w:fldChar w:fldCharType="end"/>
      </w:r>
      <w:r w:rsidR="00091C50">
        <w:rPr>
          <w:lang w:val="en-CA" w:eastAsia="zh-CN"/>
        </w:rPr>
        <w:t xml:space="preserve">, </w:t>
      </w:r>
      <w:r w:rsidR="00B00FB2">
        <w:rPr>
          <w:lang w:val="en-CA" w:eastAsia="zh-CN"/>
        </w:rPr>
        <w:t xml:space="preserve">and </w:t>
      </w:r>
      <w:r w:rsidR="00091C50">
        <w:rPr>
          <w:lang w:val="en-CA" w:eastAsia="zh-CN"/>
        </w:rPr>
        <w:fldChar w:fldCharType="begin"/>
      </w:r>
      <w:r w:rsidR="00091C50">
        <w:rPr>
          <w:lang w:val="en-CA" w:eastAsia="zh-CN"/>
        </w:rPr>
        <w:instrText xml:space="preserve"> REF _Ref123809484 \h </w:instrText>
      </w:r>
      <w:r w:rsidR="00091C50">
        <w:rPr>
          <w:lang w:val="en-CA" w:eastAsia="zh-CN"/>
        </w:rPr>
      </w:r>
      <w:r w:rsidR="00091C50">
        <w:rPr>
          <w:lang w:val="en-CA" w:eastAsia="zh-CN"/>
        </w:rPr>
        <w:fldChar w:fldCharType="separate"/>
      </w:r>
      <w:r w:rsidR="00091C50" w:rsidRPr="008753A1">
        <w:rPr>
          <w:szCs w:val="22"/>
          <w:lang w:val="en-CA"/>
        </w:rPr>
        <w:t xml:space="preserve">Table </w:t>
      </w:r>
      <w:r w:rsidR="00091C50">
        <w:rPr>
          <w:noProof/>
          <w:szCs w:val="22"/>
          <w:lang w:val="en-CA"/>
        </w:rPr>
        <w:t>7</w:t>
      </w:r>
      <w:r w:rsidR="00091C50">
        <w:rPr>
          <w:lang w:val="en-CA" w:eastAsia="zh-CN"/>
        </w:rPr>
        <w:fldChar w:fldCharType="end"/>
      </w:r>
      <w:r w:rsidR="00B00FB2">
        <w:rPr>
          <w:lang w:val="en-CA" w:eastAsia="zh-CN"/>
        </w:rPr>
        <w:t>, respectively</w:t>
      </w:r>
      <w:r w:rsidR="00BD2C9C" w:rsidRPr="00005239">
        <w:rPr>
          <w:lang w:val="en-CA"/>
        </w:rPr>
        <w:t>.</w:t>
      </w:r>
      <w:r w:rsidR="00844D53">
        <w:rPr>
          <w:rFonts w:hint="eastAsia"/>
          <w:lang w:val="en-CA"/>
        </w:rPr>
        <w:t xml:space="preserve"> </w:t>
      </w:r>
      <w:r w:rsidR="005F6784">
        <w:rPr>
          <w:rFonts w:hint="eastAsia"/>
          <w:lang w:eastAsia="zh-CN"/>
        </w:rPr>
        <w:t>I</w:t>
      </w:r>
      <w:r w:rsidR="005F6784">
        <w:rPr>
          <w:lang w:eastAsia="zh-CN"/>
        </w:rPr>
        <w:t xml:space="preserve">n addition, test result </w:t>
      </w:r>
      <w:r w:rsidR="00844D53">
        <w:rPr>
          <w:lang w:eastAsia="zh-CN"/>
        </w:rPr>
        <w:t xml:space="preserve">for </w:t>
      </w:r>
      <w:r w:rsidR="005F6784">
        <w:rPr>
          <w:lang w:eastAsia="zh-CN"/>
        </w:rPr>
        <w:t>combination of Test 3.6b and IBC-GPM is shown in</w:t>
      </w:r>
      <w:r w:rsidR="00091C50">
        <w:rPr>
          <w:lang w:eastAsia="zh-CN"/>
        </w:rPr>
        <w:t xml:space="preserve"> </w:t>
      </w:r>
      <w:r w:rsidR="00091C50">
        <w:rPr>
          <w:lang w:eastAsia="zh-CN"/>
        </w:rPr>
        <w:fldChar w:fldCharType="begin"/>
      </w:r>
      <w:r w:rsidR="00091C50">
        <w:rPr>
          <w:lang w:eastAsia="zh-CN"/>
        </w:rPr>
        <w:instrText xml:space="preserve"> REF _Ref123809528 \h </w:instrText>
      </w:r>
      <w:r w:rsidR="00091C50">
        <w:rPr>
          <w:lang w:eastAsia="zh-CN"/>
        </w:rPr>
      </w:r>
      <w:r w:rsidR="00091C50">
        <w:rPr>
          <w:lang w:eastAsia="zh-CN"/>
        </w:rPr>
        <w:fldChar w:fldCharType="separate"/>
      </w:r>
      <w:r w:rsidR="00091C50" w:rsidRPr="008753A1">
        <w:rPr>
          <w:szCs w:val="22"/>
          <w:lang w:val="en-CA"/>
        </w:rPr>
        <w:t xml:space="preserve">Table </w:t>
      </w:r>
      <w:r w:rsidR="00091C50">
        <w:rPr>
          <w:noProof/>
          <w:szCs w:val="22"/>
          <w:lang w:val="en-CA"/>
        </w:rPr>
        <w:t>8</w:t>
      </w:r>
      <w:r w:rsidR="00091C50">
        <w:rPr>
          <w:lang w:eastAsia="zh-CN"/>
        </w:rPr>
        <w:fldChar w:fldCharType="end"/>
      </w:r>
      <w:r w:rsidR="005F6784">
        <w:rPr>
          <w:lang w:eastAsia="zh-CN"/>
        </w:rPr>
        <w:t>.</w:t>
      </w:r>
    </w:p>
    <w:p w14:paraId="15ABAEF3" w14:textId="2FD12453" w:rsidR="00CF04EF" w:rsidRDefault="00CF04EF" w:rsidP="00CF04EF">
      <w:pPr>
        <w:pStyle w:val="ae"/>
        <w:spacing w:after="240"/>
        <w:jc w:val="center"/>
        <w:rPr>
          <w:sz w:val="22"/>
          <w:szCs w:val="22"/>
          <w:lang w:val="en-CA"/>
        </w:rPr>
      </w:pPr>
      <w:bookmarkStart w:id="0" w:name="_Ref123762829"/>
      <w:r w:rsidRPr="008753A1">
        <w:rPr>
          <w:sz w:val="22"/>
          <w:szCs w:val="22"/>
          <w:lang w:val="en-CA"/>
        </w:rPr>
        <w:t xml:space="preserve">Table </w:t>
      </w:r>
      <w:r w:rsidRPr="008753A1">
        <w:rPr>
          <w:noProof/>
          <w:sz w:val="22"/>
          <w:szCs w:val="22"/>
          <w:lang w:val="en-CA"/>
        </w:rPr>
        <w:fldChar w:fldCharType="begin"/>
      </w:r>
      <w:r w:rsidRPr="008753A1">
        <w:rPr>
          <w:noProof/>
          <w:sz w:val="22"/>
          <w:szCs w:val="22"/>
          <w:lang w:val="en-CA"/>
        </w:rPr>
        <w:instrText xml:space="preserve"> SEQ Table \* ARABIC </w:instrText>
      </w:r>
      <w:r w:rsidRPr="008753A1">
        <w:rPr>
          <w:noProof/>
          <w:sz w:val="22"/>
          <w:szCs w:val="22"/>
          <w:lang w:val="en-CA"/>
        </w:rPr>
        <w:fldChar w:fldCharType="separate"/>
      </w:r>
      <w:r w:rsidR="00091C50">
        <w:rPr>
          <w:noProof/>
          <w:sz w:val="22"/>
          <w:szCs w:val="22"/>
          <w:lang w:val="en-CA"/>
        </w:rPr>
        <w:t>3</w:t>
      </w:r>
      <w:r w:rsidRPr="008753A1">
        <w:rPr>
          <w:noProof/>
          <w:sz w:val="22"/>
          <w:szCs w:val="22"/>
          <w:lang w:val="en-CA"/>
        </w:rPr>
        <w:fldChar w:fldCharType="end"/>
      </w:r>
      <w:bookmarkEnd w:id="0"/>
      <w:r w:rsidRPr="008753A1">
        <w:rPr>
          <w:sz w:val="22"/>
          <w:szCs w:val="22"/>
          <w:lang w:val="en-CA"/>
        </w:rPr>
        <w:t xml:space="preserve">: </w:t>
      </w:r>
      <w:r>
        <w:rPr>
          <w:sz w:val="22"/>
          <w:szCs w:val="22"/>
          <w:lang w:val="en-CA"/>
        </w:rPr>
        <w:t>Test results of Test 3.6a</w:t>
      </w:r>
    </w:p>
    <w:tbl>
      <w:tblPr>
        <w:tblW w:w="6644" w:type="dxa"/>
        <w:jc w:val="center"/>
        <w:tblLook w:val="04A0" w:firstRow="1" w:lastRow="0" w:firstColumn="1" w:lastColumn="0" w:noHBand="0" w:noVBand="1"/>
      </w:tblPr>
      <w:tblGrid>
        <w:gridCol w:w="1344"/>
        <w:gridCol w:w="1170"/>
        <w:gridCol w:w="1169"/>
        <w:gridCol w:w="1169"/>
        <w:gridCol w:w="896"/>
        <w:gridCol w:w="896"/>
      </w:tblGrid>
      <w:tr w:rsidR="00CF04EF" w:rsidRPr="00CD20CA" w14:paraId="4C69C0B3" w14:textId="77777777" w:rsidTr="00944894">
        <w:trPr>
          <w:trHeight w:val="255"/>
          <w:jc w:val="center"/>
        </w:trPr>
        <w:tc>
          <w:tcPr>
            <w:tcW w:w="1344" w:type="dxa"/>
            <w:tcBorders>
              <w:top w:val="single" w:sz="8" w:space="0" w:color="auto"/>
              <w:left w:val="single" w:sz="8" w:space="0" w:color="auto"/>
              <w:bottom w:val="single" w:sz="8" w:space="0" w:color="auto"/>
              <w:right w:val="single" w:sz="8" w:space="0" w:color="000000"/>
            </w:tcBorders>
            <w:shd w:val="clear" w:color="auto" w:fill="auto"/>
            <w:vAlign w:val="center"/>
            <w:hideMark/>
          </w:tcPr>
          <w:p w14:paraId="7663697B" w14:textId="77777777" w:rsidR="00CF04EF" w:rsidRPr="00CD20CA" w:rsidRDefault="00CF04EF" w:rsidP="00944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ED27F47" w14:textId="77777777" w:rsidR="00CF04EF" w:rsidRPr="00CD20CA" w:rsidRDefault="00CF04EF" w:rsidP="00944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CD20CA">
              <w:rPr>
                <w:b/>
                <w:bCs/>
                <w:color w:val="000000"/>
                <w:sz w:val="20"/>
                <w:lang w:eastAsia="zh-CN"/>
              </w:rPr>
              <w:t xml:space="preserve">All Intra Main 10 </w:t>
            </w:r>
          </w:p>
        </w:tc>
      </w:tr>
      <w:tr w:rsidR="00CF04EF" w:rsidRPr="00CD20CA" w14:paraId="786173C8" w14:textId="77777777" w:rsidTr="00944894">
        <w:trPr>
          <w:trHeight w:val="255"/>
          <w:jc w:val="center"/>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1012812D" w14:textId="77777777" w:rsidR="00CF04EF" w:rsidRPr="00CD20CA" w:rsidRDefault="00CF04EF" w:rsidP="00944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30F24F46" w14:textId="77777777" w:rsidR="00CF04EF" w:rsidRPr="00CD20CA" w:rsidRDefault="00CF04EF" w:rsidP="00944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Y</w:t>
            </w:r>
          </w:p>
        </w:tc>
        <w:tc>
          <w:tcPr>
            <w:tcW w:w="1169" w:type="dxa"/>
            <w:tcBorders>
              <w:top w:val="nil"/>
              <w:left w:val="nil"/>
              <w:bottom w:val="single" w:sz="8" w:space="0" w:color="auto"/>
              <w:right w:val="nil"/>
            </w:tcBorders>
            <w:shd w:val="clear" w:color="auto" w:fill="auto"/>
            <w:noWrap/>
            <w:vAlign w:val="center"/>
            <w:hideMark/>
          </w:tcPr>
          <w:p w14:paraId="5AD8058C" w14:textId="77777777" w:rsidR="00CF04EF" w:rsidRPr="00CD20CA" w:rsidRDefault="00CF04EF" w:rsidP="00944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2C59B2E3" w14:textId="77777777" w:rsidR="00CF04EF" w:rsidRPr="00CD20CA" w:rsidRDefault="00CF04EF" w:rsidP="00944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V</w:t>
            </w:r>
          </w:p>
        </w:tc>
        <w:tc>
          <w:tcPr>
            <w:tcW w:w="896" w:type="dxa"/>
            <w:tcBorders>
              <w:top w:val="nil"/>
              <w:left w:val="nil"/>
              <w:bottom w:val="single" w:sz="8" w:space="0" w:color="auto"/>
              <w:right w:val="nil"/>
            </w:tcBorders>
            <w:shd w:val="clear" w:color="auto" w:fill="auto"/>
            <w:noWrap/>
            <w:vAlign w:val="center"/>
            <w:hideMark/>
          </w:tcPr>
          <w:p w14:paraId="08307EF1" w14:textId="77777777" w:rsidR="00CF04EF" w:rsidRPr="00CD20CA" w:rsidRDefault="00CF04EF" w:rsidP="00944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CD20CA">
              <w:rPr>
                <w:color w:val="000000"/>
                <w:sz w:val="20"/>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47829A2C" w14:textId="77777777" w:rsidR="00CF04EF" w:rsidRPr="00CD20CA" w:rsidRDefault="00CF04EF" w:rsidP="00944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CD20CA">
              <w:rPr>
                <w:color w:val="000000"/>
                <w:sz w:val="20"/>
                <w:lang w:eastAsia="zh-CN"/>
              </w:rPr>
              <w:t>DecT</w:t>
            </w:r>
            <w:proofErr w:type="spellEnd"/>
          </w:p>
        </w:tc>
      </w:tr>
      <w:tr w:rsidR="00CF04EF" w:rsidRPr="00CD20CA" w14:paraId="38AC9E3E" w14:textId="77777777" w:rsidTr="00944894">
        <w:trPr>
          <w:trHeight w:val="255"/>
          <w:jc w:val="center"/>
        </w:trPr>
        <w:tc>
          <w:tcPr>
            <w:tcW w:w="1344" w:type="dxa"/>
            <w:tcBorders>
              <w:top w:val="single" w:sz="8" w:space="0" w:color="auto"/>
              <w:left w:val="single" w:sz="8" w:space="0" w:color="auto"/>
              <w:bottom w:val="nil"/>
              <w:right w:val="single" w:sz="8" w:space="0" w:color="auto"/>
            </w:tcBorders>
            <w:shd w:val="clear" w:color="auto" w:fill="auto"/>
            <w:noWrap/>
            <w:vAlign w:val="center"/>
            <w:hideMark/>
          </w:tcPr>
          <w:p w14:paraId="4DA3ABC7" w14:textId="77777777" w:rsidR="00CF04EF" w:rsidRPr="00CD20CA" w:rsidRDefault="00CF04EF" w:rsidP="00944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Class F</w:t>
            </w:r>
          </w:p>
        </w:tc>
        <w:tc>
          <w:tcPr>
            <w:tcW w:w="1170" w:type="dxa"/>
            <w:tcBorders>
              <w:top w:val="nil"/>
              <w:left w:val="nil"/>
              <w:bottom w:val="nil"/>
              <w:right w:val="nil"/>
            </w:tcBorders>
            <w:shd w:val="clear" w:color="auto" w:fill="auto"/>
            <w:noWrap/>
            <w:vAlign w:val="center"/>
          </w:tcPr>
          <w:p w14:paraId="1B01CF55" w14:textId="77A6DC55" w:rsidR="00CF04EF" w:rsidRPr="00CD20CA" w:rsidRDefault="00CF04EF" w:rsidP="00944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1169" w:type="dxa"/>
            <w:tcBorders>
              <w:top w:val="nil"/>
              <w:left w:val="nil"/>
              <w:bottom w:val="nil"/>
              <w:right w:val="nil"/>
            </w:tcBorders>
            <w:shd w:val="clear" w:color="auto" w:fill="auto"/>
            <w:noWrap/>
            <w:vAlign w:val="center"/>
          </w:tcPr>
          <w:p w14:paraId="2F7BA1C8" w14:textId="6E02ACAA" w:rsidR="00CF04EF" w:rsidRPr="00CD20CA" w:rsidRDefault="00CF04EF" w:rsidP="00944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1169" w:type="dxa"/>
            <w:tcBorders>
              <w:top w:val="nil"/>
              <w:left w:val="nil"/>
              <w:bottom w:val="nil"/>
              <w:right w:val="single" w:sz="4" w:space="0" w:color="auto"/>
            </w:tcBorders>
            <w:shd w:val="clear" w:color="auto" w:fill="auto"/>
            <w:noWrap/>
            <w:vAlign w:val="center"/>
          </w:tcPr>
          <w:p w14:paraId="34FA4E73" w14:textId="236B7F63" w:rsidR="00CF04EF" w:rsidRPr="00CD20CA" w:rsidRDefault="00CF04EF" w:rsidP="00944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896" w:type="dxa"/>
            <w:tcBorders>
              <w:top w:val="nil"/>
              <w:left w:val="nil"/>
              <w:bottom w:val="nil"/>
              <w:right w:val="nil"/>
            </w:tcBorders>
            <w:shd w:val="clear" w:color="auto" w:fill="auto"/>
            <w:noWrap/>
            <w:vAlign w:val="center"/>
          </w:tcPr>
          <w:p w14:paraId="01A04EA0" w14:textId="2A01D595" w:rsidR="00CF04EF" w:rsidRPr="00CD20CA" w:rsidRDefault="00CF04EF" w:rsidP="00944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896" w:type="dxa"/>
            <w:tcBorders>
              <w:top w:val="nil"/>
              <w:left w:val="nil"/>
              <w:bottom w:val="nil"/>
              <w:right w:val="single" w:sz="8" w:space="0" w:color="auto"/>
            </w:tcBorders>
            <w:shd w:val="clear" w:color="auto" w:fill="auto"/>
            <w:noWrap/>
            <w:vAlign w:val="center"/>
          </w:tcPr>
          <w:p w14:paraId="7DF4F01E" w14:textId="6D63D57C" w:rsidR="00CF04EF" w:rsidRPr="00CD20CA" w:rsidRDefault="00CF04EF" w:rsidP="00944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CF04EF" w:rsidRPr="00CD20CA" w14:paraId="12D82CA1" w14:textId="77777777" w:rsidTr="00944894">
        <w:trPr>
          <w:trHeight w:val="255"/>
          <w:jc w:val="center"/>
        </w:trPr>
        <w:tc>
          <w:tcPr>
            <w:tcW w:w="1344" w:type="dxa"/>
            <w:tcBorders>
              <w:top w:val="nil"/>
              <w:left w:val="single" w:sz="8" w:space="0" w:color="auto"/>
              <w:bottom w:val="single" w:sz="8" w:space="0" w:color="auto"/>
              <w:right w:val="single" w:sz="8" w:space="0" w:color="auto"/>
            </w:tcBorders>
            <w:shd w:val="clear" w:color="auto" w:fill="auto"/>
            <w:noWrap/>
            <w:vAlign w:val="center"/>
            <w:hideMark/>
          </w:tcPr>
          <w:p w14:paraId="513F92C1" w14:textId="77777777" w:rsidR="00CF04EF" w:rsidRPr="00CD20CA" w:rsidRDefault="00CF04EF" w:rsidP="00944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Class TGM</w:t>
            </w:r>
          </w:p>
        </w:tc>
        <w:tc>
          <w:tcPr>
            <w:tcW w:w="1170" w:type="dxa"/>
            <w:tcBorders>
              <w:top w:val="nil"/>
              <w:left w:val="nil"/>
              <w:bottom w:val="single" w:sz="8" w:space="0" w:color="auto"/>
              <w:right w:val="nil"/>
            </w:tcBorders>
            <w:shd w:val="clear" w:color="auto" w:fill="auto"/>
            <w:noWrap/>
            <w:vAlign w:val="center"/>
          </w:tcPr>
          <w:p w14:paraId="0EEDD4FA" w14:textId="351552B9" w:rsidR="00CF04EF" w:rsidRPr="00DB26D2" w:rsidRDefault="00CF04EF" w:rsidP="00944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1169" w:type="dxa"/>
            <w:tcBorders>
              <w:top w:val="nil"/>
              <w:left w:val="nil"/>
              <w:bottom w:val="single" w:sz="8" w:space="0" w:color="auto"/>
              <w:right w:val="nil"/>
            </w:tcBorders>
            <w:shd w:val="clear" w:color="auto" w:fill="auto"/>
            <w:noWrap/>
            <w:vAlign w:val="center"/>
          </w:tcPr>
          <w:p w14:paraId="55102CA6" w14:textId="34121751" w:rsidR="00CF04EF" w:rsidRPr="00DB26D2" w:rsidRDefault="00CF04EF" w:rsidP="00944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1169" w:type="dxa"/>
            <w:tcBorders>
              <w:top w:val="nil"/>
              <w:left w:val="nil"/>
              <w:bottom w:val="single" w:sz="8" w:space="0" w:color="auto"/>
              <w:right w:val="single" w:sz="4" w:space="0" w:color="auto"/>
            </w:tcBorders>
            <w:shd w:val="clear" w:color="auto" w:fill="auto"/>
            <w:noWrap/>
            <w:vAlign w:val="center"/>
          </w:tcPr>
          <w:p w14:paraId="688DAE20" w14:textId="5D0C186E" w:rsidR="00CF04EF" w:rsidRPr="00DB26D2" w:rsidRDefault="00CF04EF" w:rsidP="00944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896" w:type="dxa"/>
            <w:tcBorders>
              <w:top w:val="nil"/>
              <w:left w:val="nil"/>
              <w:bottom w:val="single" w:sz="8" w:space="0" w:color="auto"/>
              <w:right w:val="nil"/>
            </w:tcBorders>
            <w:shd w:val="clear" w:color="auto" w:fill="auto"/>
            <w:noWrap/>
            <w:vAlign w:val="center"/>
          </w:tcPr>
          <w:p w14:paraId="1E5DE8F4" w14:textId="64B05DD1" w:rsidR="00CF04EF" w:rsidRPr="00CD20CA" w:rsidRDefault="00CF04EF" w:rsidP="00944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896" w:type="dxa"/>
            <w:tcBorders>
              <w:top w:val="nil"/>
              <w:left w:val="nil"/>
              <w:bottom w:val="single" w:sz="8" w:space="0" w:color="auto"/>
              <w:right w:val="single" w:sz="8" w:space="0" w:color="auto"/>
            </w:tcBorders>
            <w:shd w:val="clear" w:color="auto" w:fill="auto"/>
            <w:noWrap/>
            <w:vAlign w:val="center"/>
          </w:tcPr>
          <w:p w14:paraId="13BE9EA0" w14:textId="09FDB25D" w:rsidR="00CF04EF" w:rsidRPr="00CD20CA" w:rsidRDefault="00CF04EF" w:rsidP="00944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CF04EF" w:rsidRPr="00CD20CA" w14:paraId="7929EB5A" w14:textId="77777777" w:rsidTr="00944894">
        <w:trPr>
          <w:trHeight w:val="255"/>
          <w:jc w:val="center"/>
        </w:trPr>
        <w:tc>
          <w:tcPr>
            <w:tcW w:w="1344" w:type="dxa"/>
            <w:tcBorders>
              <w:top w:val="nil"/>
              <w:left w:val="nil"/>
              <w:bottom w:val="single" w:sz="8" w:space="0" w:color="auto"/>
              <w:right w:val="nil"/>
            </w:tcBorders>
            <w:shd w:val="clear" w:color="auto" w:fill="auto"/>
            <w:noWrap/>
            <w:vAlign w:val="center"/>
            <w:hideMark/>
          </w:tcPr>
          <w:p w14:paraId="0A34E16D" w14:textId="77777777" w:rsidR="00CF04EF" w:rsidRPr="00CD20CA" w:rsidRDefault="00CF04EF" w:rsidP="00944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170" w:type="dxa"/>
            <w:tcBorders>
              <w:top w:val="nil"/>
              <w:left w:val="nil"/>
              <w:bottom w:val="nil"/>
              <w:right w:val="nil"/>
            </w:tcBorders>
            <w:shd w:val="clear" w:color="auto" w:fill="auto"/>
            <w:noWrap/>
            <w:vAlign w:val="center"/>
            <w:hideMark/>
          </w:tcPr>
          <w:p w14:paraId="29B8CA45" w14:textId="77777777" w:rsidR="00CF04EF" w:rsidRPr="00CD20CA" w:rsidRDefault="00CF04EF" w:rsidP="00944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31349155" w14:textId="77777777" w:rsidR="00CF04EF" w:rsidRPr="00CD20CA" w:rsidRDefault="00CF04EF" w:rsidP="00944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48B842AB" w14:textId="77777777" w:rsidR="00CF04EF" w:rsidRPr="00CD20CA" w:rsidRDefault="00CF04EF" w:rsidP="00944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5FE27D53" w14:textId="77777777" w:rsidR="00CF04EF" w:rsidRPr="00CD20CA" w:rsidRDefault="00CF04EF" w:rsidP="00944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0EEEC5E0" w14:textId="77777777" w:rsidR="00CF04EF" w:rsidRPr="00CD20CA" w:rsidRDefault="00CF04EF" w:rsidP="00944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CF04EF" w:rsidRPr="00CD20CA" w14:paraId="104F82ED" w14:textId="77777777" w:rsidTr="00944894">
        <w:trPr>
          <w:trHeight w:val="255"/>
          <w:jc w:val="center"/>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5836D8C0" w14:textId="77777777" w:rsidR="00CF04EF" w:rsidRPr="00CD20CA" w:rsidRDefault="00CF04EF" w:rsidP="00944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B261DBC" w14:textId="77777777" w:rsidR="00CF04EF" w:rsidRPr="00CD20CA" w:rsidRDefault="00CF04EF" w:rsidP="00944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CD20CA">
              <w:rPr>
                <w:b/>
                <w:bCs/>
                <w:color w:val="000000"/>
                <w:sz w:val="20"/>
                <w:lang w:eastAsia="zh-CN"/>
              </w:rPr>
              <w:t>Random Access Main 10</w:t>
            </w:r>
          </w:p>
        </w:tc>
      </w:tr>
      <w:tr w:rsidR="00CF04EF" w:rsidRPr="00CD20CA" w14:paraId="1F2A7DC2" w14:textId="77777777" w:rsidTr="00944894">
        <w:trPr>
          <w:trHeight w:val="255"/>
          <w:jc w:val="center"/>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555E7877" w14:textId="77777777" w:rsidR="00CF04EF" w:rsidRPr="00CD20CA" w:rsidRDefault="00CF04EF" w:rsidP="00944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24405A2E" w14:textId="77777777" w:rsidR="00CF04EF" w:rsidRPr="00CD20CA" w:rsidRDefault="00CF04EF" w:rsidP="00944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Y</w:t>
            </w:r>
          </w:p>
        </w:tc>
        <w:tc>
          <w:tcPr>
            <w:tcW w:w="1169" w:type="dxa"/>
            <w:tcBorders>
              <w:top w:val="nil"/>
              <w:left w:val="nil"/>
              <w:bottom w:val="single" w:sz="8" w:space="0" w:color="auto"/>
              <w:right w:val="nil"/>
            </w:tcBorders>
            <w:shd w:val="clear" w:color="auto" w:fill="auto"/>
            <w:noWrap/>
            <w:vAlign w:val="center"/>
            <w:hideMark/>
          </w:tcPr>
          <w:p w14:paraId="53D04E3B" w14:textId="77777777" w:rsidR="00CF04EF" w:rsidRPr="00CD20CA" w:rsidRDefault="00CF04EF" w:rsidP="00944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79561E1F" w14:textId="77777777" w:rsidR="00CF04EF" w:rsidRPr="00CD20CA" w:rsidRDefault="00CF04EF" w:rsidP="00944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V</w:t>
            </w:r>
          </w:p>
        </w:tc>
        <w:tc>
          <w:tcPr>
            <w:tcW w:w="896" w:type="dxa"/>
            <w:tcBorders>
              <w:top w:val="nil"/>
              <w:left w:val="nil"/>
              <w:bottom w:val="single" w:sz="8" w:space="0" w:color="auto"/>
              <w:right w:val="nil"/>
            </w:tcBorders>
            <w:shd w:val="clear" w:color="auto" w:fill="auto"/>
            <w:noWrap/>
            <w:vAlign w:val="center"/>
            <w:hideMark/>
          </w:tcPr>
          <w:p w14:paraId="77CE92A7" w14:textId="77777777" w:rsidR="00CF04EF" w:rsidRPr="00CD20CA" w:rsidRDefault="00CF04EF" w:rsidP="00944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CD20CA">
              <w:rPr>
                <w:color w:val="000000"/>
                <w:sz w:val="20"/>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4ADD1990" w14:textId="77777777" w:rsidR="00CF04EF" w:rsidRPr="00CD20CA" w:rsidRDefault="00CF04EF" w:rsidP="00944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CD20CA">
              <w:rPr>
                <w:color w:val="000000"/>
                <w:sz w:val="20"/>
                <w:lang w:eastAsia="zh-CN"/>
              </w:rPr>
              <w:t>DecT</w:t>
            </w:r>
            <w:proofErr w:type="spellEnd"/>
          </w:p>
        </w:tc>
      </w:tr>
      <w:tr w:rsidR="00A83075" w:rsidRPr="00CD20CA" w14:paraId="3D0315E2" w14:textId="77777777" w:rsidTr="00944894">
        <w:trPr>
          <w:trHeight w:val="255"/>
          <w:jc w:val="center"/>
        </w:trPr>
        <w:tc>
          <w:tcPr>
            <w:tcW w:w="1344" w:type="dxa"/>
            <w:tcBorders>
              <w:top w:val="single" w:sz="8" w:space="0" w:color="auto"/>
              <w:left w:val="single" w:sz="8" w:space="0" w:color="auto"/>
              <w:bottom w:val="nil"/>
              <w:right w:val="single" w:sz="8" w:space="0" w:color="auto"/>
            </w:tcBorders>
            <w:shd w:val="clear" w:color="auto" w:fill="auto"/>
            <w:noWrap/>
            <w:vAlign w:val="center"/>
            <w:hideMark/>
          </w:tcPr>
          <w:p w14:paraId="3C274A27" w14:textId="77777777" w:rsidR="00A83075" w:rsidRPr="00CD20CA" w:rsidRDefault="00A83075" w:rsidP="00A83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Class F</w:t>
            </w:r>
          </w:p>
        </w:tc>
        <w:tc>
          <w:tcPr>
            <w:tcW w:w="1170" w:type="dxa"/>
            <w:tcBorders>
              <w:top w:val="nil"/>
              <w:left w:val="nil"/>
              <w:bottom w:val="nil"/>
              <w:right w:val="nil"/>
            </w:tcBorders>
            <w:shd w:val="clear" w:color="auto" w:fill="auto"/>
            <w:noWrap/>
            <w:vAlign w:val="center"/>
          </w:tcPr>
          <w:p w14:paraId="4A54895E" w14:textId="69523ACC" w:rsidR="00A83075" w:rsidRPr="00CD20CA" w:rsidRDefault="00A83075" w:rsidP="00A83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ascii="Arial" w:hAnsi="Arial" w:cs="Arial"/>
                <w:color w:val="000000"/>
                <w:sz w:val="18"/>
                <w:szCs w:val="18"/>
              </w:rPr>
              <w:t>-0.09%</w:t>
            </w:r>
          </w:p>
        </w:tc>
        <w:tc>
          <w:tcPr>
            <w:tcW w:w="1169" w:type="dxa"/>
            <w:tcBorders>
              <w:top w:val="nil"/>
              <w:left w:val="nil"/>
              <w:bottom w:val="nil"/>
              <w:right w:val="nil"/>
            </w:tcBorders>
            <w:shd w:val="clear" w:color="auto" w:fill="auto"/>
            <w:noWrap/>
            <w:vAlign w:val="center"/>
          </w:tcPr>
          <w:p w14:paraId="2826B4C4" w14:textId="12A68106" w:rsidR="00A83075" w:rsidRPr="00CD20CA" w:rsidRDefault="00A83075" w:rsidP="00A83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ascii="Arial" w:hAnsi="Arial" w:cs="Arial"/>
                <w:color w:val="000000"/>
                <w:sz w:val="18"/>
                <w:szCs w:val="18"/>
              </w:rPr>
              <w:t>-0.28%</w:t>
            </w:r>
          </w:p>
        </w:tc>
        <w:tc>
          <w:tcPr>
            <w:tcW w:w="1169" w:type="dxa"/>
            <w:tcBorders>
              <w:top w:val="nil"/>
              <w:left w:val="nil"/>
              <w:bottom w:val="nil"/>
              <w:right w:val="single" w:sz="4" w:space="0" w:color="auto"/>
            </w:tcBorders>
            <w:shd w:val="clear" w:color="auto" w:fill="auto"/>
            <w:noWrap/>
            <w:vAlign w:val="center"/>
          </w:tcPr>
          <w:p w14:paraId="6FF17FF8" w14:textId="18B07FA6" w:rsidR="00A83075" w:rsidRPr="00CD20CA" w:rsidRDefault="00A83075" w:rsidP="00A83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ascii="Arial" w:hAnsi="Arial" w:cs="Arial"/>
                <w:color w:val="000000"/>
                <w:sz w:val="18"/>
                <w:szCs w:val="18"/>
              </w:rPr>
              <w:t>-0.22%</w:t>
            </w:r>
          </w:p>
        </w:tc>
        <w:tc>
          <w:tcPr>
            <w:tcW w:w="896" w:type="dxa"/>
            <w:tcBorders>
              <w:top w:val="nil"/>
              <w:left w:val="nil"/>
              <w:bottom w:val="nil"/>
              <w:right w:val="nil"/>
            </w:tcBorders>
            <w:shd w:val="clear" w:color="auto" w:fill="auto"/>
            <w:noWrap/>
            <w:vAlign w:val="center"/>
          </w:tcPr>
          <w:p w14:paraId="1EC732D9" w14:textId="461DCD2F" w:rsidR="00A83075" w:rsidRPr="00CD20CA" w:rsidRDefault="00A83075" w:rsidP="00A83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ascii="Arial" w:hAnsi="Arial" w:cs="Arial"/>
                <w:color w:val="000000"/>
                <w:sz w:val="18"/>
                <w:szCs w:val="18"/>
              </w:rPr>
              <w:t>101%</w:t>
            </w:r>
          </w:p>
        </w:tc>
        <w:tc>
          <w:tcPr>
            <w:tcW w:w="896" w:type="dxa"/>
            <w:tcBorders>
              <w:top w:val="nil"/>
              <w:left w:val="nil"/>
              <w:bottom w:val="nil"/>
              <w:right w:val="single" w:sz="8" w:space="0" w:color="auto"/>
            </w:tcBorders>
            <w:shd w:val="clear" w:color="auto" w:fill="auto"/>
            <w:noWrap/>
            <w:vAlign w:val="center"/>
          </w:tcPr>
          <w:p w14:paraId="5AF67C15" w14:textId="005561AA" w:rsidR="00A83075" w:rsidRPr="00CD20CA" w:rsidRDefault="00A83075" w:rsidP="00A83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ascii="Arial" w:hAnsi="Arial" w:cs="Arial"/>
                <w:color w:val="000000"/>
                <w:sz w:val="18"/>
                <w:szCs w:val="18"/>
              </w:rPr>
              <w:t>99%</w:t>
            </w:r>
          </w:p>
        </w:tc>
      </w:tr>
      <w:tr w:rsidR="00CF04EF" w:rsidRPr="00CD20CA" w14:paraId="013D0A91" w14:textId="77777777" w:rsidTr="00944894">
        <w:trPr>
          <w:trHeight w:val="255"/>
          <w:jc w:val="center"/>
        </w:trPr>
        <w:tc>
          <w:tcPr>
            <w:tcW w:w="1344" w:type="dxa"/>
            <w:tcBorders>
              <w:top w:val="nil"/>
              <w:left w:val="single" w:sz="8" w:space="0" w:color="auto"/>
              <w:bottom w:val="single" w:sz="8" w:space="0" w:color="auto"/>
              <w:right w:val="single" w:sz="8" w:space="0" w:color="auto"/>
            </w:tcBorders>
            <w:shd w:val="clear" w:color="auto" w:fill="auto"/>
            <w:noWrap/>
            <w:vAlign w:val="center"/>
            <w:hideMark/>
          </w:tcPr>
          <w:p w14:paraId="3A6B5A4A" w14:textId="77777777" w:rsidR="00CF04EF" w:rsidRPr="00CD20CA" w:rsidRDefault="00CF04EF" w:rsidP="00944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Class TGM</w:t>
            </w:r>
          </w:p>
        </w:tc>
        <w:tc>
          <w:tcPr>
            <w:tcW w:w="1170" w:type="dxa"/>
            <w:tcBorders>
              <w:top w:val="nil"/>
              <w:left w:val="nil"/>
              <w:bottom w:val="single" w:sz="8" w:space="0" w:color="auto"/>
              <w:right w:val="nil"/>
            </w:tcBorders>
            <w:shd w:val="clear" w:color="auto" w:fill="auto"/>
            <w:noWrap/>
            <w:vAlign w:val="center"/>
          </w:tcPr>
          <w:p w14:paraId="4373A4E5" w14:textId="5F624C6C" w:rsidR="00CF04EF" w:rsidRPr="00CD20CA" w:rsidRDefault="00CF04EF" w:rsidP="00944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1169" w:type="dxa"/>
            <w:tcBorders>
              <w:top w:val="nil"/>
              <w:left w:val="nil"/>
              <w:bottom w:val="single" w:sz="8" w:space="0" w:color="auto"/>
              <w:right w:val="nil"/>
            </w:tcBorders>
            <w:shd w:val="clear" w:color="auto" w:fill="auto"/>
            <w:noWrap/>
            <w:vAlign w:val="center"/>
          </w:tcPr>
          <w:p w14:paraId="4689C121" w14:textId="44111BBF" w:rsidR="00CF04EF" w:rsidRPr="00CD20CA" w:rsidRDefault="00CF04EF" w:rsidP="00944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1169" w:type="dxa"/>
            <w:tcBorders>
              <w:top w:val="nil"/>
              <w:left w:val="nil"/>
              <w:bottom w:val="single" w:sz="8" w:space="0" w:color="auto"/>
              <w:right w:val="single" w:sz="4" w:space="0" w:color="auto"/>
            </w:tcBorders>
            <w:shd w:val="clear" w:color="auto" w:fill="auto"/>
            <w:noWrap/>
            <w:vAlign w:val="center"/>
          </w:tcPr>
          <w:p w14:paraId="2DC2E3F5" w14:textId="7694C331" w:rsidR="00CF04EF" w:rsidRPr="00CD20CA" w:rsidRDefault="00CF04EF" w:rsidP="00944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896" w:type="dxa"/>
            <w:tcBorders>
              <w:top w:val="nil"/>
              <w:left w:val="nil"/>
              <w:bottom w:val="single" w:sz="8" w:space="0" w:color="auto"/>
              <w:right w:val="nil"/>
            </w:tcBorders>
            <w:shd w:val="clear" w:color="auto" w:fill="auto"/>
            <w:noWrap/>
            <w:vAlign w:val="center"/>
          </w:tcPr>
          <w:p w14:paraId="28B00718" w14:textId="334198EE" w:rsidR="00CF04EF" w:rsidRPr="00CD20CA" w:rsidRDefault="00CF04EF" w:rsidP="00944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896" w:type="dxa"/>
            <w:tcBorders>
              <w:top w:val="nil"/>
              <w:left w:val="nil"/>
              <w:bottom w:val="single" w:sz="8" w:space="0" w:color="auto"/>
              <w:right w:val="single" w:sz="8" w:space="0" w:color="auto"/>
            </w:tcBorders>
            <w:shd w:val="clear" w:color="auto" w:fill="auto"/>
            <w:noWrap/>
            <w:vAlign w:val="center"/>
          </w:tcPr>
          <w:p w14:paraId="040CFC70" w14:textId="714305C7" w:rsidR="00CF04EF" w:rsidRPr="00CD20CA" w:rsidRDefault="00CF04EF" w:rsidP="00944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bl>
    <w:p w14:paraId="6C16FC92" w14:textId="7226C4A6" w:rsidR="00B00FB2" w:rsidRDefault="00B00FB2">
      <w:pPr>
        <w:pStyle w:val="ae"/>
        <w:spacing w:after="240"/>
        <w:jc w:val="center"/>
        <w:rPr>
          <w:sz w:val="22"/>
          <w:szCs w:val="22"/>
          <w:lang w:val="en-CA"/>
        </w:rPr>
      </w:pPr>
      <w:bookmarkStart w:id="1" w:name="_Ref92718326"/>
      <w:r w:rsidRPr="008753A1">
        <w:rPr>
          <w:sz w:val="22"/>
          <w:szCs w:val="22"/>
          <w:lang w:val="en-CA"/>
        </w:rPr>
        <w:t xml:space="preserve">Table </w:t>
      </w:r>
      <w:r w:rsidRPr="008753A1">
        <w:rPr>
          <w:noProof/>
          <w:sz w:val="22"/>
          <w:szCs w:val="22"/>
          <w:lang w:val="en-CA"/>
        </w:rPr>
        <w:fldChar w:fldCharType="begin"/>
      </w:r>
      <w:r w:rsidRPr="008753A1">
        <w:rPr>
          <w:noProof/>
          <w:sz w:val="22"/>
          <w:szCs w:val="22"/>
          <w:lang w:val="en-CA"/>
        </w:rPr>
        <w:instrText xml:space="preserve"> SEQ Table \* ARABIC </w:instrText>
      </w:r>
      <w:r w:rsidRPr="008753A1">
        <w:rPr>
          <w:noProof/>
          <w:sz w:val="22"/>
          <w:szCs w:val="22"/>
          <w:lang w:val="en-CA"/>
        </w:rPr>
        <w:fldChar w:fldCharType="separate"/>
      </w:r>
      <w:r w:rsidR="00091C50">
        <w:rPr>
          <w:noProof/>
          <w:sz w:val="22"/>
          <w:szCs w:val="22"/>
          <w:lang w:val="en-CA"/>
        </w:rPr>
        <w:t>4</w:t>
      </w:r>
      <w:r w:rsidRPr="008753A1">
        <w:rPr>
          <w:noProof/>
          <w:sz w:val="22"/>
          <w:szCs w:val="22"/>
          <w:lang w:val="en-CA"/>
        </w:rPr>
        <w:fldChar w:fldCharType="end"/>
      </w:r>
      <w:bookmarkEnd w:id="1"/>
      <w:r w:rsidRPr="008753A1">
        <w:rPr>
          <w:sz w:val="22"/>
          <w:szCs w:val="22"/>
          <w:lang w:val="en-CA"/>
        </w:rPr>
        <w:t xml:space="preserve">: </w:t>
      </w:r>
      <w:r w:rsidR="00E2583E">
        <w:rPr>
          <w:sz w:val="22"/>
          <w:szCs w:val="22"/>
          <w:lang w:val="en-CA"/>
        </w:rPr>
        <w:t>Test results of Test 3.6b</w:t>
      </w:r>
    </w:p>
    <w:tbl>
      <w:tblPr>
        <w:tblW w:w="6644" w:type="dxa"/>
        <w:jc w:val="center"/>
        <w:tblLook w:val="04A0" w:firstRow="1" w:lastRow="0" w:firstColumn="1" w:lastColumn="0" w:noHBand="0" w:noVBand="1"/>
      </w:tblPr>
      <w:tblGrid>
        <w:gridCol w:w="1344"/>
        <w:gridCol w:w="1170"/>
        <w:gridCol w:w="1169"/>
        <w:gridCol w:w="1169"/>
        <w:gridCol w:w="896"/>
        <w:gridCol w:w="896"/>
      </w:tblGrid>
      <w:tr w:rsidR="00B00FB2" w:rsidRPr="00CD20CA" w14:paraId="24A73360" w14:textId="77777777" w:rsidTr="00B32B2E">
        <w:trPr>
          <w:trHeight w:val="255"/>
          <w:jc w:val="center"/>
        </w:trPr>
        <w:tc>
          <w:tcPr>
            <w:tcW w:w="1344" w:type="dxa"/>
            <w:tcBorders>
              <w:top w:val="single" w:sz="8" w:space="0" w:color="auto"/>
              <w:left w:val="single" w:sz="8" w:space="0" w:color="auto"/>
              <w:bottom w:val="single" w:sz="8" w:space="0" w:color="auto"/>
              <w:right w:val="single" w:sz="8" w:space="0" w:color="000000"/>
            </w:tcBorders>
            <w:shd w:val="clear" w:color="auto" w:fill="auto"/>
            <w:vAlign w:val="center"/>
            <w:hideMark/>
          </w:tcPr>
          <w:p w14:paraId="48E45C3C"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BB3328D"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CD20CA">
              <w:rPr>
                <w:b/>
                <w:bCs/>
                <w:color w:val="000000"/>
                <w:sz w:val="20"/>
                <w:lang w:eastAsia="zh-CN"/>
              </w:rPr>
              <w:t xml:space="preserve">All Intra Main 10 </w:t>
            </w:r>
          </w:p>
        </w:tc>
      </w:tr>
      <w:tr w:rsidR="00B00FB2" w:rsidRPr="00CD20CA" w14:paraId="7EF48C35" w14:textId="77777777" w:rsidTr="00B32B2E">
        <w:trPr>
          <w:trHeight w:val="255"/>
          <w:jc w:val="center"/>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3D6AAFEF"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40EC374B"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Y</w:t>
            </w:r>
          </w:p>
        </w:tc>
        <w:tc>
          <w:tcPr>
            <w:tcW w:w="1169" w:type="dxa"/>
            <w:tcBorders>
              <w:top w:val="nil"/>
              <w:left w:val="nil"/>
              <w:bottom w:val="single" w:sz="8" w:space="0" w:color="auto"/>
              <w:right w:val="nil"/>
            </w:tcBorders>
            <w:shd w:val="clear" w:color="auto" w:fill="auto"/>
            <w:noWrap/>
            <w:vAlign w:val="center"/>
            <w:hideMark/>
          </w:tcPr>
          <w:p w14:paraId="41121F6C"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6F4C50A4"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V</w:t>
            </w:r>
          </w:p>
        </w:tc>
        <w:tc>
          <w:tcPr>
            <w:tcW w:w="896" w:type="dxa"/>
            <w:tcBorders>
              <w:top w:val="nil"/>
              <w:left w:val="nil"/>
              <w:bottom w:val="single" w:sz="8" w:space="0" w:color="auto"/>
              <w:right w:val="nil"/>
            </w:tcBorders>
            <w:shd w:val="clear" w:color="auto" w:fill="auto"/>
            <w:noWrap/>
            <w:vAlign w:val="center"/>
            <w:hideMark/>
          </w:tcPr>
          <w:p w14:paraId="5DBE9EAF"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CD20CA">
              <w:rPr>
                <w:color w:val="000000"/>
                <w:sz w:val="20"/>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74DA8A32"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CD20CA">
              <w:rPr>
                <w:color w:val="000000"/>
                <w:sz w:val="20"/>
                <w:lang w:eastAsia="zh-CN"/>
              </w:rPr>
              <w:t>DecT</w:t>
            </w:r>
            <w:proofErr w:type="spellEnd"/>
          </w:p>
        </w:tc>
      </w:tr>
      <w:tr w:rsidR="008C6EFD" w:rsidRPr="00CD20CA" w14:paraId="5D956604" w14:textId="77777777" w:rsidTr="00B32B2E">
        <w:trPr>
          <w:trHeight w:val="255"/>
          <w:jc w:val="center"/>
        </w:trPr>
        <w:tc>
          <w:tcPr>
            <w:tcW w:w="1344" w:type="dxa"/>
            <w:tcBorders>
              <w:top w:val="single" w:sz="8" w:space="0" w:color="auto"/>
              <w:left w:val="single" w:sz="8" w:space="0" w:color="auto"/>
              <w:bottom w:val="nil"/>
              <w:right w:val="single" w:sz="8" w:space="0" w:color="auto"/>
            </w:tcBorders>
            <w:shd w:val="clear" w:color="auto" w:fill="auto"/>
            <w:noWrap/>
            <w:vAlign w:val="center"/>
            <w:hideMark/>
          </w:tcPr>
          <w:p w14:paraId="06B3CAC3" w14:textId="77777777"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Class F</w:t>
            </w:r>
          </w:p>
        </w:tc>
        <w:tc>
          <w:tcPr>
            <w:tcW w:w="1170" w:type="dxa"/>
            <w:tcBorders>
              <w:top w:val="nil"/>
              <w:left w:val="nil"/>
              <w:bottom w:val="nil"/>
              <w:right w:val="nil"/>
            </w:tcBorders>
            <w:shd w:val="clear" w:color="auto" w:fill="auto"/>
            <w:noWrap/>
            <w:vAlign w:val="center"/>
          </w:tcPr>
          <w:p w14:paraId="3A7657E8" w14:textId="46E3B609"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-0.36%</w:t>
            </w:r>
          </w:p>
        </w:tc>
        <w:tc>
          <w:tcPr>
            <w:tcW w:w="1169" w:type="dxa"/>
            <w:tcBorders>
              <w:top w:val="nil"/>
              <w:left w:val="nil"/>
              <w:bottom w:val="nil"/>
              <w:right w:val="nil"/>
            </w:tcBorders>
            <w:shd w:val="clear" w:color="auto" w:fill="auto"/>
            <w:noWrap/>
            <w:vAlign w:val="center"/>
          </w:tcPr>
          <w:p w14:paraId="69173A8B" w14:textId="39E271FF"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-0.23%</w:t>
            </w:r>
          </w:p>
        </w:tc>
        <w:tc>
          <w:tcPr>
            <w:tcW w:w="1169" w:type="dxa"/>
            <w:tcBorders>
              <w:top w:val="nil"/>
              <w:left w:val="nil"/>
              <w:bottom w:val="nil"/>
              <w:right w:val="single" w:sz="4" w:space="0" w:color="auto"/>
            </w:tcBorders>
            <w:shd w:val="clear" w:color="auto" w:fill="auto"/>
            <w:noWrap/>
            <w:vAlign w:val="center"/>
          </w:tcPr>
          <w:p w14:paraId="3B2DC97A" w14:textId="3F3C1456"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-0.34%</w:t>
            </w:r>
          </w:p>
        </w:tc>
        <w:tc>
          <w:tcPr>
            <w:tcW w:w="896" w:type="dxa"/>
            <w:tcBorders>
              <w:top w:val="nil"/>
              <w:left w:val="nil"/>
              <w:bottom w:val="nil"/>
              <w:right w:val="nil"/>
            </w:tcBorders>
            <w:shd w:val="clear" w:color="auto" w:fill="auto"/>
            <w:noWrap/>
            <w:vAlign w:val="center"/>
          </w:tcPr>
          <w:p w14:paraId="66972522" w14:textId="7EE4F2C4"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99%</w:t>
            </w:r>
          </w:p>
        </w:tc>
        <w:tc>
          <w:tcPr>
            <w:tcW w:w="896" w:type="dxa"/>
            <w:tcBorders>
              <w:top w:val="nil"/>
              <w:left w:val="nil"/>
              <w:bottom w:val="nil"/>
              <w:right w:val="single" w:sz="8" w:space="0" w:color="auto"/>
            </w:tcBorders>
            <w:shd w:val="clear" w:color="auto" w:fill="auto"/>
            <w:noWrap/>
            <w:vAlign w:val="center"/>
          </w:tcPr>
          <w:p w14:paraId="4F78850F" w14:textId="31DF6306" w:rsidR="008C6EFD" w:rsidRPr="00CD20CA" w:rsidRDefault="00ED698E"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hint="eastAsia"/>
                <w:color w:val="000000"/>
                <w:sz w:val="20"/>
                <w:lang w:eastAsia="zh-CN"/>
              </w:rPr>
              <w:t>1</w:t>
            </w:r>
            <w:r>
              <w:rPr>
                <w:color w:val="000000"/>
                <w:sz w:val="20"/>
                <w:lang w:eastAsia="zh-CN"/>
              </w:rPr>
              <w:t>00%</w:t>
            </w:r>
          </w:p>
        </w:tc>
      </w:tr>
      <w:tr w:rsidR="008C6EFD" w:rsidRPr="00CD20CA" w14:paraId="6B813ADB" w14:textId="77777777" w:rsidTr="00B32B2E">
        <w:trPr>
          <w:trHeight w:val="255"/>
          <w:jc w:val="center"/>
        </w:trPr>
        <w:tc>
          <w:tcPr>
            <w:tcW w:w="1344" w:type="dxa"/>
            <w:tcBorders>
              <w:top w:val="nil"/>
              <w:left w:val="single" w:sz="8" w:space="0" w:color="auto"/>
              <w:bottom w:val="single" w:sz="8" w:space="0" w:color="auto"/>
              <w:right w:val="single" w:sz="8" w:space="0" w:color="auto"/>
            </w:tcBorders>
            <w:shd w:val="clear" w:color="auto" w:fill="auto"/>
            <w:noWrap/>
            <w:vAlign w:val="center"/>
            <w:hideMark/>
          </w:tcPr>
          <w:p w14:paraId="477791ED" w14:textId="77777777"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Class TGM</w:t>
            </w:r>
          </w:p>
        </w:tc>
        <w:tc>
          <w:tcPr>
            <w:tcW w:w="1170" w:type="dxa"/>
            <w:tcBorders>
              <w:top w:val="nil"/>
              <w:left w:val="nil"/>
              <w:bottom w:val="single" w:sz="8" w:space="0" w:color="auto"/>
              <w:right w:val="nil"/>
            </w:tcBorders>
            <w:shd w:val="clear" w:color="auto" w:fill="auto"/>
            <w:noWrap/>
            <w:vAlign w:val="center"/>
          </w:tcPr>
          <w:p w14:paraId="51260F35" w14:textId="30424D01" w:rsidR="008C6EFD" w:rsidRPr="00DB26D2"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-0.09%</w:t>
            </w:r>
          </w:p>
        </w:tc>
        <w:tc>
          <w:tcPr>
            <w:tcW w:w="1169" w:type="dxa"/>
            <w:tcBorders>
              <w:top w:val="nil"/>
              <w:left w:val="nil"/>
              <w:bottom w:val="single" w:sz="8" w:space="0" w:color="auto"/>
              <w:right w:val="nil"/>
            </w:tcBorders>
            <w:shd w:val="clear" w:color="auto" w:fill="auto"/>
            <w:noWrap/>
            <w:vAlign w:val="center"/>
          </w:tcPr>
          <w:p w14:paraId="3C22437D" w14:textId="7A90E651" w:rsidR="008C6EFD" w:rsidRPr="00DB26D2"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0.00%</w:t>
            </w:r>
          </w:p>
        </w:tc>
        <w:tc>
          <w:tcPr>
            <w:tcW w:w="1169" w:type="dxa"/>
            <w:tcBorders>
              <w:top w:val="nil"/>
              <w:left w:val="nil"/>
              <w:bottom w:val="single" w:sz="8" w:space="0" w:color="auto"/>
              <w:right w:val="single" w:sz="4" w:space="0" w:color="auto"/>
            </w:tcBorders>
            <w:shd w:val="clear" w:color="auto" w:fill="auto"/>
            <w:noWrap/>
            <w:vAlign w:val="center"/>
          </w:tcPr>
          <w:p w14:paraId="0983E715" w14:textId="23E0B228" w:rsidR="008C6EFD" w:rsidRPr="00DB26D2"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-0.03%</w:t>
            </w:r>
          </w:p>
        </w:tc>
        <w:tc>
          <w:tcPr>
            <w:tcW w:w="896" w:type="dxa"/>
            <w:tcBorders>
              <w:top w:val="nil"/>
              <w:left w:val="nil"/>
              <w:bottom w:val="single" w:sz="8" w:space="0" w:color="auto"/>
              <w:right w:val="nil"/>
            </w:tcBorders>
            <w:shd w:val="clear" w:color="auto" w:fill="auto"/>
            <w:noWrap/>
            <w:vAlign w:val="center"/>
          </w:tcPr>
          <w:p w14:paraId="2444CDD9" w14:textId="7E1F5E67"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101%</w:t>
            </w:r>
          </w:p>
        </w:tc>
        <w:tc>
          <w:tcPr>
            <w:tcW w:w="896" w:type="dxa"/>
            <w:tcBorders>
              <w:top w:val="nil"/>
              <w:left w:val="nil"/>
              <w:bottom w:val="single" w:sz="8" w:space="0" w:color="auto"/>
              <w:right w:val="single" w:sz="8" w:space="0" w:color="auto"/>
            </w:tcBorders>
            <w:shd w:val="clear" w:color="auto" w:fill="auto"/>
            <w:noWrap/>
            <w:vAlign w:val="center"/>
          </w:tcPr>
          <w:p w14:paraId="7E99C0AA" w14:textId="544D1E30" w:rsidR="008C6EFD" w:rsidRPr="00CD20CA" w:rsidRDefault="00ED698E"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hint="eastAsia"/>
                <w:color w:val="000000"/>
                <w:sz w:val="20"/>
                <w:lang w:eastAsia="zh-CN"/>
              </w:rPr>
              <w:t>9</w:t>
            </w:r>
            <w:r>
              <w:rPr>
                <w:color w:val="000000"/>
                <w:sz w:val="20"/>
                <w:lang w:eastAsia="zh-CN"/>
              </w:rPr>
              <w:t>8%</w:t>
            </w:r>
          </w:p>
        </w:tc>
      </w:tr>
      <w:tr w:rsidR="00B00FB2" w:rsidRPr="00CD20CA" w14:paraId="35A3F6BA" w14:textId="77777777" w:rsidTr="00B32B2E">
        <w:trPr>
          <w:trHeight w:val="255"/>
          <w:jc w:val="center"/>
        </w:trPr>
        <w:tc>
          <w:tcPr>
            <w:tcW w:w="1344" w:type="dxa"/>
            <w:tcBorders>
              <w:top w:val="nil"/>
              <w:left w:val="nil"/>
              <w:bottom w:val="single" w:sz="8" w:space="0" w:color="auto"/>
              <w:right w:val="nil"/>
            </w:tcBorders>
            <w:shd w:val="clear" w:color="auto" w:fill="auto"/>
            <w:noWrap/>
            <w:vAlign w:val="center"/>
            <w:hideMark/>
          </w:tcPr>
          <w:p w14:paraId="57BBE290"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170" w:type="dxa"/>
            <w:tcBorders>
              <w:top w:val="nil"/>
              <w:left w:val="nil"/>
              <w:bottom w:val="nil"/>
              <w:right w:val="nil"/>
            </w:tcBorders>
            <w:shd w:val="clear" w:color="auto" w:fill="auto"/>
            <w:noWrap/>
            <w:vAlign w:val="center"/>
            <w:hideMark/>
          </w:tcPr>
          <w:p w14:paraId="5DEF83A8"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489A9999"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6E036D0D"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147B9033"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6357AD65"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B00FB2" w:rsidRPr="00CD20CA" w14:paraId="75597114" w14:textId="77777777" w:rsidTr="00B32B2E">
        <w:trPr>
          <w:trHeight w:val="255"/>
          <w:jc w:val="center"/>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6E3CFAC9"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46DDA38"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CD20CA">
              <w:rPr>
                <w:b/>
                <w:bCs/>
                <w:color w:val="000000"/>
                <w:sz w:val="20"/>
                <w:lang w:eastAsia="zh-CN"/>
              </w:rPr>
              <w:t>Random Access Main 10</w:t>
            </w:r>
          </w:p>
        </w:tc>
      </w:tr>
      <w:tr w:rsidR="00B00FB2" w:rsidRPr="00CD20CA" w14:paraId="3C71B167" w14:textId="77777777" w:rsidTr="00B32B2E">
        <w:trPr>
          <w:trHeight w:val="255"/>
          <w:jc w:val="center"/>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03540B33"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4A3E4B9D"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Y</w:t>
            </w:r>
          </w:p>
        </w:tc>
        <w:tc>
          <w:tcPr>
            <w:tcW w:w="1169" w:type="dxa"/>
            <w:tcBorders>
              <w:top w:val="nil"/>
              <w:left w:val="nil"/>
              <w:bottom w:val="single" w:sz="8" w:space="0" w:color="auto"/>
              <w:right w:val="nil"/>
            </w:tcBorders>
            <w:shd w:val="clear" w:color="auto" w:fill="auto"/>
            <w:noWrap/>
            <w:vAlign w:val="center"/>
            <w:hideMark/>
          </w:tcPr>
          <w:p w14:paraId="52E7A6B2"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1BF2D149"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V</w:t>
            </w:r>
          </w:p>
        </w:tc>
        <w:tc>
          <w:tcPr>
            <w:tcW w:w="896" w:type="dxa"/>
            <w:tcBorders>
              <w:top w:val="nil"/>
              <w:left w:val="nil"/>
              <w:bottom w:val="single" w:sz="8" w:space="0" w:color="auto"/>
              <w:right w:val="nil"/>
            </w:tcBorders>
            <w:shd w:val="clear" w:color="auto" w:fill="auto"/>
            <w:noWrap/>
            <w:vAlign w:val="center"/>
            <w:hideMark/>
          </w:tcPr>
          <w:p w14:paraId="4D539018"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CD20CA">
              <w:rPr>
                <w:color w:val="000000"/>
                <w:sz w:val="20"/>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19CBD9DD"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CD20CA">
              <w:rPr>
                <w:color w:val="000000"/>
                <w:sz w:val="20"/>
                <w:lang w:eastAsia="zh-CN"/>
              </w:rPr>
              <w:t>DecT</w:t>
            </w:r>
            <w:proofErr w:type="spellEnd"/>
          </w:p>
        </w:tc>
      </w:tr>
      <w:tr w:rsidR="008C6EFD" w:rsidRPr="00CD20CA" w14:paraId="278BCADA" w14:textId="77777777" w:rsidTr="00B32B2E">
        <w:trPr>
          <w:trHeight w:val="255"/>
          <w:jc w:val="center"/>
        </w:trPr>
        <w:tc>
          <w:tcPr>
            <w:tcW w:w="1344" w:type="dxa"/>
            <w:tcBorders>
              <w:top w:val="single" w:sz="8" w:space="0" w:color="auto"/>
              <w:left w:val="single" w:sz="8" w:space="0" w:color="auto"/>
              <w:bottom w:val="nil"/>
              <w:right w:val="single" w:sz="8" w:space="0" w:color="auto"/>
            </w:tcBorders>
            <w:shd w:val="clear" w:color="auto" w:fill="auto"/>
            <w:noWrap/>
            <w:vAlign w:val="center"/>
            <w:hideMark/>
          </w:tcPr>
          <w:p w14:paraId="70AF8625" w14:textId="77777777"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Class F</w:t>
            </w:r>
          </w:p>
        </w:tc>
        <w:tc>
          <w:tcPr>
            <w:tcW w:w="1170" w:type="dxa"/>
            <w:tcBorders>
              <w:top w:val="nil"/>
              <w:left w:val="nil"/>
              <w:bottom w:val="nil"/>
              <w:right w:val="nil"/>
            </w:tcBorders>
            <w:shd w:val="clear" w:color="auto" w:fill="auto"/>
            <w:noWrap/>
            <w:vAlign w:val="center"/>
          </w:tcPr>
          <w:p w14:paraId="18BA2F75" w14:textId="35EB0AB1"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-0.21%</w:t>
            </w:r>
          </w:p>
        </w:tc>
        <w:tc>
          <w:tcPr>
            <w:tcW w:w="1169" w:type="dxa"/>
            <w:tcBorders>
              <w:top w:val="nil"/>
              <w:left w:val="nil"/>
              <w:bottom w:val="nil"/>
              <w:right w:val="nil"/>
            </w:tcBorders>
            <w:shd w:val="clear" w:color="auto" w:fill="auto"/>
            <w:noWrap/>
            <w:vAlign w:val="center"/>
          </w:tcPr>
          <w:p w14:paraId="39BB5247" w14:textId="3FBBBC2A"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-0.30%</w:t>
            </w:r>
          </w:p>
        </w:tc>
        <w:tc>
          <w:tcPr>
            <w:tcW w:w="1169" w:type="dxa"/>
            <w:tcBorders>
              <w:top w:val="nil"/>
              <w:left w:val="nil"/>
              <w:bottom w:val="nil"/>
              <w:right w:val="single" w:sz="4" w:space="0" w:color="auto"/>
            </w:tcBorders>
            <w:shd w:val="clear" w:color="auto" w:fill="auto"/>
            <w:noWrap/>
            <w:vAlign w:val="center"/>
          </w:tcPr>
          <w:p w14:paraId="62503F2A" w14:textId="202E79A4"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-0.25%</w:t>
            </w:r>
          </w:p>
        </w:tc>
        <w:tc>
          <w:tcPr>
            <w:tcW w:w="896" w:type="dxa"/>
            <w:tcBorders>
              <w:top w:val="nil"/>
              <w:left w:val="nil"/>
              <w:bottom w:val="nil"/>
              <w:right w:val="nil"/>
            </w:tcBorders>
            <w:shd w:val="clear" w:color="auto" w:fill="auto"/>
            <w:noWrap/>
            <w:vAlign w:val="center"/>
          </w:tcPr>
          <w:p w14:paraId="3B941223" w14:textId="31FD4F03"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100%</w:t>
            </w:r>
          </w:p>
        </w:tc>
        <w:tc>
          <w:tcPr>
            <w:tcW w:w="896" w:type="dxa"/>
            <w:tcBorders>
              <w:top w:val="nil"/>
              <w:left w:val="nil"/>
              <w:bottom w:val="nil"/>
              <w:right w:val="single" w:sz="8" w:space="0" w:color="auto"/>
            </w:tcBorders>
            <w:shd w:val="clear" w:color="auto" w:fill="auto"/>
            <w:noWrap/>
            <w:vAlign w:val="center"/>
          </w:tcPr>
          <w:p w14:paraId="3A88A76D" w14:textId="0BA6603E" w:rsidR="008C6EFD" w:rsidRPr="00CD20CA" w:rsidRDefault="005F09FB"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hint="eastAsia"/>
                <w:color w:val="000000"/>
                <w:sz w:val="20"/>
                <w:lang w:eastAsia="zh-CN"/>
              </w:rPr>
              <w:t>1</w:t>
            </w:r>
            <w:r>
              <w:rPr>
                <w:color w:val="000000"/>
                <w:sz w:val="20"/>
                <w:lang w:eastAsia="zh-CN"/>
              </w:rPr>
              <w:t>00%</w:t>
            </w:r>
          </w:p>
        </w:tc>
      </w:tr>
      <w:tr w:rsidR="008C6EFD" w:rsidRPr="00CD20CA" w14:paraId="5A5B927A" w14:textId="77777777" w:rsidTr="00B32B2E">
        <w:trPr>
          <w:trHeight w:val="255"/>
          <w:jc w:val="center"/>
        </w:trPr>
        <w:tc>
          <w:tcPr>
            <w:tcW w:w="1344" w:type="dxa"/>
            <w:tcBorders>
              <w:top w:val="nil"/>
              <w:left w:val="single" w:sz="8" w:space="0" w:color="auto"/>
              <w:bottom w:val="single" w:sz="8" w:space="0" w:color="auto"/>
              <w:right w:val="single" w:sz="8" w:space="0" w:color="auto"/>
            </w:tcBorders>
            <w:shd w:val="clear" w:color="auto" w:fill="auto"/>
            <w:noWrap/>
            <w:vAlign w:val="center"/>
            <w:hideMark/>
          </w:tcPr>
          <w:p w14:paraId="38F1E743" w14:textId="77777777"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Class TGM</w:t>
            </w:r>
          </w:p>
        </w:tc>
        <w:tc>
          <w:tcPr>
            <w:tcW w:w="1170" w:type="dxa"/>
            <w:tcBorders>
              <w:top w:val="nil"/>
              <w:left w:val="nil"/>
              <w:bottom w:val="single" w:sz="8" w:space="0" w:color="auto"/>
              <w:right w:val="nil"/>
            </w:tcBorders>
            <w:shd w:val="clear" w:color="auto" w:fill="auto"/>
            <w:noWrap/>
            <w:vAlign w:val="center"/>
          </w:tcPr>
          <w:p w14:paraId="3341B58E" w14:textId="5DCCF609"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-0.04%</w:t>
            </w:r>
          </w:p>
        </w:tc>
        <w:tc>
          <w:tcPr>
            <w:tcW w:w="1169" w:type="dxa"/>
            <w:tcBorders>
              <w:top w:val="nil"/>
              <w:left w:val="nil"/>
              <w:bottom w:val="single" w:sz="8" w:space="0" w:color="auto"/>
              <w:right w:val="nil"/>
            </w:tcBorders>
            <w:shd w:val="clear" w:color="auto" w:fill="auto"/>
            <w:noWrap/>
            <w:vAlign w:val="center"/>
          </w:tcPr>
          <w:p w14:paraId="7ADED59C" w14:textId="1B07B035"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-0.13%</w:t>
            </w:r>
          </w:p>
        </w:tc>
        <w:tc>
          <w:tcPr>
            <w:tcW w:w="1169" w:type="dxa"/>
            <w:tcBorders>
              <w:top w:val="nil"/>
              <w:left w:val="nil"/>
              <w:bottom w:val="single" w:sz="8" w:space="0" w:color="auto"/>
              <w:right w:val="single" w:sz="4" w:space="0" w:color="auto"/>
            </w:tcBorders>
            <w:shd w:val="clear" w:color="auto" w:fill="auto"/>
            <w:noWrap/>
            <w:vAlign w:val="center"/>
          </w:tcPr>
          <w:p w14:paraId="51B5B762" w14:textId="10FF9B2D"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-0.01%</w:t>
            </w:r>
          </w:p>
        </w:tc>
        <w:tc>
          <w:tcPr>
            <w:tcW w:w="896" w:type="dxa"/>
            <w:tcBorders>
              <w:top w:val="nil"/>
              <w:left w:val="nil"/>
              <w:bottom w:val="single" w:sz="8" w:space="0" w:color="auto"/>
              <w:right w:val="nil"/>
            </w:tcBorders>
            <w:shd w:val="clear" w:color="auto" w:fill="auto"/>
            <w:noWrap/>
            <w:vAlign w:val="center"/>
          </w:tcPr>
          <w:p w14:paraId="4349123A" w14:textId="38F0D07C"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101%</w:t>
            </w:r>
          </w:p>
        </w:tc>
        <w:tc>
          <w:tcPr>
            <w:tcW w:w="896" w:type="dxa"/>
            <w:tcBorders>
              <w:top w:val="nil"/>
              <w:left w:val="nil"/>
              <w:bottom w:val="single" w:sz="8" w:space="0" w:color="auto"/>
              <w:right w:val="single" w:sz="8" w:space="0" w:color="auto"/>
            </w:tcBorders>
            <w:shd w:val="clear" w:color="auto" w:fill="auto"/>
            <w:noWrap/>
            <w:vAlign w:val="center"/>
          </w:tcPr>
          <w:p w14:paraId="654D1CED" w14:textId="3C05CF00" w:rsidR="008C6EFD" w:rsidRPr="00CD20CA" w:rsidRDefault="005F09FB"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hint="eastAsia"/>
                <w:color w:val="000000"/>
                <w:sz w:val="20"/>
                <w:lang w:eastAsia="zh-CN"/>
              </w:rPr>
              <w:t>1</w:t>
            </w:r>
            <w:r>
              <w:rPr>
                <w:color w:val="000000"/>
                <w:sz w:val="20"/>
                <w:lang w:eastAsia="zh-CN"/>
              </w:rPr>
              <w:t>01%</w:t>
            </w:r>
          </w:p>
        </w:tc>
      </w:tr>
    </w:tbl>
    <w:p w14:paraId="3E699481" w14:textId="450805DD" w:rsidR="00FE505D" w:rsidRDefault="00091C50" w:rsidP="00FE505D">
      <w:pPr>
        <w:pStyle w:val="ae"/>
        <w:spacing w:after="240"/>
        <w:jc w:val="center"/>
        <w:rPr>
          <w:sz w:val="22"/>
          <w:szCs w:val="22"/>
          <w:lang w:val="en-CA"/>
        </w:rPr>
      </w:pPr>
      <w:bookmarkStart w:id="2" w:name="_Ref116457336"/>
      <w:bookmarkStart w:id="3" w:name="_Ref123809480"/>
      <w:r w:rsidRPr="008753A1">
        <w:rPr>
          <w:sz w:val="22"/>
          <w:szCs w:val="22"/>
          <w:lang w:val="en-CA"/>
        </w:rPr>
        <w:t xml:space="preserve">Table </w:t>
      </w:r>
      <w:r w:rsidRPr="008753A1">
        <w:rPr>
          <w:noProof/>
          <w:sz w:val="22"/>
          <w:szCs w:val="22"/>
          <w:lang w:val="en-CA"/>
        </w:rPr>
        <w:fldChar w:fldCharType="begin"/>
      </w:r>
      <w:r w:rsidRPr="008753A1">
        <w:rPr>
          <w:noProof/>
          <w:sz w:val="22"/>
          <w:szCs w:val="22"/>
          <w:lang w:val="en-CA"/>
        </w:rPr>
        <w:instrText xml:space="preserve"> SEQ Table \* ARABIC </w:instrText>
      </w:r>
      <w:r w:rsidRPr="008753A1">
        <w:rPr>
          <w:noProof/>
          <w:sz w:val="22"/>
          <w:szCs w:val="22"/>
          <w:lang w:val="en-CA"/>
        </w:rPr>
        <w:fldChar w:fldCharType="separate"/>
      </w:r>
      <w:r>
        <w:rPr>
          <w:noProof/>
          <w:sz w:val="22"/>
          <w:szCs w:val="22"/>
          <w:lang w:val="en-CA"/>
        </w:rPr>
        <w:t>5</w:t>
      </w:r>
      <w:r w:rsidRPr="008753A1">
        <w:rPr>
          <w:noProof/>
          <w:sz w:val="22"/>
          <w:szCs w:val="22"/>
          <w:lang w:val="en-CA"/>
        </w:rPr>
        <w:fldChar w:fldCharType="end"/>
      </w:r>
      <w:bookmarkEnd w:id="3"/>
      <w:r w:rsidRPr="008753A1">
        <w:rPr>
          <w:sz w:val="22"/>
          <w:szCs w:val="22"/>
          <w:lang w:val="en-CA"/>
        </w:rPr>
        <w:t>:</w:t>
      </w:r>
      <w:r w:rsidR="00FE505D" w:rsidRPr="008753A1">
        <w:rPr>
          <w:sz w:val="22"/>
          <w:szCs w:val="22"/>
          <w:lang w:val="en-CA"/>
        </w:rPr>
        <w:t xml:space="preserve"> </w:t>
      </w:r>
      <w:r w:rsidR="00FE505D">
        <w:rPr>
          <w:sz w:val="22"/>
          <w:szCs w:val="22"/>
          <w:lang w:val="en-CA"/>
        </w:rPr>
        <w:t>Test results of Test 3.6e</w:t>
      </w:r>
    </w:p>
    <w:tbl>
      <w:tblPr>
        <w:tblW w:w="6644" w:type="dxa"/>
        <w:jc w:val="center"/>
        <w:tblLook w:val="04A0" w:firstRow="1" w:lastRow="0" w:firstColumn="1" w:lastColumn="0" w:noHBand="0" w:noVBand="1"/>
      </w:tblPr>
      <w:tblGrid>
        <w:gridCol w:w="1344"/>
        <w:gridCol w:w="1170"/>
        <w:gridCol w:w="1169"/>
        <w:gridCol w:w="1169"/>
        <w:gridCol w:w="896"/>
        <w:gridCol w:w="896"/>
      </w:tblGrid>
      <w:tr w:rsidR="00FE505D" w:rsidRPr="00CD20CA" w14:paraId="7ED925A7" w14:textId="77777777" w:rsidTr="00DE197C">
        <w:trPr>
          <w:trHeight w:val="255"/>
          <w:jc w:val="center"/>
        </w:trPr>
        <w:tc>
          <w:tcPr>
            <w:tcW w:w="1344" w:type="dxa"/>
            <w:tcBorders>
              <w:top w:val="single" w:sz="8" w:space="0" w:color="auto"/>
              <w:left w:val="single" w:sz="8" w:space="0" w:color="auto"/>
              <w:bottom w:val="single" w:sz="8" w:space="0" w:color="auto"/>
              <w:right w:val="single" w:sz="8" w:space="0" w:color="000000"/>
            </w:tcBorders>
            <w:shd w:val="clear" w:color="auto" w:fill="auto"/>
            <w:vAlign w:val="center"/>
            <w:hideMark/>
          </w:tcPr>
          <w:p w14:paraId="7372DE9E"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8D357B9"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CD20CA">
              <w:rPr>
                <w:b/>
                <w:bCs/>
                <w:color w:val="000000"/>
                <w:sz w:val="20"/>
                <w:lang w:eastAsia="zh-CN"/>
              </w:rPr>
              <w:t xml:space="preserve">All Intra Main 10 </w:t>
            </w:r>
          </w:p>
        </w:tc>
      </w:tr>
      <w:tr w:rsidR="00FE505D" w:rsidRPr="00CD20CA" w14:paraId="798B3E0D" w14:textId="77777777" w:rsidTr="00DE197C">
        <w:trPr>
          <w:trHeight w:val="255"/>
          <w:jc w:val="center"/>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6B866283"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1D7E3CB2"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Y</w:t>
            </w:r>
          </w:p>
        </w:tc>
        <w:tc>
          <w:tcPr>
            <w:tcW w:w="1169" w:type="dxa"/>
            <w:tcBorders>
              <w:top w:val="nil"/>
              <w:left w:val="nil"/>
              <w:bottom w:val="single" w:sz="8" w:space="0" w:color="auto"/>
              <w:right w:val="nil"/>
            </w:tcBorders>
            <w:shd w:val="clear" w:color="auto" w:fill="auto"/>
            <w:noWrap/>
            <w:vAlign w:val="center"/>
            <w:hideMark/>
          </w:tcPr>
          <w:p w14:paraId="0EEB2AF2"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6EDB34D1"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V</w:t>
            </w:r>
          </w:p>
        </w:tc>
        <w:tc>
          <w:tcPr>
            <w:tcW w:w="896" w:type="dxa"/>
            <w:tcBorders>
              <w:top w:val="nil"/>
              <w:left w:val="nil"/>
              <w:bottom w:val="single" w:sz="8" w:space="0" w:color="auto"/>
              <w:right w:val="nil"/>
            </w:tcBorders>
            <w:shd w:val="clear" w:color="auto" w:fill="auto"/>
            <w:noWrap/>
            <w:vAlign w:val="center"/>
            <w:hideMark/>
          </w:tcPr>
          <w:p w14:paraId="6A862AE3"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CD20CA">
              <w:rPr>
                <w:color w:val="000000"/>
                <w:sz w:val="20"/>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38283522"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CD20CA">
              <w:rPr>
                <w:color w:val="000000"/>
                <w:sz w:val="20"/>
                <w:lang w:eastAsia="zh-CN"/>
              </w:rPr>
              <w:t>DecT</w:t>
            </w:r>
            <w:proofErr w:type="spellEnd"/>
          </w:p>
        </w:tc>
      </w:tr>
      <w:tr w:rsidR="00FE505D" w:rsidRPr="00CD20CA" w14:paraId="0B8F8B8E" w14:textId="77777777" w:rsidTr="00DE197C">
        <w:trPr>
          <w:trHeight w:val="255"/>
          <w:jc w:val="center"/>
        </w:trPr>
        <w:tc>
          <w:tcPr>
            <w:tcW w:w="1344" w:type="dxa"/>
            <w:tcBorders>
              <w:top w:val="single" w:sz="8" w:space="0" w:color="auto"/>
              <w:left w:val="single" w:sz="8" w:space="0" w:color="auto"/>
              <w:bottom w:val="nil"/>
              <w:right w:val="single" w:sz="8" w:space="0" w:color="auto"/>
            </w:tcBorders>
            <w:shd w:val="clear" w:color="auto" w:fill="auto"/>
            <w:noWrap/>
            <w:vAlign w:val="center"/>
            <w:hideMark/>
          </w:tcPr>
          <w:p w14:paraId="6DD87DB8"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Class F</w:t>
            </w:r>
          </w:p>
        </w:tc>
        <w:tc>
          <w:tcPr>
            <w:tcW w:w="1170" w:type="dxa"/>
            <w:tcBorders>
              <w:top w:val="nil"/>
              <w:left w:val="nil"/>
              <w:bottom w:val="nil"/>
              <w:right w:val="nil"/>
            </w:tcBorders>
            <w:shd w:val="clear" w:color="auto" w:fill="auto"/>
            <w:noWrap/>
            <w:vAlign w:val="center"/>
          </w:tcPr>
          <w:p w14:paraId="255BE592"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1169" w:type="dxa"/>
            <w:tcBorders>
              <w:top w:val="nil"/>
              <w:left w:val="nil"/>
              <w:bottom w:val="nil"/>
              <w:right w:val="nil"/>
            </w:tcBorders>
            <w:shd w:val="clear" w:color="auto" w:fill="auto"/>
            <w:noWrap/>
            <w:vAlign w:val="center"/>
          </w:tcPr>
          <w:p w14:paraId="5182D0E7"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1169" w:type="dxa"/>
            <w:tcBorders>
              <w:top w:val="nil"/>
              <w:left w:val="nil"/>
              <w:bottom w:val="nil"/>
              <w:right w:val="single" w:sz="4" w:space="0" w:color="auto"/>
            </w:tcBorders>
            <w:shd w:val="clear" w:color="auto" w:fill="auto"/>
            <w:noWrap/>
            <w:vAlign w:val="center"/>
          </w:tcPr>
          <w:p w14:paraId="229516F8"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896" w:type="dxa"/>
            <w:tcBorders>
              <w:top w:val="nil"/>
              <w:left w:val="nil"/>
              <w:bottom w:val="nil"/>
              <w:right w:val="nil"/>
            </w:tcBorders>
            <w:shd w:val="clear" w:color="auto" w:fill="auto"/>
            <w:noWrap/>
            <w:vAlign w:val="center"/>
          </w:tcPr>
          <w:p w14:paraId="4C9EF4E5"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896" w:type="dxa"/>
            <w:tcBorders>
              <w:top w:val="nil"/>
              <w:left w:val="nil"/>
              <w:bottom w:val="nil"/>
              <w:right w:val="single" w:sz="8" w:space="0" w:color="auto"/>
            </w:tcBorders>
            <w:shd w:val="clear" w:color="auto" w:fill="auto"/>
            <w:noWrap/>
            <w:vAlign w:val="center"/>
          </w:tcPr>
          <w:p w14:paraId="0925D601"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FE505D" w:rsidRPr="00CD20CA" w14:paraId="610833BA" w14:textId="77777777" w:rsidTr="00DE197C">
        <w:trPr>
          <w:trHeight w:val="255"/>
          <w:jc w:val="center"/>
        </w:trPr>
        <w:tc>
          <w:tcPr>
            <w:tcW w:w="1344" w:type="dxa"/>
            <w:tcBorders>
              <w:top w:val="nil"/>
              <w:left w:val="single" w:sz="8" w:space="0" w:color="auto"/>
              <w:bottom w:val="single" w:sz="8" w:space="0" w:color="auto"/>
              <w:right w:val="single" w:sz="8" w:space="0" w:color="auto"/>
            </w:tcBorders>
            <w:shd w:val="clear" w:color="auto" w:fill="auto"/>
            <w:noWrap/>
            <w:vAlign w:val="center"/>
            <w:hideMark/>
          </w:tcPr>
          <w:p w14:paraId="1CE979FD"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Class TGM</w:t>
            </w:r>
          </w:p>
        </w:tc>
        <w:tc>
          <w:tcPr>
            <w:tcW w:w="1170" w:type="dxa"/>
            <w:tcBorders>
              <w:top w:val="nil"/>
              <w:left w:val="nil"/>
              <w:bottom w:val="single" w:sz="8" w:space="0" w:color="auto"/>
              <w:right w:val="nil"/>
            </w:tcBorders>
            <w:shd w:val="clear" w:color="auto" w:fill="auto"/>
            <w:noWrap/>
            <w:vAlign w:val="center"/>
          </w:tcPr>
          <w:p w14:paraId="43F9A99D" w14:textId="77777777" w:rsidR="00FE505D" w:rsidRPr="00DB26D2"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1169" w:type="dxa"/>
            <w:tcBorders>
              <w:top w:val="nil"/>
              <w:left w:val="nil"/>
              <w:bottom w:val="single" w:sz="8" w:space="0" w:color="auto"/>
              <w:right w:val="nil"/>
            </w:tcBorders>
            <w:shd w:val="clear" w:color="auto" w:fill="auto"/>
            <w:noWrap/>
            <w:vAlign w:val="center"/>
          </w:tcPr>
          <w:p w14:paraId="5BECC98B" w14:textId="77777777" w:rsidR="00FE505D" w:rsidRPr="00DB26D2"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1169" w:type="dxa"/>
            <w:tcBorders>
              <w:top w:val="nil"/>
              <w:left w:val="nil"/>
              <w:bottom w:val="single" w:sz="8" w:space="0" w:color="auto"/>
              <w:right w:val="single" w:sz="4" w:space="0" w:color="auto"/>
            </w:tcBorders>
            <w:shd w:val="clear" w:color="auto" w:fill="auto"/>
            <w:noWrap/>
            <w:vAlign w:val="center"/>
          </w:tcPr>
          <w:p w14:paraId="25FCCDB6" w14:textId="77777777" w:rsidR="00FE505D" w:rsidRPr="00DB26D2"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896" w:type="dxa"/>
            <w:tcBorders>
              <w:top w:val="nil"/>
              <w:left w:val="nil"/>
              <w:bottom w:val="single" w:sz="8" w:space="0" w:color="auto"/>
              <w:right w:val="nil"/>
            </w:tcBorders>
            <w:shd w:val="clear" w:color="auto" w:fill="auto"/>
            <w:noWrap/>
            <w:vAlign w:val="center"/>
          </w:tcPr>
          <w:p w14:paraId="6E6C8E64"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896" w:type="dxa"/>
            <w:tcBorders>
              <w:top w:val="nil"/>
              <w:left w:val="nil"/>
              <w:bottom w:val="single" w:sz="8" w:space="0" w:color="auto"/>
              <w:right w:val="single" w:sz="8" w:space="0" w:color="auto"/>
            </w:tcBorders>
            <w:shd w:val="clear" w:color="auto" w:fill="auto"/>
            <w:noWrap/>
            <w:vAlign w:val="center"/>
          </w:tcPr>
          <w:p w14:paraId="559F72E9"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FE505D" w:rsidRPr="00CD20CA" w14:paraId="763D8A31" w14:textId="77777777" w:rsidTr="00DE197C">
        <w:trPr>
          <w:trHeight w:val="255"/>
          <w:jc w:val="center"/>
        </w:trPr>
        <w:tc>
          <w:tcPr>
            <w:tcW w:w="1344" w:type="dxa"/>
            <w:tcBorders>
              <w:top w:val="nil"/>
              <w:left w:val="nil"/>
              <w:bottom w:val="single" w:sz="8" w:space="0" w:color="auto"/>
              <w:right w:val="nil"/>
            </w:tcBorders>
            <w:shd w:val="clear" w:color="auto" w:fill="auto"/>
            <w:noWrap/>
            <w:vAlign w:val="center"/>
            <w:hideMark/>
          </w:tcPr>
          <w:p w14:paraId="12B553AB"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170" w:type="dxa"/>
            <w:tcBorders>
              <w:top w:val="nil"/>
              <w:left w:val="nil"/>
              <w:bottom w:val="nil"/>
              <w:right w:val="nil"/>
            </w:tcBorders>
            <w:shd w:val="clear" w:color="auto" w:fill="auto"/>
            <w:noWrap/>
            <w:vAlign w:val="center"/>
            <w:hideMark/>
          </w:tcPr>
          <w:p w14:paraId="51578C94"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26B8F238"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203109C4"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14505941"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697CDD2A"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FE505D" w:rsidRPr="00CD20CA" w14:paraId="62CB45FF" w14:textId="77777777" w:rsidTr="00DE197C">
        <w:trPr>
          <w:trHeight w:val="255"/>
          <w:jc w:val="center"/>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31EB7642"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1249094"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CD20CA">
              <w:rPr>
                <w:b/>
                <w:bCs/>
                <w:color w:val="000000"/>
                <w:sz w:val="20"/>
                <w:lang w:eastAsia="zh-CN"/>
              </w:rPr>
              <w:t>Random Access Main 10</w:t>
            </w:r>
          </w:p>
        </w:tc>
      </w:tr>
      <w:tr w:rsidR="00FE505D" w:rsidRPr="00CD20CA" w14:paraId="6DC37530" w14:textId="77777777" w:rsidTr="00DE197C">
        <w:trPr>
          <w:trHeight w:val="255"/>
          <w:jc w:val="center"/>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2B492560"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302B9045"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Y</w:t>
            </w:r>
          </w:p>
        </w:tc>
        <w:tc>
          <w:tcPr>
            <w:tcW w:w="1169" w:type="dxa"/>
            <w:tcBorders>
              <w:top w:val="nil"/>
              <w:left w:val="nil"/>
              <w:bottom w:val="single" w:sz="8" w:space="0" w:color="auto"/>
              <w:right w:val="nil"/>
            </w:tcBorders>
            <w:shd w:val="clear" w:color="auto" w:fill="auto"/>
            <w:noWrap/>
            <w:vAlign w:val="center"/>
            <w:hideMark/>
          </w:tcPr>
          <w:p w14:paraId="124A69FB"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4BD07D87"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V</w:t>
            </w:r>
          </w:p>
        </w:tc>
        <w:tc>
          <w:tcPr>
            <w:tcW w:w="896" w:type="dxa"/>
            <w:tcBorders>
              <w:top w:val="nil"/>
              <w:left w:val="nil"/>
              <w:bottom w:val="single" w:sz="8" w:space="0" w:color="auto"/>
              <w:right w:val="nil"/>
            </w:tcBorders>
            <w:shd w:val="clear" w:color="auto" w:fill="auto"/>
            <w:noWrap/>
            <w:vAlign w:val="center"/>
            <w:hideMark/>
          </w:tcPr>
          <w:p w14:paraId="186C787D"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CD20CA">
              <w:rPr>
                <w:color w:val="000000"/>
                <w:sz w:val="20"/>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14572216"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CD20CA">
              <w:rPr>
                <w:color w:val="000000"/>
                <w:sz w:val="20"/>
                <w:lang w:eastAsia="zh-CN"/>
              </w:rPr>
              <w:t>DecT</w:t>
            </w:r>
            <w:proofErr w:type="spellEnd"/>
          </w:p>
        </w:tc>
      </w:tr>
      <w:tr w:rsidR="00FE505D" w:rsidRPr="00CD20CA" w14:paraId="1ADB512B" w14:textId="77777777" w:rsidTr="00DE197C">
        <w:trPr>
          <w:trHeight w:val="255"/>
          <w:jc w:val="center"/>
        </w:trPr>
        <w:tc>
          <w:tcPr>
            <w:tcW w:w="1344" w:type="dxa"/>
            <w:tcBorders>
              <w:top w:val="single" w:sz="8" w:space="0" w:color="auto"/>
              <w:left w:val="single" w:sz="8" w:space="0" w:color="auto"/>
              <w:bottom w:val="nil"/>
              <w:right w:val="single" w:sz="8" w:space="0" w:color="auto"/>
            </w:tcBorders>
            <w:shd w:val="clear" w:color="auto" w:fill="auto"/>
            <w:noWrap/>
            <w:vAlign w:val="center"/>
            <w:hideMark/>
          </w:tcPr>
          <w:p w14:paraId="7E73B269"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Class F</w:t>
            </w:r>
          </w:p>
        </w:tc>
        <w:tc>
          <w:tcPr>
            <w:tcW w:w="1170" w:type="dxa"/>
            <w:tcBorders>
              <w:top w:val="nil"/>
              <w:left w:val="nil"/>
              <w:bottom w:val="nil"/>
              <w:right w:val="nil"/>
            </w:tcBorders>
            <w:shd w:val="clear" w:color="auto" w:fill="auto"/>
            <w:noWrap/>
            <w:vAlign w:val="center"/>
          </w:tcPr>
          <w:p w14:paraId="37906FA4"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1169" w:type="dxa"/>
            <w:tcBorders>
              <w:top w:val="nil"/>
              <w:left w:val="nil"/>
              <w:bottom w:val="nil"/>
              <w:right w:val="nil"/>
            </w:tcBorders>
            <w:shd w:val="clear" w:color="auto" w:fill="auto"/>
            <w:noWrap/>
            <w:vAlign w:val="center"/>
          </w:tcPr>
          <w:p w14:paraId="3B17A60B"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1169" w:type="dxa"/>
            <w:tcBorders>
              <w:top w:val="nil"/>
              <w:left w:val="nil"/>
              <w:bottom w:val="nil"/>
              <w:right w:val="single" w:sz="4" w:space="0" w:color="auto"/>
            </w:tcBorders>
            <w:shd w:val="clear" w:color="auto" w:fill="auto"/>
            <w:noWrap/>
            <w:vAlign w:val="center"/>
          </w:tcPr>
          <w:p w14:paraId="1549C812"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896" w:type="dxa"/>
            <w:tcBorders>
              <w:top w:val="nil"/>
              <w:left w:val="nil"/>
              <w:bottom w:val="nil"/>
              <w:right w:val="nil"/>
            </w:tcBorders>
            <w:shd w:val="clear" w:color="auto" w:fill="auto"/>
            <w:noWrap/>
            <w:vAlign w:val="center"/>
          </w:tcPr>
          <w:p w14:paraId="4A8D065F"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896" w:type="dxa"/>
            <w:tcBorders>
              <w:top w:val="nil"/>
              <w:left w:val="nil"/>
              <w:bottom w:val="nil"/>
              <w:right w:val="single" w:sz="8" w:space="0" w:color="auto"/>
            </w:tcBorders>
            <w:shd w:val="clear" w:color="auto" w:fill="auto"/>
            <w:noWrap/>
            <w:vAlign w:val="center"/>
          </w:tcPr>
          <w:p w14:paraId="1F3A4E52"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FE505D" w:rsidRPr="00CD20CA" w14:paraId="138CCB61" w14:textId="77777777" w:rsidTr="00DE197C">
        <w:trPr>
          <w:trHeight w:val="255"/>
          <w:jc w:val="center"/>
        </w:trPr>
        <w:tc>
          <w:tcPr>
            <w:tcW w:w="1344" w:type="dxa"/>
            <w:tcBorders>
              <w:top w:val="nil"/>
              <w:left w:val="single" w:sz="8" w:space="0" w:color="auto"/>
              <w:bottom w:val="single" w:sz="8" w:space="0" w:color="auto"/>
              <w:right w:val="single" w:sz="8" w:space="0" w:color="auto"/>
            </w:tcBorders>
            <w:shd w:val="clear" w:color="auto" w:fill="auto"/>
            <w:noWrap/>
            <w:vAlign w:val="center"/>
            <w:hideMark/>
          </w:tcPr>
          <w:p w14:paraId="6AC5ACFE"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Class TGM</w:t>
            </w:r>
          </w:p>
        </w:tc>
        <w:tc>
          <w:tcPr>
            <w:tcW w:w="1170" w:type="dxa"/>
            <w:tcBorders>
              <w:top w:val="nil"/>
              <w:left w:val="nil"/>
              <w:bottom w:val="single" w:sz="8" w:space="0" w:color="auto"/>
              <w:right w:val="nil"/>
            </w:tcBorders>
            <w:shd w:val="clear" w:color="auto" w:fill="auto"/>
            <w:noWrap/>
            <w:vAlign w:val="center"/>
          </w:tcPr>
          <w:p w14:paraId="3C8A8C54"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1169" w:type="dxa"/>
            <w:tcBorders>
              <w:top w:val="nil"/>
              <w:left w:val="nil"/>
              <w:bottom w:val="single" w:sz="8" w:space="0" w:color="auto"/>
              <w:right w:val="nil"/>
            </w:tcBorders>
            <w:shd w:val="clear" w:color="auto" w:fill="auto"/>
            <w:noWrap/>
            <w:vAlign w:val="center"/>
          </w:tcPr>
          <w:p w14:paraId="2A363654"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1169" w:type="dxa"/>
            <w:tcBorders>
              <w:top w:val="nil"/>
              <w:left w:val="nil"/>
              <w:bottom w:val="single" w:sz="8" w:space="0" w:color="auto"/>
              <w:right w:val="single" w:sz="4" w:space="0" w:color="auto"/>
            </w:tcBorders>
            <w:shd w:val="clear" w:color="auto" w:fill="auto"/>
            <w:noWrap/>
            <w:vAlign w:val="center"/>
          </w:tcPr>
          <w:p w14:paraId="7CCEF6C0"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896" w:type="dxa"/>
            <w:tcBorders>
              <w:top w:val="nil"/>
              <w:left w:val="nil"/>
              <w:bottom w:val="single" w:sz="8" w:space="0" w:color="auto"/>
              <w:right w:val="nil"/>
            </w:tcBorders>
            <w:shd w:val="clear" w:color="auto" w:fill="auto"/>
            <w:noWrap/>
            <w:vAlign w:val="center"/>
          </w:tcPr>
          <w:p w14:paraId="2ADD1378"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896" w:type="dxa"/>
            <w:tcBorders>
              <w:top w:val="nil"/>
              <w:left w:val="nil"/>
              <w:bottom w:val="single" w:sz="8" w:space="0" w:color="auto"/>
              <w:right w:val="single" w:sz="8" w:space="0" w:color="auto"/>
            </w:tcBorders>
            <w:shd w:val="clear" w:color="auto" w:fill="auto"/>
            <w:noWrap/>
            <w:vAlign w:val="center"/>
          </w:tcPr>
          <w:p w14:paraId="7E40B5D6"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bl>
    <w:p w14:paraId="060F3F1F" w14:textId="0721B81B" w:rsidR="00B00FB2" w:rsidRPr="00CD20CA" w:rsidRDefault="00091C50">
      <w:pPr>
        <w:pStyle w:val="ae"/>
        <w:spacing w:after="240"/>
        <w:jc w:val="center"/>
        <w:rPr>
          <w:sz w:val="22"/>
          <w:szCs w:val="22"/>
          <w:lang w:val="en-CA"/>
        </w:rPr>
      </w:pPr>
      <w:bookmarkStart w:id="4" w:name="_Ref123809482"/>
      <w:r w:rsidRPr="008753A1">
        <w:rPr>
          <w:sz w:val="22"/>
          <w:szCs w:val="22"/>
          <w:lang w:val="en-CA"/>
        </w:rPr>
        <w:t xml:space="preserve">Table </w:t>
      </w:r>
      <w:r w:rsidRPr="008753A1">
        <w:rPr>
          <w:noProof/>
          <w:sz w:val="22"/>
          <w:szCs w:val="22"/>
          <w:lang w:val="en-CA"/>
        </w:rPr>
        <w:fldChar w:fldCharType="begin"/>
      </w:r>
      <w:r w:rsidRPr="008753A1">
        <w:rPr>
          <w:noProof/>
          <w:sz w:val="22"/>
          <w:szCs w:val="22"/>
          <w:lang w:val="en-CA"/>
        </w:rPr>
        <w:instrText xml:space="preserve"> SEQ Table \* ARABIC </w:instrText>
      </w:r>
      <w:r w:rsidRPr="008753A1">
        <w:rPr>
          <w:noProof/>
          <w:sz w:val="22"/>
          <w:szCs w:val="22"/>
          <w:lang w:val="en-CA"/>
        </w:rPr>
        <w:fldChar w:fldCharType="separate"/>
      </w:r>
      <w:r>
        <w:rPr>
          <w:noProof/>
          <w:sz w:val="22"/>
          <w:szCs w:val="22"/>
          <w:lang w:val="en-CA"/>
        </w:rPr>
        <w:t>6</w:t>
      </w:r>
      <w:r w:rsidRPr="008753A1">
        <w:rPr>
          <w:noProof/>
          <w:sz w:val="22"/>
          <w:szCs w:val="22"/>
          <w:lang w:val="en-CA"/>
        </w:rPr>
        <w:fldChar w:fldCharType="end"/>
      </w:r>
      <w:bookmarkEnd w:id="4"/>
      <w:r w:rsidRPr="008753A1">
        <w:rPr>
          <w:sz w:val="22"/>
          <w:szCs w:val="22"/>
          <w:lang w:val="en-CA"/>
        </w:rPr>
        <w:t>:</w:t>
      </w:r>
      <w:bookmarkEnd w:id="2"/>
      <w:r w:rsidR="00B00FB2" w:rsidRPr="008753A1">
        <w:rPr>
          <w:sz w:val="22"/>
          <w:szCs w:val="22"/>
          <w:lang w:val="en-CA"/>
        </w:rPr>
        <w:t xml:space="preserve"> </w:t>
      </w:r>
      <w:r w:rsidR="00E2583E">
        <w:rPr>
          <w:sz w:val="22"/>
          <w:szCs w:val="22"/>
          <w:lang w:val="en-CA"/>
        </w:rPr>
        <w:t>Test results of Test 3.6d</w:t>
      </w:r>
    </w:p>
    <w:tbl>
      <w:tblPr>
        <w:tblW w:w="6644" w:type="dxa"/>
        <w:jc w:val="center"/>
        <w:tblLook w:val="04A0" w:firstRow="1" w:lastRow="0" w:firstColumn="1" w:lastColumn="0" w:noHBand="0" w:noVBand="1"/>
      </w:tblPr>
      <w:tblGrid>
        <w:gridCol w:w="1344"/>
        <w:gridCol w:w="1170"/>
        <w:gridCol w:w="1169"/>
        <w:gridCol w:w="1169"/>
        <w:gridCol w:w="896"/>
        <w:gridCol w:w="896"/>
      </w:tblGrid>
      <w:tr w:rsidR="00B00FB2" w:rsidRPr="00CD20CA" w14:paraId="632F63B3" w14:textId="77777777" w:rsidTr="00B32B2E">
        <w:trPr>
          <w:trHeight w:val="255"/>
          <w:jc w:val="center"/>
        </w:trPr>
        <w:tc>
          <w:tcPr>
            <w:tcW w:w="1344" w:type="dxa"/>
            <w:tcBorders>
              <w:top w:val="single" w:sz="8" w:space="0" w:color="auto"/>
              <w:left w:val="single" w:sz="8" w:space="0" w:color="auto"/>
              <w:bottom w:val="single" w:sz="8" w:space="0" w:color="auto"/>
              <w:right w:val="single" w:sz="8" w:space="0" w:color="000000"/>
            </w:tcBorders>
            <w:shd w:val="clear" w:color="auto" w:fill="auto"/>
            <w:vAlign w:val="center"/>
            <w:hideMark/>
          </w:tcPr>
          <w:p w14:paraId="11F531DA"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6862468"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CD20CA">
              <w:rPr>
                <w:b/>
                <w:bCs/>
                <w:color w:val="000000"/>
                <w:sz w:val="20"/>
                <w:lang w:eastAsia="zh-CN"/>
              </w:rPr>
              <w:t xml:space="preserve">All Intra Main 10 </w:t>
            </w:r>
          </w:p>
        </w:tc>
      </w:tr>
      <w:tr w:rsidR="00B00FB2" w:rsidRPr="00CD20CA" w14:paraId="04DE4949" w14:textId="77777777" w:rsidTr="00B32B2E">
        <w:trPr>
          <w:trHeight w:val="255"/>
          <w:jc w:val="center"/>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2C10B387"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17C4124B"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Y</w:t>
            </w:r>
          </w:p>
        </w:tc>
        <w:tc>
          <w:tcPr>
            <w:tcW w:w="1169" w:type="dxa"/>
            <w:tcBorders>
              <w:top w:val="nil"/>
              <w:left w:val="nil"/>
              <w:bottom w:val="single" w:sz="8" w:space="0" w:color="auto"/>
              <w:right w:val="nil"/>
            </w:tcBorders>
            <w:shd w:val="clear" w:color="auto" w:fill="auto"/>
            <w:noWrap/>
            <w:vAlign w:val="center"/>
            <w:hideMark/>
          </w:tcPr>
          <w:p w14:paraId="57FE8F53"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5BCD5950"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V</w:t>
            </w:r>
          </w:p>
        </w:tc>
        <w:tc>
          <w:tcPr>
            <w:tcW w:w="896" w:type="dxa"/>
            <w:tcBorders>
              <w:top w:val="nil"/>
              <w:left w:val="nil"/>
              <w:bottom w:val="single" w:sz="8" w:space="0" w:color="auto"/>
              <w:right w:val="nil"/>
            </w:tcBorders>
            <w:shd w:val="clear" w:color="auto" w:fill="auto"/>
            <w:noWrap/>
            <w:vAlign w:val="center"/>
            <w:hideMark/>
          </w:tcPr>
          <w:p w14:paraId="6FE83D0F"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CD20CA">
              <w:rPr>
                <w:color w:val="000000"/>
                <w:sz w:val="20"/>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3B7B50FA"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CD20CA">
              <w:rPr>
                <w:color w:val="000000"/>
                <w:sz w:val="20"/>
                <w:lang w:eastAsia="zh-CN"/>
              </w:rPr>
              <w:t>DecT</w:t>
            </w:r>
            <w:proofErr w:type="spellEnd"/>
          </w:p>
        </w:tc>
      </w:tr>
      <w:tr w:rsidR="008C6EFD" w:rsidRPr="00CD20CA" w14:paraId="4A678243" w14:textId="77777777" w:rsidTr="00B32B2E">
        <w:trPr>
          <w:trHeight w:val="255"/>
          <w:jc w:val="center"/>
        </w:trPr>
        <w:tc>
          <w:tcPr>
            <w:tcW w:w="1344" w:type="dxa"/>
            <w:tcBorders>
              <w:top w:val="single" w:sz="8" w:space="0" w:color="auto"/>
              <w:left w:val="single" w:sz="8" w:space="0" w:color="auto"/>
              <w:bottom w:val="nil"/>
              <w:right w:val="single" w:sz="8" w:space="0" w:color="auto"/>
            </w:tcBorders>
            <w:shd w:val="clear" w:color="auto" w:fill="auto"/>
            <w:noWrap/>
            <w:vAlign w:val="center"/>
            <w:hideMark/>
          </w:tcPr>
          <w:p w14:paraId="5EAE2D6A" w14:textId="77777777"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Class F</w:t>
            </w:r>
          </w:p>
        </w:tc>
        <w:tc>
          <w:tcPr>
            <w:tcW w:w="1170" w:type="dxa"/>
            <w:tcBorders>
              <w:top w:val="nil"/>
              <w:left w:val="nil"/>
              <w:bottom w:val="nil"/>
              <w:right w:val="nil"/>
            </w:tcBorders>
            <w:shd w:val="clear" w:color="auto" w:fill="auto"/>
            <w:noWrap/>
            <w:vAlign w:val="center"/>
          </w:tcPr>
          <w:p w14:paraId="5B1128AD" w14:textId="3AC26714"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-2.50%</w:t>
            </w:r>
          </w:p>
        </w:tc>
        <w:tc>
          <w:tcPr>
            <w:tcW w:w="1169" w:type="dxa"/>
            <w:tcBorders>
              <w:top w:val="nil"/>
              <w:left w:val="nil"/>
              <w:bottom w:val="nil"/>
              <w:right w:val="nil"/>
            </w:tcBorders>
            <w:shd w:val="clear" w:color="auto" w:fill="auto"/>
            <w:noWrap/>
            <w:vAlign w:val="center"/>
          </w:tcPr>
          <w:p w14:paraId="3C5267A3" w14:textId="432B9BFB"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-2.37%</w:t>
            </w:r>
          </w:p>
        </w:tc>
        <w:tc>
          <w:tcPr>
            <w:tcW w:w="1169" w:type="dxa"/>
            <w:tcBorders>
              <w:top w:val="nil"/>
              <w:left w:val="nil"/>
              <w:bottom w:val="nil"/>
              <w:right w:val="single" w:sz="4" w:space="0" w:color="auto"/>
            </w:tcBorders>
            <w:shd w:val="clear" w:color="auto" w:fill="auto"/>
            <w:noWrap/>
            <w:vAlign w:val="center"/>
          </w:tcPr>
          <w:p w14:paraId="405EBC8B" w14:textId="7B0BC1C0"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-2.46%</w:t>
            </w:r>
          </w:p>
        </w:tc>
        <w:tc>
          <w:tcPr>
            <w:tcW w:w="896" w:type="dxa"/>
            <w:tcBorders>
              <w:top w:val="nil"/>
              <w:left w:val="nil"/>
              <w:bottom w:val="nil"/>
              <w:right w:val="nil"/>
            </w:tcBorders>
            <w:shd w:val="clear" w:color="auto" w:fill="auto"/>
            <w:noWrap/>
            <w:vAlign w:val="center"/>
          </w:tcPr>
          <w:p w14:paraId="0D7402A8" w14:textId="0D14CD3A"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101%</w:t>
            </w:r>
          </w:p>
        </w:tc>
        <w:tc>
          <w:tcPr>
            <w:tcW w:w="896" w:type="dxa"/>
            <w:tcBorders>
              <w:top w:val="nil"/>
              <w:left w:val="nil"/>
              <w:bottom w:val="nil"/>
              <w:right w:val="single" w:sz="8" w:space="0" w:color="auto"/>
            </w:tcBorders>
            <w:shd w:val="clear" w:color="auto" w:fill="auto"/>
            <w:noWrap/>
            <w:vAlign w:val="center"/>
          </w:tcPr>
          <w:p w14:paraId="3696988F" w14:textId="4444B589" w:rsidR="008C6EFD" w:rsidRPr="00CD20CA" w:rsidRDefault="00ED698E"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hint="eastAsia"/>
                <w:color w:val="000000"/>
                <w:sz w:val="20"/>
                <w:lang w:eastAsia="zh-CN"/>
              </w:rPr>
              <w:t>9</w:t>
            </w:r>
            <w:r>
              <w:rPr>
                <w:color w:val="000000"/>
                <w:sz w:val="20"/>
                <w:lang w:eastAsia="zh-CN"/>
              </w:rPr>
              <w:t>9%</w:t>
            </w:r>
          </w:p>
        </w:tc>
      </w:tr>
      <w:tr w:rsidR="008C6EFD" w:rsidRPr="00CD20CA" w14:paraId="5E23F82D" w14:textId="77777777" w:rsidTr="00B32B2E">
        <w:trPr>
          <w:trHeight w:val="255"/>
          <w:jc w:val="center"/>
        </w:trPr>
        <w:tc>
          <w:tcPr>
            <w:tcW w:w="1344" w:type="dxa"/>
            <w:tcBorders>
              <w:top w:val="nil"/>
              <w:left w:val="single" w:sz="8" w:space="0" w:color="auto"/>
              <w:bottom w:val="single" w:sz="8" w:space="0" w:color="auto"/>
              <w:right w:val="single" w:sz="8" w:space="0" w:color="auto"/>
            </w:tcBorders>
            <w:shd w:val="clear" w:color="auto" w:fill="auto"/>
            <w:noWrap/>
            <w:vAlign w:val="center"/>
            <w:hideMark/>
          </w:tcPr>
          <w:p w14:paraId="7FFD15C9" w14:textId="77777777"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Class TGM</w:t>
            </w:r>
          </w:p>
        </w:tc>
        <w:tc>
          <w:tcPr>
            <w:tcW w:w="1170" w:type="dxa"/>
            <w:tcBorders>
              <w:top w:val="nil"/>
              <w:left w:val="nil"/>
              <w:bottom w:val="single" w:sz="8" w:space="0" w:color="auto"/>
              <w:right w:val="nil"/>
            </w:tcBorders>
            <w:shd w:val="clear" w:color="auto" w:fill="auto"/>
            <w:noWrap/>
            <w:vAlign w:val="center"/>
          </w:tcPr>
          <w:p w14:paraId="2B39AADE" w14:textId="7211E1E4"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-1.12%</w:t>
            </w:r>
          </w:p>
        </w:tc>
        <w:tc>
          <w:tcPr>
            <w:tcW w:w="1169" w:type="dxa"/>
            <w:tcBorders>
              <w:top w:val="nil"/>
              <w:left w:val="nil"/>
              <w:bottom w:val="single" w:sz="8" w:space="0" w:color="auto"/>
              <w:right w:val="nil"/>
            </w:tcBorders>
            <w:shd w:val="clear" w:color="auto" w:fill="auto"/>
            <w:noWrap/>
            <w:vAlign w:val="center"/>
          </w:tcPr>
          <w:p w14:paraId="5E5CE163" w14:textId="3313CE08"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-1.05%</w:t>
            </w:r>
          </w:p>
        </w:tc>
        <w:tc>
          <w:tcPr>
            <w:tcW w:w="1169" w:type="dxa"/>
            <w:tcBorders>
              <w:top w:val="nil"/>
              <w:left w:val="nil"/>
              <w:bottom w:val="single" w:sz="8" w:space="0" w:color="auto"/>
              <w:right w:val="single" w:sz="4" w:space="0" w:color="auto"/>
            </w:tcBorders>
            <w:shd w:val="clear" w:color="auto" w:fill="auto"/>
            <w:noWrap/>
            <w:vAlign w:val="center"/>
          </w:tcPr>
          <w:p w14:paraId="2C3F6B88" w14:textId="19D3D975"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-1.05%</w:t>
            </w:r>
          </w:p>
        </w:tc>
        <w:tc>
          <w:tcPr>
            <w:tcW w:w="896" w:type="dxa"/>
            <w:tcBorders>
              <w:top w:val="nil"/>
              <w:left w:val="nil"/>
              <w:bottom w:val="single" w:sz="8" w:space="0" w:color="auto"/>
              <w:right w:val="nil"/>
            </w:tcBorders>
            <w:shd w:val="clear" w:color="auto" w:fill="auto"/>
            <w:noWrap/>
            <w:vAlign w:val="center"/>
          </w:tcPr>
          <w:p w14:paraId="180D0EB6" w14:textId="6F4A1B18"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103%</w:t>
            </w:r>
          </w:p>
        </w:tc>
        <w:tc>
          <w:tcPr>
            <w:tcW w:w="896" w:type="dxa"/>
            <w:tcBorders>
              <w:top w:val="nil"/>
              <w:left w:val="nil"/>
              <w:bottom w:val="single" w:sz="8" w:space="0" w:color="auto"/>
              <w:right w:val="single" w:sz="8" w:space="0" w:color="auto"/>
            </w:tcBorders>
            <w:shd w:val="clear" w:color="auto" w:fill="auto"/>
            <w:noWrap/>
            <w:vAlign w:val="center"/>
          </w:tcPr>
          <w:p w14:paraId="47FA0879" w14:textId="1A123A49" w:rsidR="008C6EFD" w:rsidRPr="00CD20CA" w:rsidRDefault="00ED698E"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hint="eastAsia"/>
                <w:color w:val="000000"/>
                <w:sz w:val="20"/>
                <w:lang w:eastAsia="zh-CN"/>
              </w:rPr>
              <w:t>9</w:t>
            </w:r>
            <w:r>
              <w:rPr>
                <w:color w:val="000000"/>
                <w:sz w:val="20"/>
                <w:lang w:eastAsia="zh-CN"/>
              </w:rPr>
              <w:t>9%</w:t>
            </w:r>
          </w:p>
        </w:tc>
      </w:tr>
      <w:tr w:rsidR="00B00FB2" w:rsidRPr="00CD20CA" w14:paraId="78DB4C0A" w14:textId="77777777" w:rsidTr="00B32B2E">
        <w:trPr>
          <w:trHeight w:val="255"/>
          <w:jc w:val="center"/>
        </w:trPr>
        <w:tc>
          <w:tcPr>
            <w:tcW w:w="1344" w:type="dxa"/>
            <w:tcBorders>
              <w:top w:val="nil"/>
              <w:left w:val="nil"/>
              <w:bottom w:val="single" w:sz="8" w:space="0" w:color="auto"/>
              <w:right w:val="nil"/>
            </w:tcBorders>
            <w:shd w:val="clear" w:color="auto" w:fill="auto"/>
            <w:noWrap/>
            <w:vAlign w:val="center"/>
            <w:hideMark/>
          </w:tcPr>
          <w:p w14:paraId="24F4B79B"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170" w:type="dxa"/>
            <w:tcBorders>
              <w:top w:val="nil"/>
              <w:left w:val="nil"/>
              <w:bottom w:val="nil"/>
              <w:right w:val="nil"/>
            </w:tcBorders>
            <w:shd w:val="clear" w:color="auto" w:fill="auto"/>
            <w:noWrap/>
            <w:vAlign w:val="center"/>
            <w:hideMark/>
          </w:tcPr>
          <w:p w14:paraId="5B34864E"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091145BE"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76AD309C"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6D2EBF6A"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35723155"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B00FB2" w:rsidRPr="00CD20CA" w14:paraId="56D8ADDC" w14:textId="77777777" w:rsidTr="00B32B2E">
        <w:trPr>
          <w:trHeight w:val="255"/>
          <w:jc w:val="center"/>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10010463"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211FB0C"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CD20CA">
              <w:rPr>
                <w:b/>
                <w:bCs/>
                <w:color w:val="000000"/>
                <w:sz w:val="20"/>
                <w:lang w:eastAsia="zh-CN"/>
              </w:rPr>
              <w:t>Random Access Main 10</w:t>
            </w:r>
          </w:p>
        </w:tc>
      </w:tr>
      <w:tr w:rsidR="00B00FB2" w:rsidRPr="00CD20CA" w14:paraId="38DEC6F6" w14:textId="77777777" w:rsidTr="00B32B2E">
        <w:trPr>
          <w:trHeight w:val="255"/>
          <w:jc w:val="center"/>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5192BB18"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05207053"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Y</w:t>
            </w:r>
          </w:p>
        </w:tc>
        <w:tc>
          <w:tcPr>
            <w:tcW w:w="1169" w:type="dxa"/>
            <w:tcBorders>
              <w:top w:val="nil"/>
              <w:left w:val="nil"/>
              <w:bottom w:val="single" w:sz="8" w:space="0" w:color="auto"/>
              <w:right w:val="nil"/>
            </w:tcBorders>
            <w:shd w:val="clear" w:color="auto" w:fill="auto"/>
            <w:noWrap/>
            <w:vAlign w:val="center"/>
            <w:hideMark/>
          </w:tcPr>
          <w:p w14:paraId="4881C325"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3528359D"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V</w:t>
            </w:r>
          </w:p>
        </w:tc>
        <w:tc>
          <w:tcPr>
            <w:tcW w:w="896" w:type="dxa"/>
            <w:tcBorders>
              <w:top w:val="nil"/>
              <w:left w:val="nil"/>
              <w:bottom w:val="single" w:sz="8" w:space="0" w:color="auto"/>
              <w:right w:val="nil"/>
            </w:tcBorders>
            <w:shd w:val="clear" w:color="auto" w:fill="auto"/>
            <w:noWrap/>
            <w:vAlign w:val="center"/>
            <w:hideMark/>
          </w:tcPr>
          <w:p w14:paraId="629D9356"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CD20CA">
              <w:rPr>
                <w:color w:val="000000"/>
                <w:sz w:val="20"/>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522A3923"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CD20CA">
              <w:rPr>
                <w:color w:val="000000"/>
                <w:sz w:val="20"/>
                <w:lang w:eastAsia="zh-CN"/>
              </w:rPr>
              <w:t>DecT</w:t>
            </w:r>
            <w:proofErr w:type="spellEnd"/>
          </w:p>
        </w:tc>
      </w:tr>
      <w:tr w:rsidR="008C6EFD" w:rsidRPr="00CD20CA" w14:paraId="6B88D4B6" w14:textId="77777777" w:rsidTr="00B32B2E">
        <w:trPr>
          <w:trHeight w:val="255"/>
          <w:jc w:val="center"/>
        </w:trPr>
        <w:tc>
          <w:tcPr>
            <w:tcW w:w="1344" w:type="dxa"/>
            <w:tcBorders>
              <w:top w:val="single" w:sz="8" w:space="0" w:color="auto"/>
              <w:left w:val="single" w:sz="8" w:space="0" w:color="auto"/>
              <w:bottom w:val="nil"/>
              <w:right w:val="single" w:sz="8" w:space="0" w:color="auto"/>
            </w:tcBorders>
            <w:shd w:val="clear" w:color="auto" w:fill="auto"/>
            <w:noWrap/>
            <w:vAlign w:val="center"/>
            <w:hideMark/>
          </w:tcPr>
          <w:p w14:paraId="55839DA3" w14:textId="77777777"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Class F</w:t>
            </w:r>
          </w:p>
        </w:tc>
        <w:tc>
          <w:tcPr>
            <w:tcW w:w="1170" w:type="dxa"/>
            <w:tcBorders>
              <w:top w:val="nil"/>
              <w:left w:val="nil"/>
              <w:bottom w:val="nil"/>
              <w:right w:val="nil"/>
            </w:tcBorders>
            <w:shd w:val="clear" w:color="auto" w:fill="auto"/>
            <w:noWrap/>
            <w:vAlign w:val="center"/>
          </w:tcPr>
          <w:p w14:paraId="354360FD" w14:textId="605C767C"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-1.56%</w:t>
            </w:r>
          </w:p>
        </w:tc>
        <w:tc>
          <w:tcPr>
            <w:tcW w:w="1169" w:type="dxa"/>
            <w:tcBorders>
              <w:top w:val="nil"/>
              <w:left w:val="nil"/>
              <w:bottom w:val="nil"/>
              <w:right w:val="nil"/>
            </w:tcBorders>
            <w:shd w:val="clear" w:color="auto" w:fill="auto"/>
            <w:noWrap/>
            <w:vAlign w:val="center"/>
          </w:tcPr>
          <w:p w14:paraId="74EC9D87" w14:textId="13846ACD"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-1.62%</w:t>
            </w:r>
          </w:p>
        </w:tc>
        <w:tc>
          <w:tcPr>
            <w:tcW w:w="1169" w:type="dxa"/>
            <w:tcBorders>
              <w:top w:val="nil"/>
              <w:left w:val="nil"/>
              <w:bottom w:val="nil"/>
              <w:right w:val="single" w:sz="4" w:space="0" w:color="auto"/>
            </w:tcBorders>
            <w:shd w:val="clear" w:color="auto" w:fill="auto"/>
            <w:noWrap/>
            <w:vAlign w:val="center"/>
          </w:tcPr>
          <w:p w14:paraId="34643928" w14:textId="5A0204CD"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-1.61%</w:t>
            </w:r>
          </w:p>
        </w:tc>
        <w:tc>
          <w:tcPr>
            <w:tcW w:w="896" w:type="dxa"/>
            <w:tcBorders>
              <w:top w:val="nil"/>
              <w:left w:val="nil"/>
              <w:bottom w:val="nil"/>
              <w:right w:val="nil"/>
            </w:tcBorders>
            <w:shd w:val="clear" w:color="auto" w:fill="auto"/>
            <w:noWrap/>
            <w:vAlign w:val="center"/>
          </w:tcPr>
          <w:p w14:paraId="03F189C7" w14:textId="1A7F0D82"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100%</w:t>
            </w:r>
          </w:p>
        </w:tc>
        <w:tc>
          <w:tcPr>
            <w:tcW w:w="896" w:type="dxa"/>
            <w:tcBorders>
              <w:top w:val="nil"/>
              <w:left w:val="nil"/>
              <w:bottom w:val="nil"/>
              <w:right w:val="single" w:sz="8" w:space="0" w:color="auto"/>
            </w:tcBorders>
            <w:shd w:val="clear" w:color="auto" w:fill="auto"/>
            <w:noWrap/>
            <w:vAlign w:val="center"/>
          </w:tcPr>
          <w:p w14:paraId="643F4D64" w14:textId="586F59E5" w:rsidR="008C6EFD" w:rsidRPr="00CD20CA" w:rsidRDefault="005F09FB"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hint="eastAsia"/>
                <w:color w:val="000000"/>
                <w:sz w:val="20"/>
                <w:lang w:eastAsia="zh-CN"/>
              </w:rPr>
              <w:t>9</w:t>
            </w:r>
            <w:r>
              <w:rPr>
                <w:color w:val="000000"/>
                <w:sz w:val="20"/>
                <w:lang w:eastAsia="zh-CN"/>
              </w:rPr>
              <w:t>9%</w:t>
            </w:r>
          </w:p>
        </w:tc>
      </w:tr>
      <w:tr w:rsidR="008C6EFD" w:rsidRPr="00CD20CA" w14:paraId="15C0449D" w14:textId="77777777" w:rsidTr="00B32B2E">
        <w:trPr>
          <w:trHeight w:val="255"/>
          <w:jc w:val="center"/>
        </w:trPr>
        <w:tc>
          <w:tcPr>
            <w:tcW w:w="1344" w:type="dxa"/>
            <w:tcBorders>
              <w:top w:val="nil"/>
              <w:left w:val="single" w:sz="8" w:space="0" w:color="auto"/>
              <w:bottom w:val="single" w:sz="8" w:space="0" w:color="auto"/>
              <w:right w:val="single" w:sz="8" w:space="0" w:color="auto"/>
            </w:tcBorders>
            <w:shd w:val="clear" w:color="auto" w:fill="auto"/>
            <w:noWrap/>
            <w:vAlign w:val="center"/>
            <w:hideMark/>
          </w:tcPr>
          <w:p w14:paraId="7B552CB8" w14:textId="77777777"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Class TGM</w:t>
            </w:r>
          </w:p>
        </w:tc>
        <w:tc>
          <w:tcPr>
            <w:tcW w:w="1170" w:type="dxa"/>
            <w:tcBorders>
              <w:top w:val="nil"/>
              <w:left w:val="nil"/>
              <w:bottom w:val="single" w:sz="8" w:space="0" w:color="auto"/>
              <w:right w:val="nil"/>
            </w:tcBorders>
            <w:shd w:val="clear" w:color="auto" w:fill="auto"/>
            <w:noWrap/>
            <w:vAlign w:val="center"/>
          </w:tcPr>
          <w:p w14:paraId="0DA1908C" w14:textId="1735F052"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-0.65%</w:t>
            </w:r>
          </w:p>
        </w:tc>
        <w:tc>
          <w:tcPr>
            <w:tcW w:w="1169" w:type="dxa"/>
            <w:tcBorders>
              <w:top w:val="nil"/>
              <w:left w:val="nil"/>
              <w:bottom w:val="single" w:sz="8" w:space="0" w:color="auto"/>
              <w:right w:val="nil"/>
            </w:tcBorders>
            <w:shd w:val="clear" w:color="auto" w:fill="auto"/>
            <w:noWrap/>
            <w:vAlign w:val="center"/>
          </w:tcPr>
          <w:p w14:paraId="0A330E86" w14:textId="0B514732"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-0.59%</w:t>
            </w:r>
          </w:p>
        </w:tc>
        <w:tc>
          <w:tcPr>
            <w:tcW w:w="1169" w:type="dxa"/>
            <w:tcBorders>
              <w:top w:val="nil"/>
              <w:left w:val="nil"/>
              <w:bottom w:val="single" w:sz="8" w:space="0" w:color="auto"/>
              <w:right w:val="single" w:sz="4" w:space="0" w:color="auto"/>
            </w:tcBorders>
            <w:shd w:val="clear" w:color="auto" w:fill="auto"/>
            <w:noWrap/>
            <w:vAlign w:val="center"/>
          </w:tcPr>
          <w:p w14:paraId="63C0DEFA" w14:textId="4824EEA1"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-0.54%</w:t>
            </w:r>
          </w:p>
        </w:tc>
        <w:tc>
          <w:tcPr>
            <w:tcW w:w="896" w:type="dxa"/>
            <w:tcBorders>
              <w:top w:val="nil"/>
              <w:left w:val="nil"/>
              <w:bottom w:val="single" w:sz="8" w:space="0" w:color="auto"/>
              <w:right w:val="nil"/>
            </w:tcBorders>
            <w:shd w:val="clear" w:color="auto" w:fill="auto"/>
            <w:noWrap/>
            <w:vAlign w:val="center"/>
          </w:tcPr>
          <w:p w14:paraId="793714C7" w14:textId="4BE3696F"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101%</w:t>
            </w:r>
          </w:p>
        </w:tc>
        <w:tc>
          <w:tcPr>
            <w:tcW w:w="896" w:type="dxa"/>
            <w:tcBorders>
              <w:top w:val="nil"/>
              <w:left w:val="nil"/>
              <w:bottom w:val="single" w:sz="8" w:space="0" w:color="auto"/>
              <w:right w:val="single" w:sz="8" w:space="0" w:color="auto"/>
            </w:tcBorders>
            <w:shd w:val="clear" w:color="auto" w:fill="auto"/>
            <w:noWrap/>
            <w:vAlign w:val="center"/>
          </w:tcPr>
          <w:p w14:paraId="51250F14" w14:textId="1D91C183" w:rsidR="008C6EFD" w:rsidRPr="00CD20CA" w:rsidRDefault="005F09FB"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hint="eastAsia"/>
                <w:color w:val="000000"/>
                <w:sz w:val="20"/>
                <w:lang w:eastAsia="zh-CN"/>
              </w:rPr>
              <w:t>1</w:t>
            </w:r>
            <w:r>
              <w:rPr>
                <w:color w:val="000000"/>
                <w:sz w:val="20"/>
                <w:lang w:eastAsia="zh-CN"/>
              </w:rPr>
              <w:t>00%</w:t>
            </w:r>
          </w:p>
        </w:tc>
      </w:tr>
    </w:tbl>
    <w:p w14:paraId="0AA5A6C1" w14:textId="38AFE1B3" w:rsidR="00FE505D" w:rsidRDefault="00091C50" w:rsidP="00FE505D">
      <w:pPr>
        <w:pStyle w:val="ae"/>
        <w:spacing w:after="240"/>
        <w:jc w:val="center"/>
        <w:rPr>
          <w:sz w:val="22"/>
          <w:szCs w:val="22"/>
          <w:lang w:val="en-CA"/>
        </w:rPr>
      </w:pPr>
      <w:bookmarkStart w:id="5" w:name="_Ref116457338"/>
      <w:bookmarkStart w:id="6" w:name="_Ref123809484"/>
      <w:r w:rsidRPr="008753A1">
        <w:rPr>
          <w:sz w:val="22"/>
          <w:szCs w:val="22"/>
          <w:lang w:val="en-CA"/>
        </w:rPr>
        <w:t xml:space="preserve">Table </w:t>
      </w:r>
      <w:r w:rsidRPr="008753A1">
        <w:rPr>
          <w:noProof/>
          <w:sz w:val="22"/>
          <w:szCs w:val="22"/>
          <w:lang w:val="en-CA"/>
        </w:rPr>
        <w:fldChar w:fldCharType="begin"/>
      </w:r>
      <w:r w:rsidRPr="008753A1">
        <w:rPr>
          <w:noProof/>
          <w:sz w:val="22"/>
          <w:szCs w:val="22"/>
          <w:lang w:val="en-CA"/>
        </w:rPr>
        <w:instrText xml:space="preserve"> SEQ Table \* ARABIC </w:instrText>
      </w:r>
      <w:r w:rsidRPr="008753A1">
        <w:rPr>
          <w:noProof/>
          <w:sz w:val="22"/>
          <w:szCs w:val="22"/>
          <w:lang w:val="en-CA"/>
        </w:rPr>
        <w:fldChar w:fldCharType="separate"/>
      </w:r>
      <w:r>
        <w:rPr>
          <w:noProof/>
          <w:sz w:val="22"/>
          <w:szCs w:val="22"/>
          <w:lang w:val="en-CA"/>
        </w:rPr>
        <w:t>7</w:t>
      </w:r>
      <w:r w:rsidRPr="008753A1">
        <w:rPr>
          <w:noProof/>
          <w:sz w:val="22"/>
          <w:szCs w:val="22"/>
          <w:lang w:val="en-CA"/>
        </w:rPr>
        <w:fldChar w:fldCharType="end"/>
      </w:r>
      <w:bookmarkEnd w:id="6"/>
      <w:r w:rsidRPr="008753A1">
        <w:rPr>
          <w:sz w:val="22"/>
          <w:szCs w:val="22"/>
          <w:lang w:val="en-CA"/>
        </w:rPr>
        <w:t>:</w:t>
      </w:r>
      <w:r w:rsidR="00FE505D" w:rsidRPr="008753A1">
        <w:rPr>
          <w:sz w:val="22"/>
          <w:szCs w:val="22"/>
          <w:lang w:val="en-CA"/>
        </w:rPr>
        <w:t xml:space="preserve"> </w:t>
      </w:r>
      <w:r w:rsidR="00FE505D">
        <w:rPr>
          <w:sz w:val="22"/>
          <w:szCs w:val="22"/>
          <w:lang w:val="en-CA"/>
        </w:rPr>
        <w:t>Test results of Test 3.6f</w:t>
      </w:r>
    </w:p>
    <w:tbl>
      <w:tblPr>
        <w:tblW w:w="6644" w:type="dxa"/>
        <w:jc w:val="center"/>
        <w:tblLook w:val="04A0" w:firstRow="1" w:lastRow="0" w:firstColumn="1" w:lastColumn="0" w:noHBand="0" w:noVBand="1"/>
      </w:tblPr>
      <w:tblGrid>
        <w:gridCol w:w="1344"/>
        <w:gridCol w:w="1170"/>
        <w:gridCol w:w="1169"/>
        <w:gridCol w:w="1169"/>
        <w:gridCol w:w="896"/>
        <w:gridCol w:w="896"/>
      </w:tblGrid>
      <w:tr w:rsidR="00FE505D" w:rsidRPr="00CD20CA" w14:paraId="308480CF" w14:textId="77777777" w:rsidTr="00DE197C">
        <w:trPr>
          <w:trHeight w:val="255"/>
          <w:jc w:val="center"/>
        </w:trPr>
        <w:tc>
          <w:tcPr>
            <w:tcW w:w="1344" w:type="dxa"/>
            <w:tcBorders>
              <w:top w:val="single" w:sz="8" w:space="0" w:color="auto"/>
              <w:left w:val="single" w:sz="8" w:space="0" w:color="auto"/>
              <w:bottom w:val="single" w:sz="8" w:space="0" w:color="auto"/>
              <w:right w:val="single" w:sz="8" w:space="0" w:color="000000"/>
            </w:tcBorders>
            <w:shd w:val="clear" w:color="auto" w:fill="auto"/>
            <w:vAlign w:val="center"/>
            <w:hideMark/>
          </w:tcPr>
          <w:p w14:paraId="0FFAEF64"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8BE886D"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CD20CA">
              <w:rPr>
                <w:b/>
                <w:bCs/>
                <w:color w:val="000000"/>
                <w:sz w:val="20"/>
                <w:lang w:eastAsia="zh-CN"/>
              </w:rPr>
              <w:t xml:space="preserve">All Intra Main 10 </w:t>
            </w:r>
          </w:p>
        </w:tc>
      </w:tr>
      <w:tr w:rsidR="00FE505D" w:rsidRPr="00CD20CA" w14:paraId="5B0E2AD1" w14:textId="77777777" w:rsidTr="00DE197C">
        <w:trPr>
          <w:trHeight w:val="255"/>
          <w:jc w:val="center"/>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664E5C6A"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673C38D4"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Y</w:t>
            </w:r>
          </w:p>
        </w:tc>
        <w:tc>
          <w:tcPr>
            <w:tcW w:w="1169" w:type="dxa"/>
            <w:tcBorders>
              <w:top w:val="nil"/>
              <w:left w:val="nil"/>
              <w:bottom w:val="single" w:sz="8" w:space="0" w:color="auto"/>
              <w:right w:val="nil"/>
            </w:tcBorders>
            <w:shd w:val="clear" w:color="auto" w:fill="auto"/>
            <w:noWrap/>
            <w:vAlign w:val="center"/>
            <w:hideMark/>
          </w:tcPr>
          <w:p w14:paraId="0C5D138E"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69C3EFB2"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V</w:t>
            </w:r>
          </w:p>
        </w:tc>
        <w:tc>
          <w:tcPr>
            <w:tcW w:w="896" w:type="dxa"/>
            <w:tcBorders>
              <w:top w:val="nil"/>
              <w:left w:val="nil"/>
              <w:bottom w:val="single" w:sz="8" w:space="0" w:color="auto"/>
              <w:right w:val="nil"/>
            </w:tcBorders>
            <w:shd w:val="clear" w:color="auto" w:fill="auto"/>
            <w:noWrap/>
            <w:vAlign w:val="center"/>
            <w:hideMark/>
          </w:tcPr>
          <w:p w14:paraId="1CCF79F3"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CD20CA">
              <w:rPr>
                <w:color w:val="000000"/>
                <w:sz w:val="20"/>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5E862389"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CD20CA">
              <w:rPr>
                <w:color w:val="000000"/>
                <w:sz w:val="20"/>
                <w:lang w:eastAsia="zh-CN"/>
              </w:rPr>
              <w:t>DecT</w:t>
            </w:r>
            <w:proofErr w:type="spellEnd"/>
          </w:p>
        </w:tc>
      </w:tr>
      <w:tr w:rsidR="00FE505D" w:rsidRPr="00CD20CA" w14:paraId="35945A63" w14:textId="77777777" w:rsidTr="00DE197C">
        <w:trPr>
          <w:trHeight w:val="255"/>
          <w:jc w:val="center"/>
        </w:trPr>
        <w:tc>
          <w:tcPr>
            <w:tcW w:w="1344" w:type="dxa"/>
            <w:tcBorders>
              <w:top w:val="single" w:sz="8" w:space="0" w:color="auto"/>
              <w:left w:val="single" w:sz="8" w:space="0" w:color="auto"/>
              <w:bottom w:val="nil"/>
              <w:right w:val="single" w:sz="8" w:space="0" w:color="auto"/>
            </w:tcBorders>
            <w:shd w:val="clear" w:color="auto" w:fill="auto"/>
            <w:noWrap/>
            <w:vAlign w:val="center"/>
            <w:hideMark/>
          </w:tcPr>
          <w:p w14:paraId="498D6AEB"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Class F</w:t>
            </w:r>
          </w:p>
        </w:tc>
        <w:tc>
          <w:tcPr>
            <w:tcW w:w="1170" w:type="dxa"/>
            <w:tcBorders>
              <w:top w:val="nil"/>
              <w:left w:val="nil"/>
              <w:bottom w:val="nil"/>
              <w:right w:val="nil"/>
            </w:tcBorders>
            <w:shd w:val="clear" w:color="auto" w:fill="auto"/>
            <w:noWrap/>
            <w:vAlign w:val="center"/>
          </w:tcPr>
          <w:p w14:paraId="514B8ECA"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1169" w:type="dxa"/>
            <w:tcBorders>
              <w:top w:val="nil"/>
              <w:left w:val="nil"/>
              <w:bottom w:val="nil"/>
              <w:right w:val="nil"/>
            </w:tcBorders>
            <w:shd w:val="clear" w:color="auto" w:fill="auto"/>
            <w:noWrap/>
            <w:vAlign w:val="center"/>
          </w:tcPr>
          <w:p w14:paraId="5AB1B7EB"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1169" w:type="dxa"/>
            <w:tcBorders>
              <w:top w:val="nil"/>
              <w:left w:val="nil"/>
              <w:bottom w:val="nil"/>
              <w:right w:val="single" w:sz="4" w:space="0" w:color="auto"/>
            </w:tcBorders>
            <w:shd w:val="clear" w:color="auto" w:fill="auto"/>
            <w:noWrap/>
            <w:vAlign w:val="center"/>
          </w:tcPr>
          <w:p w14:paraId="6EE998B8"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896" w:type="dxa"/>
            <w:tcBorders>
              <w:top w:val="nil"/>
              <w:left w:val="nil"/>
              <w:bottom w:val="nil"/>
              <w:right w:val="nil"/>
            </w:tcBorders>
            <w:shd w:val="clear" w:color="auto" w:fill="auto"/>
            <w:noWrap/>
            <w:vAlign w:val="center"/>
          </w:tcPr>
          <w:p w14:paraId="1294CFB2"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896" w:type="dxa"/>
            <w:tcBorders>
              <w:top w:val="nil"/>
              <w:left w:val="nil"/>
              <w:bottom w:val="nil"/>
              <w:right w:val="single" w:sz="8" w:space="0" w:color="auto"/>
            </w:tcBorders>
            <w:shd w:val="clear" w:color="auto" w:fill="auto"/>
            <w:noWrap/>
            <w:vAlign w:val="center"/>
          </w:tcPr>
          <w:p w14:paraId="71F09516"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FE505D" w:rsidRPr="00CD20CA" w14:paraId="0F7104D0" w14:textId="77777777" w:rsidTr="00DE197C">
        <w:trPr>
          <w:trHeight w:val="255"/>
          <w:jc w:val="center"/>
        </w:trPr>
        <w:tc>
          <w:tcPr>
            <w:tcW w:w="1344" w:type="dxa"/>
            <w:tcBorders>
              <w:top w:val="nil"/>
              <w:left w:val="single" w:sz="8" w:space="0" w:color="auto"/>
              <w:bottom w:val="single" w:sz="8" w:space="0" w:color="auto"/>
              <w:right w:val="single" w:sz="8" w:space="0" w:color="auto"/>
            </w:tcBorders>
            <w:shd w:val="clear" w:color="auto" w:fill="auto"/>
            <w:noWrap/>
            <w:vAlign w:val="center"/>
            <w:hideMark/>
          </w:tcPr>
          <w:p w14:paraId="175C694D"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Class TGM</w:t>
            </w:r>
          </w:p>
        </w:tc>
        <w:tc>
          <w:tcPr>
            <w:tcW w:w="1170" w:type="dxa"/>
            <w:tcBorders>
              <w:top w:val="nil"/>
              <w:left w:val="nil"/>
              <w:bottom w:val="single" w:sz="8" w:space="0" w:color="auto"/>
              <w:right w:val="nil"/>
            </w:tcBorders>
            <w:shd w:val="clear" w:color="auto" w:fill="auto"/>
            <w:noWrap/>
            <w:vAlign w:val="center"/>
          </w:tcPr>
          <w:p w14:paraId="4F406093" w14:textId="77777777" w:rsidR="00FE505D" w:rsidRPr="00DB26D2"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1169" w:type="dxa"/>
            <w:tcBorders>
              <w:top w:val="nil"/>
              <w:left w:val="nil"/>
              <w:bottom w:val="single" w:sz="8" w:space="0" w:color="auto"/>
              <w:right w:val="nil"/>
            </w:tcBorders>
            <w:shd w:val="clear" w:color="auto" w:fill="auto"/>
            <w:noWrap/>
            <w:vAlign w:val="center"/>
          </w:tcPr>
          <w:p w14:paraId="73C5CAAE" w14:textId="77777777" w:rsidR="00FE505D" w:rsidRPr="00DB26D2"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1169" w:type="dxa"/>
            <w:tcBorders>
              <w:top w:val="nil"/>
              <w:left w:val="nil"/>
              <w:bottom w:val="single" w:sz="8" w:space="0" w:color="auto"/>
              <w:right w:val="single" w:sz="4" w:space="0" w:color="auto"/>
            </w:tcBorders>
            <w:shd w:val="clear" w:color="auto" w:fill="auto"/>
            <w:noWrap/>
            <w:vAlign w:val="center"/>
          </w:tcPr>
          <w:p w14:paraId="05FD68E7" w14:textId="77777777" w:rsidR="00FE505D" w:rsidRPr="00DB26D2"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896" w:type="dxa"/>
            <w:tcBorders>
              <w:top w:val="nil"/>
              <w:left w:val="nil"/>
              <w:bottom w:val="single" w:sz="8" w:space="0" w:color="auto"/>
              <w:right w:val="nil"/>
            </w:tcBorders>
            <w:shd w:val="clear" w:color="auto" w:fill="auto"/>
            <w:noWrap/>
            <w:vAlign w:val="center"/>
          </w:tcPr>
          <w:p w14:paraId="65AE2AC6"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896" w:type="dxa"/>
            <w:tcBorders>
              <w:top w:val="nil"/>
              <w:left w:val="nil"/>
              <w:bottom w:val="single" w:sz="8" w:space="0" w:color="auto"/>
              <w:right w:val="single" w:sz="8" w:space="0" w:color="auto"/>
            </w:tcBorders>
            <w:shd w:val="clear" w:color="auto" w:fill="auto"/>
            <w:noWrap/>
            <w:vAlign w:val="center"/>
          </w:tcPr>
          <w:p w14:paraId="65ABEB5C"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FE505D" w:rsidRPr="00CD20CA" w14:paraId="591DD8A8" w14:textId="77777777" w:rsidTr="00DE197C">
        <w:trPr>
          <w:trHeight w:val="255"/>
          <w:jc w:val="center"/>
        </w:trPr>
        <w:tc>
          <w:tcPr>
            <w:tcW w:w="1344" w:type="dxa"/>
            <w:tcBorders>
              <w:top w:val="nil"/>
              <w:left w:val="nil"/>
              <w:bottom w:val="single" w:sz="8" w:space="0" w:color="auto"/>
              <w:right w:val="nil"/>
            </w:tcBorders>
            <w:shd w:val="clear" w:color="auto" w:fill="auto"/>
            <w:noWrap/>
            <w:vAlign w:val="center"/>
            <w:hideMark/>
          </w:tcPr>
          <w:p w14:paraId="7DD2519C"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170" w:type="dxa"/>
            <w:tcBorders>
              <w:top w:val="nil"/>
              <w:left w:val="nil"/>
              <w:bottom w:val="nil"/>
              <w:right w:val="nil"/>
            </w:tcBorders>
            <w:shd w:val="clear" w:color="auto" w:fill="auto"/>
            <w:noWrap/>
            <w:vAlign w:val="center"/>
            <w:hideMark/>
          </w:tcPr>
          <w:p w14:paraId="0891DAC4"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5E8245E0"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46BF96D0"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3F098DBE"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6C8F863E"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FE505D" w:rsidRPr="00CD20CA" w14:paraId="2212BA57" w14:textId="77777777" w:rsidTr="00DE197C">
        <w:trPr>
          <w:trHeight w:val="255"/>
          <w:jc w:val="center"/>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690D80AB"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60DFF94"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CD20CA">
              <w:rPr>
                <w:b/>
                <w:bCs/>
                <w:color w:val="000000"/>
                <w:sz w:val="20"/>
                <w:lang w:eastAsia="zh-CN"/>
              </w:rPr>
              <w:t>Random Access Main 10</w:t>
            </w:r>
          </w:p>
        </w:tc>
      </w:tr>
      <w:tr w:rsidR="00FE505D" w:rsidRPr="00CD20CA" w14:paraId="1B79DAFA" w14:textId="77777777" w:rsidTr="00DE197C">
        <w:trPr>
          <w:trHeight w:val="255"/>
          <w:jc w:val="center"/>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438372D2"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24D8CC9D"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Y</w:t>
            </w:r>
          </w:p>
        </w:tc>
        <w:tc>
          <w:tcPr>
            <w:tcW w:w="1169" w:type="dxa"/>
            <w:tcBorders>
              <w:top w:val="nil"/>
              <w:left w:val="nil"/>
              <w:bottom w:val="single" w:sz="8" w:space="0" w:color="auto"/>
              <w:right w:val="nil"/>
            </w:tcBorders>
            <w:shd w:val="clear" w:color="auto" w:fill="auto"/>
            <w:noWrap/>
            <w:vAlign w:val="center"/>
            <w:hideMark/>
          </w:tcPr>
          <w:p w14:paraId="2C2E7336"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0D069FBC"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V</w:t>
            </w:r>
          </w:p>
        </w:tc>
        <w:tc>
          <w:tcPr>
            <w:tcW w:w="896" w:type="dxa"/>
            <w:tcBorders>
              <w:top w:val="nil"/>
              <w:left w:val="nil"/>
              <w:bottom w:val="single" w:sz="8" w:space="0" w:color="auto"/>
              <w:right w:val="nil"/>
            </w:tcBorders>
            <w:shd w:val="clear" w:color="auto" w:fill="auto"/>
            <w:noWrap/>
            <w:vAlign w:val="center"/>
            <w:hideMark/>
          </w:tcPr>
          <w:p w14:paraId="522A9CDA"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CD20CA">
              <w:rPr>
                <w:color w:val="000000"/>
                <w:sz w:val="20"/>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47D041D1"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CD20CA">
              <w:rPr>
                <w:color w:val="000000"/>
                <w:sz w:val="20"/>
                <w:lang w:eastAsia="zh-CN"/>
              </w:rPr>
              <w:t>DecT</w:t>
            </w:r>
            <w:proofErr w:type="spellEnd"/>
          </w:p>
        </w:tc>
      </w:tr>
      <w:tr w:rsidR="00FE505D" w:rsidRPr="00CD20CA" w14:paraId="35C345CD" w14:textId="77777777" w:rsidTr="00DE197C">
        <w:trPr>
          <w:trHeight w:val="255"/>
          <w:jc w:val="center"/>
        </w:trPr>
        <w:tc>
          <w:tcPr>
            <w:tcW w:w="1344" w:type="dxa"/>
            <w:tcBorders>
              <w:top w:val="single" w:sz="8" w:space="0" w:color="auto"/>
              <w:left w:val="single" w:sz="8" w:space="0" w:color="auto"/>
              <w:bottom w:val="nil"/>
              <w:right w:val="single" w:sz="8" w:space="0" w:color="auto"/>
            </w:tcBorders>
            <w:shd w:val="clear" w:color="auto" w:fill="auto"/>
            <w:noWrap/>
            <w:vAlign w:val="center"/>
            <w:hideMark/>
          </w:tcPr>
          <w:p w14:paraId="2CD25973"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Class F</w:t>
            </w:r>
          </w:p>
        </w:tc>
        <w:tc>
          <w:tcPr>
            <w:tcW w:w="1170" w:type="dxa"/>
            <w:tcBorders>
              <w:top w:val="nil"/>
              <w:left w:val="nil"/>
              <w:bottom w:val="nil"/>
              <w:right w:val="nil"/>
            </w:tcBorders>
            <w:shd w:val="clear" w:color="auto" w:fill="auto"/>
            <w:noWrap/>
            <w:vAlign w:val="center"/>
          </w:tcPr>
          <w:p w14:paraId="1CBE6633"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1169" w:type="dxa"/>
            <w:tcBorders>
              <w:top w:val="nil"/>
              <w:left w:val="nil"/>
              <w:bottom w:val="nil"/>
              <w:right w:val="nil"/>
            </w:tcBorders>
            <w:shd w:val="clear" w:color="auto" w:fill="auto"/>
            <w:noWrap/>
            <w:vAlign w:val="center"/>
          </w:tcPr>
          <w:p w14:paraId="4F6368B3"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1169" w:type="dxa"/>
            <w:tcBorders>
              <w:top w:val="nil"/>
              <w:left w:val="nil"/>
              <w:bottom w:val="nil"/>
              <w:right w:val="single" w:sz="4" w:space="0" w:color="auto"/>
            </w:tcBorders>
            <w:shd w:val="clear" w:color="auto" w:fill="auto"/>
            <w:noWrap/>
            <w:vAlign w:val="center"/>
          </w:tcPr>
          <w:p w14:paraId="33B48161"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896" w:type="dxa"/>
            <w:tcBorders>
              <w:top w:val="nil"/>
              <w:left w:val="nil"/>
              <w:bottom w:val="nil"/>
              <w:right w:val="nil"/>
            </w:tcBorders>
            <w:shd w:val="clear" w:color="auto" w:fill="auto"/>
            <w:noWrap/>
            <w:vAlign w:val="center"/>
          </w:tcPr>
          <w:p w14:paraId="2ED444B9"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896" w:type="dxa"/>
            <w:tcBorders>
              <w:top w:val="nil"/>
              <w:left w:val="nil"/>
              <w:bottom w:val="nil"/>
              <w:right w:val="single" w:sz="8" w:space="0" w:color="auto"/>
            </w:tcBorders>
            <w:shd w:val="clear" w:color="auto" w:fill="auto"/>
            <w:noWrap/>
            <w:vAlign w:val="center"/>
          </w:tcPr>
          <w:p w14:paraId="205D48EC"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FE505D" w:rsidRPr="00CD20CA" w14:paraId="04E503EC" w14:textId="77777777" w:rsidTr="00DE197C">
        <w:trPr>
          <w:trHeight w:val="255"/>
          <w:jc w:val="center"/>
        </w:trPr>
        <w:tc>
          <w:tcPr>
            <w:tcW w:w="1344" w:type="dxa"/>
            <w:tcBorders>
              <w:top w:val="nil"/>
              <w:left w:val="single" w:sz="8" w:space="0" w:color="auto"/>
              <w:bottom w:val="single" w:sz="8" w:space="0" w:color="auto"/>
              <w:right w:val="single" w:sz="8" w:space="0" w:color="auto"/>
            </w:tcBorders>
            <w:shd w:val="clear" w:color="auto" w:fill="auto"/>
            <w:noWrap/>
            <w:vAlign w:val="center"/>
            <w:hideMark/>
          </w:tcPr>
          <w:p w14:paraId="1F598891"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Class TGM</w:t>
            </w:r>
          </w:p>
        </w:tc>
        <w:tc>
          <w:tcPr>
            <w:tcW w:w="1170" w:type="dxa"/>
            <w:tcBorders>
              <w:top w:val="nil"/>
              <w:left w:val="nil"/>
              <w:bottom w:val="single" w:sz="8" w:space="0" w:color="auto"/>
              <w:right w:val="nil"/>
            </w:tcBorders>
            <w:shd w:val="clear" w:color="auto" w:fill="auto"/>
            <w:noWrap/>
            <w:vAlign w:val="center"/>
          </w:tcPr>
          <w:p w14:paraId="48D8D3E7"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1169" w:type="dxa"/>
            <w:tcBorders>
              <w:top w:val="nil"/>
              <w:left w:val="nil"/>
              <w:bottom w:val="single" w:sz="8" w:space="0" w:color="auto"/>
              <w:right w:val="nil"/>
            </w:tcBorders>
            <w:shd w:val="clear" w:color="auto" w:fill="auto"/>
            <w:noWrap/>
            <w:vAlign w:val="center"/>
          </w:tcPr>
          <w:p w14:paraId="41462BB8"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1169" w:type="dxa"/>
            <w:tcBorders>
              <w:top w:val="nil"/>
              <w:left w:val="nil"/>
              <w:bottom w:val="single" w:sz="8" w:space="0" w:color="auto"/>
              <w:right w:val="single" w:sz="4" w:space="0" w:color="auto"/>
            </w:tcBorders>
            <w:shd w:val="clear" w:color="auto" w:fill="auto"/>
            <w:noWrap/>
            <w:vAlign w:val="center"/>
          </w:tcPr>
          <w:p w14:paraId="3C0813C7"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896" w:type="dxa"/>
            <w:tcBorders>
              <w:top w:val="nil"/>
              <w:left w:val="nil"/>
              <w:bottom w:val="single" w:sz="8" w:space="0" w:color="auto"/>
              <w:right w:val="nil"/>
            </w:tcBorders>
            <w:shd w:val="clear" w:color="auto" w:fill="auto"/>
            <w:noWrap/>
            <w:vAlign w:val="center"/>
          </w:tcPr>
          <w:p w14:paraId="1CEB7C48"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896" w:type="dxa"/>
            <w:tcBorders>
              <w:top w:val="nil"/>
              <w:left w:val="nil"/>
              <w:bottom w:val="single" w:sz="8" w:space="0" w:color="auto"/>
              <w:right w:val="single" w:sz="8" w:space="0" w:color="auto"/>
            </w:tcBorders>
            <w:shd w:val="clear" w:color="auto" w:fill="auto"/>
            <w:noWrap/>
            <w:vAlign w:val="center"/>
          </w:tcPr>
          <w:p w14:paraId="110B9879"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bl>
    <w:p w14:paraId="1DA3E002" w14:textId="559175D0" w:rsidR="00B00FB2" w:rsidRPr="00CD20CA" w:rsidRDefault="00091C50">
      <w:pPr>
        <w:pStyle w:val="ae"/>
        <w:spacing w:after="240"/>
        <w:jc w:val="center"/>
        <w:rPr>
          <w:sz w:val="22"/>
          <w:szCs w:val="22"/>
          <w:lang w:val="en-CA"/>
        </w:rPr>
      </w:pPr>
      <w:bookmarkStart w:id="7" w:name="_Ref123809528"/>
      <w:r w:rsidRPr="008753A1">
        <w:rPr>
          <w:sz w:val="22"/>
          <w:szCs w:val="22"/>
          <w:lang w:val="en-CA"/>
        </w:rPr>
        <w:t xml:space="preserve">Table </w:t>
      </w:r>
      <w:r w:rsidRPr="008753A1">
        <w:rPr>
          <w:noProof/>
          <w:sz w:val="22"/>
          <w:szCs w:val="22"/>
          <w:lang w:val="en-CA"/>
        </w:rPr>
        <w:fldChar w:fldCharType="begin"/>
      </w:r>
      <w:r w:rsidRPr="008753A1">
        <w:rPr>
          <w:noProof/>
          <w:sz w:val="22"/>
          <w:szCs w:val="22"/>
          <w:lang w:val="en-CA"/>
        </w:rPr>
        <w:instrText xml:space="preserve"> SEQ Table \* ARABIC </w:instrText>
      </w:r>
      <w:r w:rsidRPr="008753A1">
        <w:rPr>
          <w:noProof/>
          <w:sz w:val="22"/>
          <w:szCs w:val="22"/>
          <w:lang w:val="en-CA"/>
        </w:rPr>
        <w:fldChar w:fldCharType="separate"/>
      </w:r>
      <w:r>
        <w:rPr>
          <w:noProof/>
          <w:sz w:val="22"/>
          <w:szCs w:val="22"/>
          <w:lang w:val="en-CA"/>
        </w:rPr>
        <w:t>8</w:t>
      </w:r>
      <w:r w:rsidRPr="008753A1">
        <w:rPr>
          <w:noProof/>
          <w:sz w:val="22"/>
          <w:szCs w:val="22"/>
          <w:lang w:val="en-CA"/>
        </w:rPr>
        <w:fldChar w:fldCharType="end"/>
      </w:r>
      <w:bookmarkEnd w:id="5"/>
      <w:bookmarkEnd w:id="7"/>
      <w:r w:rsidR="00B00FB2" w:rsidRPr="008753A1">
        <w:rPr>
          <w:sz w:val="22"/>
          <w:szCs w:val="22"/>
          <w:lang w:val="en-CA"/>
        </w:rPr>
        <w:t xml:space="preserve">: </w:t>
      </w:r>
      <w:r w:rsidR="00E2583E">
        <w:rPr>
          <w:sz w:val="22"/>
          <w:szCs w:val="22"/>
          <w:lang w:val="en-CA"/>
        </w:rPr>
        <w:t>Test result</w:t>
      </w:r>
      <w:r w:rsidR="005F6784">
        <w:rPr>
          <w:sz w:val="22"/>
          <w:szCs w:val="22"/>
          <w:lang w:val="en-CA"/>
        </w:rPr>
        <w:t>s</w:t>
      </w:r>
      <w:r w:rsidR="00E2583E">
        <w:rPr>
          <w:sz w:val="22"/>
          <w:szCs w:val="22"/>
          <w:lang w:val="en-CA"/>
        </w:rPr>
        <w:t xml:space="preserve"> of </w:t>
      </w:r>
      <w:r w:rsidR="005F6784">
        <w:rPr>
          <w:sz w:val="22"/>
          <w:szCs w:val="22"/>
          <w:lang w:val="en-CA"/>
        </w:rPr>
        <w:t xml:space="preserve">combination of </w:t>
      </w:r>
      <w:r w:rsidR="00E2583E">
        <w:rPr>
          <w:sz w:val="22"/>
          <w:szCs w:val="22"/>
          <w:lang w:val="en-CA"/>
        </w:rPr>
        <w:t>Test 3.6b and IBC-GPM</w:t>
      </w:r>
    </w:p>
    <w:tbl>
      <w:tblPr>
        <w:tblW w:w="6644" w:type="dxa"/>
        <w:jc w:val="center"/>
        <w:tblLook w:val="04A0" w:firstRow="1" w:lastRow="0" w:firstColumn="1" w:lastColumn="0" w:noHBand="0" w:noVBand="1"/>
      </w:tblPr>
      <w:tblGrid>
        <w:gridCol w:w="1344"/>
        <w:gridCol w:w="1170"/>
        <w:gridCol w:w="1169"/>
        <w:gridCol w:w="1169"/>
        <w:gridCol w:w="896"/>
        <w:gridCol w:w="896"/>
      </w:tblGrid>
      <w:tr w:rsidR="00B00FB2" w:rsidRPr="00CD20CA" w14:paraId="05AE1B5C" w14:textId="77777777" w:rsidTr="00B32B2E">
        <w:trPr>
          <w:trHeight w:val="255"/>
          <w:jc w:val="center"/>
        </w:trPr>
        <w:tc>
          <w:tcPr>
            <w:tcW w:w="1344" w:type="dxa"/>
            <w:tcBorders>
              <w:top w:val="single" w:sz="8" w:space="0" w:color="auto"/>
              <w:left w:val="single" w:sz="8" w:space="0" w:color="auto"/>
              <w:bottom w:val="single" w:sz="8" w:space="0" w:color="auto"/>
              <w:right w:val="single" w:sz="8" w:space="0" w:color="000000"/>
            </w:tcBorders>
            <w:shd w:val="clear" w:color="auto" w:fill="auto"/>
            <w:vAlign w:val="center"/>
            <w:hideMark/>
          </w:tcPr>
          <w:p w14:paraId="32D57BDA"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2FD2CD7"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CD20CA">
              <w:rPr>
                <w:b/>
                <w:bCs/>
                <w:color w:val="000000"/>
                <w:sz w:val="20"/>
                <w:lang w:eastAsia="zh-CN"/>
              </w:rPr>
              <w:t xml:space="preserve">All Intra Main 10 </w:t>
            </w:r>
          </w:p>
        </w:tc>
      </w:tr>
      <w:tr w:rsidR="00B00FB2" w:rsidRPr="00CD20CA" w14:paraId="3E7AE97E" w14:textId="77777777" w:rsidTr="00B32B2E">
        <w:trPr>
          <w:trHeight w:val="255"/>
          <w:jc w:val="center"/>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035C5771"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08933450"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Y</w:t>
            </w:r>
          </w:p>
        </w:tc>
        <w:tc>
          <w:tcPr>
            <w:tcW w:w="1169" w:type="dxa"/>
            <w:tcBorders>
              <w:top w:val="nil"/>
              <w:left w:val="nil"/>
              <w:bottom w:val="single" w:sz="8" w:space="0" w:color="auto"/>
              <w:right w:val="nil"/>
            </w:tcBorders>
            <w:shd w:val="clear" w:color="auto" w:fill="auto"/>
            <w:noWrap/>
            <w:vAlign w:val="center"/>
            <w:hideMark/>
          </w:tcPr>
          <w:p w14:paraId="124AA5A0"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54C0A651"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V</w:t>
            </w:r>
          </w:p>
        </w:tc>
        <w:tc>
          <w:tcPr>
            <w:tcW w:w="896" w:type="dxa"/>
            <w:tcBorders>
              <w:top w:val="nil"/>
              <w:left w:val="nil"/>
              <w:bottom w:val="single" w:sz="8" w:space="0" w:color="auto"/>
              <w:right w:val="nil"/>
            </w:tcBorders>
            <w:shd w:val="clear" w:color="auto" w:fill="auto"/>
            <w:noWrap/>
            <w:vAlign w:val="center"/>
            <w:hideMark/>
          </w:tcPr>
          <w:p w14:paraId="7DB95E4B"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CD20CA">
              <w:rPr>
                <w:color w:val="000000"/>
                <w:sz w:val="20"/>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4B636087"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CD20CA">
              <w:rPr>
                <w:color w:val="000000"/>
                <w:sz w:val="20"/>
                <w:lang w:eastAsia="zh-CN"/>
              </w:rPr>
              <w:t>DecT</w:t>
            </w:r>
            <w:proofErr w:type="spellEnd"/>
          </w:p>
        </w:tc>
      </w:tr>
      <w:tr w:rsidR="008C6EFD" w:rsidRPr="00CD20CA" w14:paraId="7D4955A1" w14:textId="77777777" w:rsidTr="00B32B2E">
        <w:trPr>
          <w:trHeight w:val="255"/>
          <w:jc w:val="center"/>
        </w:trPr>
        <w:tc>
          <w:tcPr>
            <w:tcW w:w="1344" w:type="dxa"/>
            <w:tcBorders>
              <w:top w:val="single" w:sz="8" w:space="0" w:color="auto"/>
              <w:left w:val="single" w:sz="8" w:space="0" w:color="auto"/>
              <w:bottom w:val="nil"/>
              <w:right w:val="single" w:sz="8" w:space="0" w:color="auto"/>
            </w:tcBorders>
            <w:shd w:val="clear" w:color="auto" w:fill="auto"/>
            <w:noWrap/>
            <w:vAlign w:val="center"/>
            <w:hideMark/>
          </w:tcPr>
          <w:p w14:paraId="0C5C676F" w14:textId="77777777"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Class F</w:t>
            </w:r>
          </w:p>
        </w:tc>
        <w:tc>
          <w:tcPr>
            <w:tcW w:w="1170" w:type="dxa"/>
            <w:tcBorders>
              <w:top w:val="nil"/>
              <w:left w:val="nil"/>
              <w:bottom w:val="nil"/>
              <w:right w:val="nil"/>
            </w:tcBorders>
            <w:shd w:val="clear" w:color="auto" w:fill="auto"/>
            <w:noWrap/>
            <w:vAlign w:val="center"/>
          </w:tcPr>
          <w:p w14:paraId="4FF8CCF0" w14:textId="2B6672DB"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-0.61%</w:t>
            </w:r>
          </w:p>
        </w:tc>
        <w:tc>
          <w:tcPr>
            <w:tcW w:w="1169" w:type="dxa"/>
            <w:tcBorders>
              <w:top w:val="nil"/>
              <w:left w:val="nil"/>
              <w:bottom w:val="nil"/>
              <w:right w:val="nil"/>
            </w:tcBorders>
            <w:shd w:val="clear" w:color="auto" w:fill="auto"/>
            <w:noWrap/>
            <w:vAlign w:val="center"/>
          </w:tcPr>
          <w:p w14:paraId="16DAF532" w14:textId="02D8A6CD"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-0.47%</w:t>
            </w:r>
          </w:p>
        </w:tc>
        <w:tc>
          <w:tcPr>
            <w:tcW w:w="1169" w:type="dxa"/>
            <w:tcBorders>
              <w:top w:val="nil"/>
              <w:left w:val="nil"/>
              <w:bottom w:val="nil"/>
              <w:right w:val="single" w:sz="4" w:space="0" w:color="auto"/>
            </w:tcBorders>
            <w:shd w:val="clear" w:color="auto" w:fill="auto"/>
            <w:noWrap/>
            <w:vAlign w:val="center"/>
          </w:tcPr>
          <w:p w14:paraId="68FD491E" w14:textId="4C83A857"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-0.52%</w:t>
            </w:r>
          </w:p>
        </w:tc>
        <w:tc>
          <w:tcPr>
            <w:tcW w:w="896" w:type="dxa"/>
            <w:tcBorders>
              <w:top w:val="nil"/>
              <w:left w:val="nil"/>
              <w:bottom w:val="nil"/>
              <w:right w:val="nil"/>
            </w:tcBorders>
            <w:shd w:val="clear" w:color="auto" w:fill="auto"/>
            <w:noWrap/>
            <w:vAlign w:val="center"/>
          </w:tcPr>
          <w:p w14:paraId="57EAE873" w14:textId="71DDEF57"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101%</w:t>
            </w:r>
          </w:p>
        </w:tc>
        <w:tc>
          <w:tcPr>
            <w:tcW w:w="896" w:type="dxa"/>
            <w:tcBorders>
              <w:top w:val="nil"/>
              <w:left w:val="nil"/>
              <w:bottom w:val="nil"/>
              <w:right w:val="single" w:sz="8" w:space="0" w:color="auto"/>
            </w:tcBorders>
            <w:shd w:val="clear" w:color="auto" w:fill="auto"/>
            <w:noWrap/>
            <w:vAlign w:val="center"/>
          </w:tcPr>
          <w:p w14:paraId="69E47AD6" w14:textId="2CA8764D" w:rsidR="008C6EFD" w:rsidRPr="00CD20CA" w:rsidRDefault="00ED698E"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hint="eastAsia"/>
                <w:color w:val="000000"/>
                <w:sz w:val="20"/>
                <w:lang w:eastAsia="zh-CN"/>
              </w:rPr>
              <w:t>1</w:t>
            </w:r>
            <w:r>
              <w:rPr>
                <w:color w:val="000000"/>
                <w:sz w:val="20"/>
                <w:lang w:eastAsia="zh-CN"/>
              </w:rPr>
              <w:t>00%</w:t>
            </w:r>
          </w:p>
        </w:tc>
      </w:tr>
      <w:tr w:rsidR="008C6EFD" w:rsidRPr="00CD20CA" w14:paraId="421D3BE0" w14:textId="77777777" w:rsidTr="00B32B2E">
        <w:trPr>
          <w:trHeight w:val="255"/>
          <w:jc w:val="center"/>
        </w:trPr>
        <w:tc>
          <w:tcPr>
            <w:tcW w:w="1344" w:type="dxa"/>
            <w:tcBorders>
              <w:top w:val="nil"/>
              <w:left w:val="single" w:sz="8" w:space="0" w:color="auto"/>
              <w:bottom w:val="single" w:sz="8" w:space="0" w:color="auto"/>
              <w:right w:val="single" w:sz="8" w:space="0" w:color="auto"/>
            </w:tcBorders>
            <w:shd w:val="clear" w:color="auto" w:fill="auto"/>
            <w:noWrap/>
            <w:vAlign w:val="center"/>
            <w:hideMark/>
          </w:tcPr>
          <w:p w14:paraId="0167054B" w14:textId="77777777"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Class TGM</w:t>
            </w:r>
          </w:p>
        </w:tc>
        <w:tc>
          <w:tcPr>
            <w:tcW w:w="1170" w:type="dxa"/>
            <w:tcBorders>
              <w:top w:val="nil"/>
              <w:left w:val="nil"/>
              <w:bottom w:val="single" w:sz="8" w:space="0" w:color="auto"/>
              <w:right w:val="nil"/>
            </w:tcBorders>
            <w:shd w:val="clear" w:color="auto" w:fill="auto"/>
            <w:noWrap/>
            <w:vAlign w:val="center"/>
          </w:tcPr>
          <w:p w14:paraId="6842AED6" w14:textId="6A33D65D"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-0.80%</w:t>
            </w:r>
          </w:p>
        </w:tc>
        <w:tc>
          <w:tcPr>
            <w:tcW w:w="1169" w:type="dxa"/>
            <w:tcBorders>
              <w:top w:val="nil"/>
              <w:left w:val="nil"/>
              <w:bottom w:val="single" w:sz="8" w:space="0" w:color="auto"/>
              <w:right w:val="nil"/>
            </w:tcBorders>
            <w:shd w:val="clear" w:color="auto" w:fill="auto"/>
            <w:noWrap/>
            <w:vAlign w:val="center"/>
          </w:tcPr>
          <w:p w14:paraId="613A4878" w14:textId="61B38E11"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-0.66%</w:t>
            </w:r>
          </w:p>
        </w:tc>
        <w:tc>
          <w:tcPr>
            <w:tcW w:w="1169" w:type="dxa"/>
            <w:tcBorders>
              <w:top w:val="nil"/>
              <w:left w:val="nil"/>
              <w:bottom w:val="single" w:sz="8" w:space="0" w:color="auto"/>
              <w:right w:val="single" w:sz="4" w:space="0" w:color="auto"/>
            </w:tcBorders>
            <w:shd w:val="clear" w:color="auto" w:fill="auto"/>
            <w:noWrap/>
            <w:vAlign w:val="center"/>
          </w:tcPr>
          <w:p w14:paraId="13FB0B26" w14:textId="405E0BAD"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-0.66%</w:t>
            </w:r>
          </w:p>
        </w:tc>
        <w:tc>
          <w:tcPr>
            <w:tcW w:w="896" w:type="dxa"/>
            <w:tcBorders>
              <w:top w:val="nil"/>
              <w:left w:val="nil"/>
              <w:bottom w:val="single" w:sz="8" w:space="0" w:color="auto"/>
              <w:right w:val="nil"/>
            </w:tcBorders>
            <w:shd w:val="clear" w:color="auto" w:fill="auto"/>
            <w:noWrap/>
            <w:vAlign w:val="center"/>
          </w:tcPr>
          <w:p w14:paraId="20E76555" w14:textId="72F2BC18"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102%</w:t>
            </w:r>
          </w:p>
        </w:tc>
        <w:tc>
          <w:tcPr>
            <w:tcW w:w="896" w:type="dxa"/>
            <w:tcBorders>
              <w:top w:val="nil"/>
              <w:left w:val="nil"/>
              <w:bottom w:val="single" w:sz="8" w:space="0" w:color="auto"/>
              <w:right w:val="single" w:sz="8" w:space="0" w:color="auto"/>
            </w:tcBorders>
            <w:shd w:val="clear" w:color="auto" w:fill="auto"/>
            <w:noWrap/>
            <w:vAlign w:val="center"/>
          </w:tcPr>
          <w:p w14:paraId="68272E04" w14:textId="3254264F" w:rsidR="008C6EFD" w:rsidRPr="00CD20CA" w:rsidRDefault="00ED698E"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hint="eastAsia"/>
                <w:color w:val="000000"/>
                <w:sz w:val="20"/>
                <w:lang w:eastAsia="zh-CN"/>
              </w:rPr>
              <w:t>9</w:t>
            </w:r>
            <w:r>
              <w:rPr>
                <w:color w:val="000000"/>
                <w:sz w:val="20"/>
                <w:lang w:eastAsia="zh-CN"/>
              </w:rPr>
              <w:t>8%</w:t>
            </w:r>
          </w:p>
        </w:tc>
      </w:tr>
      <w:tr w:rsidR="00B00FB2" w:rsidRPr="00CD20CA" w14:paraId="2C6311DC" w14:textId="77777777" w:rsidTr="00B32B2E">
        <w:trPr>
          <w:trHeight w:val="255"/>
          <w:jc w:val="center"/>
        </w:trPr>
        <w:tc>
          <w:tcPr>
            <w:tcW w:w="1344" w:type="dxa"/>
            <w:tcBorders>
              <w:top w:val="nil"/>
              <w:left w:val="nil"/>
              <w:bottom w:val="single" w:sz="8" w:space="0" w:color="auto"/>
              <w:right w:val="nil"/>
            </w:tcBorders>
            <w:shd w:val="clear" w:color="auto" w:fill="auto"/>
            <w:noWrap/>
            <w:vAlign w:val="center"/>
            <w:hideMark/>
          </w:tcPr>
          <w:p w14:paraId="768ED3D8"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170" w:type="dxa"/>
            <w:tcBorders>
              <w:top w:val="nil"/>
              <w:left w:val="nil"/>
              <w:bottom w:val="nil"/>
              <w:right w:val="nil"/>
            </w:tcBorders>
            <w:shd w:val="clear" w:color="auto" w:fill="auto"/>
            <w:noWrap/>
            <w:vAlign w:val="center"/>
            <w:hideMark/>
          </w:tcPr>
          <w:p w14:paraId="6061ECA5"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27C0546E"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1873B550"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29FF7E21"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49967714"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B00FB2" w:rsidRPr="00CD20CA" w14:paraId="0F21521F" w14:textId="77777777" w:rsidTr="00B32B2E">
        <w:trPr>
          <w:trHeight w:val="255"/>
          <w:jc w:val="center"/>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6FB0E55C"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05BDC5A"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CD20CA">
              <w:rPr>
                <w:b/>
                <w:bCs/>
                <w:color w:val="000000"/>
                <w:sz w:val="20"/>
                <w:lang w:eastAsia="zh-CN"/>
              </w:rPr>
              <w:t>Random Access Main 10</w:t>
            </w:r>
          </w:p>
        </w:tc>
      </w:tr>
      <w:tr w:rsidR="00B00FB2" w:rsidRPr="00CD20CA" w14:paraId="088429CF" w14:textId="77777777" w:rsidTr="00B32B2E">
        <w:trPr>
          <w:trHeight w:val="255"/>
          <w:jc w:val="center"/>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0C58389F"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2F80D892"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Y</w:t>
            </w:r>
          </w:p>
        </w:tc>
        <w:tc>
          <w:tcPr>
            <w:tcW w:w="1169" w:type="dxa"/>
            <w:tcBorders>
              <w:top w:val="nil"/>
              <w:left w:val="nil"/>
              <w:bottom w:val="single" w:sz="8" w:space="0" w:color="auto"/>
              <w:right w:val="nil"/>
            </w:tcBorders>
            <w:shd w:val="clear" w:color="auto" w:fill="auto"/>
            <w:noWrap/>
            <w:vAlign w:val="center"/>
            <w:hideMark/>
          </w:tcPr>
          <w:p w14:paraId="7D012457"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2FDC0C80"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V</w:t>
            </w:r>
          </w:p>
        </w:tc>
        <w:tc>
          <w:tcPr>
            <w:tcW w:w="896" w:type="dxa"/>
            <w:tcBorders>
              <w:top w:val="nil"/>
              <w:left w:val="nil"/>
              <w:bottom w:val="single" w:sz="8" w:space="0" w:color="auto"/>
              <w:right w:val="nil"/>
            </w:tcBorders>
            <w:shd w:val="clear" w:color="auto" w:fill="auto"/>
            <w:noWrap/>
            <w:vAlign w:val="center"/>
            <w:hideMark/>
          </w:tcPr>
          <w:p w14:paraId="27D85DBF"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CD20CA">
              <w:rPr>
                <w:color w:val="000000"/>
                <w:sz w:val="20"/>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32913AA9"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CD20CA">
              <w:rPr>
                <w:color w:val="000000"/>
                <w:sz w:val="20"/>
                <w:lang w:eastAsia="zh-CN"/>
              </w:rPr>
              <w:t>DecT</w:t>
            </w:r>
            <w:proofErr w:type="spellEnd"/>
          </w:p>
        </w:tc>
      </w:tr>
      <w:tr w:rsidR="008C6EFD" w:rsidRPr="00CD20CA" w14:paraId="3AC9B152" w14:textId="77777777" w:rsidTr="00B32B2E">
        <w:trPr>
          <w:trHeight w:val="255"/>
          <w:jc w:val="center"/>
        </w:trPr>
        <w:tc>
          <w:tcPr>
            <w:tcW w:w="1344" w:type="dxa"/>
            <w:tcBorders>
              <w:top w:val="single" w:sz="8" w:space="0" w:color="auto"/>
              <w:left w:val="single" w:sz="8" w:space="0" w:color="auto"/>
              <w:bottom w:val="nil"/>
              <w:right w:val="single" w:sz="8" w:space="0" w:color="auto"/>
            </w:tcBorders>
            <w:shd w:val="clear" w:color="auto" w:fill="auto"/>
            <w:noWrap/>
            <w:vAlign w:val="center"/>
            <w:hideMark/>
          </w:tcPr>
          <w:p w14:paraId="51449775" w14:textId="77777777"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Class F</w:t>
            </w:r>
          </w:p>
        </w:tc>
        <w:tc>
          <w:tcPr>
            <w:tcW w:w="1170" w:type="dxa"/>
            <w:tcBorders>
              <w:top w:val="nil"/>
              <w:left w:val="nil"/>
              <w:bottom w:val="nil"/>
              <w:right w:val="nil"/>
            </w:tcBorders>
            <w:shd w:val="clear" w:color="auto" w:fill="auto"/>
            <w:noWrap/>
            <w:vAlign w:val="center"/>
          </w:tcPr>
          <w:p w14:paraId="4F733241" w14:textId="4A563FD6"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-0.34%</w:t>
            </w:r>
          </w:p>
        </w:tc>
        <w:tc>
          <w:tcPr>
            <w:tcW w:w="1169" w:type="dxa"/>
            <w:tcBorders>
              <w:top w:val="nil"/>
              <w:left w:val="nil"/>
              <w:bottom w:val="nil"/>
              <w:right w:val="nil"/>
            </w:tcBorders>
            <w:shd w:val="clear" w:color="auto" w:fill="auto"/>
            <w:noWrap/>
            <w:vAlign w:val="center"/>
          </w:tcPr>
          <w:p w14:paraId="115BBDC9" w14:textId="5E5F5C4E"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-0.60%</w:t>
            </w:r>
          </w:p>
        </w:tc>
        <w:tc>
          <w:tcPr>
            <w:tcW w:w="1169" w:type="dxa"/>
            <w:tcBorders>
              <w:top w:val="nil"/>
              <w:left w:val="nil"/>
              <w:bottom w:val="nil"/>
              <w:right w:val="single" w:sz="4" w:space="0" w:color="auto"/>
            </w:tcBorders>
            <w:shd w:val="clear" w:color="auto" w:fill="auto"/>
            <w:noWrap/>
            <w:vAlign w:val="center"/>
          </w:tcPr>
          <w:p w14:paraId="078C7727" w14:textId="0B6511FA"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-0.60%</w:t>
            </w:r>
          </w:p>
        </w:tc>
        <w:tc>
          <w:tcPr>
            <w:tcW w:w="896" w:type="dxa"/>
            <w:tcBorders>
              <w:top w:val="nil"/>
              <w:left w:val="nil"/>
              <w:bottom w:val="nil"/>
              <w:right w:val="nil"/>
            </w:tcBorders>
            <w:shd w:val="clear" w:color="auto" w:fill="auto"/>
            <w:noWrap/>
            <w:vAlign w:val="center"/>
          </w:tcPr>
          <w:p w14:paraId="32C3D050" w14:textId="3F6F5E0A"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100%</w:t>
            </w:r>
          </w:p>
        </w:tc>
        <w:tc>
          <w:tcPr>
            <w:tcW w:w="896" w:type="dxa"/>
            <w:tcBorders>
              <w:top w:val="nil"/>
              <w:left w:val="nil"/>
              <w:bottom w:val="nil"/>
              <w:right w:val="single" w:sz="8" w:space="0" w:color="auto"/>
            </w:tcBorders>
            <w:shd w:val="clear" w:color="auto" w:fill="auto"/>
            <w:noWrap/>
            <w:vAlign w:val="center"/>
          </w:tcPr>
          <w:p w14:paraId="1D1B48EF" w14:textId="3DBCA8AE" w:rsidR="008C6EFD" w:rsidRPr="00CD20CA" w:rsidRDefault="005F09FB"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hint="eastAsia"/>
                <w:color w:val="000000"/>
                <w:sz w:val="20"/>
                <w:lang w:eastAsia="zh-CN"/>
              </w:rPr>
              <w:t>9</w:t>
            </w:r>
            <w:r>
              <w:rPr>
                <w:color w:val="000000"/>
                <w:sz w:val="20"/>
                <w:lang w:eastAsia="zh-CN"/>
              </w:rPr>
              <w:t>9%</w:t>
            </w:r>
          </w:p>
        </w:tc>
      </w:tr>
      <w:tr w:rsidR="008C6EFD" w:rsidRPr="00CD20CA" w14:paraId="09415493" w14:textId="77777777" w:rsidTr="00B32B2E">
        <w:trPr>
          <w:trHeight w:val="255"/>
          <w:jc w:val="center"/>
        </w:trPr>
        <w:tc>
          <w:tcPr>
            <w:tcW w:w="1344" w:type="dxa"/>
            <w:tcBorders>
              <w:top w:val="nil"/>
              <w:left w:val="single" w:sz="8" w:space="0" w:color="auto"/>
              <w:bottom w:val="single" w:sz="8" w:space="0" w:color="auto"/>
              <w:right w:val="single" w:sz="8" w:space="0" w:color="auto"/>
            </w:tcBorders>
            <w:shd w:val="clear" w:color="auto" w:fill="auto"/>
            <w:noWrap/>
            <w:vAlign w:val="center"/>
            <w:hideMark/>
          </w:tcPr>
          <w:p w14:paraId="66A46EFA" w14:textId="77777777"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Class TGM</w:t>
            </w:r>
          </w:p>
        </w:tc>
        <w:tc>
          <w:tcPr>
            <w:tcW w:w="1170" w:type="dxa"/>
            <w:tcBorders>
              <w:top w:val="nil"/>
              <w:left w:val="nil"/>
              <w:bottom w:val="single" w:sz="8" w:space="0" w:color="auto"/>
              <w:right w:val="nil"/>
            </w:tcBorders>
            <w:shd w:val="clear" w:color="auto" w:fill="auto"/>
            <w:noWrap/>
            <w:vAlign w:val="center"/>
          </w:tcPr>
          <w:p w14:paraId="4D426501" w14:textId="2E7784A5"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-0.33%</w:t>
            </w:r>
          </w:p>
        </w:tc>
        <w:tc>
          <w:tcPr>
            <w:tcW w:w="1169" w:type="dxa"/>
            <w:tcBorders>
              <w:top w:val="nil"/>
              <w:left w:val="nil"/>
              <w:bottom w:val="single" w:sz="8" w:space="0" w:color="auto"/>
              <w:right w:val="nil"/>
            </w:tcBorders>
            <w:shd w:val="clear" w:color="auto" w:fill="auto"/>
            <w:noWrap/>
            <w:vAlign w:val="center"/>
          </w:tcPr>
          <w:p w14:paraId="0729BEB1" w14:textId="3A286DB5"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-0.30%</w:t>
            </w:r>
          </w:p>
        </w:tc>
        <w:tc>
          <w:tcPr>
            <w:tcW w:w="1169" w:type="dxa"/>
            <w:tcBorders>
              <w:top w:val="nil"/>
              <w:left w:val="nil"/>
              <w:bottom w:val="single" w:sz="8" w:space="0" w:color="auto"/>
              <w:right w:val="single" w:sz="4" w:space="0" w:color="auto"/>
            </w:tcBorders>
            <w:shd w:val="clear" w:color="auto" w:fill="auto"/>
            <w:noWrap/>
            <w:vAlign w:val="center"/>
          </w:tcPr>
          <w:p w14:paraId="67855248" w14:textId="3C058256"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-0.24%</w:t>
            </w:r>
          </w:p>
        </w:tc>
        <w:tc>
          <w:tcPr>
            <w:tcW w:w="896" w:type="dxa"/>
            <w:tcBorders>
              <w:top w:val="nil"/>
              <w:left w:val="nil"/>
              <w:bottom w:val="single" w:sz="8" w:space="0" w:color="auto"/>
              <w:right w:val="nil"/>
            </w:tcBorders>
            <w:shd w:val="clear" w:color="auto" w:fill="auto"/>
            <w:noWrap/>
            <w:vAlign w:val="center"/>
          </w:tcPr>
          <w:p w14:paraId="00B28707" w14:textId="3A65DEF4"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101%</w:t>
            </w:r>
          </w:p>
        </w:tc>
        <w:tc>
          <w:tcPr>
            <w:tcW w:w="896" w:type="dxa"/>
            <w:tcBorders>
              <w:top w:val="nil"/>
              <w:left w:val="nil"/>
              <w:bottom w:val="single" w:sz="8" w:space="0" w:color="auto"/>
              <w:right w:val="single" w:sz="8" w:space="0" w:color="auto"/>
            </w:tcBorders>
            <w:shd w:val="clear" w:color="auto" w:fill="auto"/>
            <w:noWrap/>
            <w:vAlign w:val="center"/>
          </w:tcPr>
          <w:p w14:paraId="5BF2B61D" w14:textId="2FB95633" w:rsidR="008C6EFD" w:rsidRPr="00CD20CA" w:rsidRDefault="005F09FB"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hint="eastAsia"/>
                <w:color w:val="000000"/>
                <w:sz w:val="20"/>
                <w:lang w:eastAsia="zh-CN"/>
              </w:rPr>
              <w:t>1</w:t>
            </w:r>
            <w:r>
              <w:rPr>
                <w:color w:val="000000"/>
                <w:sz w:val="20"/>
                <w:lang w:eastAsia="zh-CN"/>
              </w:rPr>
              <w:t>00%</w:t>
            </w:r>
          </w:p>
        </w:tc>
      </w:tr>
    </w:tbl>
    <w:p w14:paraId="64C24DD1" w14:textId="2717F5AD" w:rsidR="00C631F9" w:rsidRPr="00005239" w:rsidRDefault="00C631F9" w:rsidP="00C631F9">
      <w:pPr>
        <w:pStyle w:val="1"/>
        <w:rPr>
          <w:rFonts w:cs="Times New Roman"/>
          <w:lang w:val="en-CA"/>
        </w:rPr>
      </w:pPr>
      <w:r w:rsidRPr="00005239">
        <w:rPr>
          <w:rFonts w:cs="Times New Roman"/>
          <w:lang w:val="en-CA"/>
        </w:rPr>
        <w:t>Conclusions</w:t>
      </w:r>
    </w:p>
    <w:p w14:paraId="157280C2" w14:textId="2908ED88" w:rsidR="00C631F9" w:rsidRPr="001E7A6E" w:rsidRDefault="00BD2C9C" w:rsidP="003969F7">
      <w:pPr>
        <w:rPr>
          <w:lang w:eastAsia="zh-CN"/>
        </w:rPr>
      </w:pPr>
      <w:r w:rsidRPr="00005239">
        <w:rPr>
          <w:lang w:val="en-CA"/>
        </w:rPr>
        <w:t xml:space="preserve">In this contribution, </w:t>
      </w:r>
      <w:r>
        <w:rPr>
          <w:lang w:val="en-CA"/>
        </w:rPr>
        <w:t xml:space="preserve">test </w:t>
      </w:r>
      <w:r>
        <w:rPr>
          <w:lang w:val="en-CA" w:eastAsia="zh-CN"/>
        </w:rPr>
        <w:t>result</w:t>
      </w:r>
      <w:r w:rsidR="00577862">
        <w:rPr>
          <w:lang w:val="en-CA" w:eastAsia="zh-CN"/>
        </w:rPr>
        <w:t>s</w:t>
      </w:r>
      <w:r>
        <w:rPr>
          <w:lang w:val="en-CA" w:eastAsia="zh-CN"/>
        </w:rPr>
        <w:t xml:space="preserve"> of EE2</w:t>
      </w:r>
      <w:r w:rsidR="00577862">
        <w:rPr>
          <w:lang w:val="en-CA" w:eastAsia="zh-CN"/>
        </w:rPr>
        <w:t xml:space="preserve"> Test </w:t>
      </w:r>
      <w:r w:rsidR="00CF04EF">
        <w:rPr>
          <w:lang w:val="en-CA" w:eastAsia="zh-CN"/>
        </w:rPr>
        <w:t>3.6a</w:t>
      </w:r>
      <w:r w:rsidR="00FE505D">
        <w:rPr>
          <w:lang w:val="en-CA" w:eastAsia="zh-CN"/>
        </w:rPr>
        <w:t>, 3</w:t>
      </w:r>
      <w:r w:rsidR="002D0D76">
        <w:rPr>
          <w:lang w:val="en-CA" w:eastAsia="zh-CN"/>
        </w:rPr>
        <w:t>.</w:t>
      </w:r>
      <w:r w:rsidR="00FE505D">
        <w:rPr>
          <w:lang w:val="en-CA" w:eastAsia="zh-CN"/>
        </w:rPr>
        <w:t>6b</w:t>
      </w:r>
      <w:r w:rsidR="002D0D76">
        <w:rPr>
          <w:lang w:val="en-CA" w:eastAsia="zh-CN"/>
        </w:rPr>
        <w:t>,</w:t>
      </w:r>
      <w:r w:rsidR="00CF04EF">
        <w:rPr>
          <w:lang w:val="en-CA" w:eastAsia="zh-CN"/>
        </w:rPr>
        <w:t xml:space="preserve"> and </w:t>
      </w:r>
      <w:r w:rsidR="00577862">
        <w:rPr>
          <w:lang w:val="en-CA" w:eastAsia="zh-CN"/>
        </w:rPr>
        <w:t>3.6</w:t>
      </w:r>
      <w:r w:rsidR="002D0D76">
        <w:rPr>
          <w:lang w:val="en-CA" w:eastAsia="zh-CN"/>
        </w:rPr>
        <w:t>e</w:t>
      </w:r>
      <w:r w:rsidR="00577862">
        <w:rPr>
          <w:lang w:val="en-CA" w:eastAsia="zh-CN"/>
        </w:rPr>
        <w:t xml:space="preserve"> on IBC-CIIP</w:t>
      </w:r>
      <w:r w:rsidR="00AA41B6">
        <w:rPr>
          <w:lang w:val="en-CA" w:eastAsia="zh-CN"/>
        </w:rPr>
        <w:t>,</w:t>
      </w:r>
      <w:r w:rsidR="00577862">
        <w:rPr>
          <w:lang w:val="en-CA" w:eastAsia="zh-CN"/>
        </w:rPr>
        <w:t xml:space="preserve"> and Test 3.6d </w:t>
      </w:r>
      <w:r w:rsidR="00FE505D">
        <w:rPr>
          <w:lang w:val="en-CA" w:eastAsia="zh-CN"/>
        </w:rPr>
        <w:t xml:space="preserve">and 3.6f </w:t>
      </w:r>
      <w:r w:rsidR="00577862">
        <w:rPr>
          <w:lang w:val="en-CA" w:eastAsia="zh-CN"/>
        </w:rPr>
        <w:t>on combination of IBC-CIIP, IBC-GPM, and IBC-LIC are</w:t>
      </w:r>
      <w:r>
        <w:rPr>
          <w:lang w:val="en-CA" w:eastAsia="zh-CN"/>
        </w:rPr>
        <w:t xml:space="preserve"> reported</w:t>
      </w:r>
      <w:r w:rsidRPr="00887484">
        <w:rPr>
          <w:lang w:val="en-CA"/>
        </w:rPr>
        <w:t>.</w:t>
      </w:r>
      <w:r>
        <w:rPr>
          <w:lang w:val="en-CA"/>
        </w:rPr>
        <w:t xml:space="preserve"> It is </w:t>
      </w:r>
      <w:r>
        <w:rPr>
          <w:szCs w:val="22"/>
          <w:lang w:val="en-CA" w:eastAsia="zh-TW"/>
        </w:rPr>
        <w:t xml:space="preserve">recommended to adopt </w:t>
      </w:r>
      <w:r w:rsidR="00E2583E">
        <w:rPr>
          <w:szCs w:val="22"/>
          <w:lang w:val="en-CA" w:eastAsia="zh-TW"/>
        </w:rPr>
        <w:t>Test 3.6</w:t>
      </w:r>
      <w:r w:rsidR="00FE505D">
        <w:rPr>
          <w:szCs w:val="22"/>
          <w:lang w:val="en-CA" w:eastAsia="zh-TW"/>
        </w:rPr>
        <w:t>f</w:t>
      </w:r>
      <w:r>
        <w:rPr>
          <w:szCs w:val="22"/>
          <w:lang w:val="en-CA" w:eastAsia="zh-TW"/>
        </w:rPr>
        <w:t xml:space="preserve"> in</w:t>
      </w:r>
      <w:r w:rsidR="0056123C">
        <w:rPr>
          <w:szCs w:val="22"/>
          <w:lang w:val="en-CA" w:eastAsia="zh-TW"/>
        </w:rPr>
        <w:t>to</w:t>
      </w:r>
      <w:r>
        <w:rPr>
          <w:szCs w:val="22"/>
          <w:lang w:val="en-CA" w:eastAsia="zh-TW"/>
        </w:rPr>
        <w:t xml:space="preserve"> ECM.</w:t>
      </w:r>
    </w:p>
    <w:p w14:paraId="2794F15C" w14:textId="77777777" w:rsidR="00B37455" w:rsidRPr="00005239" w:rsidRDefault="00B37455" w:rsidP="00B37455">
      <w:pPr>
        <w:pStyle w:val="1"/>
        <w:ind w:left="360" w:hanging="360"/>
        <w:rPr>
          <w:rFonts w:cs="Times New Roman"/>
          <w:lang w:val="en-CA"/>
        </w:rPr>
      </w:pPr>
      <w:r w:rsidRPr="00005239">
        <w:rPr>
          <w:rFonts w:cs="Times New Roman"/>
          <w:lang w:val="en-CA"/>
        </w:rPr>
        <w:t>Reference</w:t>
      </w:r>
    </w:p>
    <w:p w14:paraId="422B20A4" w14:textId="069F2AB6" w:rsidR="00BD2C9C" w:rsidRDefault="00BD2C9C" w:rsidP="00BD2C9C">
      <w:pPr>
        <w:numPr>
          <w:ilvl w:val="0"/>
          <w:numId w:val="2"/>
        </w:numPr>
        <w:ind w:left="0" w:firstLine="0"/>
        <w:rPr>
          <w:lang w:val="en-CA"/>
        </w:rPr>
      </w:pPr>
      <w:bookmarkStart w:id="8" w:name="_Ref36399653"/>
      <w:bookmarkStart w:id="9" w:name="_Ref69064744"/>
      <w:r>
        <w:rPr>
          <w:lang w:val="en-CA"/>
        </w:rPr>
        <w:t>Y. Wang, K. Zhang, L. Zhang</w:t>
      </w:r>
      <w:r w:rsidR="00577862">
        <w:rPr>
          <w:lang w:val="en-CA"/>
        </w:rPr>
        <w:t>, and N. Zhang</w:t>
      </w:r>
      <w:r>
        <w:rPr>
          <w:lang w:val="en-CA"/>
        </w:rPr>
        <w:t>, “</w:t>
      </w:r>
      <w:r w:rsidR="00EE6A9C" w:rsidRPr="00EE6A9C">
        <w:rPr>
          <w:lang w:val="en-CA"/>
        </w:rPr>
        <w:t>Non-EE2: Extensions of intra block copy</w:t>
      </w:r>
      <w:r>
        <w:rPr>
          <w:lang w:val="en-CA"/>
        </w:rPr>
        <w:t xml:space="preserve">,” </w:t>
      </w:r>
      <w:r w:rsidRPr="00005239">
        <w:rPr>
          <w:lang w:val="en-CA"/>
        </w:rPr>
        <w:t>Document of Joint Video Experts Team, JVET-</w:t>
      </w:r>
      <w:r w:rsidR="00577862">
        <w:rPr>
          <w:lang w:val="en-CA"/>
        </w:rPr>
        <w:t>AB</w:t>
      </w:r>
      <w:r>
        <w:rPr>
          <w:lang w:val="en-CA"/>
        </w:rPr>
        <w:t>01</w:t>
      </w:r>
      <w:r w:rsidR="00577862">
        <w:rPr>
          <w:lang w:val="en-CA"/>
        </w:rPr>
        <w:t>88</w:t>
      </w:r>
      <w:r>
        <w:rPr>
          <w:lang w:val="en-CA"/>
        </w:rPr>
        <w:t>,</w:t>
      </w:r>
      <w:r w:rsidR="00EE6A9C">
        <w:rPr>
          <w:lang w:val="en-CA"/>
        </w:rPr>
        <w:t xml:space="preserve"> Mainz</w:t>
      </w:r>
      <w:r w:rsidRPr="00005239">
        <w:rPr>
          <w:lang w:val="en-CA"/>
        </w:rPr>
        <w:t xml:space="preserve">, </w:t>
      </w:r>
      <w:r w:rsidR="00577862">
        <w:rPr>
          <w:lang w:val="en-CA"/>
        </w:rPr>
        <w:t>October</w:t>
      </w:r>
      <w:r w:rsidRPr="00005239">
        <w:rPr>
          <w:lang w:val="en-CA"/>
        </w:rPr>
        <w:t xml:space="preserve"> 202</w:t>
      </w:r>
      <w:r>
        <w:rPr>
          <w:lang w:val="en-CA"/>
        </w:rPr>
        <w:t>2</w:t>
      </w:r>
      <w:r w:rsidRPr="00005239">
        <w:rPr>
          <w:lang w:val="en-CA"/>
        </w:rPr>
        <w:t>.</w:t>
      </w:r>
    </w:p>
    <w:p w14:paraId="23363DEB" w14:textId="0F966F6B" w:rsidR="007103EC" w:rsidRPr="00602BC5" w:rsidRDefault="007103EC" w:rsidP="00602BC5">
      <w:pPr>
        <w:pStyle w:val="ac"/>
        <w:numPr>
          <w:ilvl w:val="0"/>
          <w:numId w:val="2"/>
        </w:numPr>
        <w:ind w:left="360"/>
        <w:rPr>
          <w:lang w:val="de-DE"/>
        </w:rPr>
      </w:pPr>
      <w:bookmarkStart w:id="10" w:name="_Ref69319240"/>
      <w:bookmarkStart w:id="11" w:name="_Ref60058422"/>
      <w:bookmarkStart w:id="12" w:name="_Ref19980339"/>
      <w:bookmarkStart w:id="13" w:name="_Ref19980144"/>
      <w:bookmarkStart w:id="14" w:name="_Ref518292326"/>
      <w:r>
        <w:rPr>
          <w:lang w:val="de-DE"/>
        </w:rPr>
        <w:t>C</w:t>
      </w:r>
      <w:r w:rsidRPr="00213ADC">
        <w:rPr>
          <w:lang w:val="de-DE"/>
        </w:rPr>
        <w:t xml:space="preserve">. </w:t>
      </w:r>
      <w:r>
        <w:rPr>
          <w:lang w:val="de-DE"/>
        </w:rPr>
        <w:t xml:space="preserve">Ma, </w:t>
      </w:r>
      <w:r w:rsidRPr="00213ADC">
        <w:rPr>
          <w:lang w:val="de-DE"/>
        </w:rPr>
        <w:t>X. Xiu, W. Chen,</w:t>
      </w:r>
      <w:r>
        <w:rPr>
          <w:lang w:val="de-DE"/>
        </w:rPr>
        <w:t xml:space="preserve"> </w:t>
      </w:r>
      <w:r w:rsidRPr="00213ADC">
        <w:rPr>
          <w:lang w:val="de-DE"/>
        </w:rPr>
        <w:t>H.-J. Jhu,</w:t>
      </w:r>
      <w:r>
        <w:rPr>
          <w:lang w:val="de-DE"/>
        </w:rPr>
        <w:t xml:space="preserve"> </w:t>
      </w:r>
      <w:r w:rsidRPr="00213ADC">
        <w:rPr>
          <w:lang w:val="de-DE"/>
        </w:rPr>
        <w:t xml:space="preserve">C.-W. Kuo, N. Yan, </w:t>
      </w:r>
      <w:r w:rsidR="00684159">
        <w:rPr>
          <w:lang w:val="de-DE"/>
        </w:rPr>
        <w:t xml:space="preserve">and </w:t>
      </w:r>
      <w:r>
        <w:rPr>
          <w:lang w:val="de-DE"/>
        </w:rPr>
        <w:t>X. Wang,</w:t>
      </w:r>
      <w:r w:rsidRPr="00213ADC">
        <w:rPr>
          <w:lang w:val="de-DE"/>
        </w:rPr>
        <w:t xml:space="preserve"> “</w:t>
      </w:r>
      <w:r w:rsidR="00C825C0">
        <w:rPr>
          <w:lang w:val="de-DE"/>
        </w:rPr>
        <w:t>Non-EE2: Combining intra block copy and intra mode</w:t>
      </w:r>
      <w:r w:rsidR="00684159">
        <w:rPr>
          <w:lang w:val="de-DE"/>
        </w:rPr>
        <w:t>,</w:t>
      </w:r>
      <w:r w:rsidRPr="00213ADC">
        <w:rPr>
          <w:lang w:val="de-DE"/>
        </w:rPr>
        <w:t>”</w:t>
      </w:r>
      <w:r w:rsidR="00C825C0">
        <w:rPr>
          <w:lang w:val="de-DE"/>
        </w:rPr>
        <w:t xml:space="preserve"> </w:t>
      </w:r>
      <w:r w:rsidR="00684159" w:rsidRPr="00005239">
        <w:rPr>
          <w:lang w:val="en-CA"/>
        </w:rPr>
        <w:t>Document of Joint Video Experts Team,</w:t>
      </w:r>
      <w:r w:rsidR="00684159">
        <w:rPr>
          <w:lang w:val="en-CA"/>
        </w:rPr>
        <w:t xml:space="preserve"> </w:t>
      </w:r>
      <w:r w:rsidR="00C825C0">
        <w:rPr>
          <w:lang w:val="de-DE"/>
        </w:rPr>
        <w:t>JVET-AB019</w:t>
      </w:r>
      <w:r>
        <w:rPr>
          <w:lang w:val="de-DE"/>
        </w:rPr>
        <w:t>1</w:t>
      </w:r>
      <w:r w:rsidRPr="00213ADC">
        <w:rPr>
          <w:lang w:val="de-DE"/>
        </w:rPr>
        <w:t xml:space="preserve">, </w:t>
      </w:r>
      <w:r>
        <w:t>Mainz</w:t>
      </w:r>
      <w:r w:rsidRPr="00FF658F">
        <w:t xml:space="preserve">, </w:t>
      </w:r>
      <w:r>
        <w:t>October</w:t>
      </w:r>
      <w:r w:rsidRPr="00FF658F">
        <w:t xml:space="preserve"> 2022</w:t>
      </w:r>
      <w:r w:rsidRPr="00213ADC">
        <w:rPr>
          <w:lang w:val="de-DE"/>
        </w:rPr>
        <w:t>.</w:t>
      </w:r>
      <w:bookmarkEnd w:id="10"/>
      <w:bookmarkEnd w:id="11"/>
      <w:bookmarkEnd w:id="12"/>
      <w:bookmarkEnd w:id="13"/>
      <w:bookmarkEnd w:id="14"/>
    </w:p>
    <w:p w14:paraId="0B9016A3" w14:textId="3C636AF9" w:rsidR="00BD2C9C" w:rsidRDefault="00BD2C9C" w:rsidP="00BD2C9C">
      <w:pPr>
        <w:numPr>
          <w:ilvl w:val="0"/>
          <w:numId w:val="2"/>
        </w:numPr>
        <w:ind w:left="0" w:firstLine="0"/>
        <w:rPr>
          <w:lang w:val="en-CA"/>
        </w:rPr>
      </w:pPr>
      <w:bookmarkStart w:id="15" w:name="_Ref83812014"/>
      <w:bookmarkStart w:id="16" w:name="_Ref100172613"/>
      <w:r>
        <w:t xml:space="preserve">V. Seregin, J. Chen, </w:t>
      </w:r>
      <w:r w:rsidR="00866004">
        <w:t>G</w:t>
      </w:r>
      <w:r>
        <w:t xml:space="preserve">. Li, K. Naser, J. Strom, </w:t>
      </w:r>
      <w:r w:rsidR="00EE6A9C">
        <w:t xml:space="preserve">F. Wang, </w:t>
      </w:r>
      <w:r>
        <w:t xml:space="preserve">M. </w:t>
      </w:r>
      <w:proofErr w:type="spellStart"/>
      <w:r>
        <w:t>Winken</w:t>
      </w:r>
      <w:proofErr w:type="spellEnd"/>
      <w:r>
        <w:t>, X. Xiu, and K. Zhang</w:t>
      </w:r>
      <w:r>
        <w:rPr>
          <w:lang w:val="en-CA"/>
        </w:rPr>
        <w:t>, “</w:t>
      </w:r>
      <w:r w:rsidRPr="000D1847">
        <w:rPr>
          <w:lang w:val="en-CA"/>
        </w:rPr>
        <w:t>Exploration Experiment on Enhanced Compression beyond VVC capability (EE2)</w:t>
      </w:r>
      <w:r>
        <w:rPr>
          <w:lang w:val="en-CA"/>
        </w:rPr>
        <w:t xml:space="preserve">,” </w:t>
      </w:r>
      <w:r w:rsidRPr="00005239">
        <w:rPr>
          <w:lang w:val="en-CA"/>
        </w:rPr>
        <w:t>Document of Joint Video Experts Team, JVET-</w:t>
      </w:r>
      <w:r w:rsidR="00EE6A9C">
        <w:rPr>
          <w:lang w:val="en-CA"/>
        </w:rPr>
        <w:t>AB</w:t>
      </w:r>
      <w:r>
        <w:rPr>
          <w:lang w:val="en-CA"/>
        </w:rPr>
        <w:t>2024,</w:t>
      </w:r>
      <w:r w:rsidRPr="00005239">
        <w:rPr>
          <w:lang w:val="en-CA"/>
        </w:rPr>
        <w:t xml:space="preserve"> </w:t>
      </w:r>
      <w:r w:rsidR="00EE6A9C">
        <w:rPr>
          <w:lang w:val="en-CA"/>
        </w:rPr>
        <w:t>Mainz</w:t>
      </w:r>
      <w:r w:rsidRPr="00005239">
        <w:rPr>
          <w:lang w:val="en-CA"/>
        </w:rPr>
        <w:t xml:space="preserve">, </w:t>
      </w:r>
      <w:r w:rsidR="00EE6A9C">
        <w:rPr>
          <w:lang w:val="en-CA"/>
        </w:rPr>
        <w:t>October</w:t>
      </w:r>
      <w:r w:rsidR="00EE6A9C" w:rsidRPr="00005239">
        <w:rPr>
          <w:lang w:val="en-CA"/>
        </w:rPr>
        <w:t xml:space="preserve"> </w:t>
      </w:r>
      <w:r w:rsidRPr="00005239">
        <w:rPr>
          <w:lang w:val="en-CA"/>
        </w:rPr>
        <w:t>202</w:t>
      </w:r>
      <w:r>
        <w:rPr>
          <w:lang w:val="en-CA"/>
        </w:rPr>
        <w:t>2</w:t>
      </w:r>
      <w:r w:rsidRPr="00005239">
        <w:rPr>
          <w:lang w:val="en-CA"/>
        </w:rPr>
        <w:t>.</w:t>
      </w:r>
    </w:p>
    <w:p w14:paraId="31C123A3" w14:textId="0D73FF96" w:rsidR="00BD2C9C" w:rsidRPr="00005239" w:rsidRDefault="00BD2C9C" w:rsidP="00BD2C9C">
      <w:pPr>
        <w:numPr>
          <w:ilvl w:val="0"/>
          <w:numId w:val="2"/>
        </w:numPr>
        <w:ind w:left="0" w:firstLine="0"/>
        <w:rPr>
          <w:lang w:val="en-CA"/>
        </w:rPr>
      </w:pPr>
      <w:bookmarkStart w:id="17" w:name="_Ref100173038"/>
      <w:r w:rsidRPr="00005239">
        <w:rPr>
          <w:lang w:val="en-CA"/>
        </w:rPr>
        <w:t>ECM-</w:t>
      </w:r>
      <w:r w:rsidR="00EE6A9C">
        <w:rPr>
          <w:lang w:val="en-CA"/>
        </w:rPr>
        <w:t>7</w:t>
      </w:r>
      <w:r w:rsidRPr="00005239">
        <w:rPr>
          <w:lang w:val="en-CA"/>
        </w:rPr>
        <w:t>.</w:t>
      </w:r>
      <w:r>
        <w:rPr>
          <w:lang w:val="en-CA"/>
        </w:rPr>
        <w:t>0</w:t>
      </w:r>
      <w:r w:rsidRPr="00005239">
        <w:rPr>
          <w:lang w:val="en-CA"/>
        </w:rPr>
        <w:t>, https://vcgit.hhi.fraunhofer.de/ecm/ECM/-/tree/ECM-</w:t>
      </w:r>
      <w:r w:rsidR="00EE6A9C">
        <w:rPr>
          <w:lang w:val="en-CA"/>
        </w:rPr>
        <w:t>7</w:t>
      </w:r>
      <w:r w:rsidRPr="00005239">
        <w:rPr>
          <w:lang w:val="en-CA"/>
        </w:rPr>
        <w:t>.</w:t>
      </w:r>
      <w:bookmarkEnd w:id="15"/>
      <w:r>
        <w:rPr>
          <w:lang w:val="en-CA"/>
        </w:rPr>
        <w:t>0.</w:t>
      </w:r>
      <w:bookmarkEnd w:id="16"/>
      <w:bookmarkEnd w:id="17"/>
    </w:p>
    <w:p w14:paraId="5980F570" w14:textId="3A8C4A0F" w:rsidR="00BD2C9C" w:rsidRDefault="00BD2C9C" w:rsidP="00BD2C9C">
      <w:pPr>
        <w:numPr>
          <w:ilvl w:val="0"/>
          <w:numId w:val="2"/>
        </w:numPr>
        <w:ind w:left="0" w:firstLine="0"/>
        <w:rPr>
          <w:lang w:val="en-CA"/>
        </w:rPr>
      </w:pPr>
      <w:bookmarkStart w:id="18" w:name="_Ref60295273"/>
      <w:r w:rsidRPr="00005239">
        <w:rPr>
          <w:lang w:val="en-CA"/>
        </w:rPr>
        <w:t xml:space="preserve">M. </w:t>
      </w:r>
      <w:r w:rsidRPr="00005239">
        <w:rPr>
          <w:szCs w:val="22"/>
          <w:lang w:val="en-CA"/>
        </w:rPr>
        <w:t>Karczewicz</w:t>
      </w:r>
      <w:r w:rsidRPr="00005239">
        <w:rPr>
          <w:lang w:val="en-CA"/>
        </w:rPr>
        <w:t>, and Y. Ye, “Common test conditions and evaluation procedures for enhanced compression tool testing,” Document of Joint Video Experts Team, JVET-</w:t>
      </w:r>
      <w:r>
        <w:rPr>
          <w:rFonts w:hint="eastAsia"/>
          <w:lang w:val="en-CA" w:eastAsia="zh-CN"/>
        </w:rPr>
        <w:t>Y</w:t>
      </w:r>
      <w:r w:rsidRPr="00005239">
        <w:rPr>
          <w:lang w:val="en-CA"/>
        </w:rPr>
        <w:t xml:space="preserve">2017, by teleconference, </w:t>
      </w:r>
      <w:r>
        <w:rPr>
          <w:lang w:val="en-CA"/>
        </w:rPr>
        <w:t>January</w:t>
      </w:r>
      <w:r w:rsidRPr="00005239">
        <w:rPr>
          <w:lang w:val="en-CA"/>
        </w:rPr>
        <w:t xml:space="preserve"> 202</w:t>
      </w:r>
      <w:r>
        <w:rPr>
          <w:lang w:val="en-CA"/>
        </w:rPr>
        <w:t>2</w:t>
      </w:r>
      <w:r w:rsidRPr="00005239">
        <w:rPr>
          <w:lang w:val="en-CA"/>
        </w:rPr>
        <w:t>.</w:t>
      </w:r>
      <w:bookmarkEnd w:id="8"/>
      <w:bookmarkEnd w:id="9"/>
      <w:bookmarkEnd w:id="18"/>
    </w:p>
    <w:p w14:paraId="5F0CF8E4" w14:textId="54FB2ABC" w:rsidR="001F2594" w:rsidRPr="00005239" w:rsidRDefault="001F2594" w:rsidP="00E11923">
      <w:pPr>
        <w:pStyle w:val="1"/>
        <w:rPr>
          <w:rFonts w:cs="Times New Roman"/>
          <w:lang w:val="en-CA"/>
        </w:rPr>
      </w:pPr>
      <w:r w:rsidRPr="00005239">
        <w:rPr>
          <w:rFonts w:cs="Times New Roman"/>
          <w:lang w:val="en-CA"/>
        </w:rPr>
        <w:t>Patent rights declaration</w:t>
      </w:r>
      <w:r w:rsidR="00B94B06" w:rsidRPr="00005239">
        <w:rPr>
          <w:rFonts w:cs="Times New Roman"/>
          <w:lang w:val="en-CA"/>
        </w:rPr>
        <w:t>(s)</w:t>
      </w:r>
    </w:p>
    <w:p w14:paraId="32EAF635" w14:textId="7EF1EC36" w:rsidR="007F1F8B" w:rsidRDefault="00955A2C" w:rsidP="009234A5">
      <w:pPr>
        <w:rPr>
          <w:b/>
          <w:szCs w:val="22"/>
          <w:lang w:val="en-CA"/>
        </w:rPr>
      </w:pPr>
      <w:r w:rsidRPr="00005239">
        <w:rPr>
          <w:b/>
          <w:szCs w:val="22"/>
          <w:lang w:val="en-CA"/>
        </w:rPr>
        <w:t>Bytedance</w:t>
      </w:r>
      <w:r w:rsidR="007A4AE1" w:rsidRPr="00005239">
        <w:rPr>
          <w:b/>
          <w:szCs w:val="22"/>
          <w:lang w:val="en-CA"/>
        </w:rPr>
        <w:t xml:space="preserve"> Inc. </w:t>
      </w:r>
      <w:r w:rsidR="001F2594" w:rsidRPr="00005239">
        <w:rPr>
          <w:b/>
          <w:szCs w:val="22"/>
          <w:lang w:val="en-CA"/>
        </w:rPr>
        <w:t xml:space="preserve">may have </w:t>
      </w:r>
      <w:r w:rsidR="0098551D" w:rsidRPr="00005239">
        <w:rPr>
          <w:b/>
          <w:szCs w:val="22"/>
          <w:lang w:val="en-CA"/>
        </w:rPr>
        <w:t>current or pending</w:t>
      </w:r>
      <w:r w:rsidR="001F2594" w:rsidRPr="00005239">
        <w:rPr>
          <w:b/>
          <w:szCs w:val="22"/>
          <w:lang w:val="en-CA"/>
        </w:rPr>
        <w:t xml:space="preserve"> </w:t>
      </w:r>
      <w:r w:rsidR="0098551D" w:rsidRPr="00005239">
        <w:rPr>
          <w:b/>
          <w:szCs w:val="22"/>
          <w:lang w:val="en-CA"/>
        </w:rPr>
        <w:t xml:space="preserve">patent rights </w:t>
      </w:r>
      <w:r w:rsidR="001F2594" w:rsidRPr="00005239">
        <w:rPr>
          <w:b/>
          <w:szCs w:val="22"/>
          <w:lang w:val="en-CA"/>
        </w:rPr>
        <w:t xml:space="preserve">relating to the technology described </w:t>
      </w:r>
      <w:r w:rsidR="002F164D" w:rsidRPr="00005239">
        <w:rPr>
          <w:b/>
          <w:szCs w:val="22"/>
          <w:lang w:val="en-CA"/>
        </w:rPr>
        <w:t xml:space="preserve">in </w:t>
      </w:r>
      <w:r w:rsidR="001F2594" w:rsidRPr="00005239">
        <w:rPr>
          <w:b/>
          <w:szCs w:val="22"/>
          <w:lang w:val="en-CA"/>
        </w:rPr>
        <w:t>this contribution and, conditioned on reciprocity, is prepared to grant licenses under reasonable and non-discriminatory terms as necessary for implementation of the resulting ITU-T Recommendation</w:t>
      </w:r>
      <w:r w:rsidR="002F164D" w:rsidRPr="00005239">
        <w:rPr>
          <w:b/>
          <w:szCs w:val="22"/>
          <w:lang w:val="en-CA"/>
        </w:rPr>
        <w:t xml:space="preserve"> | ISO/IEC </w:t>
      </w:r>
      <w:r w:rsidR="00A83253" w:rsidRPr="00005239">
        <w:rPr>
          <w:b/>
          <w:szCs w:val="22"/>
          <w:lang w:val="en-CA"/>
        </w:rPr>
        <w:t xml:space="preserve">International </w:t>
      </w:r>
      <w:r w:rsidR="002F164D" w:rsidRPr="00005239">
        <w:rPr>
          <w:b/>
          <w:szCs w:val="22"/>
          <w:lang w:val="en-CA"/>
        </w:rPr>
        <w:t>Standard</w:t>
      </w:r>
      <w:r w:rsidR="001F2594" w:rsidRPr="00005239">
        <w:rPr>
          <w:b/>
          <w:szCs w:val="22"/>
          <w:lang w:val="en-CA"/>
        </w:rPr>
        <w:t xml:space="preserve"> (per box 2 of the ITU-T/ITU-R/ISO/IEC patent statement and licensing declaration form).</w:t>
      </w:r>
    </w:p>
    <w:p w14:paraId="21FFCDE7" w14:textId="6D8A1A69" w:rsidR="00C640E6" w:rsidRPr="00C640E6" w:rsidRDefault="00C640E6" w:rsidP="009234A5">
      <w:pPr>
        <w:rPr>
          <w:lang w:val="en-CA"/>
        </w:rPr>
      </w:pPr>
      <w:r>
        <w:rPr>
          <w:b/>
          <w:szCs w:val="22"/>
          <w:lang w:val="en-CA"/>
        </w:rPr>
        <w:t>Kwai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xml:space="preserve">| </w:t>
      </w:r>
      <w:r w:rsidRPr="005B217D">
        <w:rPr>
          <w:b/>
          <w:szCs w:val="22"/>
          <w:lang w:val="en-CA"/>
        </w:rPr>
        <w:lastRenderedPageBreak/>
        <w:t>ISO/IEC International Standard (per box 2 of the ITU-T/ITU-R/ISO/IEC patent statement and licensing declaration form).</w:t>
      </w:r>
    </w:p>
    <w:sectPr w:rsidR="00C640E6" w:rsidRPr="00C640E6"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1447DE" w14:textId="77777777" w:rsidR="003413F6" w:rsidRDefault="003413F6">
      <w:r>
        <w:separator/>
      </w:r>
    </w:p>
  </w:endnote>
  <w:endnote w:type="continuationSeparator" w:id="0">
    <w:p w14:paraId="6C90FC39" w14:textId="77777777" w:rsidR="003413F6" w:rsidRDefault="003413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292D127" w:rsidR="009E4F39" w:rsidRPr="00C00DDE" w:rsidRDefault="009E4F39" w:rsidP="00C00DDE">
    <w:pPr>
      <w:pStyle w:val="a5"/>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6"/>
      </w:rPr>
      <w:fldChar w:fldCharType="begin"/>
    </w:r>
    <w:r w:rsidRPr="00C00DDE">
      <w:rPr>
        <w:rStyle w:val="a6"/>
      </w:rPr>
      <w:instrText xml:space="preserve"> PAGE </w:instrText>
    </w:r>
    <w:r w:rsidRPr="00C00DDE">
      <w:rPr>
        <w:rStyle w:val="a6"/>
      </w:rPr>
      <w:fldChar w:fldCharType="separate"/>
    </w:r>
    <w:r w:rsidR="00A83075">
      <w:rPr>
        <w:rStyle w:val="a6"/>
        <w:noProof/>
      </w:rPr>
      <w:t>6</w:t>
    </w:r>
    <w:r w:rsidRPr="00C00DDE">
      <w:rPr>
        <w:rStyle w:val="a6"/>
      </w:rPr>
      <w:fldChar w:fldCharType="end"/>
    </w:r>
    <w:r w:rsidRPr="00C00DDE">
      <w:rPr>
        <w:rStyle w:val="a6"/>
      </w:rPr>
      <w:tab/>
      <w:t xml:space="preserve">Date Saved: </w:t>
    </w:r>
    <w:r w:rsidRPr="00C00DDE">
      <w:rPr>
        <w:rStyle w:val="a6"/>
      </w:rPr>
      <w:fldChar w:fldCharType="begin"/>
    </w:r>
    <w:r w:rsidRPr="00C00DDE">
      <w:rPr>
        <w:rStyle w:val="a6"/>
      </w:rPr>
      <w:instrText xml:space="preserve"> SAVEDATE  \@ "yyyy-MM-dd"  \* MERGEFORMAT </w:instrText>
    </w:r>
    <w:r w:rsidRPr="00C00DDE">
      <w:rPr>
        <w:rStyle w:val="a6"/>
      </w:rPr>
      <w:fldChar w:fldCharType="separate"/>
    </w:r>
    <w:r w:rsidR="00091C50">
      <w:rPr>
        <w:rStyle w:val="a6"/>
        <w:noProof/>
      </w:rPr>
      <w:t>2023-01-05</w:t>
    </w:r>
    <w:r w:rsidRPr="00C00DDE">
      <w:rPr>
        <w:rStyle w:val="a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75B57F" w14:textId="77777777" w:rsidR="003413F6" w:rsidRDefault="003413F6">
      <w:r>
        <w:separator/>
      </w:r>
    </w:p>
  </w:footnote>
  <w:footnote w:type="continuationSeparator" w:id="0">
    <w:p w14:paraId="3C4C93B3" w14:textId="77777777" w:rsidR="003413F6" w:rsidRDefault="003413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7D044F70"/>
    <w:multiLevelType w:val="hybridMultilevel"/>
    <w:tmpl w:val="A31CF924"/>
    <w:lvl w:ilvl="0" w:tplc="39C2201E">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1067995779">
    <w:abstractNumId w:val="0"/>
  </w:num>
  <w:num w:numId="2" w16cid:durableId="1271350390">
    <w:abstractNumId w:val="2"/>
  </w:num>
  <w:num w:numId="3" w16cid:durableId="253317551">
    <w:abstractNumId w:val="1"/>
  </w:num>
  <w:num w:numId="4" w16cid:durableId="287199343">
    <w:abstractNumId w:val="0"/>
  </w:num>
  <w:num w:numId="5" w16cid:durableId="278420187">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26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3DB"/>
    <w:rsid w:val="00000ECF"/>
    <w:rsid w:val="0000128F"/>
    <w:rsid w:val="00001C49"/>
    <w:rsid w:val="00003845"/>
    <w:rsid w:val="00005239"/>
    <w:rsid w:val="00005CB6"/>
    <w:rsid w:val="00006774"/>
    <w:rsid w:val="000076CD"/>
    <w:rsid w:val="000077E8"/>
    <w:rsid w:val="00007C23"/>
    <w:rsid w:val="000101CB"/>
    <w:rsid w:val="00011736"/>
    <w:rsid w:val="00013160"/>
    <w:rsid w:val="00014B21"/>
    <w:rsid w:val="00016BFB"/>
    <w:rsid w:val="00021218"/>
    <w:rsid w:val="00023C10"/>
    <w:rsid w:val="00025589"/>
    <w:rsid w:val="00026733"/>
    <w:rsid w:val="00026A1A"/>
    <w:rsid w:val="00027079"/>
    <w:rsid w:val="00027BE5"/>
    <w:rsid w:val="000302F4"/>
    <w:rsid w:val="000308A3"/>
    <w:rsid w:val="00030A69"/>
    <w:rsid w:val="0003360D"/>
    <w:rsid w:val="00034C4E"/>
    <w:rsid w:val="00036522"/>
    <w:rsid w:val="000372C9"/>
    <w:rsid w:val="0004155D"/>
    <w:rsid w:val="000424F4"/>
    <w:rsid w:val="000458BC"/>
    <w:rsid w:val="00045C41"/>
    <w:rsid w:val="00046C03"/>
    <w:rsid w:val="00051A0E"/>
    <w:rsid w:val="00051C1C"/>
    <w:rsid w:val="00051E34"/>
    <w:rsid w:val="00053F70"/>
    <w:rsid w:val="00054EC0"/>
    <w:rsid w:val="00055FB7"/>
    <w:rsid w:val="00056CE8"/>
    <w:rsid w:val="00057EE3"/>
    <w:rsid w:val="00060A9C"/>
    <w:rsid w:val="0006165D"/>
    <w:rsid w:val="00062C21"/>
    <w:rsid w:val="00065039"/>
    <w:rsid w:val="00071A84"/>
    <w:rsid w:val="0007228D"/>
    <w:rsid w:val="00073022"/>
    <w:rsid w:val="0007614F"/>
    <w:rsid w:val="00077034"/>
    <w:rsid w:val="00077D7F"/>
    <w:rsid w:val="00080236"/>
    <w:rsid w:val="00081398"/>
    <w:rsid w:val="000814F2"/>
    <w:rsid w:val="0008202C"/>
    <w:rsid w:val="00082D7C"/>
    <w:rsid w:val="00083A6B"/>
    <w:rsid w:val="0008731B"/>
    <w:rsid w:val="0009016F"/>
    <w:rsid w:val="00091C50"/>
    <w:rsid w:val="00091D34"/>
    <w:rsid w:val="00091EC2"/>
    <w:rsid w:val="00093D01"/>
    <w:rsid w:val="00094479"/>
    <w:rsid w:val="000962AC"/>
    <w:rsid w:val="00096BB7"/>
    <w:rsid w:val="00096EF8"/>
    <w:rsid w:val="0009765E"/>
    <w:rsid w:val="000A30E0"/>
    <w:rsid w:val="000A4D40"/>
    <w:rsid w:val="000B0C0F"/>
    <w:rsid w:val="000B1C6B"/>
    <w:rsid w:val="000B37B6"/>
    <w:rsid w:val="000B4FF9"/>
    <w:rsid w:val="000B5033"/>
    <w:rsid w:val="000B65A2"/>
    <w:rsid w:val="000C09AC"/>
    <w:rsid w:val="000C131E"/>
    <w:rsid w:val="000C23FB"/>
    <w:rsid w:val="000C567D"/>
    <w:rsid w:val="000D15EA"/>
    <w:rsid w:val="000D1847"/>
    <w:rsid w:val="000D26F9"/>
    <w:rsid w:val="000D2E39"/>
    <w:rsid w:val="000D4470"/>
    <w:rsid w:val="000D513E"/>
    <w:rsid w:val="000D5217"/>
    <w:rsid w:val="000D7448"/>
    <w:rsid w:val="000E00F3"/>
    <w:rsid w:val="000E1493"/>
    <w:rsid w:val="000E342C"/>
    <w:rsid w:val="000E3873"/>
    <w:rsid w:val="000E6049"/>
    <w:rsid w:val="000F0492"/>
    <w:rsid w:val="000F0995"/>
    <w:rsid w:val="000F14CA"/>
    <w:rsid w:val="000F158C"/>
    <w:rsid w:val="000F5436"/>
    <w:rsid w:val="000F6DD4"/>
    <w:rsid w:val="00100889"/>
    <w:rsid w:val="00101EFE"/>
    <w:rsid w:val="00102F3D"/>
    <w:rsid w:val="001070BD"/>
    <w:rsid w:val="001113FA"/>
    <w:rsid w:val="0011229C"/>
    <w:rsid w:val="00116032"/>
    <w:rsid w:val="00116EE5"/>
    <w:rsid w:val="00124E38"/>
    <w:rsid w:val="0012580B"/>
    <w:rsid w:val="00125FE0"/>
    <w:rsid w:val="00126728"/>
    <w:rsid w:val="00126E3F"/>
    <w:rsid w:val="00130594"/>
    <w:rsid w:val="00130CFD"/>
    <w:rsid w:val="0013108A"/>
    <w:rsid w:val="0013158F"/>
    <w:rsid w:val="00131F90"/>
    <w:rsid w:val="00132031"/>
    <w:rsid w:val="00132F9E"/>
    <w:rsid w:val="00133934"/>
    <w:rsid w:val="001342BA"/>
    <w:rsid w:val="0013457B"/>
    <w:rsid w:val="0013458C"/>
    <w:rsid w:val="0013526E"/>
    <w:rsid w:val="001354F1"/>
    <w:rsid w:val="001373F0"/>
    <w:rsid w:val="00137CEC"/>
    <w:rsid w:val="00137FF8"/>
    <w:rsid w:val="001400DB"/>
    <w:rsid w:val="0014171A"/>
    <w:rsid w:val="00141F11"/>
    <w:rsid w:val="00142638"/>
    <w:rsid w:val="00144913"/>
    <w:rsid w:val="00146152"/>
    <w:rsid w:val="00153D24"/>
    <w:rsid w:val="0015426C"/>
    <w:rsid w:val="00155526"/>
    <w:rsid w:val="00156137"/>
    <w:rsid w:val="001566B0"/>
    <w:rsid w:val="00156D76"/>
    <w:rsid w:val="001605C9"/>
    <w:rsid w:val="0016469C"/>
    <w:rsid w:val="0016563B"/>
    <w:rsid w:val="001678B2"/>
    <w:rsid w:val="00171371"/>
    <w:rsid w:val="0017151B"/>
    <w:rsid w:val="00172351"/>
    <w:rsid w:val="00173099"/>
    <w:rsid w:val="0017515A"/>
    <w:rsid w:val="00175A24"/>
    <w:rsid w:val="00181BD6"/>
    <w:rsid w:val="0018542F"/>
    <w:rsid w:val="00185450"/>
    <w:rsid w:val="00187E58"/>
    <w:rsid w:val="00190DD5"/>
    <w:rsid w:val="001926CA"/>
    <w:rsid w:val="00192A0F"/>
    <w:rsid w:val="00194440"/>
    <w:rsid w:val="00196FA6"/>
    <w:rsid w:val="00197448"/>
    <w:rsid w:val="00197F9E"/>
    <w:rsid w:val="001A297E"/>
    <w:rsid w:val="001A368E"/>
    <w:rsid w:val="001A7329"/>
    <w:rsid w:val="001A792F"/>
    <w:rsid w:val="001B05C3"/>
    <w:rsid w:val="001B0AB7"/>
    <w:rsid w:val="001B4E28"/>
    <w:rsid w:val="001B5453"/>
    <w:rsid w:val="001B61BD"/>
    <w:rsid w:val="001C09B7"/>
    <w:rsid w:val="001C20EB"/>
    <w:rsid w:val="001C2D9A"/>
    <w:rsid w:val="001C3525"/>
    <w:rsid w:val="001C3AFB"/>
    <w:rsid w:val="001C4876"/>
    <w:rsid w:val="001C5758"/>
    <w:rsid w:val="001D09A5"/>
    <w:rsid w:val="001D0B6F"/>
    <w:rsid w:val="001D14A8"/>
    <w:rsid w:val="001D1BD2"/>
    <w:rsid w:val="001D25A3"/>
    <w:rsid w:val="001D3565"/>
    <w:rsid w:val="001D5362"/>
    <w:rsid w:val="001D6B2B"/>
    <w:rsid w:val="001D7C1B"/>
    <w:rsid w:val="001E0013"/>
    <w:rsid w:val="001E0248"/>
    <w:rsid w:val="001E0249"/>
    <w:rsid w:val="001E02BE"/>
    <w:rsid w:val="001E0F3E"/>
    <w:rsid w:val="001E2C9F"/>
    <w:rsid w:val="001E3B37"/>
    <w:rsid w:val="001E7A6E"/>
    <w:rsid w:val="001F1B88"/>
    <w:rsid w:val="001F2426"/>
    <w:rsid w:val="001F2594"/>
    <w:rsid w:val="001F26F2"/>
    <w:rsid w:val="001F32E5"/>
    <w:rsid w:val="001F47F0"/>
    <w:rsid w:val="0020162D"/>
    <w:rsid w:val="002016E4"/>
    <w:rsid w:val="002023BD"/>
    <w:rsid w:val="002055A6"/>
    <w:rsid w:val="00206460"/>
    <w:rsid w:val="0020670C"/>
    <w:rsid w:val="002069B4"/>
    <w:rsid w:val="0021013B"/>
    <w:rsid w:val="00210931"/>
    <w:rsid w:val="002112E1"/>
    <w:rsid w:val="00212ABB"/>
    <w:rsid w:val="002140FC"/>
    <w:rsid w:val="0021429A"/>
    <w:rsid w:val="00215DFC"/>
    <w:rsid w:val="002212DF"/>
    <w:rsid w:val="0022202D"/>
    <w:rsid w:val="00222CD4"/>
    <w:rsid w:val="00225016"/>
    <w:rsid w:val="002253CA"/>
    <w:rsid w:val="002264A6"/>
    <w:rsid w:val="00227063"/>
    <w:rsid w:val="00227BA7"/>
    <w:rsid w:val="0023011C"/>
    <w:rsid w:val="00230217"/>
    <w:rsid w:val="00231BB9"/>
    <w:rsid w:val="00231F3B"/>
    <w:rsid w:val="00233103"/>
    <w:rsid w:val="00234CBD"/>
    <w:rsid w:val="002358AB"/>
    <w:rsid w:val="00235A08"/>
    <w:rsid w:val="002375C1"/>
    <w:rsid w:val="0024345A"/>
    <w:rsid w:val="0024473B"/>
    <w:rsid w:val="002454DD"/>
    <w:rsid w:val="002471AC"/>
    <w:rsid w:val="00247D55"/>
    <w:rsid w:val="002512AD"/>
    <w:rsid w:val="002521B8"/>
    <w:rsid w:val="00252F1D"/>
    <w:rsid w:val="00253FB8"/>
    <w:rsid w:val="002548A0"/>
    <w:rsid w:val="00254B4C"/>
    <w:rsid w:val="002551CF"/>
    <w:rsid w:val="00255DAC"/>
    <w:rsid w:val="002566F3"/>
    <w:rsid w:val="00263398"/>
    <w:rsid w:val="00263B99"/>
    <w:rsid w:val="00265233"/>
    <w:rsid w:val="00266ED5"/>
    <w:rsid w:val="00266F06"/>
    <w:rsid w:val="00267F8D"/>
    <w:rsid w:val="0027075E"/>
    <w:rsid w:val="00275BCF"/>
    <w:rsid w:val="00275E65"/>
    <w:rsid w:val="00277324"/>
    <w:rsid w:val="00281C7A"/>
    <w:rsid w:val="00283846"/>
    <w:rsid w:val="00284DE0"/>
    <w:rsid w:val="002862DF"/>
    <w:rsid w:val="0028662A"/>
    <w:rsid w:val="00286F5B"/>
    <w:rsid w:val="00287473"/>
    <w:rsid w:val="00287F45"/>
    <w:rsid w:val="00291E36"/>
    <w:rsid w:val="00292257"/>
    <w:rsid w:val="00292380"/>
    <w:rsid w:val="0029325B"/>
    <w:rsid w:val="00296721"/>
    <w:rsid w:val="002979AC"/>
    <w:rsid w:val="00297E18"/>
    <w:rsid w:val="002A307D"/>
    <w:rsid w:val="002A50C4"/>
    <w:rsid w:val="002A54E0"/>
    <w:rsid w:val="002A5B0F"/>
    <w:rsid w:val="002A65A1"/>
    <w:rsid w:val="002A65E0"/>
    <w:rsid w:val="002A71DB"/>
    <w:rsid w:val="002A7885"/>
    <w:rsid w:val="002B1595"/>
    <w:rsid w:val="002B17A3"/>
    <w:rsid w:val="002B191D"/>
    <w:rsid w:val="002B2E83"/>
    <w:rsid w:val="002B5784"/>
    <w:rsid w:val="002B6905"/>
    <w:rsid w:val="002B7A15"/>
    <w:rsid w:val="002C1732"/>
    <w:rsid w:val="002C362D"/>
    <w:rsid w:val="002C38B2"/>
    <w:rsid w:val="002C38C5"/>
    <w:rsid w:val="002C3968"/>
    <w:rsid w:val="002C4922"/>
    <w:rsid w:val="002D0AF6"/>
    <w:rsid w:val="002D0D76"/>
    <w:rsid w:val="002D29A2"/>
    <w:rsid w:val="002D2BEB"/>
    <w:rsid w:val="002D4846"/>
    <w:rsid w:val="002D6AB8"/>
    <w:rsid w:val="002D7545"/>
    <w:rsid w:val="002E0FF1"/>
    <w:rsid w:val="002E20E4"/>
    <w:rsid w:val="002E3F9B"/>
    <w:rsid w:val="002E41A0"/>
    <w:rsid w:val="002E592C"/>
    <w:rsid w:val="002E7220"/>
    <w:rsid w:val="002E75F0"/>
    <w:rsid w:val="002E7B0B"/>
    <w:rsid w:val="002F08FA"/>
    <w:rsid w:val="002F164D"/>
    <w:rsid w:val="002F3DD0"/>
    <w:rsid w:val="002F4CE1"/>
    <w:rsid w:val="002F5CE1"/>
    <w:rsid w:val="002F5CE2"/>
    <w:rsid w:val="00300F03"/>
    <w:rsid w:val="00301FF9"/>
    <w:rsid w:val="003021BC"/>
    <w:rsid w:val="00303223"/>
    <w:rsid w:val="00306206"/>
    <w:rsid w:val="00306DDA"/>
    <w:rsid w:val="00312226"/>
    <w:rsid w:val="003123D2"/>
    <w:rsid w:val="00312755"/>
    <w:rsid w:val="00313BCF"/>
    <w:rsid w:val="003142B3"/>
    <w:rsid w:val="0031466D"/>
    <w:rsid w:val="00314984"/>
    <w:rsid w:val="00315ADE"/>
    <w:rsid w:val="00317D85"/>
    <w:rsid w:val="003207C9"/>
    <w:rsid w:val="0032227F"/>
    <w:rsid w:val="0032266E"/>
    <w:rsid w:val="00323327"/>
    <w:rsid w:val="00325267"/>
    <w:rsid w:val="00325B80"/>
    <w:rsid w:val="00326238"/>
    <w:rsid w:val="00326EE0"/>
    <w:rsid w:val="0032754E"/>
    <w:rsid w:val="00327C56"/>
    <w:rsid w:val="003315A1"/>
    <w:rsid w:val="00334CD3"/>
    <w:rsid w:val="00335068"/>
    <w:rsid w:val="0033528A"/>
    <w:rsid w:val="00335EC4"/>
    <w:rsid w:val="003373EC"/>
    <w:rsid w:val="003413F6"/>
    <w:rsid w:val="00341497"/>
    <w:rsid w:val="00341891"/>
    <w:rsid w:val="0034205B"/>
    <w:rsid w:val="00342FF4"/>
    <w:rsid w:val="003434EE"/>
    <w:rsid w:val="0034354B"/>
    <w:rsid w:val="003442CB"/>
    <w:rsid w:val="00344E5A"/>
    <w:rsid w:val="00345843"/>
    <w:rsid w:val="00346148"/>
    <w:rsid w:val="003468A4"/>
    <w:rsid w:val="00347876"/>
    <w:rsid w:val="00350103"/>
    <w:rsid w:val="003540E6"/>
    <w:rsid w:val="003544E5"/>
    <w:rsid w:val="0036052C"/>
    <w:rsid w:val="00360B0E"/>
    <w:rsid w:val="00363A42"/>
    <w:rsid w:val="0036456B"/>
    <w:rsid w:val="003669EA"/>
    <w:rsid w:val="003706CC"/>
    <w:rsid w:val="00370B8A"/>
    <w:rsid w:val="00374CD9"/>
    <w:rsid w:val="00375A86"/>
    <w:rsid w:val="00377710"/>
    <w:rsid w:val="00382008"/>
    <w:rsid w:val="0038562C"/>
    <w:rsid w:val="003864AD"/>
    <w:rsid w:val="00386914"/>
    <w:rsid w:val="00387E11"/>
    <w:rsid w:val="00391335"/>
    <w:rsid w:val="00391B4D"/>
    <w:rsid w:val="00394B00"/>
    <w:rsid w:val="003969F7"/>
    <w:rsid w:val="003A0644"/>
    <w:rsid w:val="003A2D8E"/>
    <w:rsid w:val="003A35FB"/>
    <w:rsid w:val="003A3C98"/>
    <w:rsid w:val="003A5DE2"/>
    <w:rsid w:val="003A611E"/>
    <w:rsid w:val="003A6386"/>
    <w:rsid w:val="003A733C"/>
    <w:rsid w:val="003A7CE6"/>
    <w:rsid w:val="003B020B"/>
    <w:rsid w:val="003B45F5"/>
    <w:rsid w:val="003B66AC"/>
    <w:rsid w:val="003B74DC"/>
    <w:rsid w:val="003B7820"/>
    <w:rsid w:val="003C1AC5"/>
    <w:rsid w:val="003C20E4"/>
    <w:rsid w:val="003C26DE"/>
    <w:rsid w:val="003C5286"/>
    <w:rsid w:val="003C6648"/>
    <w:rsid w:val="003D4611"/>
    <w:rsid w:val="003D6342"/>
    <w:rsid w:val="003D771D"/>
    <w:rsid w:val="003D7B69"/>
    <w:rsid w:val="003E1D92"/>
    <w:rsid w:val="003E52C3"/>
    <w:rsid w:val="003E5E80"/>
    <w:rsid w:val="003E657F"/>
    <w:rsid w:val="003E6F90"/>
    <w:rsid w:val="003E73ED"/>
    <w:rsid w:val="003F21DF"/>
    <w:rsid w:val="003F31B4"/>
    <w:rsid w:val="003F3942"/>
    <w:rsid w:val="003F5D0F"/>
    <w:rsid w:val="003F67A7"/>
    <w:rsid w:val="004009EC"/>
    <w:rsid w:val="00401467"/>
    <w:rsid w:val="00403E44"/>
    <w:rsid w:val="004079B6"/>
    <w:rsid w:val="00407FAF"/>
    <w:rsid w:val="00414101"/>
    <w:rsid w:val="00414252"/>
    <w:rsid w:val="00415484"/>
    <w:rsid w:val="00417E20"/>
    <w:rsid w:val="0042112D"/>
    <w:rsid w:val="004214BA"/>
    <w:rsid w:val="004219CF"/>
    <w:rsid w:val="00421B91"/>
    <w:rsid w:val="004234F0"/>
    <w:rsid w:val="00425F77"/>
    <w:rsid w:val="0043176E"/>
    <w:rsid w:val="00433A60"/>
    <w:rsid w:val="00433DDB"/>
    <w:rsid w:val="00435A29"/>
    <w:rsid w:val="00437619"/>
    <w:rsid w:val="00437CC5"/>
    <w:rsid w:val="004434D0"/>
    <w:rsid w:val="00445F19"/>
    <w:rsid w:val="004507A4"/>
    <w:rsid w:val="00451406"/>
    <w:rsid w:val="00451EED"/>
    <w:rsid w:val="00454884"/>
    <w:rsid w:val="00455AA4"/>
    <w:rsid w:val="00455BED"/>
    <w:rsid w:val="004572CE"/>
    <w:rsid w:val="004645F3"/>
    <w:rsid w:val="00465961"/>
    <w:rsid w:val="00465A1E"/>
    <w:rsid w:val="00473F63"/>
    <w:rsid w:val="00475293"/>
    <w:rsid w:val="0048426B"/>
    <w:rsid w:val="00484866"/>
    <w:rsid w:val="00486570"/>
    <w:rsid w:val="004939D6"/>
    <w:rsid w:val="0049445A"/>
    <w:rsid w:val="00494FCD"/>
    <w:rsid w:val="004A265A"/>
    <w:rsid w:val="004A2A63"/>
    <w:rsid w:val="004A2A64"/>
    <w:rsid w:val="004A39B2"/>
    <w:rsid w:val="004A4525"/>
    <w:rsid w:val="004A7954"/>
    <w:rsid w:val="004A7C5B"/>
    <w:rsid w:val="004B210C"/>
    <w:rsid w:val="004B33E4"/>
    <w:rsid w:val="004B4EF7"/>
    <w:rsid w:val="004B7B28"/>
    <w:rsid w:val="004C3283"/>
    <w:rsid w:val="004D010C"/>
    <w:rsid w:val="004D025D"/>
    <w:rsid w:val="004D0CBA"/>
    <w:rsid w:val="004D22E8"/>
    <w:rsid w:val="004D24FC"/>
    <w:rsid w:val="004D405F"/>
    <w:rsid w:val="004D46D1"/>
    <w:rsid w:val="004D5929"/>
    <w:rsid w:val="004D730D"/>
    <w:rsid w:val="004E1D6E"/>
    <w:rsid w:val="004E1DB3"/>
    <w:rsid w:val="004E1E10"/>
    <w:rsid w:val="004E4F4F"/>
    <w:rsid w:val="004E623B"/>
    <w:rsid w:val="004E6273"/>
    <w:rsid w:val="004E6789"/>
    <w:rsid w:val="004F160D"/>
    <w:rsid w:val="004F1D03"/>
    <w:rsid w:val="004F61E3"/>
    <w:rsid w:val="005002A9"/>
    <w:rsid w:val="00500830"/>
    <w:rsid w:val="005015B6"/>
    <w:rsid w:val="005026B4"/>
    <w:rsid w:val="00502E10"/>
    <w:rsid w:val="005048F9"/>
    <w:rsid w:val="00506B77"/>
    <w:rsid w:val="0050799A"/>
    <w:rsid w:val="0051015C"/>
    <w:rsid w:val="0051048B"/>
    <w:rsid w:val="00511636"/>
    <w:rsid w:val="005157D9"/>
    <w:rsid w:val="005166F2"/>
    <w:rsid w:val="00516CF1"/>
    <w:rsid w:val="00524752"/>
    <w:rsid w:val="00524D8D"/>
    <w:rsid w:val="00525C1C"/>
    <w:rsid w:val="00530B32"/>
    <w:rsid w:val="0053184C"/>
    <w:rsid w:val="00531AE9"/>
    <w:rsid w:val="00532CF2"/>
    <w:rsid w:val="0053326E"/>
    <w:rsid w:val="00534936"/>
    <w:rsid w:val="00536188"/>
    <w:rsid w:val="00540C3E"/>
    <w:rsid w:val="00544337"/>
    <w:rsid w:val="00544C32"/>
    <w:rsid w:val="005475B0"/>
    <w:rsid w:val="00550241"/>
    <w:rsid w:val="00550A66"/>
    <w:rsid w:val="005521B4"/>
    <w:rsid w:val="00556287"/>
    <w:rsid w:val="005564A8"/>
    <w:rsid w:val="0056123C"/>
    <w:rsid w:val="00565DFE"/>
    <w:rsid w:val="00567EC7"/>
    <w:rsid w:val="00570013"/>
    <w:rsid w:val="0057013C"/>
    <w:rsid w:val="005707AE"/>
    <w:rsid w:val="00571972"/>
    <w:rsid w:val="005724F2"/>
    <w:rsid w:val="00572CBF"/>
    <w:rsid w:val="005753EC"/>
    <w:rsid w:val="00575AA5"/>
    <w:rsid w:val="00577862"/>
    <w:rsid w:val="005801A2"/>
    <w:rsid w:val="005807AD"/>
    <w:rsid w:val="00580C47"/>
    <w:rsid w:val="005818CC"/>
    <w:rsid w:val="005819EB"/>
    <w:rsid w:val="00594194"/>
    <w:rsid w:val="005952A5"/>
    <w:rsid w:val="00597B8D"/>
    <w:rsid w:val="005A2100"/>
    <w:rsid w:val="005A33A1"/>
    <w:rsid w:val="005A5590"/>
    <w:rsid w:val="005B15DF"/>
    <w:rsid w:val="005B1CE5"/>
    <w:rsid w:val="005B217D"/>
    <w:rsid w:val="005B375B"/>
    <w:rsid w:val="005B3AF9"/>
    <w:rsid w:val="005B5C0E"/>
    <w:rsid w:val="005B783C"/>
    <w:rsid w:val="005B7B38"/>
    <w:rsid w:val="005C17FC"/>
    <w:rsid w:val="005C253B"/>
    <w:rsid w:val="005C289F"/>
    <w:rsid w:val="005C385F"/>
    <w:rsid w:val="005D484C"/>
    <w:rsid w:val="005D61C0"/>
    <w:rsid w:val="005D7063"/>
    <w:rsid w:val="005D76EF"/>
    <w:rsid w:val="005E0FE3"/>
    <w:rsid w:val="005E1619"/>
    <w:rsid w:val="005E1AC6"/>
    <w:rsid w:val="005E3F2B"/>
    <w:rsid w:val="005E46BA"/>
    <w:rsid w:val="005E6A59"/>
    <w:rsid w:val="005F07F5"/>
    <w:rsid w:val="005F09FB"/>
    <w:rsid w:val="005F29FC"/>
    <w:rsid w:val="005F6784"/>
    <w:rsid w:val="005F6F1B"/>
    <w:rsid w:val="00600A94"/>
    <w:rsid w:val="00602BC5"/>
    <w:rsid w:val="0061081D"/>
    <w:rsid w:val="00610A9B"/>
    <w:rsid w:val="00615723"/>
    <w:rsid w:val="006158F1"/>
    <w:rsid w:val="00615995"/>
    <w:rsid w:val="00616155"/>
    <w:rsid w:val="0062407A"/>
    <w:rsid w:val="00624B33"/>
    <w:rsid w:val="0063041A"/>
    <w:rsid w:val="00630997"/>
    <w:rsid w:val="00630AA2"/>
    <w:rsid w:val="0063316C"/>
    <w:rsid w:val="00635684"/>
    <w:rsid w:val="006361CA"/>
    <w:rsid w:val="00636CE8"/>
    <w:rsid w:val="00642410"/>
    <w:rsid w:val="00644ACE"/>
    <w:rsid w:val="00646707"/>
    <w:rsid w:val="00646CEC"/>
    <w:rsid w:val="00652000"/>
    <w:rsid w:val="00653F91"/>
    <w:rsid w:val="00655AD9"/>
    <w:rsid w:val="00657F7E"/>
    <w:rsid w:val="00660C4C"/>
    <w:rsid w:val="00662E58"/>
    <w:rsid w:val="006637F2"/>
    <w:rsid w:val="006642A5"/>
    <w:rsid w:val="00664DCF"/>
    <w:rsid w:val="006706BC"/>
    <w:rsid w:val="00670716"/>
    <w:rsid w:val="00671128"/>
    <w:rsid w:val="006742D6"/>
    <w:rsid w:val="00674D14"/>
    <w:rsid w:val="00674EFD"/>
    <w:rsid w:val="006762D8"/>
    <w:rsid w:val="0067737A"/>
    <w:rsid w:val="00680173"/>
    <w:rsid w:val="00680C3C"/>
    <w:rsid w:val="00683CC1"/>
    <w:rsid w:val="00683D79"/>
    <w:rsid w:val="00684159"/>
    <w:rsid w:val="00693F61"/>
    <w:rsid w:val="00695028"/>
    <w:rsid w:val="00696B55"/>
    <w:rsid w:val="00696B75"/>
    <w:rsid w:val="006A1D3F"/>
    <w:rsid w:val="006A4A53"/>
    <w:rsid w:val="006A4E5C"/>
    <w:rsid w:val="006A5CEB"/>
    <w:rsid w:val="006A62C3"/>
    <w:rsid w:val="006A7E0E"/>
    <w:rsid w:val="006B3C1E"/>
    <w:rsid w:val="006B49C5"/>
    <w:rsid w:val="006B4AA4"/>
    <w:rsid w:val="006B6CA1"/>
    <w:rsid w:val="006B708D"/>
    <w:rsid w:val="006C04A1"/>
    <w:rsid w:val="006C09E1"/>
    <w:rsid w:val="006C2E7B"/>
    <w:rsid w:val="006C5D39"/>
    <w:rsid w:val="006C79B2"/>
    <w:rsid w:val="006D3760"/>
    <w:rsid w:val="006D45FC"/>
    <w:rsid w:val="006D5518"/>
    <w:rsid w:val="006D6D9B"/>
    <w:rsid w:val="006D6F44"/>
    <w:rsid w:val="006D7484"/>
    <w:rsid w:val="006E2810"/>
    <w:rsid w:val="006E4917"/>
    <w:rsid w:val="006E5417"/>
    <w:rsid w:val="006E6882"/>
    <w:rsid w:val="006E71A7"/>
    <w:rsid w:val="006F04D2"/>
    <w:rsid w:val="006F0794"/>
    <w:rsid w:val="006F5A42"/>
    <w:rsid w:val="006F7528"/>
    <w:rsid w:val="00700A41"/>
    <w:rsid w:val="007022B9"/>
    <w:rsid w:val="007023DE"/>
    <w:rsid w:val="007024DA"/>
    <w:rsid w:val="0070253B"/>
    <w:rsid w:val="007103EC"/>
    <w:rsid w:val="00710595"/>
    <w:rsid w:val="00710637"/>
    <w:rsid w:val="00712F60"/>
    <w:rsid w:val="00714C03"/>
    <w:rsid w:val="00720E3B"/>
    <w:rsid w:val="00721091"/>
    <w:rsid w:val="00721212"/>
    <w:rsid w:val="00723F12"/>
    <w:rsid w:val="007257C1"/>
    <w:rsid w:val="00732866"/>
    <w:rsid w:val="00733F57"/>
    <w:rsid w:val="0073514D"/>
    <w:rsid w:val="00735FAA"/>
    <w:rsid w:val="00735FB9"/>
    <w:rsid w:val="00736783"/>
    <w:rsid w:val="00736AB4"/>
    <w:rsid w:val="00740099"/>
    <w:rsid w:val="00740AAA"/>
    <w:rsid w:val="007415A3"/>
    <w:rsid w:val="00741AC5"/>
    <w:rsid w:val="0074393F"/>
    <w:rsid w:val="00743B3C"/>
    <w:rsid w:val="00744D5E"/>
    <w:rsid w:val="00745001"/>
    <w:rsid w:val="007457B4"/>
    <w:rsid w:val="007458AE"/>
    <w:rsid w:val="00745F6B"/>
    <w:rsid w:val="007467AC"/>
    <w:rsid w:val="007504EC"/>
    <w:rsid w:val="0075175B"/>
    <w:rsid w:val="00751A75"/>
    <w:rsid w:val="00751D91"/>
    <w:rsid w:val="00753772"/>
    <w:rsid w:val="0075585E"/>
    <w:rsid w:val="00755B49"/>
    <w:rsid w:val="007560E2"/>
    <w:rsid w:val="007564E2"/>
    <w:rsid w:val="0075682F"/>
    <w:rsid w:val="00756B34"/>
    <w:rsid w:val="0076039B"/>
    <w:rsid w:val="00761014"/>
    <w:rsid w:val="007613CD"/>
    <w:rsid w:val="0076243F"/>
    <w:rsid w:val="00762A6F"/>
    <w:rsid w:val="00766BFC"/>
    <w:rsid w:val="007676E7"/>
    <w:rsid w:val="00770571"/>
    <w:rsid w:val="00772E71"/>
    <w:rsid w:val="00773444"/>
    <w:rsid w:val="007755A4"/>
    <w:rsid w:val="00775BB4"/>
    <w:rsid w:val="007765BB"/>
    <w:rsid w:val="007768FF"/>
    <w:rsid w:val="00776F9C"/>
    <w:rsid w:val="00780815"/>
    <w:rsid w:val="00781E06"/>
    <w:rsid w:val="007824D3"/>
    <w:rsid w:val="007831BF"/>
    <w:rsid w:val="00784F5D"/>
    <w:rsid w:val="00787E96"/>
    <w:rsid w:val="00791657"/>
    <w:rsid w:val="00792FC5"/>
    <w:rsid w:val="00793175"/>
    <w:rsid w:val="00793D92"/>
    <w:rsid w:val="00794A0F"/>
    <w:rsid w:val="007958CC"/>
    <w:rsid w:val="00796EE3"/>
    <w:rsid w:val="00797228"/>
    <w:rsid w:val="007A249F"/>
    <w:rsid w:val="007A4AE1"/>
    <w:rsid w:val="007A7A1D"/>
    <w:rsid w:val="007A7D29"/>
    <w:rsid w:val="007B09FF"/>
    <w:rsid w:val="007B2FF7"/>
    <w:rsid w:val="007B4AB8"/>
    <w:rsid w:val="007B5E3D"/>
    <w:rsid w:val="007B5F64"/>
    <w:rsid w:val="007B69F7"/>
    <w:rsid w:val="007B6DB6"/>
    <w:rsid w:val="007B6F18"/>
    <w:rsid w:val="007B747E"/>
    <w:rsid w:val="007C0267"/>
    <w:rsid w:val="007C0A1D"/>
    <w:rsid w:val="007C3228"/>
    <w:rsid w:val="007C60CD"/>
    <w:rsid w:val="007C7A75"/>
    <w:rsid w:val="007D1181"/>
    <w:rsid w:val="007D205D"/>
    <w:rsid w:val="007D249E"/>
    <w:rsid w:val="007D2619"/>
    <w:rsid w:val="007D3D76"/>
    <w:rsid w:val="007D5D96"/>
    <w:rsid w:val="007D6C49"/>
    <w:rsid w:val="007E01A3"/>
    <w:rsid w:val="007E142D"/>
    <w:rsid w:val="007E69E7"/>
    <w:rsid w:val="007E6D48"/>
    <w:rsid w:val="007F059E"/>
    <w:rsid w:val="007F1F8B"/>
    <w:rsid w:val="007F2A1A"/>
    <w:rsid w:val="007F2B75"/>
    <w:rsid w:val="007F6628"/>
    <w:rsid w:val="007F67A1"/>
    <w:rsid w:val="0080413E"/>
    <w:rsid w:val="00804CC5"/>
    <w:rsid w:val="00810473"/>
    <w:rsid w:val="00810541"/>
    <w:rsid w:val="00811C05"/>
    <w:rsid w:val="0081213C"/>
    <w:rsid w:val="00817319"/>
    <w:rsid w:val="00820030"/>
    <w:rsid w:val="008206C8"/>
    <w:rsid w:val="0082624E"/>
    <w:rsid w:val="008273A7"/>
    <w:rsid w:val="008305AC"/>
    <w:rsid w:val="00831A52"/>
    <w:rsid w:val="0083349C"/>
    <w:rsid w:val="00833C52"/>
    <w:rsid w:val="008340E1"/>
    <w:rsid w:val="008351EC"/>
    <w:rsid w:val="008405D1"/>
    <w:rsid w:val="008412B7"/>
    <w:rsid w:val="00841CC8"/>
    <w:rsid w:val="0084212B"/>
    <w:rsid w:val="00842560"/>
    <w:rsid w:val="008438AD"/>
    <w:rsid w:val="00844D53"/>
    <w:rsid w:val="00846B29"/>
    <w:rsid w:val="00850B7F"/>
    <w:rsid w:val="00855CD5"/>
    <w:rsid w:val="00856D92"/>
    <w:rsid w:val="008622CE"/>
    <w:rsid w:val="00862309"/>
    <w:rsid w:val="0086269E"/>
    <w:rsid w:val="0086381A"/>
    <w:rsid w:val="0086387C"/>
    <w:rsid w:val="00864FEF"/>
    <w:rsid w:val="008650D2"/>
    <w:rsid w:val="00866004"/>
    <w:rsid w:val="00870B21"/>
    <w:rsid w:val="00872810"/>
    <w:rsid w:val="00872D7C"/>
    <w:rsid w:val="00873932"/>
    <w:rsid w:val="0087458E"/>
    <w:rsid w:val="008747AC"/>
    <w:rsid w:val="00874A6C"/>
    <w:rsid w:val="00875392"/>
    <w:rsid w:val="00876C65"/>
    <w:rsid w:val="00882F72"/>
    <w:rsid w:val="0088300E"/>
    <w:rsid w:val="008831C8"/>
    <w:rsid w:val="00883E45"/>
    <w:rsid w:val="008859B0"/>
    <w:rsid w:val="00887484"/>
    <w:rsid w:val="0089076A"/>
    <w:rsid w:val="00891D25"/>
    <w:rsid w:val="00895495"/>
    <w:rsid w:val="00896FF1"/>
    <w:rsid w:val="00897FE6"/>
    <w:rsid w:val="008A0009"/>
    <w:rsid w:val="008A2E1E"/>
    <w:rsid w:val="008A4688"/>
    <w:rsid w:val="008A4B4C"/>
    <w:rsid w:val="008B72F4"/>
    <w:rsid w:val="008C03D3"/>
    <w:rsid w:val="008C097E"/>
    <w:rsid w:val="008C239F"/>
    <w:rsid w:val="008C2FEF"/>
    <w:rsid w:val="008C587A"/>
    <w:rsid w:val="008C6BD6"/>
    <w:rsid w:val="008C6D3C"/>
    <w:rsid w:val="008C6EFD"/>
    <w:rsid w:val="008C7AE6"/>
    <w:rsid w:val="008D1FE8"/>
    <w:rsid w:val="008D20D4"/>
    <w:rsid w:val="008D2277"/>
    <w:rsid w:val="008D353F"/>
    <w:rsid w:val="008D5DF0"/>
    <w:rsid w:val="008E480C"/>
    <w:rsid w:val="008F28ED"/>
    <w:rsid w:val="008F4BE4"/>
    <w:rsid w:val="008F5CE1"/>
    <w:rsid w:val="008F6044"/>
    <w:rsid w:val="008F784B"/>
    <w:rsid w:val="008F7CE4"/>
    <w:rsid w:val="0090009E"/>
    <w:rsid w:val="009004CB"/>
    <w:rsid w:val="00901BB4"/>
    <w:rsid w:val="0090335F"/>
    <w:rsid w:val="009036D8"/>
    <w:rsid w:val="009070EC"/>
    <w:rsid w:val="009072BE"/>
    <w:rsid w:val="00907757"/>
    <w:rsid w:val="00913A4D"/>
    <w:rsid w:val="00914E00"/>
    <w:rsid w:val="00921157"/>
    <w:rsid w:val="009212A7"/>
    <w:rsid w:val="009212B0"/>
    <w:rsid w:val="00921FA1"/>
    <w:rsid w:val="009222C0"/>
    <w:rsid w:val="009234A5"/>
    <w:rsid w:val="009243E8"/>
    <w:rsid w:val="0092749D"/>
    <w:rsid w:val="009275D3"/>
    <w:rsid w:val="009330F4"/>
    <w:rsid w:val="00933453"/>
    <w:rsid w:val="009336F7"/>
    <w:rsid w:val="009343EA"/>
    <w:rsid w:val="0093636C"/>
    <w:rsid w:val="009366FA"/>
    <w:rsid w:val="009374A7"/>
    <w:rsid w:val="009462FF"/>
    <w:rsid w:val="00950D9D"/>
    <w:rsid w:val="009524DA"/>
    <w:rsid w:val="00955A2C"/>
    <w:rsid w:val="00955B08"/>
    <w:rsid w:val="00955F6D"/>
    <w:rsid w:val="00957A23"/>
    <w:rsid w:val="00970693"/>
    <w:rsid w:val="00971ECC"/>
    <w:rsid w:val="00973251"/>
    <w:rsid w:val="00975669"/>
    <w:rsid w:val="0097730E"/>
    <w:rsid w:val="00977C16"/>
    <w:rsid w:val="009813F6"/>
    <w:rsid w:val="00984169"/>
    <w:rsid w:val="0098551D"/>
    <w:rsid w:val="00985DCB"/>
    <w:rsid w:val="009940A0"/>
    <w:rsid w:val="00994F33"/>
    <w:rsid w:val="0099518F"/>
    <w:rsid w:val="009A0CF6"/>
    <w:rsid w:val="009A1E22"/>
    <w:rsid w:val="009A4451"/>
    <w:rsid w:val="009A523D"/>
    <w:rsid w:val="009A74D9"/>
    <w:rsid w:val="009B02A1"/>
    <w:rsid w:val="009B3342"/>
    <w:rsid w:val="009B3361"/>
    <w:rsid w:val="009B5654"/>
    <w:rsid w:val="009B7391"/>
    <w:rsid w:val="009B7E5D"/>
    <w:rsid w:val="009B7F3F"/>
    <w:rsid w:val="009C0121"/>
    <w:rsid w:val="009C0749"/>
    <w:rsid w:val="009C1CF3"/>
    <w:rsid w:val="009C2FA5"/>
    <w:rsid w:val="009C58C1"/>
    <w:rsid w:val="009C5E47"/>
    <w:rsid w:val="009C700D"/>
    <w:rsid w:val="009D393A"/>
    <w:rsid w:val="009D3FF3"/>
    <w:rsid w:val="009D5AF1"/>
    <w:rsid w:val="009D69C5"/>
    <w:rsid w:val="009D7CE6"/>
    <w:rsid w:val="009E058A"/>
    <w:rsid w:val="009E455C"/>
    <w:rsid w:val="009E4BFC"/>
    <w:rsid w:val="009E4F39"/>
    <w:rsid w:val="009E657C"/>
    <w:rsid w:val="009E7679"/>
    <w:rsid w:val="009E7DB6"/>
    <w:rsid w:val="009F1B03"/>
    <w:rsid w:val="009F2206"/>
    <w:rsid w:val="009F4798"/>
    <w:rsid w:val="009F496B"/>
    <w:rsid w:val="009F667D"/>
    <w:rsid w:val="00A01439"/>
    <w:rsid w:val="00A02501"/>
    <w:rsid w:val="00A02906"/>
    <w:rsid w:val="00A02B5C"/>
    <w:rsid w:val="00A02E61"/>
    <w:rsid w:val="00A03BA0"/>
    <w:rsid w:val="00A0546A"/>
    <w:rsid w:val="00A05B89"/>
    <w:rsid w:val="00A05CFF"/>
    <w:rsid w:val="00A06DE3"/>
    <w:rsid w:val="00A12426"/>
    <w:rsid w:val="00A13048"/>
    <w:rsid w:val="00A13D55"/>
    <w:rsid w:val="00A149DA"/>
    <w:rsid w:val="00A15C53"/>
    <w:rsid w:val="00A16EED"/>
    <w:rsid w:val="00A209EA"/>
    <w:rsid w:val="00A20C1E"/>
    <w:rsid w:val="00A218CC"/>
    <w:rsid w:val="00A21926"/>
    <w:rsid w:val="00A22AD3"/>
    <w:rsid w:val="00A22E03"/>
    <w:rsid w:val="00A25AC9"/>
    <w:rsid w:val="00A25C95"/>
    <w:rsid w:val="00A32415"/>
    <w:rsid w:val="00A35544"/>
    <w:rsid w:val="00A358C8"/>
    <w:rsid w:val="00A35D39"/>
    <w:rsid w:val="00A37232"/>
    <w:rsid w:val="00A37C5E"/>
    <w:rsid w:val="00A40357"/>
    <w:rsid w:val="00A41F39"/>
    <w:rsid w:val="00A46843"/>
    <w:rsid w:val="00A472F9"/>
    <w:rsid w:val="00A54BC6"/>
    <w:rsid w:val="00A56B97"/>
    <w:rsid w:val="00A57041"/>
    <w:rsid w:val="00A6093D"/>
    <w:rsid w:val="00A62D73"/>
    <w:rsid w:val="00A63DC0"/>
    <w:rsid w:val="00A66EF5"/>
    <w:rsid w:val="00A75967"/>
    <w:rsid w:val="00A75C07"/>
    <w:rsid w:val="00A75FF2"/>
    <w:rsid w:val="00A767DC"/>
    <w:rsid w:val="00A76A6D"/>
    <w:rsid w:val="00A81EE7"/>
    <w:rsid w:val="00A82D3A"/>
    <w:rsid w:val="00A83075"/>
    <w:rsid w:val="00A83253"/>
    <w:rsid w:val="00A84025"/>
    <w:rsid w:val="00A8698B"/>
    <w:rsid w:val="00A86FC6"/>
    <w:rsid w:val="00A87180"/>
    <w:rsid w:val="00A87A5F"/>
    <w:rsid w:val="00A90153"/>
    <w:rsid w:val="00A90366"/>
    <w:rsid w:val="00A918A0"/>
    <w:rsid w:val="00A91C95"/>
    <w:rsid w:val="00A9375A"/>
    <w:rsid w:val="00A94F87"/>
    <w:rsid w:val="00A95392"/>
    <w:rsid w:val="00A95866"/>
    <w:rsid w:val="00A95DAD"/>
    <w:rsid w:val="00A95F79"/>
    <w:rsid w:val="00A97E74"/>
    <w:rsid w:val="00AA14A9"/>
    <w:rsid w:val="00AA2943"/>
    <w:rsid w:val="00AA41B6"/>
    <w:rsid w:val="00AA57D1"/>
    <w:rsid w:val="00AA5C92"/>
    <w:rsid w:val="00AA6C9A"/>
    <w:rsid w:val="00AA6E84"/>
    <w:rsid w:val="00AA7CB4"/>
    <w:rsid w:val="00AA7EA9"/>
    <w:rsid w:val="00AB0D0D"/>
    <w:rsid w:val="00AB1A1C"/>
    <w:rsid w:val="00AB4254"/>
    <w:rsid w:val="00AB629A"/>
    <w:rsid w:val="00AB734B"/>
    <w:rsid w:val="00AC00E8"/>
    <w:rsid w:val="00AD05A8"/>
    <w:rsid w:val="00AD1607"/>
    <w:rsid w:val="00AD3C30"/>
    <w:rsid w:val="00AD4CE4"/>
    <w:rsid w:val="00AD4F09"/>
    <w:rsid w:val="00AD6896"/>
    <w:rsid w:val="00AE1955"/>
    <w:rsid w:val="00AE341B"/>
    <w:rsid w:val="00AE42ED"/>
    <w:rsid w:val="00AF4D66"/>
    <w:rsid w:val="00B00C8D"/>
    <w:rsid w:val="00B00FB2"/>
    <w:rsid w:val="00B01872"/>
    <w:rsid w:val="00B01905"/>
    <w:rsid w:val="00B020AA"/>
    <w:rsid w:val="00B02170"/>
    <w:rsid w:val="00B04064"/>
    <w:rsid w:val="00B04BAC"/>
    <w:rsid w:val="00B06C98"/>
    <w:rsid w:val="00B07067"/>
    <w:rsid w:val="00B07CA7"/>
    <w:rsid w:val="00B1279A"/>
    <w:rsid w:val="00B16E40"/>
    <w:rsid w:val="00B17089"/>
    <w:rsid w:val="00B170FC"/>
    <w:rsid w:val="00B2283C"/>
    <w:rsid w:val="00B23340"/>
    <w:rsid w:val="00B25E57"/>
    <w:rsid w:val="00B3240F"/>
    <w:rsid w:val="00B32621"/>
    <w:rsid w:val="00B33116"/>
    <w:rsid w:val="00B332E9"/>
    <w:rsid w:val="00B33861"/>
    <w:rsid w:val="00B3640F"/>
    <w:rsid w:val="00B36D4F"/>
    <w:rsid w:val="00B370FB"/>
    <w:rsid w:val="00B37455"/>
    <w:rsid w:val="00B40047"/>
    <w:rsid w:val="00B4194A"/>
    <w:rsid w:val="00B437E8"/>
    <w:rsid w:val="00B44A38"/>
    <w:rsid w:val="00B44CE4"/>
    <w:rsid w:val="00B464DE"/>
    <w:rsid w:val="00B46D6F"/>
    <w:rsid w:val="00B50B6C"/>
    <w:rsid w:val="00B50F04"/>
    <w:rsid w:val="00B5102A"/>
    <w:rsid w:val="00B519D2"/>
    <w:rsid w:val="00B5222E"/>
    <w:rsid w:val="00B53179"/>
    <w:rsid w:val="00B57A23"/>
    <w:rsid w:val="00B600CD"/>
    <w:rsid w:val="00B61C96"/>
    <w:rsid w:val="00B65D14"/>
    <w:rsid w:val="00B6710C"/>
    <w:rsid w:val="00B671EA"/>
    <w:rsid w:val="00B73426"/>
    <w:rsid w:val="00B73A2A"/>
    <w:rsid w:val="00B75386"/>
    <w:rsid w:val="00B75A51"/>
    <w:rsid w:val="00B769C7"/>
    <w:rsid w:val="00B77F22"/>
    <w:rsid w:val="00B827C6"/>
    <w:rsid w:val="00B86954"/>
    <w:rsid w:val="00B90A0A"/>
    <w:rsid w:val="00B90B2D"/>
    <w:rsid w:val="00B94B06"/>
    <w:rsid w:val="00B94C28"/>
    <w:rsid w:val="00BA44E3"/>
    <w:rsid w:val="00BA50FE"/>
    <w:rsid w:val="00BB4373"/>
    <w:rsid w:val="00BB7468"/>
    <w:rsid w:val="00BC0CAD"/>
    <w:rsid w:val="00BC10BA"/>
    <w:rsid w:val="00BC5AFD"/>
    <w:rsid w:val="00BD017D"/>
    <w:rsid w:val="00BD1705"/>
    <w:rsid w:val="00BD2C9C"/>
    <w:rsid w:val="00BD2DCD"/>
    <w:rsid w:val="00BD6872"/>
    <w:rsid w:val="00BD79D4"/>
    <w:rsid w:val="00BE0C5F"/>
    <w:rsid w:val="00BE0F98"/>
    <w:rsid w:val="00BE2319"/>
    <w:rsid w:val="00BE36A9"/>
    <w:rsid w:val="00BE4950"/>
    <w:rsid w:val="00BE69FD"/>
    <w:rsid w:val="00BE7373"/>
    <w:rsid w:val="00BF06EA"/>
    <w:rsid w:val="00BF23EF"/>
    <w:rsid w:val="00BF3712"/>
    <w:rsid w:val="00BF423A"/>
    <w:rsid w:val="00BF4921"/>
    <w:rsid w:val="00C00DDE"/>
    <w:rsid w:val="00C0471E"/>
    <w:rsid w:val="00C04F43"/>
    <w:rsid w:val="00C0609D"/>
    <w:rsid w:val="00C1139C"/>
    <w:rsid w:val="00C115AB"/>
    <w:rsid w:val="00C14DED"/>
    <w:rsid w:val="00C24A6C"/>
    <w:rsid w:val="00C26333"/>
    <w:rsid w:val="00C26CCB"/>
    <w:rsid w:val="00C30249"/>
    <w:rsid w:val="00C31B6A"/>
    <w:rsid w:val="00C32378"/>
    <w:rsid w:val="00C32DC5"/>
    <w:rsid w:val="00C355D9"/>
    <w:rsid w:val="00C35B94"/>
    <w:rsid w:val="00C36464"/>
    <w:rsid w:val="00C3723B"/>
    <w:rsid w:val="00C404BE"/>
    <w:rsid w:val="00C40BD6"/>
    <w:rsid w:val="00C42466"/>
    <w:rsid w:val="00C44366"/>
    <w:rsid w:val="00C44E6B"/>
    <w:rsid w:val="00C457BE"/>
    <w:rsid w:val="00C47C41"/>
    <w:rsid w:val="00C505EB"/>
    <w:rsid w:val="00C51C7B"/>
    <w:rsid w:val="00C53402"/>
    <w:rsid w:val="00C54F3E"/>
    <w:rsid w:val="00C55F3C"/>
    <w:rsid w:val="00C56B27"/>
    <w:rsid w:val="00C606C9"/>
    <w:rsid w:val="00C631F9"/>
    <w:rsid w:val="00C640E6"/>
    <w:rsid w:val="00C65DDE"/>
    <w:rsid w:val="00C67942"/>
    <w:rsid w:val="00C7198A"/>
    <w:rsid w:val="00C72375"/>
    <w:rsid w:val="00C73013"/>
    <w:rsid w:val="00C73018"/>
    <w:rsid w:val="00C74233"/>
    <w:rsid w:val="00C745DC"/>
    <w:rsid w:val="00C7558A"/>
    <w:rsid w:val="00C76737"/>
    <w:rsid w:val="00C80288"/>
    <w:rsid w:val="00C80E7A"/>
    <w:rsid w:val="00C80FAE"/>
    <w:rsid w:val="00C8245A"/>
    <w:rsid w:val="00C825C0"/>
    <w:rsid w:val="00C83DCD"/>
    <w:rsid w:val="00C83E97"/>
    <w:rsid w:val="00C84003"/>
    <w:rsid w:val="00C84898"/>
    <w:rsid w:val="00C86CC1"/>
    <w:rsid w:val="00C90650"/>
    <w:rsid w:val="00C91AE2"/>
    <w:rsid w:val="00C9463E"/>
    <w:rsid w:val="00C9593C"/>
    <w:rsid w:val="00C96B23"/>
    <w:rsid w:val="00C97D78"/>
    <w:rsid w:val="00CA09A3"/>
    <w:rsid w:val="00CA21D0"/>
    <w:rsid w:val="00CA24A1"/>
    <w:rsid w:val="00CA55D2"/>
    <w:rsid w:val="00CA6F56"/>
    <w:rsid w:val="00CA7452"/>
    <w:rsid w:val="00CA75C4"/>
    <w:rsid w:val="00CB1206"/>
    <w:rsid w:val="00CB3801"/>
    <w:rsid w:val="00CB5F0F"/>
    <w:rsid w:val="00CB6406"/>
    <w:rsid w:val="00CB7144"/>
    <w:rsid w:val="00CC2AAE"/>
    <w:rsid w:val="00CC4463"/>
    <w:rsid w:val="00CC5A42"/>
    <w:rsid w:val="00CC7299"/>
    <w:rsid w:val="00CD0EAB"/>
    <w:rsid w:val="00CD1497"/>
    <w:rsid w:val="00CD152F"/>
    <w:rsid w:val="00CD2E32"/>
    <w:rsid w:val="00CD3FBF"/>
    <w:rsid w:val="00CD54EE"/>
    <w:rsid w:val="00CD5CF0"/>
    <w:rsid w:val="00CE0434"/>
    <w:rsid w:val="00CE3631"/>
    <w:rsid w:val="00CE3C48"/>
    <w:rsid w:val="00CE5A7D"/>
    <w:rsid w:val="00CE5D8D"/>
    <w:rsid w:val="00CE5E02"/>
    <w:rsid w:val="00CF04EF"/>
    <w:rsid w:val="00CF1F2C"/>
    <w:rsid w:val="00CF34DB"/>
    <w:rsid w:val="00CF3917"/>
    <w:rsid w:val="00CF3C01"/>
    <w:rsid w:val="00CF3C0B"/>
    <w:rsid w:val="00CF558F"/>
    <w:rsid w:val="00CF7FCF"/>
    <w:rsid w:val="00D0056C"/>
    <w:rsid w:val="00D010C0"/>
    <w:rsid w:val="00D03E75"/>
    <w:rsid w:val="00D07137"/>
    <w:rsid w:val="00D073E2"/>
    <w:rsid w:val="00D10B45"/>
    <w:rsid w:val="00D114DB"/>
    <w:rsid w:val="00D115A7"/>
    <w:rsid w:val="00D129CC"/>
    <w:rsid w:val="00D151A4"/>
    <w:rsid w:val="00D21228"/>
    <w:rsid w:val="00D30284"/>
    <w:rsid w:val="00D302C8"/>
    <w:rsid w:val="00D321FA"/>
    <w:rsid w:val="00D32C6A"/>
    <w:rsid w:val="00D32E2D"/>
    <w:rsid w:val="00D33474"/>
    <w:rsid w:val="00D340D3"/>
    <w:rsid w:val="00D367B6"/>
    <w:rsid w:val="00D36BCD"/>
    <w:rsid w:val="00D36C45"/>
    <w:rsid w:val="00D4096D"/>
    <w:rsid w:val="00D42583"/>
    <w:rsid w:val="00D4320E"/>
    <w:rsid w:val="00D438D7"/>
    <w:rsid w:val="00D446EC"/>
    <w:rsid w:val="00D44BD3"/>
    <w:rsid w:val="00D46B0F"/>
    <w:rsid w:val="00D51BF0"/>
    <w:rsid w:val="00D51EC2"/>
    <w:rsid w:val="00D531DB"/>
    <w:rsid w:val="00D53E38"/>
    <w:rsid w:val="00D5574B"/>
    <w:rsid w:val="00D55942"/>
    <w:rsid w:val="00D569F7"/>
    <w:rsid w:val="00D64301"/>
    <w:rsid w:val="00D65363"/>
    <w:rsid w:val="00D66535"/>
    <w:rsid w:val="00D70F4C"/>
    <w:rsid w:val="00D739B0"/>
    <w:rsid w:val="00D77222"/>
    <w:rsid w:val="00D807BF"/>
    <w:rsid w:val="00D82CCD"/>
    <w:rsid w:val="00D82FCC"/>
    <w:rsid w:val="00D84959"/>
    <w:rsid w:val="00D84E6F"/>
    <w:rsid w:val="00D85D0C"/>
    <w:rsid w:val="00D85E95"/>
    <w:rsid w:val="00D877C2"/>
    <w:rsid w:val="00D929B6"/>
    <w:rsid w:val="00D932C8"/>
    <w:rsid w:val="00D956DA"/>
    <w:rsid w:val="00D95D40"/>
    <w:rsid w:val="00D9601E"/>
    <w:rsid w:val="00D962FA"/>
    <w:rsid w:val="00DA17FC"/>
    <w:rsid w:val="00DA70B5"/>
    <w:rsid w:val="00DA7887"/>
    <w:rsid w:val="00DB2C26"/>
    <w:rsid w:val="00DB2F11"/>
    <w:rsid w:val="00DB7FD8"/>
    <w:rsid w:val="00DC1215"/>
    <w:rsid w:val="00DC1505"/>
    <w:rsid w:val="00DC22E2"/>
    <w:rsid w:val="00DC244F"/>
    <w:rsid w:val="00DC6285"/>
    <w:rsid w:val="00DC78A5"/>
    <w:rsid w:val="00DD02F4"/>
    <w:rsid w:val="00DD1018"/>
    <w:rsid w:val="00DD1D48"/>
    <w:rsid w:val="00DD1F8D"/>
    <w:rsid w:val="00DD3F9F"/>
    <w:rsid w:val="00DD6622"/>
    <w:rsid w:val="00DD78AC"/>
    <w:rsid w:val="00DE12B2"/>
    <w:rsid w:val="00DE1C7C"/>
    <w:rsid w:val="00DE20F7"/>
    <w:rsid w:val="00DE2EA6"/>
    <w:rsid w:val="00DE6A02"/>
    <w:rsid w:val="00DE6B43"/>
    <w:rsid w:val="00DF117F"/>
    <w:rsid w:val="00DF28DD"/>
    <w:rsid w:val="00DF3BD2"/>
    <w:rsid w:val="00E040AB"/>
    <w:rsid w:val="00E06F93"/>
    <w:rsid w:val="00E11923"/>
    <w:rsid w:val="00E11A9E"/>
    <w:rsid w:val="00E12D5C"/>
    <w:rsid w:val="00E13464"/>
    <w:rsid w:val="00E14AE0"/>
    <w:rsid w:val="00E21603"/>
    <w:rsid w:val="00E21ACE"/>
    <w:rsid w:val="00E2229F"/>
    <w:rsid w:val="00E2583E"/>
    <w:rsid w:val="00E262D4"/>
    <w:rsid w:val="00E27CEF"/>
    <w:rsid w:val="00E302E9"/>
    <w:rsid w:val="00E30610"/>
    <w:rsid w:val="00E3326F"/>
    <w:rsid w:val="00E337B1"/>
    <w:rsid w:val="00E35BAF"/>
    <w:rsid w:val="00E36250"/>
    <w:rsid w:val="00E373B2"/>
    <w:rsid w:val="00E37B8B"/>
    <w:rsid w:val="00E414D3"/>
    <w:rsid w:val="00E41B2A"/>
    <w:rsid w:val="00E43CB3"/>
    <w:rsid w:val="00E46746"/>
    <w:rsid w:val="00E47F2D"/>
    <w:rsid w:val="00E52CBD"/>
    <w:rsid w:val="00E544B2"/>
    <w:rsid w:val="00E54511"/>
    <w:rsid w:val="00E54671"/>
    <w:rsid w:val="00E5543A"/>
    <w:rsid w:val="00E568A9"/>
    <w:rsid w:val="00E56EE2"/>
    <w:rsid w:val="00E57AAA"/>
    <w:rsid w:val="00E60A90"/>
    <w:rsid w:val="00E60EDC"/>
    <w:rsid w:val="00E61DAC"/>
    <w:rsid w:val="00E630A5"/>
    <w:rsid w:val="00E638FD"/>
    <w:rsid w:val="00E646A8"/>
    <w:rsid w:val="00E65BAC"/>
    <w:rsid w:val="00E71495"/>
    <w:rsid w:val="00E71B3B"/>
    <w:rsid w:val="00E72B80"/>
    <w:rsid w:val="00E75970"/>
    <w:rsid w:val="00E75D28"/>
    <w:rsid w:val="00E75FC4"/>
    <w:rsid w:val="00E75FE3"/>
    <w:rsid w:val="00E77257"/>
    <w:rsid w:val="00E80071"/>
    <w:rsid w:val="00E80ECC"/>
    <w:rsid w:val="00E84400"/>
    <w:rsid w:val="00E85D20"/>
    <w:rsid w:val="00E8682D"/>
    <w:rsid w:val="00E86C4C"/>
    <w:rsid w:val="00E907A3"/>
    <w:rsid w:val="00E9442B"/>
    <w:rsid w:val="00EA2261"/>
    <w:rsid w:val="00EA5AE0"/>
    <w:rsid w:val="00EB1C24"/>
    <w:rsid w:val="00EB3F28"/>
    <w:rsid w:val="00EB56E1"/>
    <w:rsid w:val="00EB5F49"/>
    <w:rsid w:val="00EB7151"/>
    <w:rsid w:val="00EB7AB1"/>
    <w:rsid w:val="00EC01F6"/>
    <w:rsid w:val="00EC0272"/>
    <w:rsid w:val="00EC05CF"/>
    <w:rsid w:val="00EC31DA"/>
    <w:rsid w:val="00EC57A4"/>
    <w:rsid w:val="00EC6B25"/>
    <w:rsid w:val="00ED239D"/>
    <w:rsid w:val="00ED2D69"/>
    <w:rsid w:val="00ED3C95"/>
    <w:rsid w:val="00ED669E"/>
    <w:rsid w:val="00ED698E"/>
    <w:rsid w:val="00ED792E"/>
    <w:rsid w:val="00EE1CF9"/>
    <w:rsid w:val="00EE463A"/>
    <w:rsid w:val="00EE48C7"/>
    <w:rsid w:val="00EE65C1"/>
    <w:rsid w:val="00EE6A9C"/>
    <w:rsid w:val="00EE7BC2"/>
    <w:rsid w:val="00EE7CD8"/>
    <w:rsid w:val="00EF37F6"/>
    <w:rsid w:val="00EF48CC"/>
    <w:rsid w:val="00EF5285"/>
    <w:rsid w:val="00F00449"/>
    <w:rsid w:val="00F00801"/>
    <w:rsid w:val="00F02112"/>
    <w:rsid w:val="00F0346A"/>
    <w:rsid w:val="00F0644F"/>
    <w:rsid w:val="00F10A23"/>
    <w:rsid w:val="00F16B72"/>
    <w:rsid w:val="00F17FD5"/>
    <w:rsid w:val="00F23620"/>
    <w:rsid w:val="00F2488D"/>
    <w:rsid w:val="00F25078"/>
    <w:rsid w:val="00F2731A"/>
    <w:rsid w:val="00F3043E"/>
    <w:rsid w:val="00F31180"/>
    <w:rsid w:val="00F31E89"/>
    <w:rsid w:val="00F354E0"/>
    <w:rsid w:val="00F35516"/>
    <w:rsid w:val="00F35B34"/>
    <w:rsid w:val="00F43803"/>
    <w:rsid w:val="00F440C8"/>
    <w:rsid w:val="00F4480F"/>
    <w:rsid w:val="00F44E94"/>
    <w:rsid w:val="00F469D8"/>
    <w:rsid w:val="00F5122C"/>
    <w:rsid w:val="00F51A2D"/>
    <w:rsid w:val="00F5441F"/>
    <w:rsid w:val="00F601A0"/>
    <w:rsid w:val="00F62BFC"/>
    <w:rsid w:val="00F6388D"/>
    <w:rsid w:val="00F67191"/>
    <w:rsid w:val="00F70FDE"/>
    <w:rsid w:val="00F712E9"/>
    <w:rsid w:val="00F71B27"/>
    <w:rsid w:val="00F73032"/>
    <w:rsid w:val="00F74591"/>
    <w:rsid w:val="00F74FAA"/>
    <w:rsid w:val="00F77EC9"/>
    <w:rsid w:val="00F848FC"/>
    <w:rsid w:val="00F906F6"/>
    <w:rsid w:val="00F91041"/>
    <w:rsid w:val="00F927AF"/>
    <w:rsid w:val="00F9282A"/>
    <w:rsid w:val="00F93CF4"/>
    <w:rsid w:val="00F94017"/>
    <w:rsid w:val="00F96BAD"/>
    <w:rsid w:val="00FA139D"/>
    <w:rsid w:val="00FA35C6"/>
    <w:rsid w:val="00FA3BC6"/>
    <w:rsid w:val="00FA48FF"/>
    <w:rsid w:val="00FA57A3"/>
    <w:rsid w:val="00FA60F5"/>
    <w:rsid w:val="00FA6211"/>
    <w:rsid w:val="00FA63FE"/>
    <w:rsid w:val="00FB0B43"/>
    <w:rsid w:val="00FB0E84"/>
    <w:rsid w:val="00FB2372"/>
    <w:rsid w:val="00FC123A"/>
    <w:rsid w:val="00FC1DF9"/>
    <w:rsid w:val="00FC2065"/>
    <w:rsid w:val="00FC2405"/>
    <w:rsid w:val="00FC2B53"/>
    <w:rsid w:val="00FC754B"/>
    <w:rsid w:val="00FD01C2"/>
    <w:rsid w:val="00FD1E1B"/>
    <w:rsid w:val="00FD397F"/>
    <w:rsid w:val="00FD478D"/>
    <w:rsid w:val="00FD538C"/>
    <w:rsid w:val="00FD7E6C"/>
    <w:rsid w:val="00FE122D"/>
    <w:rsid w:val="00FE2AEF"/>
    <w:rsid w:val="00FE505D"/>
    <w:rsid w:val="00FE539C"/>
    <w:rsid w:val="00FE595C"/>
    <w:rsid w:val="00FF0CE3"/>
    <w:rsid w:val="00FF2266"/>
    <w:rsid w:val="00FF4B05"/>
    <w:rsid w:val="00FF5E15"/>
    <w:rsid w:val="00FF6208"/>
    <w:rsid w:val="00FF6C8C"/>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1"/>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1"/>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1"/>
      </w:numPr>
      <w:spacing w:before="240" w:after="60"/>
      <w:outlineLvl w:val="2"/>
    </w:pPr>
    <w:rPr>
      <w:b/>
      <w:bCs/>
      <w:sz w:val="26"/>
      <w:szCs w:val="26"/>
    </w:rPr>
  </w:style>
  <w:style w:type="paragraph" w:styleId="4">
    <w:name w:val="heading 4"/>
    <w:basedOn w:val="a"/>
    <w:next w:val="a"/>
    <w:link w:val="40"/>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1"/>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1"/>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Header/Footer"/>
    <w:basedOn w:val="a"/>
    <w:link w:val="a4"/>
    <w:pPr>
      <w:tabs>
        <w:tab w:val="center" w:pos="4320"/>
        <w:tab w:val="right" w:pos="8640"/>
      </w:tabs>
    </w:pPr>
  </w:style>
  <w:style w:type="paragraph" w:styleId="a5">
    <w:name w:val="footer"/>
    <w:basedOn w:val="a"/>
    <w:pPr>
      <w:tabs>
        <w:tab w:val="center" w:pos="4320"/>
        <w:tab w:val="right" w:pos="8640"/>
      </w:tabs>
    </w:pPr>
  </w:style>
  <w:style w:type="character" w:styleId="a6">
    <w:name w:val="page number"/>
    <w:basedOn w:val="a0"/>
  </w:style>
  <w:style w:type="character" w:styleId="a7">
    <w:name w:val="Hyperlink"/>
    <w:rsid w:val="0012580B"/>
    <w:rPr>
      <w:color w:val="0000FF"/>
      <w:u w:val="single"/>
    </w:rPr>
  </w:style>
  <w:style w:type="paragraph" w:styleId="a8">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rPr>
  </w:style>
  <w:style w:type="character" w:customStyle="1" w:styleId="30">
    <w:name w:val="标题 3 字符"/>
    <w:link w:val="3"/>
    <w:rsid w:val="002B191D"/>
    <w:rPr>
      <w:b/>
      <w:bCs/>
      <w:sz w:val="26"/>
      <w:szCs w:val="26"/>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9">
    <w:name w:val="FollowedHyperlink"/>
    <w:rsid w:val="003373EC"/>
    <w:rPr>
      <w:color w:val="800080"/>
      <w:u w:val="single"/>
    </w:rPr>
  </w:style>
  <w:style w:type="paragraph" w:styleId="aa">
    <w:name w:val="Document Map"/>
    <w:basedOn w:val="a"/>
    <w:link w:val="ab"/>
    <w:rsid w:val="00E11923"/>
    <w:rPr>
      <w:rFonts w:ascii="Tahoma" w:hAnsi="Tahoma" w:cs="Tahoma"/>
      <w:sz w:val="16"/>
      <w:szCs w:val="16"/>
    </w:rPr>
  </w:style>
  <w:style w:type="character" w:customStyle="1" w:styleId="ab">
    <w:name w:val="文档结构图 字符"/>
    <w:link w:val="aa"/>
    <w:rsid w:val="00E11923"/>
    <w:rPr>
      <w:rFonts w:ascii="Tahoma" w:hAnsi="Tahoma" w:cs="Tahoma"/>
      <w:sz w:val="16"/>
      <w:szCs w:val="16"/>
      <w:lang w:eastAsia="en-US"/>
    </w:rPr>
  </w:style>
  <w:style w:type="character" w:customStyle="1" w:styleId="10">
    <w:name w:val="未处理的提及1"/>
    <w:basedOn w:val="a0"/>
    <w:uiPriority w:val="99"/>
    <w:semiHidden/>
    <w:unhideWhenUsed/>
    <w:rsid w:val="001B61BD"/>
    <w:rPr>
      <w:color w:val="605E5C"/>
      <w:shd w:val="clear" w:color="auto" w:fill="E1DFDD"/>
    </w:rPr>
  </w:style>
  <w:style w:type="paragraph" w:customStyle="1" w:styleId="tableheading">
    <w:name w:val="table heading"/>
    <w:basedOn w:val="a"/>
    <w:rsid w:val="00C959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character" w:customStyle="1" w:styleId="tablesyntaxChar">
    <w:name w:val="table syntax Char"/>
    <w:link w:val="tablesyntax"/>
    <w:locked/>
    <w:rsid w:val="00C9593C"/>
    <w:rPr>
      <w:rFonts w:eastAsia="Malgun Gothic"/>
      <w:lang w:val="en-GB"/>
    </w:rPr>
  </w:style>
  <w:style w:type="paragraph" w:customStyle="1" w:styleId="tablesyntax">
    <w:name w:val="table syntax"/>
    <w:basedOn w:val="a"/>
    <w:link w:val="tablesyntaxChar"/>
    <w:rsid w:val="00C9593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 w:type="paragraph" w:customStyle="1" w:styleId="Equation">
    <w:name w:val="Equation"/>
    <w:basedOn w:val="a"/>
    <w:qFormat/>
    <w:rsid w:val="00A209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styleId="ac">
    <w:name w:val="List Paragraph"/>
    <w:basedOn w:val="a"/>
    <w:link w:val="ad"/>
    <w:uiPriority w:val="34"/>
    <w:qFormat/>
    <w:rsid w:val="009072BE"/>
    <w:pPr>
      <w:ind w:left="720"/>
      <w:contextualSpacing/>
    </w:pPr>
  </w:style>
  <w:style w:type="paragraph" w:styleId="ae">
    <w:name w:val="caption"/>
    <w:aliases w:val="fig and tbl,fighead2,fighead21,fighead22,fighead23,Table Caption1,fighead211,fighead24,Table Caption2,fighead25,fighead212,fighead26,Table Caption3,fighead27,fighead213,Table Caption4,fighead28,fighead214,fighead29"/>
    <w:basedOn w:val="a"/>
    <w:next w:val="a"/>
    <w:link w:val="af"/>
    <w:unhideWhenUsed/>
    <w:qFormat/>
    <w:rsid w:val="00DD1F8D"/>
    <w:rPr>
      <w:b/>
      <w:bCs/>
      <w:sz w:val="20"/>
    </w:rPr>
  </w:style>
  <w:style w:type="character" w:customStyle="1" w:styleId="ad">
    <w:name w:val="列表段落 字符"/>
    <w:link w:val="ac"/>
    <w:uiPriority w:val="34"/>
    <w:rsid w:val="005B783C"/>
    <w:rPr>
      <w:sz w:val="22"/>
    </w:rPr>
  </w:style>
  <w:style w:type="character" w:customStyle="1" w:styleId="af">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e"/>
    <w:locked/>
    <w:rsid w:val="008831C8"/>
    <w:rPr>
      <w:b/>
      <w:bCs/>
    </w:rPr>
  </w:style>
  <w:style w:type="character" w:styleId="af0">
    <w:name w:val="annotation reference"/>
    <w:rsid w:val="00FA6211"/>
    <w:rPr>
      <w:sz w:val="16"/>
    </w:rPr>
  </w:style>
  <w:style w:type="paragraph" w:customStyle="1" w:styleId="tablecell">
    <w:name w:val="table cell"/>
    <w:basedOn w:val="a"/>
    <w:uiPriority w:val="99"/>
    <w:rsid w:val="00FA62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character" w:styleId="af1">
    <w:name w:val="Placeholder Text"/>
    <w:basedOn w:val="a0"/>
    <w:uiPriority w:val="99"/>
    <w:semiHidden/>
    <w:rsid w:val="0053184C"/>
    <w:rPr>
      <w:color w:val="808080"/>
    </w:rPr>
  </w:style>
  <w:style w:type="paragraph" w:customStyle="1" w:styleId="Note1">
    <w:name w:val="Note 1"/>
    <w:basedOn w:val="a"/>
    <w:link w:val="Note1Char"/>
    <w:qFormat/>
    <w:rsid w:val="00BE7373"/>
    <w:pPr>
      <w:spacing w:before="60" w:line="199" w:lineRule="exact"/>
      <w:ind w:left="284"/>
      <w:jc w:val="left"/>
    </w:pPr>
    <w:rPr>
      <w:rFonts w:eastAsia="MS Mincho"/>
      <w:sz w:val="18"/>
    </w:rPr>
  </w:style>
  <w:style w:type="character" w:customStyle="1" w:styleId="Note1Char">
    <w:name w:val="Note 1 Char"/>
    <w:link w:val="Note1"/>
    <w:locked/>
    <w:rsid w:val="00BE7373"/>
    <w:rPr>
      <w:rFonts w:eastAsia="MS Mincho"/>
      <w:sz w:val="18"/>
    </w:rPr>
  </w:style>
  <w:style w:type="paragraph" w:customStyle="1" w:styleId="AppendixHeading2">
    <w:name w:val="Appendix Heading 2"/>
    <w:basedOn w:val="2"/>
    <w:uiPriority w:val="99"/>
    <w:rsid w:val="000E1493"/>
    <w:pPr>
      <w:numPr>
        <w:numId w:val="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0E1493"/>
    <w:pPr>
      <w:numPr>
        <w:numId w:val="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0E1493"/>
    <w:pPr>
      <w:numPr>
        <w:numId w:val="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0E1493"/>
    <w:pPr>
      <w:keepNext w:val="0"/>
      <w:numPr>
        <w:numId w:val="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customStyle="1" w:styleId="a4">
    <w:name w:val="页眉 字符"/>
    <w:aliases w:val="h 字符,Header/Footer 字符"/>
    <w:basedOn w:val="a0"/>
    <w:link w:val="a3"/>
    <w:locked/>
    <w:rsid w:val="000E1493"/>
    <w:rPr>
      <w:sz w:val="22"/>
    </w:rPr>
  </w:style>
  <w:style w:type="paragraph" w:styleId="af2">
    <w:name w:val="annotation text"/>
    <w:basedOn w:val="a"/>
    <w:link w:val="af3"/>
    <w:rsid w:val="001F1B88"/>
    <w:rPr>
      <w:sz w:val="20"/>
    </w:rPr>
  </w:style>
  <w:style w:type="character" w:customStyle="1" w:styleId="af3">
    <w:name w:val="批注文字 字符"/>
    <w:basedOn w:val="a0"/>
    <w:link w:val="af2"/>
    <w:rsid w:val="001F1B88"/>
  </w:style>
  <w:style w:type="paragraph" w:styleId="af4">
    <w:name w:val="annotation subject"/>
    <w:basedOn w:val="af2"/>
    <w:next w:val="af2"/>
    <w:link w:val="af5"/>
    <w:unhideWhenUsed/>
    <w:rsid w:val="001F1B88"/>
    <w:rPr>
      <w:b/>
      <w:bCs/>
    </w:rPr>
  </w:style>
  <w:style w:type="character" w:customStyle="1" w:styleId="af5">
    <w:name w:val="批注主题 字符"/>
    <w:basedOn w:val="af3"/>
    <w:link w:val="af4"/>
    <w:rsid w:val="001F1B88"/>
    <w:rPr>
      <w:b/>
      <w:bCs/>
    </w:rPr>
  </w:style>
  <w:style w:type="paragraph" w:styleId="af6">
    <w:name w:val="Revision"/>
    <w:hidden/>
    <w:uiPriority w:val="99"/>
    <w:semiHidden/>
    <w:rsid w:val="001F1B88"/>
    <w:rPr>
      <w:sz w:val="22"/>
    </w:rPr>
  </w:style>
  <w:style w:type="table" w:styleId="af7">
    <w:name w:val="Table Grid"/>
    <w:basedOn w:val="a1"/>
    <w:rsid w:val="00ED23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a"/>
    <w:rsid w:val="005D484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sz w:val="18"/>
      <w:lang w:val="en-GB"/>
    </w:rPr>
  </w:style>
  <w:style w:type="paragraph" w:customStyle="1" w:styleId="Tablehead">
    <w:name w:val="Table_head"/>
    <w:basedOn w:val="TableText"/>
    <w:next w:val="TableText"/>
    <w:rsid w:val="005D484C"/>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styleId="af8">
    <w:name w:val="No Spacing"/>
    <w:uiPriority w:val="1"/>
    <w:qFormat/>
    <w:rsid w:val="00A94F8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sz w:val="22"/>
    </w:rPr>
  </w:style>
  <w:style w:type="character" w:styleId="af9">
    <w:name w:val="Emphasis"/>
    <w:basedOn w:val="a0"/>
    <w:uiPriority w:val="20"/>
    <w:qFormat/>
    <w:rsid w:val="004C328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628312">
      <w:bodyDiv w:val="1"/>
      <w:marLeft w:val="0"/>
      <w:marRight w:val="0"/>
      <w:marTop w:val="0"/>
      <w:marBottom w:val="0"/>
      <w:divBdr>
        <w:top w:val="none" w:sz="0" w:space="0" w:color="auto"/>
        <w:left w:val="none" w:sz="0" w:space="0" w:color="auto"/>
        <w:bottom w:val="none" w:sz="0" w:space="0" w:color="auto"/>
        <w:right w:val="none" w:sz="0" w:space="0" w:color="auto"/>
      </w:divBdr>
    </w:div>
    <w:div w:id="87773413">
      <w:bodyDiv w:val="1"/>
      <w:marLeft w:val="0"/>
      <w:marRight w:val="0"/>
      <w:marTop w:val="0"/>
      <w:marBottom w:val="0"/>
      <w:divBdr>
        <w:top w:val="none" w:sz="0" w:space="0" w:color="auto"/>
        <w:left w:val="none" w:sz="0" w:space="0" w:color="auto"/>
        <w:bottom w:val="none" w:sz="0" w:space="0" w:color="auto"/>
        <w:right w:val="none" w:sz="0" w:space="0" w:color="auto"/>
      </w:divBdr>
    </w:div>
    <w:div w:id="161552060">
      <w:bodyDiv w:val="1"/>
      <w:marLeft w:val="0"/>
      <w:marRight w:val="0"/>
      <w:marTop w:val="0"/>
      <w:marBottom w:val="0"/>
      <w:divBdr>
        <w:top w:val="none" w:sz="0" w:space="0" w:color="auto"/>
        <w:left w:val="none" w:sz="0" w:space="0" w:color="auto"/>
        <w:bottom w:val="none" w:sz="0" w:space="0" w:color="auto"/>
        <w:right w:val="none" w:sz="0" w:space="0" w:color="auto"/>
      </w:divBdr>
    </w:div>
    <w:div w:id="202447211">
      <w:bodyDiv w:val="1"/>
      <w:marLeft w:val="0"/>
      <w:marRight w:val="0"/>
      <w:marTop w:val="0"/>
      <w:marBottom w:val="0"/>
      <w:divBdr>
        <w:top w:val="none" w:sz="0" w:space="0" w:color="auto"/>
        <w:left w:val="none" w:sz="0" w:space="0" w:color="auto"/>
        <w:bottom w:val="none" w:sz="0" w:space="0" w:color="auto"/>
        <w:right w:val="none" w:sz="0" w:space="0" w:color="auto"/>
      </w:divBdr>
    </w:div>
    <w:div w:id="247348819">
      <w:bodyDiv w:val="1"/>
      <w:marLeft w:val="0"/>
      <w:marRight w:val="0"/>
      <w:marTop w:val="0"/>
      <w:marBottom w:val="0"/>
      <w:divBdr>
        <w:top w:val="none" w:sz="0" w:space="0" w:color="auto"/>
        <w:left w:val="none" w:sz="0" w:space="0" w:color="auto"/>
        <w:bottom w:val="none" w:sz="0" w:space="0" w:color="auto"/>
        <w:right w:val="none" w:sz="0" w:space="0" w:color="auto"/>
      </w:divBdr>
    </w:div>
    <w:div w:id="310520109">
      <w:bodyDiv w:val="1"/>
      <w:marLeft w:val="0"/>
      <w:marRight w:val="0"/>
      <w:marTop w:val="0"/>
      <w:marBottom w:val="0"/>
      <w:divBdr>
        <w:top w:val="none" w:sz="0" w:space="0" w:color="auto"/>
        <w:left w:val="none" w:sz="0" w:space="0" w:color="auto"/>
        <w:bottom w:val="none" w:sz="0" w:space="0" w:color="auto"/>
        <w:right w:val="none" w:sz="0" w:space="0" w:color="auto"/>
      </w:divBdr>
    </w:div>
    <w:div w:id="466777689">
      <w:bodyDiv w:val="1"/>
      <w:marLeft w:val="0"/>
      <w:marRight w:val="0"/>
      <w:marTop w:val="0"/>
      <w:marBottom w:val="0"/>
      <w:divBdr>
        <w:top w:val="none" w:sz="0" w:space="0" w:color="auto"/>
        <w:left w:val="none" w:sz="0" w:space="0" w:color="auto"/>
        <w:bottom w:val="none" w:sz="0" w:space="0" w:color="auto"/>
        <w:right w:val="none" w:sz="0" w:space="0" w:color="auto"/>
      </w:divBdr>
    </w:div>
    <w:div w:id="515116423">
      <w:bodyDiv w:val="1"/>
      <w:marLeft w:val="0"/>
      <w:marRight w:val="0"/>
      <w:marTop w:val="0"/>
      <w:marBottom w:val="0"/>
      <w:divBdr>
        <w:top w:val="none" w:sz="0" w:space="0" w:color="auto"/>
        <w:left w:val="none" w:sz="0" w:space="0" w:color="auto"/>
        <w:bottom w:val="none" w:sz="0" w:space="0" w:color="auto"/>
        <w:right w:val="none" w:sz="0" w:space="0" w:color="auto"/>
      </w:divBdr>
    </w:div>
    <w:div w:id="536820615">
      <w:bodyDiv w:val="1"/>
      <w:marLeft w:val="0"/>
      <w:marRight w:val="0"/>
      <w:marTop w:val="0"/>
      <w:marBottom w:val="0"/>
      <w:divBdr>
        <w:top w:val="none" w:sz="0" w:space="0" w:color="auto"/>
        <w:left w:val="none" w:sz="0" w:space="0" w:color="auto"/>
        <w:bottom w:val="none" w:sz="0" w:space="0" w:color="auto"/>
        <w:right w:val="none" w:sz="0" w:space="0" w:color="auto"/>
      </w:divBdr>
    </w:div>
    <w:div w:id="572856970">
      <w:bodyDiv w:val="1"/>
      <w:marLeft w:val="0"/>
      <w:marRight w:val="0"/>
      <w:marTop w:val="0"/>
      <w:marBottom w:val="0"/>
      <w:divBdr>
        <w:top w:val="none" w:sz="0" w:space="0" w:color="auto"/>
        <w:left w:val="none" w:sz="0" w:space="0" w:color="auto"/>
        <w:bottom w:val="none" w:sz="0" w:space="0" w:color="auto"/>
        <w:right w:val="none" w:sz="0" w:space="0" w:color="auto"/>
      </w:divBdr>
    </w:div>
    <w:div w:id="579681442">
      <w:bodyDiv w:val="1"/>
      <w:marLeft w:val="0"/>
      <w:marRight w:val="0"/>
      <w:marTop w:val="0"/>
      <w:marBottom w:val="0"/>
      <w:divBdr>
        <w:top w:val="none" w:sz="0" w:space="0" w:color="auto"/>
        <w:left w:val="none" w:sz="0" w:space="0" w:color="auto"/>
        <w:bottom w:val="none" w:sz="0" w:space="0" w:color="auto"/>
        <w:right w:val="none" w:sz="0" w:space="0" w:color="auto"/>
      </w:divBdr>
    </w:div>
    <w:div w:id="599529858">
      <w:bodyDiv w:val="1"/>
      <w:marLeft w:val="0"/>
      <w:marRight w:val="0"/>
      <w:marTop w:val="0"/>
      <w:marBottom w:val="0"/>
      <w:divBdr>
        <w:top w:val="none" w:sz="0" w:space="0" w:color="auto"/>
        <w:left w:val="none" w:sz="0" w:space="0" w:color="auto"/>
        <w:bottom w:val="none" w:sz="0" w:space="0" w:color="auto"/>
        <w:right w:val="none" w:sz="0" w:space="0" w:color="auto"/>
      </w:divBdr>
    </w:div>
    <w:div w:id="647248411">
      <w:bodyDiv w:val="1"/>
      <w:marLeft w:val="0"/>
      <w:marRight w:val="0"/>
      <w:marTop w:val="0"/>
      <w:marBottom w:val="0"/>
      <w:divBdr>
        <w:top w:val="none" w:sz="0" w:space="0" w:color="auto"/>
        <w:left w:val="none" w:sz="0" w:space="0" w:color="auto"/>
        <w:bottom w:val="none" w:sz="0" w:space="0" w:color="auto"/>
        <w:right w:val="none" w:sz="0" w:space="0" w:color="auto"/>
      </w:divBdr>
    </w:div>
    <w:div w:id="683558057">
      <w:bodyDiv w:val="1"/>
      <w:marLeft w:val="0"/>
      <w:marRight w:val="0"/>
      <w:marTop w:val="0"/>
      <w:marBottom w:val="0"/>
      <w:divBdr>
        <w:top w:val="none" w:sz="0" w:space="0" w:color="auto"/>
        <w:left w:val="none" w:sz="0" w:space="0" w:color="auto"/>
        <w:bottom w:val="none" w:sz="0" w:space="0" w:color="auto"/>
        <w:right w:val="none" w:sz="0" w:space="0" w:color="auto"/>
      </w:divBdr>
    </w:div>
    <w:div w:id="687678040">
      <w:bodyDiv w:val="1"/>
      <w:marLeft w:val="0"/>
      <w:marRight w:val="0"/>
      <w:marTop w:val="0"/>
      <w:marBottom w:val="0"/>
      <w:divBdr>
        <w:top w:val="none" w:sz="0" w:space="0" w:color="auto"/>
        <w:left w:val="none" w:sz="0" w:space="0" w:color="auto"/>
        <w:bottom w:val="none" w:sz="0" w:space="0" w:color="auto"/>
        <w:right w:val="none" w:sz="0" w:space="0" w:color="auto"/>
      </w:divBdr>
    </w:div>
    <w:div w:id="704453113">
      <w:bodyDiv w:val="1"/>
      <w:marLeft w:val="0"/>
      <w:marRight w:val="0"/>
      <w:marTop w:val="0"/>
      <w:marBottom w:val="0"/>
      <w:divBdr>
        <w:top w:val="none" w:sz="0" w:space="0" w:color="auto"/>
        <w:left w:val="none" w:sz="0" w:space="0" w:color="auto"/>
        <w:bottom w:val="none" w:sz="0" w:space="0" w:color="auto"/>
        <w:right w:val="none" w:sz="0" w:space="0" w:color="auto"/>
      </w:divBdr>
    </w:div>
    <w:div w:id="717584960">
      <w:bodyDiv w:val="1"/>
      <w:marLeft w:val="0"/>
      <w:marRight w:val="0"/>
      <w:marTop w:val="0"/>
      <w:marBottom w:val="0"/>
      <w:divBdr>
        <w:top w:val="none" w:sz="0" w:space="0" w:color="auto"/>
        <w:left w:val="none" w:sz="0" w:space="0" w:color="auto"/>
        <w:bottom w:val="none" w:sz="0" w:space="0" w:color="auto"/>
        <w:right w:val="none" w:sz="0" w:space="0" w:color="auto"/>
      </w:divBdr>
    </w:div>
    <w:div w:id="744111284">
      <w:bodyDiv w:val="1"/>
      <w:marLeft w:val="0"/>
      <w:marRight w:val="0"/>
      <w:marTop w:val="0"/>
      <w:marBottom w:val="0"/>
      <w:divBdr>
        <w:top w:val="none" w:sz="0" w:space="0" w:color="auto"/>
        <w:left w:val="none" w:sz="0" w:space="0" w:color="auto"/>
        <w:bottom w:val="none" w:sz="0" w:space="0" w:color="auto"/>
        <w:right w:val="none" w:sz="0" w:space="0" w:color="auto"/>
      </w:divBdr>
    </w:div>
    <w:div w:id="757292785">
      <w:bodyDiv w:val="1"/>
      <w:marLeft w:val="0"/>
      <w:marRight w:val="0"/>
      <w:marTop w:val="0"/>
      <w:marBottom w:val="0"/>
      <w:divBdr>
        <w:top w:val="none" w:sz="0" w:space="0" w:color="auto"/>
        <w:left w:val="none" w:sz="0" w:space="0" w:color="auto"/>
        <w:bottom w:val="none" w:sz="0" w:space="0" w:color="auto"/>
        <w:right w:val="none" w:sz="0" w:space="0" w:color="auto"/>
      </w:divBdr>
    </w:div>
    <w:div w:id="763956132">
      <w:bodyDiv w:val="1"/>
      <w:marLeft w:val="0"/>
      <w:marRight w:val="0"/>
      <w:marTop w:val="0"/>
      <w:marBottom w:val="0"/>
      <w:divBdr>
        <w:top w:val="none" w:sz="0" w:space="0" w:color="auto"/>
        <w:left w:val="none" w:sz="0" w:space="0" w:color="auto"/>
        <w:bottom w:val="none" w:sz="0" w:space="0" w:color="auto"/>
        <w:right w:val="none" w:sz="0" w:space="0" w:color="auto"/>
      </w:divBdr>
    </w:div>
    <w:div w:id="766537531">
      <w:bodyDiv w:val="1"/>
      <w:marLeft w:val="0"/>
      <w:marRight w:val="0"/>
      <w:marTop w:val="0"/>
      <w:marBottom w:val="0"/>
      <w:divBdr>
        <w:top w:val="none" w:sz="0" w:space="0" w:color="auto"/>
        <w:left w:val="none" w:sz="0" w:space="0" w:color="auto"/>
        <w:bottom w:val="none" w:sz="0" w:space="0" w:color="auto"/>
        <w:right w:val="none" w:sz="0" w:space="0" w:color="auto"/>
      </w:divBdr>
    </w:div>
    <w:div w:id="777068683">
      <w:bodyDiv w:val="1"/>
      <w:marLeft w:val="0"/>
      <w:marRight w:val="0"/>
      <w:marTop w:val="0"/>
      <w:marBottom w:val="0"/>
      <w:divBdr>
        <w:top w:val="none" w:sz="0" w:space="0" w:color="auto"/>
        <w:left w:val="none" w:sz="0" w:space="0" w:color="auto"/>
        <w:bottom w:val="none" w:sz="0" w:space="0" w:color="auto"/>
        <w:right w:val="none" w:sz="0" w:space="0" w:color="auto"/>
      </w:divBdr>
    </w:div>
    <w:div w:id="783765788">
      <w:bodyDiv w:val="1"/>
      <w:marLeft w:val="0"/>
      <w:marRight w:val="0"/>
      <w:marTop w:val="0"/>
      <w:marBottom w:val="0"/>
      <w:divBdr>
        <w:top w:val="none" w:sz="0" w:space="0" w:color="auto"/>
        <w:left w:val="none" w:sz="0" w:space="0" w:color="auto"/>
        <w:bottom w:val="none" w:sz="0" w:space="0" w:color="auto"/>
        <w:right w:val="none" w:sz="0" w:space="0" w:color="auto"/>
      </w:divBdr>
    </w:div>
    <w:div w:id="800267767">
      <w:bodyDiv w:val="1"/>
      <w:marLeft w:val="0"/>
      <w:marRight w:val="0"/>
      <w:marTop w:val="0"/>
      <w:marBottom w:val="0"/>
      <w:divBdr>
        <w:top w:val="none" w:sz="0" w:space="0" w:color="auto"/>
        <w:left w:val="none" w:sz="0" w:space="0" w:color="auto"/>
        <w:bottom w:val="none" w:sz="0" w:space="0" w:color="auto"/>
        <w:right w:val="none" w:sz="0" w:space="0" w:color="auto"/>
      </w:divBdr>
    </w:div>
    <w:div w:id="821115399">
      <w:bodyDiv w:val="1"/>
      <w:marLeft w:val="0"/>
      <w:marRight w:val="0"/>
      <w:marTop w:val="0"/>
      <w:marBottom w:val="0"/>
      <w:divBdr>
        <w:top w:val="none" w:sz="0" w:space="0" w:color="auto"/>
        <w:left w:val="none" w:sz="0" w:space="0" w:color="auto"/>
        <w:bottom w:val="none" w:sz="0" w:space="0" w:color="auto"/>
        <w:right w:val="none" w:sz="0" w:space="0" w:color="auto"/>
      </w:divBdr>
    </w:div>
    <w:div w:id="834733872">
      <w:bodyDiv w:val="1"/>
      <w:marLeft w:val="0"/>
      <w:marRight w:val="0"/>
      <w:marTop w:val="0"/>
      <w:marBottom w:val="0"/>
      <w:divBdr>
        <w:top w:val="none" w:sz="0" w:space="0" w:color="auto"/>
        <w:left w:val="none" w:sz="0" w:space="0" w:color="auto"/>
        <w:bottom w:val="none" w:sz="0" w:space="0" w:color="auto"/>
        <w:right w:val="none" w:sz="0" w:space="0" w:color="auto"/>
      </w:divBdr>
    </w:div>
    <w:div w:id="885415192">
      <w:bodyDiv w:val="1"/>
      <w:marLeft w:val="0"/>
      <w:marRight w:val="0"/>
      <w:marTop w:val="0"/>
      <w:marBottom w:val="0"/>
      <w:divBdr>
        <w:top w:val="none" w:sz="0" w:space="0" w:color="auto"/>
        <w:left w:val="none" w:sz="0" w:space="0" w:color="auto"/>
        <w:bottom w:val="none" w:sz="0" w:space="0" w:color="auto"/>
        <w:right w:val="none" w:sz="0" w:space="0" w:color="auto"/>
      </w:divBdr>
    </w:div>
    <w:div w:id="904415361">
      <w:bodyDiv w:val="1"/>
      <w:marLeft w:val="0"/>
      <w:marRight w:val="0"/>
      <w:marTop w:val="0"/>
      <w:marBottom w:val="0"/>
      <w:divBdr>
        <w:top w:val="none" w:sz="0" w:space="0" w:color="auto"/>
        <w:left w:val="none" w:sz="0" w:space="0" w:color="auto"/>
        <w:bottom w:val="none" w:sz="0" w:space="0" w:color="auto"/>
        <w:right w:val="none" w:sz="0" w:space="0" w:color="auto"/>
      </w:divBdr>
    </w:div>
    <w:div w:id="1044018565">
      <w:bodyDiv w:val="1"/>
      <w:marLeft w:val="0"/>
      <w:marRight w:val="0"/>
      <w:marTop w:val="0"/>
      <w:marBottom w:val="0"/>
      <w:divBdr>
        <w:top w:val="none" w:sz="0" w:space="0" w:color="auto"/>
        <w:left w:val="none" w:sz="0" w:space="0" w:color="auto"/>
        <w:bottom w:val="none" w:sz="0" w:space="0" w:color="auto"/>
        <w:right w:val="none" w:sz="0" w:space="0" w:color="auto"/>
      </w:divBdr>
    </w:div>
    <w:div w:id="1074400208">
      <w:bodyDiv w:val="1"/>
      <w:marLeft w:val="0"/>
      <w:marRight w:val="0"/>
      <w:marTop w:val="0"/>
      <w:marBottom w:val="0"/>
      <w:divBdr>
        <w:top w:val="none" w:sz="0" w:space="0" w:color="auto"/>
        <w:left w:val="none" w:sz="0" w:space="0" w:color="auto"/>
        <w:bottom w:val="none" w:sz="0" w:space="0" w:color="auto"/>
        <w:right w:val="none" w:sz="0" w:space="0" w:color="auto"/>
      </w:divBdr>
    </w:div>
    <w:div w:id="1163273602">
      <w:bodyDiv w:val="1"/>
      <w:marLeft w:val="0"/>
      <w:marRight w:val="0"/>
      <w:marTop w:val="0"/>
      <w:marBottom w:val="0"/>
      <w:divBdr>
        <w:top w:val="none" w:sz="0" w:space="0" w:color="auto"/>
        <w:left w:val="none" w:sz="0" w:space="0" w:color="auto"/>
        <w:bottom w:val="none" w:sz="0" w:space="0" w:color="auto"/>
        <w:right w:val="none" w:sz="0" w:space="0" w:color="auto"/>
      </w:divBdr>
    </w:div>
    <w:div w:id="1384527778">
      <w:bodyDiv w:val="1"/>
      <w:marLeft w:val="0"/>
      <w:marRight w:val="0"/>
      <w:marTop w:val="0"/>
      <w:marBottom w:val="0"/>
      <w:divBdr>
        <w:top w:val="none" w:sz="0" w:space="0" w:color="auto"/>
        <w:left w:val="none" w:sz="0" w:space="0" w:color="auto"/>
        <w:bottom w:val="none" w:sz="0" w:space="0" w:color="auto"/>
        <w:right w:val="none" w:sz="0" w:space="0" w:color="auto"/>
      </w:divBdr>
    </w:div>
    <w:div w:id="1515848458">
      <w:bodyDiv w:val="1"/>
      <w:marLeft w:val="0"/>
      <w:marRight w:val="0"/>
      <w:marTop w:val="0"/>
      <w:marBottom w:val="0"/>
      <w:divBdr>
        <w:top w:val="none" w:sz="0" w:space="0" w:color="auto"/>
        <w:left w:val="none" w:sz="0" w:space="0" w:color="auto"/>
        <w:bottom w:val="none" w:sz="0" w:space="0" w:color="auto"/>
        <w:right w:val="none" w:sz="0" w:space="0" w:color="auto"/>
      </w:divBdr>
    </w:div>
    <w:div w:id="1551383540">
      <w:bodyDiv w:val="1"/>
      <w:marLeft w:val="0"/>
      <w:marRight w:val="0"/>
      <w:marTop w:val="0"/>
      <w:marBottom w:val="0"/>
      <w:divBdr>
        <w:top w:val="none" w:sz="0" w:space="0" w:color="auto"/>
        <w:left w:val="none" w:sz="0" w:space="0" w:color="auto"/>
        <w:bottom w:val="none" w:sz="0" w:space="0" w:color="auto"/>
        <w:right w:val="none" w:sz="0" w:space="0" w:color="auto"/>
      </w:divBdr>
    </w:div>
    <w:div w:id="1563130702">
      <w:bodyDiv w:val="1"/>
      <w:marLeft w:val="0"/>
      <w:marRight w:val="0"/>
      <w:marTop w:val="0"/>
      <w:marBottom w:val="0"/>
      <w:divBdr>
        <w:top w:val="none" w:sz="0" w:space="0" w:color="auto"/>
        <w:left w:val="none" w:sz="0" w:space="0" w:color="auto"/>
        <w:bottom w:val="none" w:sz="0" w:space="0" w:color="auto"/>
        <w:right w:val="none" w:sz="0" w:space="0" w:color="auto"/>
      </w:divBdr>
    </w:div>
    <w:div w:id="1600529691">
      <w:bodyDiv w:val="1"/>
      <w:marLeft w:val="0"/>
      <w:marRight w:val="0"/>
      <w:marTop w:val="0"/>
      <w:marBottom w:val="0"/>
      <w:divBdr>
        <w:top w:val="none" w:sz="0" w:space="0" w:color="auto"/>
        <w:left w:val="none" w:sz="0" w:space="0" w:color="auto"/>
        <w:bottom w:val="none" w:sz="0" w:space="0" w:color="auto"/>
        <w:right w:val="none" w:sz="0" w:space="0" w:color="auto"/>
      </w:divBdr>
    </w:div>
    <w:div w:id="1633441996">
      <w:bodyDiv w:val="1"/>
      <w:marLeft w:val="0"/>
      <w:marRight w:val="0"/>
      <w:marTop w:val="0"/>
      <w:marBottom w:val="0"/>
      <w:divBdr>
        <w:top w:val="none" w:sz="0" w:space="0" w:color="auto"/>
        <w:left w:val="none" w:sz="0" w:space="0" w:color="auto"/>
        <w:bottom w:val="none" w:sz="0" w:space="0" w:color="auto"/>
        <w:right w:val="none" w:sz="0" w:space="0" w:color="auto"/>
      </w:divBdr>
    </w:div>
    <w:div w:id="1642885879">
      <w:bodyDiv w:val="1"/>
      <w:marLeft w:val="0"/>
      <w:marRight w:val="0"/>
      <w:marTop w:val="0"/>
      <w:marBottom w:val="0"/>
      <w:divBdr>
        <w:top w:val="none" w:sz="0" w:space="0" w:color="auto"/>
        <w:left w:val="none" w:sz="0" w:space="0" w:color="auto"/>
        <w:bottom w:val="none" w:sz="0" w:space="0" w:color="auto"/>
        <w:right w:val="none" w:sz="0" w:space="0" w:color="auto"/>
      </w:divBdr>
    </w:div>
    <w:div w:id="167183356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36787809">
      <w:bodyDiv w:val="1"/>
      <w:marLeft w:val="0"/>
      <w:marRight w:val="0"/>
      <w:marTop w:val="0"/>
      <w:marBottom w:val="0"/>
      <w:divBdr>
        <w:top w:val="none" w:sz="0" w:space="0" w:color="auto"/>
        <w:left w:val="none" w:sz="0" w:space="0" w:color="auto"/>
        <w:bottom w:val="none" w:sz="0" w:space="0" w:color="auto"/>
        <w:right w:val="none" w:sz="0" w:space="0" w:color="auto"/>
      </w:divBdr>
    </w:div>
    <w:div w:id="1953198795">
      <w:bodyDiv w:val="1"/>
      <w:marLeft w:val="0"/>
      <w:marRight w:val="0"/>
      <w:marTop w:val="0"/>
      <w:marBottom w:val="0"/>
      <w:divBdr>
        <w:top w:val="none" w:sz="0" w:space="0" w:color="auto"/>
        <w:left w:val="none" w:sz="0" w:space="0" w:color="auto"/>
        <w:bottom w:val="none" w:sz="0" w:space="0" w:color="auto"/>
        <w:right w:val="none" w:sz="0" w:space="0" w:color="auto"/>
      </w:divBdr>
    </w:div>
    <w:div w:id="1970427586">
      <w:bodyDiv w:val="1"/>
      <w:marLeft w:val="0"/>
      <w:marRight w:val="0"/>
      <w:marTop w:val="0"/>
      <w:marBottom w:val="0"/>
      <w:divBdr>
        <w:top w:val="none" w:sz="0" w:space="0" w:color="auto"/>
        <w:left w:val="none" w:sz="0" w:space="0" w:color="auto"/>
        <w:bottom w:val="none" w:sz="0" w:space="0" w:color="auto"/>
        <w:right w:val="none" w:sz="0" w:space="0" w:color="auto"/>
      </w:divBdr>
    </w:div>
    <w:div w:id="1974359869">
      <w:bodyDiv w:val="1"/>
      <w:marLeft w:val="0"/>
      <w:marRight w:val="0"/>
      <w:marTop w:val="0"/>
      <w:marBottom w:val="0"/>
      <w:divBdr>
        <w:top w:val="none" w:sz="0" w:space="0" w:color="auto"/>
        <w:left w:val="none" w:sz="0" w:space="0" w:color="auto"/>
        <w:bottom w:val="none" w:sz="0" w:space="0" w:color="auto"/>
        <w:right w:val="none" w:sz="0" w:space="0" w:color="auto"/>
      </w:divBdr>
    </w:div>
    <w:div w:id="2064330463">
      <w:bodyDiv w:val="1"/>
      <w:marLeft w:val="0"/>
      <w:marRight w:val="0"/>
      <w:marTop w:val="0"/>
      <w:marBottom w:val="0"/>
      <w:divBdr>
        <w:top w:val="none" w:sz="0" w:space="0" w:color="auto"/>
        <w:left w:val="none" w:sz="0" w:space="0" w:color="auto"/>
        <w:bottom w:val="none" w:sz="0" w:space="0" w:color="auto"/>
        <w:right w:val="none" w:sz="0" w:space="0" w:color="auto"/>
      </w:divBdr>
    </w:div>
    <w:div w:id="2072078327">
      <w:bodyDiv w:val="1"/>
      <w:marLeft w:val="0"/>
      <w:marRight w:val="0"/>
      <w:marTop w:val="0"/>
      <w:marBottom w:val="0"/>
      <w:divBdr>
        <w:top w:val="none" w:sz="0" w:space="0" w:color="auto"/>
        <w:left w:val="none" w:sz="0" w:space="0" w:color="auto"/>
        <w:bottom w:val="none" w:sz="0" w:space="0" w:color="auto"/>
        <w:right w:val="none" w:sz="0" w:space="0" w:color="auto"/>
      </w:divBdr>
    </w:div>
    <w:div w:id="2092240084">
      <w:bodyDiv w:val="1"/>
      <w:marLeft w:val="0"/>
      <w:marRight w:val="0"/>
      <w:marTop w:val="0"/>
      <w:marBottom w:val="0"/>
      <w:divBdr>
        <w:top w:val="none" w:sz="0" w:space="0" w:color="auto"/>
        <w:left w:val="none" w:sz="0" w:space="0" w:color="auto"/>
        <w:bottom w:val="none" w:sz="0" w:space="0" w:color="auto"/>
        <w:right w:val="none" w:sz="0" w:space="0" w:color="auto"/>
      </w:divBdr>
    </w:div>
    <w:div w:id="2099598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machangyue@kuaishou.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izhang.idm@bytedance.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angkai.video@bytedance.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wangyang.cs@bytedanc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942F55-661F-4336-BD02-D3B0760D2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212</TotalTime>
  <Pages>6</Pages>
  <Words>1863</Words>
  <Characters>10623</Characters>
  <Application>Microsoft Office Word</Application>
  <DocSecurity>2</DocSecurity>
  <Lines>88</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Joint Collaborative Team on Video Coding (JCT-VC) Contribution</vt:lpstr>
    </vt:vector>
  </TitlesOfParts>
  <Company/>
  <LinksUpToDate>false</LinksUpToDate>
  <CharactersWithSpaces>12462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Administrator</dc:creator>
  <cp:lastModifiedBy>Yang Wang</cp:lastModifiedBy>
  <cp:revision>71</cp:revision>
  <cp:lastPrinted>1900-01-01T07:58:17Z</cp:lastPrinted>
  <dcterms:created xsi:type="dcterms:W3CDTF">2022-07-06T06:28:00Z</dcterms:created>
  <dcterms:modified xsi:type="dcterms:W3CDTF">2023-01-05T03:14:00Z</dcterms:modified>
</cp:coreProperties>
</file>