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51F0B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C05B0C">
              <w:rPr>
                <w:lang w:val="en-CA"/>
              </w:rPr>
              <w:t>0272</w:t>
            </w:r>
            <w:r w:rsidR="006A0E5C" w:rsidRPr="006A0E5C">
              <w:rPr>
                <w:lang w:val="en-CA"/>
              </w:rPr>
              <w:t>-v</w:t>
            </w:r>
            <w:r w:rsidR="00C05B0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BE6F02" w:rsidR="00E61DAC" w:rsidRPr="005B217D" w:rsidRDefault="00CF50A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JVET-AB0171 (</w:t>
            </w:r>
            <w:r w:rsidRPr="00CF50A5">
              <w:rPr>
                <w:b/>
                <w:szCs w:val="22"/>
                <w:lang w:val="en-CA"/>
              </w:rPr>
              <w:t>AHG 7: Asymmetric Deblocking at Virtual Boundaries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B363B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3685F9" w:rsidR="00E61DAC" w:rsidRPr="005B217D" w:rsidRDefault="00CF50A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0007F1E" w:rsidR="00E61DAC" w:rsidRPr="005B217D" w:rsidRDefault="00CF50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Jack Enhorn</w:t>
            </w:r>
          </w:p>
        </w:tc>
        <w:tc>
          <w:tcPr>
            <w:tcW w:w="900" w:type="dxa"/>
          </w:tcPr>
          <w:p w14:paraId="0140ECA2" w14:textId="193ADC3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21FC344" w:rsidR="00E61DAC" w:rsidRPr="005B217D" w:rsidRDefault="00CF50A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jack.enhorn@ericsson.com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6E9A1E" w:rsidR="00E61DAC" w:rsidRPr="005B217D" w:rsidRDefault="00CF50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1259E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1070B3" w14:textId="113DD892" w:rsidR="00596B09" w:rsidRPr="00596B09" w:rsidRDefault="00C05B0C" w:rsidP="00596B09">
      <w:pPr>
        <w:rPr>
          <w:lang w:val="en-CA"/>
        </w:rPr>
      </w:pPr>
      <w:r>
        <w:rPr>
          <w:lang w:val="en-CA"/>
        </w:rPr>
        <w:t>This document reports on the crosscheck of document JVET-AB0171 (</w:t>
      </w:r>
      <w:r w:rsidRPr="00C05B0C">
        <w:rPr>
          <w:lang w:val="en-CA"/>
        </w:rPr>
        <w:t>AHG 7: Asymmetric Deblocking at Virtual Boundaries</w:t>
      </w:r>
      <w:r>
        <w:rPr>
          <w:lang w:val="en-CA"/>
        </w:rPr>
        <w:t>).</w:t>
      </w:r>
    </w:p>
    <w:p w14:paraId="7D2AC1F0" w14:textId="174788A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B2E0BAD" w14:textId="63FB4B2D" w:rsidR="00596B09" w:rsidRDefault="00596B09" w:rsidP="00596B09">
      <w:pPr>
        <w:rPr>
          <w:lang w:val="en-CA"/>
        </w:rPr>
      </w:pPr>
      <w:r>
        <w:rPr>
          <w:lang w:val="en-CA"/>
        </w:rPr>
        <w:t>This document reports on the crosscheck of document JVET-AB0171 proposing a deblocking method for virtual boundaries when using GDR.</w:t>
      </w:r>
      <w:r w:rsidR="006D22CC">
        <w:rPr>
          <w:lang w:val="en-CA"/>
        </w:rPr>
        <w:t xml:space="preserve"> Implementation on top of ECM-6.0 were provided by the proponents for both anchor and test as it includes additional fixes for GDR.</w:t>
      </w:r>
    </w:p>
    <w:p w14:paraId="2E51BC3E" w14:textId="22820033" w:rsidR="00596B09" w:rsidRPr="00596B09" w:rsidRDefault="006D22CC" w:rsidP="00596B09">
      <w:pPr>
        <w:rPr>
          <w:lang w:val="en-CA"/>
        </w:rPr>
      </w:pPr>
      <w:r>
        <w:rPr>
          <w:lang w:val="en-CA"/>
        </w:rPr>
        <w:t>The crosscheck comprised study of the code, running simulations according to instruction</w:t>
      </w:r>
      <w:r w:rsidR="00726ACA">
        <w:rPr>
          <w:lang w:val="en-CA"/>
        </w:rPr>
        <w:t>s</w:t>
      </w:r>
      <w:r>
        <w:rPr>
          <w:lang w:val="en-CA"/>
        </w:rPr>
        <w:t xml:space="preserve"> by the proponents, and brief subjective evaluation.</w:t>
      </w:r>
    </w:p>
    <w:p w14:paraId="1DAC6546" w14:textId="43005A30" w:rsidR="006D22CC" w:rsidRPr="006D22CC" w:rsidRDefault="00CF50A5" w:rsidP="006D22CC">
      <w:pPr>
        <w:pStyle w:val="Heading1"/>
        <w:rPr>
          <w:lang w:val="en-CA"/>
        </w:rPr>
      </w:pPr>
      <w:r>
        <w:rPr>
          <w:lang w:val="en-CA"/>
        </w:rPr>
        <w:t>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D22CC" w:rsidRPr="006D22CC" w14:paraId="5C9FC35A" w14:textId="77777777" w:rsidTr="00C05B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0751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554B7" w14:textId="0A43D52E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</w:pPr>
            <w:r w:rsidRPr="006D22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Low delay B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>– GDR configuration</w:t>
            </w:r>
          </w:p>
        </w:tc>
      </w:tr>
      <w:tr w:rsidR="006D22CC" w:rsidRPr="006D22CC" w14:paraId="62391C58" w14:textId="77777777" w:rsidTr="00C05B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297C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42796E" w14:textId="5C4AD473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</w:pPr>
            <w:r w:rsidRPr="006D22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ECM-6.0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 xml:space="preserve"> with fixes</w:t>
            </w:r>
          </w:p>
        </w:tc>
      </w:tr>
      <w:tr w:rsidR="006D22CC" w:rsidRPr="006D22CC" w14:paraId="0841C6FA" w14:textId="77777777" w:rsidTr="00C05B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3C54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42C9E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09BE3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4249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B6CB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8680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</w:tr>
      <w:tr w:rsidR="006D22CC" w:rsidRPr="006D22CC" w14:paraId="58528468" w14:textId="77777777" w:rsidTr="00C05B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1CA4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A5C8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BA33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0D9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A844D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22BAD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6D22CC" w:rsidRPr="006D22CC" w14:paraId="438FD7BF" w14:textId="77777777" w:rsidTr="00C05B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6DA8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CB1A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9510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60F4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37D2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6628F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6D22CC" w:rsidRPr="006D22CC" w14:paraId="3972AC49" w14:textId="77777777" w:rsidTr="00C05B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A563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8920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7960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3D8E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36B7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0B48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6D22CC" w:rsidRPr="006D22CC" w14:paraId="295CD729" w14:textId="77777777" w:rsidTr="00C05B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5245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1489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7BCC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2B82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F15E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88680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100%</w:t>
            </w:r>
          </w:p>
        </w:tc>
      </w:tr>
      <w:tr w:rsidR="006D22CC" w:rsidRPr="006D22CC" w14:paraId="5D369804" w14:textId="77777777" w:rsidTr="00C05B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700B5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FE2A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6601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F88D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1F7F0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18D4C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103%</w:t>
            </w:r>
          </w:p>
        </w:tc>
      </w:tr>
      <w:tr w:rsidR="006D22CC" w:rsidRPr="006D22CC" w14:paraId="48F8BF8B" w14:textId="77777777" w:rsidTr="00C05B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B197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A30E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32893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7D1A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FEED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9194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6D22CC" w:rsidRPr="006D22CC" w14:paraId="058371F9" w14:textId="77777777" w:rsidTr="00C05B0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91D1A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2D9C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8983C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4F21C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24D7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31EE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100%</w:t>
            </w:r>
          </w:p>
        </w:tc>
      </w:tr>
      <w:tr w:rsidR="006D22CC" w:rsidRPr="006D22CC" w14:paraId="25FF1E32" w14:textId="77777777" w:rsidTr="00C05B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1043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93AA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9283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7671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B880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CC1C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6D22CC" w:rsidRPr="006D22CC" w14:paraId="48B1E5BA" w14:textId="77777777" w:rsidTr="00C05B0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3DB4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FE8E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75118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F8CF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BF70A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0C4E" w14:textId="77777777" w:rsidR="006D22CC" w:rsidRPr="006D22CC" w:rsidRDefault="006D22CC" w:rsidP="006D2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6D22CC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</w:tbl>
    <w:p w14:paraId="3152D755" w14:textId="0C05EA1E" w:rsidR="006D22CC" w:rsidRDefault="00DD1942" w:rsidP="006D22CC">
      <w:pPr>
        <w:rPr>
          <w:lang w:val="en-CA"/>
        </w:rPr>
      </w:pPr>
      <w:r>
        <w:rPr>
          <w:lang w:val="en-CA"/>
        </w:rPr>
        <w:t xml:space="preserve">Enc/dec times are not accurate due to heterogeneous cluster. </w:t>
      </w:r>
      <w:r w:rsidR="006D22CC">
        <w:rPr>
          <w:lang w:val="en-CA"/>
        </w:rPr>
        <w:t xml:space="preserve">A mismatch was observed on anchor simulations for the sequence </w:t>
      </w:r>
      <w:proofErr w:type="spellStart"/>
      <w:r w:rsidR="006D22CC">
        <w:rPr>
          <w:lang w:val="en-CA"/>
        </w:rPr>
        <w:t>FourPeople</w:t>
      </w:r>
      <w:proofErr w:type="spellEnd"/>
      <w:r w:rsidR="006D22CC">
        <w:rPr>
          <w:lang w:val="en-CA"/>
        </w:rPr>
        <w:t xml:space="preserve"> at QP 32 compared to the results from the proponents. The cause of the mismatch is not yet known.</w:t>
      </w:r>
    </w:p>
    <w:p w14:paraId="6E52A31E" w14:textId="21E21C78" w:rsidR="006D22CC" w:rsidRPr="006D22CC" w:rsidRDefault="00C05B0C" w:rsidP="006D22CC">
      <w:pPr>
        <w:rPr>
          <w:lang w:val="en-CA"/>
        </w:rPr>
      </w:pPr>
      <w:r>
        <w:rPr>
          <w:lang w:val="en-CA"/>
        </w:rPr>
        <w:t>T</w:t>
      </w:r>
      <w:r w:rsidR="006D22CC">
        <w:rPr>
          <w:lang w:val="en-CA"/>
        </w:rPr>
        <w:t xml:space="preserve">he proposed algorithm </w:t>
      </w:r>
      <w:r>
        <w:rPr>
          <w:lang w:val="en-CA"/>
        </w:rPr>
        <w:t xml:space="preserve">provides subjective quality </w:t>
      </w:r>
      <w:r w:rsidR="00726ACA">
        <w:rPr>
          <w:lang w:val="en-CA"/>
        </w:rPr>
        <w:t xml:space="preserve">benefits </w:t>
      </w:r>
      <w:r>
        <w:rPr>
          <w:lang w:val="en-CA"/>
        </w:rPr>
        <w:t xml:space="preserve">over the anchor with less </w:t>
      </w:r>
      <w:r w:rsidR="00BE007A">
        <w:rPr>
          <w:lang w:val="en-CA"/>
        </w:rPr>
        <w:t xml:space="preserve">sharp </w:t>
      </w:r>
      <w:r>
        <w:rPr>
          <w:lang w:val="en-CA"/>
        </w:rPr>
        <w:t>blocking artifacts at virtual boundaries.</w:t>
      </w:r>
    </w:p>
    <w:sectPr w:rsidR="006D22CC" w:rsidRPr="006D22CC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85315" w14:textId="77777777" w:rsidR="009256F1" w:rsidRDefault="009256F1">
      <w:r>
        <w:separator/>
      </w:r>
    </w:p>
  </w:endnote>
  <w:endnote w:type="continuationSeparator" w:id="0">
    <w:p w14:paraId="6D6A8887" w14:textId="77777777" w:rsidR="009256F1" w:rsidRDefault="0092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7255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007A">
      <w:rPr>
        <w:rStyle w:val="PageNumber"/>
        <w:noProof/>
      </w:rPr>
      <w:t>2022-10-24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A4718" w14:textId="77777777" w:rsidR="009256F1" w:rsidRDefault="009256F1">
      <w:r>
        <w:separator/>
      </w:r>
    </w:p>
  </w:footnote>
  <w:footnote w:type="continuationSeparator" w:id="0">
    <w:p w14:paraId="5A7EC9FC" w14:textId="77777777" w:rsidR="009256F1" w:rsidRDefault="00925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B09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22CC"/>
    <w:rsid w:val="006D6D9B"/>
    <w:rsid w:val="006E2810"/>
    <w:rsid w:val="006E5417"/>
    <w:rsid w:val="006F0794"/>
    <w:rsid w:val="006F7528"/>
    <w:rsid w:val="007023DE"/>
    <w:rsid w:val="00712F60"/>
    <w:rsid w:val="00720E3B"/>
    <w:rsid w:val="00726AC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6F1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07A"/>
    <w:rsid w:val="00C00DDE"/>
    <w:rsid w:val="00C04F43"/>
    <w:rsid w:val="00C05271"/>
    <w:rsid w:val="00C05B0C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0A5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1942"/>
    <w:rsid w:val="00DD6622"/>
    <w:rsid w:val="00DE1C7C"/>
    <w:rsid w:val="00DE3CB4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DD194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 Enhorn</cp:lastModifiedBy>
  <cp:revision>8</cp:revision>
  <cp:lastPrinted>1900-01-01T08:00:00Z</cp:lastPrinted>
  <dcterms:created xsi:type="dcterms:W3CDTF">2022-05-18T09:53:00Z</dcterms:created>
  <dcterms:modified xsi:type="dcterms:W3CDTF">2022-10-24T17:38:00Z</dcterms:modified>
</cp:coreProperties>
</file>