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FAB5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021</w:t>
            </w:r>
            <w:r w:rsidR="000B4AC5">
              <w:rPr>
                <w:lang w:val="en-CA"/>
              </w:rPr>
              <w:t>4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F8407" w:rsidR="00E61DAC" w:rsidRPr="005B217D" w:rsidRDefault="000B4A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4AC5">
              <w:rPr>
                <w:b/>
                <w:szCs w:val="22"/>
                <w:lang w:val="en-CA"/>
              </w:rPr>
              <w:t>Cross-check of JVET-AB0061: "EE2-3.2: Using block vector derived from IntraTMP for IBC"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9CDF179" w:rsidR="002E4C64" w:rsidRPr="005B217D" w:rsidRDefault="002E4C6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1F9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E4C64" w:rsidRPr="003B1C62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162A3BEF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 w:rsidR="00A65975">
        <w:rPr>
          <w:lang w:val="en-CA"/>
        </w:rPr>
        <w:t>061</w:t>
      </w:r>
      <w:r w:rsidRPr="00137061">
        <w:rPr>
          <w:lang w:val="en-CA"/>
        </w:rPr>
        <w:t>: "</w:t>
      </w:r>
      <w:r w:rsidR="007801F1" w:rsidRPr="007801F1">
        <w:rPr>
          <w:lang w:val="en-CA"/>
        </w:rPr>
        <w:t>EE2-3.2: Using block vector derived from IntraTMP for IBC</w:t>
      </w:r>
      <w:r w:rsidRPr="00137061">
        <w:rPr>
          <w:lang w:val="en-CA"/>
        </w:rPr>
        <w:t>"</w:t>
      </w:r>
      <w:r>
        <w:rPr>
          <w:lang w:val="en-CA"/>
        </w:rPr>
        <w:t xml:space="preserve">. </w:t>
      </w:r>
      <w:r w:rsidR="007801F1">
        <w:rPr>
          <w:lang w:val="en-CA"/>
        </w:rPr>
        <w:t xml:space="preserve">JVET-AB0061 proposed to re-use the </w:t>
      </w:r>
      <w:r w:rsidR="00094DCD">
        <w:rPr>
          <w:lang w:val="en-CA"/>
        </w:rPr>
        <w:t xml:space="preserve">block vector computed during </w:t>
      </w:r>
      <w:r w:rsidR="009C7E01">
        <w:rPr>
          <w:lang w:val="en-CA"/>
        </w:rPr>
        <w:t>Intra</w:t>
      </w:r>
      <w:r w:rsidR="00094DCD">
        <w:rPr>
          <w:lang w:val="en-CA"/>
        </w:rPr>
        <w:t xml:space="preserve">TMP search, as candidate predictor </w:t>
      </w:r>
      <w:r w:rsidR="005E7E68">
        <w:rPr>
          <w:lang w:val="en-CA"/>
        </w:rPr>
        <w:t>of the block vector of later CUs coded in IBC mode.</w:t>
      </w:r>
      <w:r w:rsidR="009C7E01">
        <w:rPr>
          <w:lang w:val="en-CA"/>
        </w:rPr>
        <w:t xml:space="preserve"> </w:t>
      </w:r>
    </w:p>
    <w:p w14:paraId="4E0DE618" w14:textId="2AC9CF2A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E7E68">
        <w:rPr>
          <w:lang w:val="en-CA"/>
        </w:rPr>
        <w:t>061</w:t>
      </w:r>
      <w:r w:rsidR="002D5956">
        <w:rPr>
          <w:lang w:val="en-CA"/>
        </w:rPr>
        <w:t xml:space="preserve"> and identical results as in JVET-AB0</w:t>
      </w:r>
      <w:r w:rsidR="005E7E68">
        <w:rPr>
          <w:lang w:val="en-CA"/>
        </w:rPr>
        <w:t>061</w:t>
      </w:r>
      <w:r w:rsidR="002D5956">
        <w:rPr>
          <w:lang w:val="en-CA"/>
        </w:rPr>
        <w:t xml:space="preserve">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7B738C31" w:rsidR="002979B9" w:rsidRPr="002979B9" w:rsidRDefault="00745F6B" w:rsidP="002979B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60B10F6" w14:textId="4274F7CF" w:rsidR="002979B9" w:rsidRDefault="002979B9" w:rsidP="002979B9">
      <w:pPr>
        <w:rPr>
          <w:lang w:val="en-CA"/>
        </w:rPr>
      </w:pPr>
      <w:r>
        <w:rPr>
          <w:lang w:val="en-CA"/>
        </w:rPr>
        <w:t xml:space="preserve">IntraTMP (Intra Template Matching Prediction) </w:t>
      </w:r>
      <w:r w:rsidR="004B14C5">
        <w:rPr>
          <w:lang w:val="en-CA"/>
        </w:rPr>
        <w:t xml:space="preserve">and Intra Block Copy are </w:t>
      </w:r>
      <w:r>
        <w:rPr>
          <w:lang w:val="en-CA"/>
        </w:rPr>
        <w:t xml:space="preserve">used </w:t>
      </w:r>
      <w:r w:rsidR="004B14C5">
        <w:rPr>
          <w:lang w:val="en-CA"/>
        </w:rPr>
        <w:t xml:space="preserve">for screen content coding </w:t>
      </w:r>
      <w:r>
        <w:rPr>
          <w:lang w:val="en-CA"/>
        </w:rPr>
        <w:t xml:space="preserve">in ECM-6.0. </w:t>
      </w:r>
      <w:r w:rsidR="004B14C5">
        <w:rPr>
          <w:lang w:val="en-CA"/>
        </w:rPr>
        <w:t xml:space="preserve"> IntraTMP searches a predictor for current block based on a template search. IBC pre</w:t>
      </w:r>
      <w:r w:rsidR="005D1CCD">
        <w:rPr>
          <w:lang w:val="en-CA"/>
        </w:rPr>
        <w:t>d</w:t>
      </w:r>
      <w:r w:rsidR="004B14C5">
        <w:rPr>
          <w:lang w:val="en-CA"/>
        </w:rPr>
        <w:t xml:space="preserve">ict current block from </w:t>
      </w:r>
      <w:r w:rsidR="00A713D1">
        <w:rPr>
          <w:lang w:val="en-CA"/>
        </w:rPr>
        <w:t>a reference block in current picture identified by a block vec</w:t>
      </w:r>
      <w:r w:rsidR="00494C45">
        <w:rPr>
          <w:lang w:val="en-CA"/>
        </w:rPr>
        <w:t>t</w:t>
      </w:r>
      <w:r w:rsidR="00A713D1">
        <w:rPr>
          <w:lang w:val="en-CA"/>
        </w:rPr>
        <w:t>or (BV).</w:t>
      </w:r>
    </w:p>
    <w:p w14:paraId="0DF5D482" w14:textId="3CCCEE26" w:rsidR="00A713D1" w:rsidRDefault="00A713D1" w:rsidP="002979B9">
      <w:pPr>
        <w:rPr>
          <w:lang w:val="en-CA"/>
        </w:rPr>
      </w:pPr>
      <w:r>
        <w:rPr>
          <w:lang w:val="en-CA"/>
        </w:rPr>
        <w:t xml:space="preserve">In JVET-AB0061, it is proposed to save the displacement between current block and prediction block found </w:t>
      </w:r>
      <w:r w:rsidR="005D1CCD">
        <w:rPr>
          <w:lang w:val="en-CA"/>
        </w:rPr>
        <w:t>during IntraTMP search as a block vector. This block vector can then be used as a candidate</w:t>
      </w:r>
      <w:r w:rsidR="00076343">
        <w:rPr>
          <w:lang w:val="en-CA"/>
        </w:rPr>
        <w:t xml:space="preserve"> to predict the BV of a subsequent CU coded in IBC mode. The IntraTMP issued BV </w:t>
      </w:r>
      <w:r w:rsidR="00360DB2">
        <w:rPr>
          <w:lang w:val="en-CA"/>
        </w:rPr>
        <w:t>takes part of spatial candidates used to construct IBC merge list.</w:t>
      </w:r>
    </w:p>
    <w:p w14:paraId="31967DFE" w14:textId="0F2EE4AC" w:rsidR="002979B9" w:rsidRDefault="002979B9" w:rsidP="002979B9">
      <w:pPr>
        <w:rPr>
          <w:lang w:val="en-CA"/>
        </w:rPr>
      </w:pPr>
      <w:r>
        <w:rPr>
          <w:lang w:val="en-CA"/>
        </w:rPr>
        <w:t>The source code has been carefully studied and it is confirmed it conforms to the technical description provided in JVET-AB0</w:t>
      </w:r>
      <w:r w:rsidR="00360DB2">
        <w:rPr>
          <w:lang w:val="en-CA"/>
        </w:rPr>
        <w:t>061</w:t>
      </w:r>
      <w:r>
        <w:rPr>
          <w:lang w:val="en-CA"/>
        </w:rPr>
        <w:t>.</w:t>
      </w:r>
    </w:p>
    <w:p w14:paraId="756C3DD4" w14:textId="148DF77B" w:rsidR="002979B9" w:rsidRDefault="002979B9" w:rsidP="002979B9">
      <w:pPr>
        <w:rPr>
          <w:lang w:val="en-CA"/>
        </w:rPr>
      </w:pPr>
      <w:r>
        <w:rPr>
          <w:lang w:val="en-CA"/>
        </w:rPr>
        <w:t>Moreover, the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CC16EF">
        <w:rPr>
          <w:lang w:val="en-CA"/>
        </w:rPr>
        <w:t xml:space="preserve">, as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E51064">
        <w:rPr>
          <w:lang w:val="en-CA"/>
        </w:rPr>
        <w:t>.</w:t>
      </w:r>
    </w:p>
    <w:p w14:paraId="08C19565" w14:textId="77777777" w:rsidR="004C36F3" w:rsidRDefault="004C36F3" w:rsidP="002979B9">
      <w:pPr>
        <w:rPr>
          <w:lang w:val="en-CA"/>
        </w:rPr>
      </w:pPr>
    </w:p>
    <w:p w14:paraId="05BC6042" w14:textId="498CDB12" w:rsidR="00921C2D" w:rsidRDefault="00921C2D" w:rsidP="00921C2D">
      <w:pPr>
        <w:pStyle w:val="Lgende"/>
        <w:jc w:val="center"/>
      </w:pPr>
      <w:bookmarkStart w:id="0" w:name="_Ref117008268"/>
      <w:r>
        <w:t xml:space="preserve">Table </w:t>
      </w:r>
      <w:r w:rsidR="004F1C47">
        <w:fldChar w:fldCharType="begin"/>
      </w:r>
      <w:r w:rsidR="004F1C47">
        <w:instrText xml:space="preserve"> SEQ Table \* ARABIC </w:instrText>
      </w:r>
      <w:r w:rsidR="004F1C47">
        <w:fldChar w:fldCharType="separate"/>
      </w:r>
      <w:r>
        <w:rPr>
          <w:noProof/>
        </w:rPr>
        <w:t>1</w:t>
      </w:r>
      <w:r w:rsidR="004F1C47">
        <w:rPr>
          <w:noProof/>
        </w:rPr>
        <w:fldChar w:fldCharType="end"/>
      </w:r>
      <w:bookmarkEnd w:id="0"/>
      <w:r>
        <w:t>: performances results of cross-check simulations of JVET-AB0</w:t>
      </w:r>
      <w:r w:rsidR="00360DB2">
        <w:t>061</w:t>
      </w:r>
      <w:r>
        <w:t>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1461F8" w:rsidRPr="001461F8" w14:paraId="1FECBFE7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CCF" w14:textId="77777777" w:rsidR="001461F8" w:rsidRPr="00641BC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F2F7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461F8" w:rsidRPr="001461F8" w14:paraId="190CFC82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8F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B079" w14:textId="5712AD7F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E755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1461F8" w:rsidRPr="001461F8" w14:paraId="596B1AFE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C5F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89A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13C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7F8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5900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319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461F8" w:rsidRPr="001461F8" w14:paraId="3615AF87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75CA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B54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2DF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C17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7AD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AC6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3377B8FE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AC2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36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CB2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CE7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AA2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8F1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13CBA92B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B0A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25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FE1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AEE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6E6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10A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273253C3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89A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738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F42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94D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0FE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98B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461F8" w:rsidRPr="001461F8" w14:paraId="66482BCF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2AE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35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D00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940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AC0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A68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461F8" w:rsidRPr="001461F8" w14:paraId="4616B480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88D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04A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752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5EB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33C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563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1180B632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616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A2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42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93B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EED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FD3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461F8" w:rsidRPr="001461F8" w14:paraId="1AC9453A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4AC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40A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45C0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8CA0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A09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22E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461F8" w:rsidRPr="001461F8" w14:paraId="1720F6DA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755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1DD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62B0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AEE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4AA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840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461F8" w:rsidRPr="001461F8" w14:paraId="31E9A36F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B42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32E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846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93D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A30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24E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461F8" w:rsidRPr="001461F8" w14:paraId="0E4BF082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BA5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D178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461F8" w:rsidRPr="001461F8" w14:paraId="3D956250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5EA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91132" w14:textId="3E168A0B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4F1C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1461F8" w:rsidRPr="001461F8" w14:paraId="7365A617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64E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344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F8EB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C7A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D13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4DD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461F8" w:rsidRPr="001461F8" w14:paraId="24BF91D3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A5B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EDF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1B2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F7B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2E8B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844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33E6B442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07D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D7A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361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56C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767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B3C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360F7F0B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0F1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80E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FE4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D9F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AF1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68E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1E74F01A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93C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F76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40E0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A10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403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54E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461F8" w:rsidRPr="001461F8" w14:paraId="3DD2708F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CD6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4FA6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5B9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546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582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F5E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461F8" w:rsidRPr="001461F8" w14:paraId="35EB9E59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042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1CB8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7C6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940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B09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B27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1461F8" w:rsidRPr="001461F8" w14:paraId="32A9B9F2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9B7E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E7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4FA9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C8DC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6ED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526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461F8" w:rsidRPr="001461F8" w14:paraId="2AECB3C9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36E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37E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241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15F1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8FFF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147D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1461F8" w:rsidRPr="001461F8" w14:paraId="3BCB021B" w14:textId="77777777" w:rsidTr="001461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FE95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88EC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D477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C773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680A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F244" w14:textId="77777777" w:rsidR="001461F8" w:rsidRPr="001461F8" w:rsidRDefault="001461F8" w:rsidP="00146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61F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</w:tbl>
    <w:p w14:paraId="1539A21D" w14:textId="2FA997D0" w:rsidR="001F2594" w:rsidRPr="005B217D" w:rsidRDefault="001F2594" w:rsidP="009234A5">
      <w:pPr>
        <w:rPr>
          <w:szCs w:val="22"/>
          <w:lang w:val="en-CA"/>
        </w:rPr>
      </w:pPr>
    </w:p>
    <w:p w14:paraId="040B0B5D" w14:textId="434DB528" w:rsidR="00ED5DF5" w:rsidRDefault="00ED5DF5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9B2CD66" w14:textId="77777777" w:rsidR="00ED5DF5" w:rsidRDefault="00ED5DF5" w:rsidP="00ED5DF5">
      <w:pPr>
        <w:pStyle w:val="Paragraphedeliste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1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1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5F0CF8E4" w14:textId="5B66710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245DE573" w:rsidR="005801A2" w:rsidRPr="005B217D" w:rsidRDefault="00533B5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</w:t>
      </w:r>
      <w:r w:rsidR="008C2688">
        <w:rPr>
          <w:b/>
          <w:szCs w:val="22"/>
          <w:lang w:val="en-CA"/>
        </w:rPr>
        <w:t>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9142" w14:textId="77777777" w:rsidR="00F67481" w:rsidRDefault="00F67481">
      <w:r>
        <w:separator/>
      </w:r>
    </w:p>
  </w:endnote>
  <w:endnote w:type="continuationSeparator" w:id="0">
    <w:p w14:paraId="09531BC6" w14:textId="77777777" w:rsidR="00F67481" w:rsidRDefault="00F67481">
      <w:r>
        <w:continuationSeparator/>
      </w:r>
    </w:p>
  </w:endnote>
  <w:endnote w:type="continuationNotice" w:id="1">
    <w:p w14:paraId="3865578D" w14:textId="77777777" w:rsidR="00494C45" w:rsidRDefault="00494C4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2BBE4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75506">
      <w:rPr>
        <w:rStyle w:val="Numrodepage"/>
        <w:noProof/>
      </w:rPr>
      <w:t>2022-10-19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34AD" w14:textId="77777777" w:rsidR="00F67481" w:rsidRDefault="00F67481">
      <w:r>
        <w:separator/>
      </w:r>
    </w:p>
  </w:footnote>
  <w:footnote w:type="continuationSeparator" w:id="0">
    <w:p w14:paraId="12B651FD" w14:textId="77777777" w:rsidR="00F67481" w:rsidRDefault="00F67481">
      <w:r>
        <w:continuationSeparator/>
      </w:r>
    </w:p>
  </w:footnote>
  <w:footnote w:type="continuationNotice" w:id="1">
    <w:p w14:paraId="452F13B8" w14:textId="77777777" w:rsidR="00494C45" w:rsidRDefault="00494C4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0"/>
  </w:num>
  <w:num w:numId="3" w16cid:durableId="1858152734">
    <w:abstractNumId w:val="9"/>
  </w:num>
  <w:num w:numId="4" w16cid:durableId="769354329">
    <w:abstractNumId w:val="6"/>
  </w:num>
  <w:num w:numId="5" w16cid:durableId="582378439">
    <w:abstractNumId w:val="7"/>
  </w:num>
  <w:num w:numId="6" w16cid:durableId="1854030614">
    <w:abstractNumId w:val="4"/>
  </w:num>
  <w:num w:numId="7" w16cid:durableId="1963263651">
    <w:abstractNumId w:val="5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412355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ED"/>
    <w:rsid w:val="000308A3"/>
    <w:rsid w:val="0004543A"/>
    <w:rsid w:val="000458BC"/>
    <w:rsid w:val="00045C41"/>
    <w:rsid w:val="00046C03"/>
    <w:rsid w:val="00065039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517E"/>
    <w:rsid w:val="00102F3D"/>
    <w:rsid w:val="00124E38"/>
    <w:rsid w:val="0012580B"/>
    <w:rsid w:val="00131F90"/>
    <w:rsid w:val="0013458C"/>
    <w:rsid w:val="0013526E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2E83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4C45"/>
    <w:rsid w:val="004957D9"/>
    <w:rsid w:val="004A2A63"/>
    <w:rsid w:val="004B14C5"/>
    <w:rsid w:val="004B210C"/>
    <w:rsid w:val="004B6170"/>
    <w:rsid w:val="004C36F3"/>
    <w:rsid w:val="004D405F"/>
    <w:rsid w:val="004E4F4F"/>
    <w:rsid w:val="004E6789"/>
    <w:rsid w:val="004F1C47"/>
    <w:rsid w:val="004F61E3"/>
    <w:rsid w:val="00502E10"/>
    <w:rsid w:val="0050354E"/>
    <w:rsid w:val="0051015C"/>
    <w:rsid w:val="00516CF1"/>
    <w:rsid w:val="00531AE9"/>
    <w:rsid w:val="00533B5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CCD"/>
    <w:rsid w:val="005E1AC6"/>
    <w:rsid w:val="005E3F2B"/>
    <w:rsid w:val="005E7E68"/>
    <w:rsid w:val="005F6F1B"/>
    <w:rsid w:val="00615995"/>
    <w:rsid w:val="00616155"/>
    <w:rsid w:val="00624B33"/>
    <w:rsid w:val="0063041A"/>
    <w:rsid w:val="00630AA2"/>
    <w:rsid w:val="00631D8B"/>
    <w:rsid w:val="00641BC8"/>
    <w:rsid w:val="00646707"/>
    <w:rsid w:val="00657F7E"/>
    <w:rsid w:val="00662E58"/>
    <w:rsid w:val="006637F2"/>
    <w:rsid w:val="006642A5"/>
    <w:rsid w:val="00664DCF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E480C"/>
    <w:rsid w:val="00907757"/>
    <w:rsid w:val="009212B0"/>
    <w:rsid w:val="00921C2D"/>
    <w:rsid w:val="00921FA1"/>
    <w:rsid w:val="009234A5"/>
    <w:rsid w:val="00931293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506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ED5DF5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ED5DF5"/>
    <w:rPr>
      <w:sz w:val="22"/>
    </w:rPr>
  </w:style>
  <w:style w:type="paragraph" w:styleId="Lgende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491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38</cp:revision>
  <cp:lastPrinted>1900-01-01T08:00:00Z</cp:lastPrinted>
  <dcterms:created xsi:type="dcterms:W3CDTF">2022-10-14T13:59:00Z</dcterms:created>
  <dcterms:modified xsi:type="dcterms:W3CDTF">2022-10-19T06:57:00Z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