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7229C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214293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79218B">
              <w:rPr>
                <w:lang w:val="en-CA"/>
              </w:rPr>
              <w:t>0133</w:t>
            </w:r>
            <w:r w:rsidR="006A0E5C" w:rsidRPr="006A0E5C">
              <w:rPr>
                <w:lang w:val="en-CA"/>
              </w:rPr>
              <w:t>-v</w:t>
            </w:r>
            <w:ins w:id="0" w:author="JVET-AB0133-v2" w:date="2022-10-17T16:51:00Z">
              <w:r w:rsidR="00D0624D">
                <w:rPr>
                  <w:lang w:val="en-CA"/>
                </w:rPr>
                <w:t>2</w:t>
              </w:r>
            </w:ins>
            <w:del w:id="1" w:author="JVET-AB0133-v2" w:date="2022-10-17T16:51:00Z">
              <w:r w:rsidR="0079218B" w:rsidDel="00D0624D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900"/>
        <w:gridCol w:w="3353"/>
      </w:tblGrid>
      <w:tr w:rsidR="00E61DAC" w:rsidRPr="005B217D" w14:paraId="188D2B50" w14:textId="77777777" w:rsidTr="00492FCE">
        <w:tc>
          <w:tcPr>
            <w:tcW w:w="1458" w:type="dxa"/>
          </w:tcPr>
          <w:p w14:paraId="7A6C85EB" w14:textId="77777777" w:rsidR="00E61DAC" w:rsidRPr="00355E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55ED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51562B24" w:rsidR="00E61DAC" w:rsidRPr="00355ED9" w:rsidRDefault="00521FD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55ED9">
              <w:rPr>
                <w:b/>
                <w:szCs w:val="22"/>
                <w:lang w:val="en-CA"/>
              </w:rPr>
              <w:t xml:space="preserve">AHG12: </w:t>
            </w:r>
            <w:r w:rsidR="00555774" w:rsidRPr="00355ED9">
              <w:rPr>
                <w:b/>
                <w:szCs w:val="22"/>
                <w:lang w:val="en-CA"/>
              </w:rPr>
              <w:t>Inter-RPL</w:t>
            </w:r>
            <w:r w:rsidR="00C74954" w:rsidRPr="00355ED9">
              <w:rPr>
                <w:b/>
                <w:szCs w:val="22"/>
                <w:lang w:val="en-CA"/>
              </w:rPr>
              <w:t xml:space="preserve"> </w:t>
            </w:r>
            <w:r w:rsidR="00355ED9" w:rsidRPr="00355ED9">
              <w:rPr>
                <w:b/>
                <w:szCs w:val="22"/>
                <w:lang w:val="en-CA"/>
              </w:rPr>
              <w:t>and 1-byte NAL unit headers</w:t>
            </w:r>
          </w:p>
        </w:tc>
      </w:tr>
      <w:tr w:rsidR="00E61DAC" w:rsidRPr="005B217D" w14:paraId="3D8B01B2" w14:textId="77777777" w:rsidTr="00492FCE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5DE44E3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92F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4C98311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492F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6212B30F" w:rsidR="00E61DAC" w:rsidRPr="005B217D" w:rsidRDefault="000104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Rickard Sjöberg</w:t>
            </w:r>
            <w:r w:rsidR="00605B7F">
              <w:rPr>
                <w:szCs w:val="22"/>
                <w:lang w:val="en-CA"/>
              </w:rPr>
              <w:br/>
            </w:r>
            <w:r w:rsidR="00453199">
              <w:rPr>
                <w:szCs w:val="22"/>
                <w:lang w:val="en-CA"/>
              </w:rPr>
              <w:t>Martin Pettersson</w:t>
            </w:r>
            <w:r w:rsidR="00775BF5">
              <w:rPr>
                <w:szCs w:val="22"/>
                <w:lang w:val="en-CA"/>
              </w:rPr>
              <w:br/>
              <w:t>Jacob Ström</w:t>
            </w:r>
          </w:p>
        </w:tc>
        <w:tc>
          <w:tcPr>
            <w:tcW w:w="900" w:type="dxa"/>
          </w:tcPr>
          <w:p w14:paraId="0140ECA2" w14:textId="3EDE0DD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53" w:type="dxa"/>
          </w:tcPr>
          <w:p w14:paraId="32C2ABFD" w14:textId="4BE0F44A" w:rsidR="00E61DAC" w:rsidRPr="005B217D" w:rsidRDefault="005970F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rickard.sjoberg@ericsson.com</w:t>
            </w:r>
            <w:r w:rsidR="00775BF5">
              <w:rPr>
                <w:szCs w:val="22"/>
                <w:lang w:val="en-CA"/>
              </w:rPr>
              <w:br/>
              <w:t>martin.m.pettersson@ericsson.com</w:t>
            </w:r>
            <w:r w:rsidR="00775BF5">
              <w:rPr>
                <w:szCs w:val="22"/>
                <w:lang w:val="en-CA"/>
              </w:rPr>
              <w:br/>
            </w:r>
            <w:r w:rsidR="00BE3AD2">
              <w:rPr>
                <w:szCs w:val="22"/>
                <w:lang w:val="en-CA"/>
              </w:rPr>
              <w:t>jacob.strom@ericsson.com</w:t>
            </w:r>
            <w:r w:rsidR="00492FCE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492FCE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98" w:type="dxa"/>
            <w:gridSpan w:val="3"/>
          </w:tcPr>
          <w:p w14:paraId="643E6B85" w14:textId="3578847A" w:rsidR="00E61DAC" w:rsidRPr="005B217D" w:rsidRDefault="00C749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67A9263" w14:textId="77777777" w:rsidR="00933CFC" w:rsidRDefault="005970F4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</w:t>
      </w:r>
      <w:r w:rsidR="00664B7A">
        <w:rPr>
          <w:szCs w:val="22"/>
          <w:lang w:val="en-CA"/>
        </w:rPr>
        <w:t>wo modifications to ECM-6.0.</w:t>
      </w:r>
    </w:p>
    <w:p w14:paraId="660E4D0A" w14:textId="71C1EEEC" w:rsidR="00735082" w:rsidRDefault="00735082" w:rsidP="00735082">
      <w:pPr>
        <w:rPr>
          <w:szCs w:val="22"/>
          <w:lang w:val="en-CA"/>
        </w:rPr>
      </w:pPr>
      <w:r>
        <w:rPr>
          <w:szCs w:val="22"/>
          <w:lang w:val="en-CA"/>
        </w:rPr>
        <w:t>The first proposed modification is to add prediction to the signaling of the RPLs</w:t>
      </w:r>
      <w:r w:rsidRPr="00F23044">
        <w:rPr>
          <w:szCs w:val="22"/>
          <w:lang w:val="en-CA"/>
        </w:rPr>
        <w:t xml:space="preserve"> in </w:t>
      </w:r>
      <w:r>
        <w:rPr>
          <w:szCs w:val="22"/>
          <w:lang w:val="en-CA"/>
        </w:rPr>
        <w:t xml:space="preserve">the SPS. The method utilizes that the L0 and L1 picture references of an entry in the SPS list of RPLs </w:t>
      </w:r>
      <w:r w:rsidR="00EF0F04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 xml:space="preserve">limited to the L0 and L1 picture references of the previous entry plus </w:t>
      </w:r>
      <w:r w:rsidR="00DE4A81">
        <w:rPr>
          <w:szCs w:val="22"/>
          <w:lang w:val="en-CA"/>
        </w:rPr>
        <w:t xml:space="preserve">a reference to </w:t>
      </w:r>
      <w:r>
        <w:rPr>
          <w:szCs w:val="22"/>
          <w:lang w:val="en-CA"/>
        </w:rPr>
        <w:t xml:space="preserve">the previous picture. </w:t>
      </w:r>
    </w:p>
    <w:p w14:paraId="4DAE6F2B" w14:textId="6BA622B7" w:rsidR="00735082" w:rsidRDefault="00735082" w:rsidP="00735082">
      <w:pPr>
        <w:rPr>
          <w:szCs w:val="22"/>
          <w:lang w:val="en-CA"/>
        </w:rPr>
      </w:pPr>
      <w:r>
        <w:rPr>
          <w:szCs w:val="22"/>
          <w:lang w:val="en-CA"/>
        </w:rPr>
        <w:t xml:space="preserve">The second proposed modification is to make the NAL unit header in ECM 1 byte rather than 2 bytes for the 16 most common NAL unit </w:t>
      </w:r>
      <w:r w:rsidR="00C02F96">
        <w:rPr>
          <w:szCs w:val="22"/>
          <w:lang w:val="en-CA"/>
        </w:rPr>
        <w:t xml:space="preserve">types </w:t>
      </w:r>
      <w:r>
        <w:rPr>
          <w:szCs w:val="22"/>
          <w:lang w:val="en-CA"/>
        </w:rPr>
        <w:t xml:space="preserve">when </w:t>
      </w:r>
      <w:r w:rsidR="007B1F8A"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layer_id</w:t>
      </w:r>
      <w:proofErr w:type="spellEnd"/>
      <w:r>
        <w:rPr>
          <w:szCs w:val="22"/>
          <w:lang w:val="en-CA"/>
        </w:rPr>
        <w:t xml:space="preserve"> </w:t>
      </w:r>
      <w:r w:rsidR="007B1F8A">
        <w:rPr>
          <w:szCs w:val="22"/>
          <w:lang w:val="en-CA"/>
        </w:rPr>
        <w:t xml:space="preserve">value </w:t>
      </w:r>
      <w:r>
        <w:rPr>
          <w:szCs w:val="22"/>
          <w:lang w:val="en-CA"/>
        </w:rPr>
        <w:t>is equal to 0.</w:t>
      </w:r>
    </w:p>
    <w:p w14:paraId="5F639E7B" w14:textId="5F8EC75B" w:rsidR="00735082" w:rsidRDefault="00735082" w:rsidP="005D420D">
      <w:pPr>
        <w:rPr>
          <w:szCs w:val="22"/>
          <w:lang w:val="en-CA"/>
        </w:rPr>
      </w:pPr>
      <w:r>
        <w:rPr>
          <w:szCs w:val="22"/>
          <w:lang w:val="en-CA"/>
        </w:rPr>
        <w:t>For both modifications, t</w:t>
      </w:r>
      <w:r w:rsidR="0086544A">
        <w:rPr>
          <w:szCs w:val="22"/>
          <w:lang w:val="en-CA"/>
        </w:rPr>
        <w:t xml:space="preserve">he proponents </w:t>
      </w:r>
      <w:r w:rsidR="00933CFC">
        <w:rPr>
          <w:szCs w:val="22"/>
          <w:lang w:val="en-CA"/>
        </w:rPr>
        <w:t>report a CTC average luma B</w:t>
      </w:r>
      <w:r w:rsidR="00363141">
        <w:rPr>
          <w:szCs w:val="22"/>
          <w:lang w:val="en-CA"/>
        </w:rPr>
        <w:t>D</w:t>
      </w:r>
      <w:r w:rsidR="00933CFC">
        <w:rPr>
          <w:szCs w:val="22"/>
          <w:lang w:val="en-CA"/>
        </w:rPr>
        <w:t>-rate of −0.01/−0.11%/−0.13% for AI/RA/LDB.</w:t>
      </w:r>
    </w:p>
    <w:p w14:paraId="4CAF0C1B" w14:textId="63A22B4A" w:rsidR="005D420D" w:rsidRDefault="005D420D" w:rsidP="005D420D">
      <w:pPr>
        <w:rPr>
          <w:szCs w:val="22"/>
          <w:lang w:val="en-CA"/>
        </w:rPr>
      </w:pPr>
      <w:r>
        <w:rPr>
          <w:szCs w:val="22"/>
          <w:lang w:val="en-CA"/>
        </w:rPr>
        <w:t xml:space="preserve">The slice data </w:t>
      </w:r>
      <w:r w:rsidR="00735082">
        <w:rPr>
          <w:szCs w:val="22"/>
          <w:lang w:val="en-CA"/>
        </w:rPr>
        <w:t xml:space="preserve">and therefore also all decoded sample values </w:t>
      </w:r>
      <w:r>
        <w:rPr>
          <w:szCs w:val="22"/>
          <w:lang w:val="en-CA"/>
        </w:rPr>
        <w:t>is asserted to be unaffected by the proposal.</w:t>
      </w:r>
    </w:p>
    <w:p w14:paraId="4B888DB4" w14:textId="37E9BDC5" w:rsidR="000D6222" w:rsidRDefault="00933CFC" w:rsidP="00933CFC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proponents report that for RA CTC, </w:t>
      </w:r>
      <w:r w:rsidR="001F15CA" w:rsidRPr="00933CFC">
        <w:rPr>
          <w:szCs w:val="22"/>
          <w:lang w:val="en-CA"/>
        </w:rPr>
        <w:t xml:space="preserve">the method </w:t>
      </w:r>
      <w:r>
        <w:rPr>
          <w:szCs w:val="22"/>
          <w:lang w:val="en-CA"/>
        </w:rPr>
        <w:t xml:space="preserve">gives </w:t>
      </w:r>
      <w:r w:rsidR="001F15CA" w:rsidRPr="00933CFC">
        <w:rPr>
          <w:szCs w:val="22"/>
          <w:lang w:val="en-CA"/>
        </w:rPr>
        <w:t xml:space="preserve">−0.63% on Class D and −0.37% on Class F </w:t>
      </w:r>
      <w:r w:rsidR="00DE4A81">
        <w:rPr>
          <w:szCs w:val="22"/>
          <w:lang w:val="en-CA"/>
        </w:rPr>
        <w:t>(</w:t>
      </w:r>
      <w:r w:rsidR="001F15CA" w:rsidRPr="00933CFC">
        <w:rPr>
          <w:szCs w:val="22"/>
          <w:lang w:val="en-CA"/>
        </w:rPr>
        <w:t>not part of the CTC average</w:t>
      </w:r>
      <w:r w:rsidR="00DE4A81">
        <w:rPr>
          <w:szCs w:val="22"/>
          <w:lang w:val="en-CA"/>
        </w:rPr>
        <w:t>)</w:t>
      </w:r>
      <w:r w:rsidR="001F15CA" w:rsidRPr="00933CFC">
        <w:rPr>
          <w:szCs w:val="22"/>
          <w:lang w:val="en-CA"/>
        </w:rPr>
        <w:t>.</w:t>
      </w:r>
    </w:p>
    <w:p w14:paraId="519BD497" w14:textId="47E22C15" w:rsidR="005D420D" w:rsidRDefault="005D420D" w:rsidP="00933CFC">
      <w:pPr>
        <w:rPr>
          <w:ins w:id="2" w:author="JVET-AB0133-v2" w:date="2022-10-17T16:51:00Z"/>
          <w:szCs w:val="22"/>
          <w:lang w:val="en-CA"/>
        </w:rPr>
      </w:pPr>
      <w:r>
        <w:rPr>
          <w:szCs w:val="22"/>
          <w:lang w:val="en-CA"/>
        </w:rPr>
        <w:t>With only the NAL unit header modification, the proponents report a CTC average luma B</w:t>
      </w:r>
      <w:r w:rsidR="00363141">
        <w:rPr>
          <w:szCs w:val="22"/>
          <w:lang w:val="en-CA"/>
        </w:rPr>
        <w:t>D</w:t>
      </w:r>
      <w:r>
        <w:rPr>
          <w:szCs w:val="22"/>
          <w:lang w:val="en-CA"/>
        </w:rPr>
        <w:t>-rate of −0.01/−0.03%/−0.07% for AI/RA/LDB.</w:t>
      </w:r>
      <w:r w:rsidR="008E6D56">
        <w:rPr>
          <w:szCs w:val="22"/>
          <w:lang w:val="en-CA"/>
        </w:rPr>
        <w:t xml:space="preserve"> The proponents claim that </w:t>
      </w:r>
      <w:r w:rsidR="005C2B61">
        <w:rPr>
          <w:szCs w:val="22"/>
          <w:lang w:val="en-CA"/>
        </w:rPr>
        <w:t>the</w:t>
      </w:r>
      <w:r w:rsidR="002037F6">
        <w:rPr>
          <w:szCs w:val="22"/>
          <w:lang w:val="en-CA"/>
        </w:rPr>
        <w:t xml:space="preserve"> savings </w:t>
      </w:r>
      <w:r w:rsidR="005C2B61">
        <w:rPr>
          <w:szCs w:val="22"/>
          <w:lang w:val="en-CA"/>
        </w:rPr>
        <w:t xml:space="preserve">are expected to scale </w:t>
      </w:r>
      <w:r w:rsidR="009E27CA">
        <w:rPr>
          <w:szCs w:val="22"/>
          <w:lang w:val="en-CA"/>
        </w:rPr>
        <w:t xml:space="preserve">with </w:t>
      </w:r>
      <w:r w:rsidR="005C2B61">
        <w:rPr>
          <w:szCs w:val="22"/>
          <w:lang w:val="en-CA"/>
        </w:rPr>
        <w:t>the number of slices used per picture</w:t>
      </w:r>
      <w:r w:rsidR="00C604C5">
        <w:rPr>
          <w:szCs w:val="22"/>
          <w:lang w:val="en-CA"/>
        </w:rPr>
        <w:t>.</w:t>
      </w:r>
    </w:p>
    <w:p w14:paraId="4AC1EF41" w14:textId="282BDCC9" w:rsidR="00D0624D" w:rsidRPr="00933CFC" w:rsidRDefault="00D0624D" w:rsidP="00933CFC">
      <w:pPr>
        <w:rPr>
          <w:szCs w:val="22"/>
          <w:lang w:val="en-CA"/>
        </w:rPr>
      </w:pPr>
      <w:ins w:id="3" w:author="JVET-AB0133-v2" w:date="2022-10-17T16:51:00Z">
        <w:r>
          <w:rPr>
            <w:szCs w:val="22"/>
            <w:lang w:val="en-CA"/>
          </w:rPr>
          <w:t xml:space="preserve">In version 2 of this contribution, </w:t>
        </w:r>
      </w:ins>
      <w:ins w:id="4" w:author="JVET-AB0133-v2" w:date="2022-10-18T13:26:00Z">
        <w:r w:rsidR="007920B5">
          <w:rPr>
            <w:szCs w:val="22"/>
            <w:lang w:val="en-CA"/>
          </w:rPr>
          <w:t>a</w:t>
        </w:r>
      </w:ins>
      <w:ins w:id="5" w:author="JVET-AB0133-v2" w:date="2022-10-17T16:52:00Z">
        <w:r>
          <w:rPr>
            <w:szCs w:val="22"/>
            <w:lang w:val="en-CA"/>
          </w:rPr>
          <w:t xml:space="preserve"> </w:t>
        </w:r>
      </w:ins>
      <w:ins w:id="6" w:author="JVET-AB0133-v2" w:date="2022-10-17T16:51:00Z">
        <w:r>
          <w:rPr>
            <w:szCs w:val="22"/>
            <w:lang w:val="en-CA"/>
          </w:rPr>
          <w:t>simulation result excel file was a</w:t>
        </w:r>
      </w:ins>
      <w:ins w:id="7" w:author="JVET-AB0133-v2" w:date="2022-10-17T16:52:00Z">
        <w:r>
          <w:rPr>
            <w:szCs w:val="22"/>
            <w:lang w:val="en-CA"/>
          </w:rPr>
          <w:t>ttached with the contribution.</w:t>
        </w:r>
      </w:ins>
    </w:p>
    <w:p w14:paraId="7D2AC1F0" w14:textId="0BEDE12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3746B9F" w14:textId="456C87EE" w:rsidR="00BC108F" w:rsidRDefault="00BC108F" w:rsidP="00BC108F">
      <w:pPr>
        <w:rPr>
          <w:szCs w:val="22"/>
          <w:lang w:val="en-CA"/>
        </w:rPr>
      </w:pPr>
      <w:r>
        <w:rPr>
          <w:szCs w:val="22"/>
          <w:lang w:val="en-CA"/>
        </w:rPr>
        <w:t xml:space="preserve">The HEVC specification includes reference picture sets (RPSs) that are used both for DPB management and signaling of reference picture lists L0 and L1. An HEVC SPS may contain a list of RPSs, and </w:t>
      </w:r>
      <w:r w:rsidR="003E54B4">
        <w:rPr>
          <w:szCs w:val="22"/>
          <w:lang w:val="en-CA"/>
        </w:rPr>
        <w:t>such an RPS</w:t>
      </w:r>
      <w:r>
        <w:rPr>
          <w:szCs w:val="22"/>
          <w:lang w:val="en-CA"/>
        </w:rPr>
        <w:t xml:space="preserve"> can be referred to by a slice header. The HEVC slice header then include</w:t>
      </w:r>
      <w:r w:rsidR="0015619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 syntax element </w:t>
      </w:r>
      <w:proofErr w:type="spellStart"/>
      <w:r w:rsidRPr="00BC108F">
        <w:rPr>
          <w:szCs w:val="22"/>
          <w:lang w:val="en-CA"/>
        </w:rPr>
        <w:t>short_term_ref_pic_set_idx</w:t>
      </w:r>
      <w:proofErr w:type="spellEnd"/>
      <w:r>
        <w:rPr>
          <w:szCs w:val="22"/>
          <w:lang w:val="en-CA"/>
        </w:rPr>
        <w:t xml:space="preserve"> that specifies which entry in the SPS list of RPSs to use for the current slice.</w:t>
      </w:r>
    </w:p>
    <w:p w14:paraId="562B9A35" w14:textId="4EC776CE" w:rsidR="00BC108F" w:rsidRDefault="00BC108F" w:rsidP="00BC108F">
      <w:pPr>
        <w:rPr>
          <w:szCs w:val="22"/>
          <w:lang w:val="en-CA"/>
        </w:rPr>
      </w:pPr>
      <w:r>
        <w:rPr>
          <w:szCs w:val="22"/>
          <w:lang w:val="en-CA"/>
        </w:rPr>
        <w:t xml:space="preserve">The RPS signaling in HEVC includes a mechanism for predicting an entry in the </w:t>
      </w:r>
      <w:r w:rsidR="00363141">
        <w:rPr>
          <w:szCs w:val="22"/>
          <w:lang w:val="en-CA"/>
        </w:rPr>
        <w:t xml:space="preserve">SPS </w:t>
      </w:r>
      <w:r>
        <w:rPr>
          <w:szCs w:val="22"/>
          <w:lang w:val="en-CA"/>
        </w:rPr>
        <w:t xml:space="preserve">list of RPSs from another, previously signaled, entry. This prediction is enabled when the </w:t>
      </w:r>
      <w:proofErr w:type="spellStart"/>
      <w:r w:rsidRPr="00BC108F">
        <w:rPr>
          <w:szCs w:val="22"/>
          <w:lang w:val="en-CA"/>
        </w:rPr>
        <w:t>inter_ref_pic_set_prediction_flag</w:t>
      </w:r>
      <w:proofErr w:type="spellEnd"/>
      <w:r>
        <w:rPr>
          <w:szCs w:val="22"/>
          <w:lang w:val="en-CA"/>
        </w:rPr>
        <w:t xml:space="preserve"> in HEVC is equal to 1. Further information on this prediction mechanism can be found in [1]</w:t>
      </w:r>
      <w:r w:rsidR="008B2D3A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[2].</w:t>
      </w:r>
    </w:p>
    <w:p w14:paraId="0A7F6A39" w14:textId="6FD156B8" w:rsidR="00BC108F" w:rsidRDefault="008B2D3A" w:rsidP="00BC108F">
      <w:pPr>
        <w:rPr>
          <w:szCs w:val="22"/>
          <w:lang w:val="en-CA"/>
        </w:rPr>
      </w:pPr>
      <w:r>
        <w:rPr>
          <w:szCs w:val="22"/>
          <w:lang w:val="en-CA"/>
        </w:rPr>
        <w:t xml:space="preserve">The VVC specification uses reference picture lists (RPLs) rather than </w:t>
      </w:r>
      <w:r w:rsidR="001E6AF4">
        <w:rPr>
          <w:szCs w:val="22"/>
          <w:lang w:val="en-CA"/>
        </w:rPr>
        <w:t xml:space="preserve">RPSs. The RPLs in VVC </w:t>
      </w:r>
      <w:r w:rsidR="003E54B4">
        <w:rPr>
          <w:szCs w:val="22"/>
          <w:lang w:val="en-CA"/>
        </w:rPr>
        <w:t>are</w:t>
      </w:r>
      <w:r w:rsidR="001E6AF4">
        <w:rPr>
          <w:szCs w:val="22"/>
          <w:lang w:val="en-CA"/>
        </w:rPr>
        <w:t xml:space="preserve"> </w:t>
      </w:r>
      <w:proofErr w:type="gramStart"/>
      <w:r w:rsidR="001E6AF4">
        <w:rPr>
          <w:szCs w:val="22"/>
          <w:lang w:val="en-CA"/>
        </w:rPr>
        <w:t>similar to</w:t>
      </w:r>
      <w:proofErr w:type="gramEnd"/>
      <w:r w:rsidR="001E6AF4">
        <w:rPr>
          <w:szCs w:val="22"/>
          <w:lang w:val="en-CA"/>
        </w:rPr>
        <w:t xml:space="preserve"> RPSs, </w:t>
      </w:r>
      <w:r w:rsidR="00DE4A81">
        <w:rPr>
          <w:szCs w:val="22"/>
          <w:lang w:val="en-CA"/>
        </w:rPr>
        <w:t xml:space="preserve">but </w:t>
      </w:r>
      <w:r w:rsidR="001E6AF4">
        <w:rPr>
          <w:szCs w:val="22"/>
          <w:lang w:val="en-CA"/>
        </w:rPr>
        <w:t>signal</w:t>
      </w:r>
      <w:r w:rsidR="003E54B4">
        <w:rPr>
          <w:szCs w:val="22"/>
          <w:lang w:val="en-CA"/>
        </w:rPr>
        <w:t>s</w:t>
      </w:r>
      <w:r w:rsidR="001E6AF4">
        <w:rPr>
          <w:szCs w:val="22"/>
          <w:lang w:val="en-CA"/>
        </w:rPr>
        <w:t xml:space="preserve"> </w:t>
      </w:r>
      <w:r w:rsidR="00DE4A81">
        <w:rPr>
          <w:szCs w:val="22"/>
          <w:lang w:val="en-CA"/>
        </w:rPr>
        <w:t xml:space="preserve">the </w:t>
      </w:r>
      <w:r w:rsidR="001E6AF4">
        <w:rPr>
          <w:szCs w:val="22"/>
          <w:lang w:val="en-CA"/>
        </w:rPr>
        <w:t>L0 and L1 lists more direct</w:t>
      </w:r>
      <w:r w:rsidR="003E54B4">
        <w:rPr>
          <w:szCs w:val="22"/>
          <w:lang w:val="en-CA"/>
        </w:rPr>
        <w:t>ly</w:t>
      </w:r>
      <w:r w:rsidR="001E6AF4">
        <w:rPr>
          <w:szCs w:val="22"/>
          <w:lang w:val="en-CA"/>
        </w:rPr>
        <w:t xml:space="preserve">. </w:t>
      </w:r>
      <w:r w:rsidR="003E54B4">
        <w:rPr>
          <w:szCs w:val="22"/>
          <w:lang w:val="en-CA"/>
        </w:rPr>
        <w:t>As in HEVC</w:t>
      </w:r>
      <w:r w:rsidR="00DE4A81">
        <w:rPr>
          <w:szCs w:val="22"/>
          <w:lang w:val="en-CA"/>
        </w:rPr>
        <w:t>,</w:t>
      </w:r>
      <w:r w:rsidR="003E54B4">
        <w:rPr>
          <w:szCs w:val="22"/>
          <w:lang w:val="en-CA"/>
        </w:rPr>
        <w:t xml:space="preserve"> </w:t>
      </w:r>
      <w:r w:rsidR="00DE4A81">
        <w:rPr>
          <w:szCs w:val="22"/>
          <w:lang w:val="en-CA"/>
        </w:rPr>
        <w:t>t</w:t>
      </w:r>
      <w:r w:rsidR="003E54B4">
        <w:rPr>
          <w:szCs w:val="22"/>
          <w:lang w:val="en-CA"/>
        </w:rPr>
        <w:t>he RPLs can be signaled in the SPS with a syntax element</w:t>
      </w:r>
      <w:r w:rsidR="00DE4A81">
        <w:rPr>
          <w:szCs w:val="22"/>
          <w:lang w:val="en-CA"/>
        </w:rPr>
        <w:t>. In VVC this is done by the</w:t>
      </w:r>
      <w:r w:rsidR="003E54B4">
        <w:rPr>
          <w:szCs w:val="22"/>
          <w:lang w:val="en-CA"/>
        </w:rPr>
        <w:t xml:space="preserve"> </w:t>
      </w:r>
      <w:r w:rsidR="003E54B4" w:rsidRPr="00683234">
        <w:rPr>
          <w:bCs/>
          <w:noProof/>
        </w:rPr>
        <w:t>rpl_idx[ i ]</w:t>
      </w:r>
      <w:r w:rsidR="003E54B4">
        <w:rPr>
          <w:bCs/>
          <w:noProof/>
        </w:rPr>
        <w:t xml:space="preserve"> </w:t>
      </w:r>
      <w:r w:rsidR="00DE4A81">
        <w:rPr>
          <w:bCs/>
          <w:noProof/>
        </w:rPr>
        <w:t xml:space="preserve">syntax element </w:t>
      </w:r>
      <w:r w:rsidR="003E54B4">
        <w:rPr>
          <w:bCs/>
          <w:noProof/>
        </w:rPr>
        <w:t xml:space="preserve">in the picture header or slice </w:t>
      </w:r>
      <w:r w:rsidR="003E54B4">
        <w:rPr>
          <w:bCs/>
          <w:noProof/>
        </w:rPr>
        <w:lastRenderedPageBreak/>
        <w:t>header</w:t>
      </w:r>
      <w:r w:rsidR="00DE4A81">
        <w:rPr>
          <w:bCs/>
          <w:noProof/>
        </w:rPr>
        <w:t xml:space="preserve">. It </w:t>
      </w:r>
      <w:r w:rsidR="0062425E">
        <w:rPr>
          <w:bCs/>
          <w:noProof/>
        </w:rPr>
        <w:t xml:space="preserve">specifies </w:t>
      </w:r>
      <w:r w:rsidR="00DE4A81">
        <w:rPr>
          <w:bCs/>
          <w:noProof/>
        </w:rPr>
        <w:t>which L0 and L1 list</w:t>
      </w:r>
      <w:r w:rsidR="003E54B4">
        <w:rPr>
          <w:bCs/>
          <w:noProof/>
        </w:rPr>
        <w:t xml:space="preserve"> to use for a picture. VVC does not include prediction of RPLs as HEVC does for RPSs.</w:t>
      </w:r>
    </w:p>
    <w:p w14:paraId="1E2CE265" w14:textId="3976076A" w:rsidR="00626699" w:rsidRDefault="003E54B4" w:rsidP="00626699">
      <w:pPr>
        <w:keepNext/>
        <w:rPr>
          <w:szCs w:val="22"/>
          <w:lang w:val="en-CA"/>
        </w:rPr>
      </w:pPr>
      <w:r>
        <w:rPr>
          <w:szCs w:val="22"/>
          <w:lang w:val="en-CA"/>
        </w:rPr>
        <w:t>ECM has inherited the RPL method from VVC and uses a very similar syntax</w:t>
      </w:r>
      <w:r w:rsidR="00F87F3B">
        <w:rPr>
          <w:szCs w:val="22"/>
          <w:lang w:val="en-CA"/>
        </w:rPr>
        <w:t>.</w:t>
      </w:r>
    </w:p>
    <w:p w14:paraId="522A1003" w14:textId="115699BD" w:rsidR="00196F2F" w:rsidRDefault="00196F2F" w:rsidP="00196F2F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5ACC165" w14:textId="26DB2A43" w:rsidR="005D420D" w:rsidRDefault="005D420D" w:rsidP="005D420D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two modifications to ECM-6.0.</w:t>
      </w:r>
    </w:p>
    <w:p w14:paraId="1DADA9A2" w14:textId="5DB52716" w:rsidR="00735082" w:rsidRDefault="00735082" w:rsidP="00735082">
      <w:pPr>
        <w:rPr>
          <w:szCs w:val="22"/>
          <w:lang w:val="en-CA"/>
        </w:rPr>
      </w:pPr>
      <w:r>
        <w:rPr>
          <w:szCs w:val="22"/>
          <w:lang w:val="en-CA"/>
        </w:rPr>
        <w:t>The first proposed modification is to add prediction to the signaling of the RPLs</w:t>
      </w:r>
      <w:r w:rsidRPr="00F23044">
        <w:rPr>
          <w:szCs w:val="22"/>
          <w:lang w:val="en-CA"/>
        </w:rPr>
        <w:t xml:space="preserve"> in </w:t>
      </w:r>
      <w:r>
        <w:rPr>
          <w:szCs w:val="22"/>
          <w:lang w:val="en-CA"/>
        </w:rPr>
        <w:t xml:space="preserve">the SPS. The method is </w:t>
      </w:r>
      <w:proofErr w:type="gramStart"/>
      <w:r>
        <w:rPr>
          <w:szCs w:val="22"/>
          <w:lang w:val="en-CA"/>
        </w:rPr>
        <w:t>similar to</w:t>
      </w:r>
      <w:proofErr w:type="gramEnd"/>
      <w:r>
        <w:rPr>
          <w:szCs w:val="22"/>
          <w:lang w:val="en-CA"/>
        </w:rPr>
        <w:t xml:space="preserve"> the HEVC method for predicting RPSs, and utilizes that the L0 and L1 picture references of an entry in the SPS list of RPLs </w:t>
      </w:r>
      <w:r w:rsidR="00924AEF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 xml:space="preserve">limited to the L0 and L1 picture references of the previous entry plus </w:t>
      </w:r>
      <w:r w:rsidR="000F015E">
        <w:rPr>
          <w:szCs w:val="22"/>
          <w:lang w:val="en-CA"/>
        </w:rPr>
        <w:t xml:space="preserve">a reference to </w:t>
      </w:r>
      <w:r>
        <w:rPr>
          <w:szCs w:val="22"/>
          <w:lang w:val="en-CA"/>
        </w:rPr>
        <w:t xml:space="preserve">the previous picture. </w:t>
      </w:r>
    </w:p>
    <w:p w14:paraId="40F12009" w14:textId="4B5AFD99" w:rsidR="005D420D" w:rsidRDefault="005D420D" w:rsidP="005D420D">
      <w:pPr>
        <w:rPr>
          <w:szCs w:val="22"/>
          <w:lang w:val="en-CA"/>
        </w:rPr>
      </w:pPr>
      <w:r>
        <w:rPr>
          <w:szCs w:val="22"/>
          <w:lang w:val="en-CA"/>
        </w:rPr>
        <w:t xml:space="preserve">The second </w:t>
      </w:r>
      <w:r w:rsidR="00E2787F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 xml:space="preserve">modification is to make the NAL unit header in ECM 1 byte rather than 2 bytes for the 16 most common NAL unit </w:t>
      </w:r>
      <w:r w:rsidR="00237BC4">
        <w:rPr>
          <w:szCs w:val="22"/>
          <w:lang w:val="en-CA"/>
        </w:rPr>
        <w:t xml:space="preserve">types </w:t>
      </w:r>
      <w:r>
        <w:rPr>
          <w:szCs w:val="22"/>
          <w:lang w:val="en-CA"/>
        </w:rPr>
        <w:t xml:space="preserve">when the </w:t>
      </w:r>
      <w:proofErr w:type="spellStart"/>
      <w:r>
        <w:rPr>
          <w:szCs w:val="22"/>
          <w:lang w:val="en-CA"/>
        </w:rPr>
        <w:t>layer_id</w:t>
      </w:r>
      <w:proofErr w:type="spellEnd"/>
      <w:r>
        <w:rPr>
          <w:szCs w:val="22"/>
          <w:lang w:val="en-CA"/>
        </w:rPr>
        <w:t xml:space="preserve"> value is equal to 0.</w:t>
      </w:r>
    </w:p>
    <w:p w14:paraId="4E59CE8F" w14:textId="7E8BF346" w:rsidR="00E2787F" w:rsidRDefault="00E2787F" w:rsidP="005D420D">
      <w:pPr>
        <w:rPr>
          <w:szCs w:val="22"/>
          <w:lang w:val="en-CA"/>
        </w:rPr>
      </w:pPr>
      <w:r>
        <w:rPr>
          <w:szCs w:val="22"/>
          <w:lang w:val="en-CA"/>
        </w:rPr>
        <w:t>Details of each proposed method is described next.</w:t>
      </w:r>
    </w:p>
    <w:p w14:paraId="1730F628" w14:textId="4C2C4D48" w:rsidR="005D420D" w:rsidRDefault="005D420D" w:rsidP="005D420D">
      <w:pPr>
        <w:pStyle w:val="Heading2"/>
        <w:rPr>
          <w:i w:val="0"/>
          <w:iCs w:val="0"/>
          <w:lang w:val="en-CA"/>
        </w:rPr>
      </w:pPr>
      <w:r w:rsidRPr="005D420D">
        <w:rPr>
          <w:i w:val="0"/>
          <w:iCs w:val="0"/>
          <w:lang w:val="en-CA"/>
        </w:rPr>
        <w:t>Inter-RPL</w:t>
      </w:r>
    </w:p>
    <w:p w14:paraId="1A013099" w14:textId="5F7E9835" w:rsidR="00CA1614" w:rsidRDefault="00CA1614" w:rsidP="00E2787F">
      <w:pPr>
        <w:rPr>
          <w:lang w:val="en-CA"/>
        </w:rPr>
      </w:pPr>
      <w:r>
        <w:rPr>
          <w:lang w:val="en-CA"/>
        </w:rPr>
        <w:t xml:space="preserve">Let </w:t>
      </w:r>
      <w:proofErr w:type="spellStart"/>
      <w:r>
        <w:rPr>
          <w:lang w:val="en-CA"/>
        </w:rPr>
        <w:t>RplList</w:t>
      </w:r>
      <w:proofErr w:type="spellEnd"/>
      <w:r>
        <w:rPr>
          <w:lang w:val="en-CA"/>
        </w:rPr>
        <w:t xml:space="preserve"> be the list of RPLs in the SPS and let RPL be the </w:t>
      </w:r>
      <w:r w:rsidR="00626699">
        <w:rPr>
          <w:lang w:val="en-CA"/>
        </w:rPr>
        <w:t xml:space="preserve">entry in </w:t>
      </w:r>
      <w:proofErr w:type="spellStart"/>
      <w:r w:rsidR="00626699">
        <w:rPr>
          <w:lang w:val="en-CA"/>
        </w:rPr>
        <w:t>RplList</w:t>
      </w:r>
      <w:proofErr w:type="spellEnd"/>
      <w:r w:rsidR="00626699">
        <w:rPr>
          <w:lang w:val="en-CA"/>
        </w:rPr>
        <w:t xml:space="preserve"> containing an </w:t>
      </w:r>
      <w:r>
        <w:rPr>
          <w:lang w:val="en-CA"/>
        </w:rPr>
        <w:t>L0 and L1 list</w:t>
      </w:r>
      <w:r w:rsidR="00626699">
        <w:rPr>
          <w:lang w:val="en-CA"/>
        </w:rPr>
        <w:t>.</w:t>
      </w:r>
    </w:p>
    <w:p w14:paraId="7D45B763" w14:textId="5EBAE99B" w:rsidR="00822ED9" w:rsidRDefault="00822ED9" w:rsidP="00E2787F">
      <w:pPr>
        <w:rPr>
          <w:szCs w:val="22"/>
          <w:lang w:val="en-CA"/>
        </w:rPr>
      </w:pPr>
      <w:r>
        <w:rPr>
          <w:lang w:val="en-CA"/>
        </w:rPr>
        <w:t xml:space="preserve">This contribution proposes adding prediction </w:t>
      </w:r>
      <w:r>
        <w:rPr>
          <w:szCs w:val="22"/>
          <w:lang w:val="en-CA"/>
        </w:rPr>
        <w:t xml:space="preserve">to the signaling of the </w:t>
      </w:r>
      <w:proofErr w:type="spellStart"/>
      <w:r>
        <w:rPr>
          <w:szCs w:val="22"/>
          <w:lang w:val="en-CA"/>
        </w:rPr>
        <w:t>R</w:t>
      </w:r>
      <w:r w:rsidR="00CA1614">
        <w:rPr>
          <w:szCs w:val="22"/>
          <w:lang w:val="en-CA"/>
        </w:rPr>
        <w:t>plList</w:t>
      </w:r>
      <w:proofErr w:type="spellEnd"/>
      <w:r>
        <w:rPr>
          <w:szCs w:val="22"/>
          <w:lang w:val="en-CA"/>
        </w:rPr>
        <w:t>. For a current RPL, the decoder will maintain a list of picture references used by the previously signaled RPL, add the previous picture to th</w:t>
      </w:r>
      <w:r w:rsidR="0084266D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list, and use decoded index values </w:t>
      </w:r>
      <w:r w:rsidR="0084266D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this list to construct the L0 and L1 lists for the </w:t>
      </w:r>
      <w:r w:rsidR="00CA1614">
        <w:rPr>
          <w:szCs w:val="22"/>
          <w:lang w:val="en-CA"/>
        </w:rPr>
        <w:t xml:space="preserve">current </w:t>
      </w:r>
      <w:r>
        <w:rPr>
          <w:szCs w:val="22"/>
          <w:lang w:val="en-CA"/>
        </w:rPr>
        <w:t>RPL.</w:t>
      </w:r>
      <w:r w:rsidR="002178A5">
        <w:rPr>
          <w:szCs w:val="22"/>
          <w:lang w:val="en-CA"/>
        </w:rPr>
        <w:t xml:space="preserve"> Simplified, the syntax for prediction looks as shown in </w:t>
      </w:r>
      <w:r w:rsidR="002178A5">
        <w:rPr>
          <w:szCs w:val="22"/>
          <w:lang w:val="en-CA"/>
        </w:rPr>
        <w:fldChar w:fldCharType="begin"/>
      </w:r>
      <w:r w:rsidR="002178A5">
        <w:rPr>
          <w:szCs w:val="22"/>
          <w:lang w:val="en-CA"/>
        </w:rPr>
        <w:instrText xml:space="preserve"> REF _Ref115953921 \h </w:instrText>
      </w:r>
      <w:r w:rsidR="002178A5">
        <w:rPr>
          <w:szCs w:val="22"/>
          <w:lang w:val="en-CA"/>
        </w:rPr>
      </w:r>
      <w:r w:rsidR="002178A5">
        <w:rPr>
          <w:szCs w:val="22"/>
          <w:lang w:val="en-CA"/>
        </w:rPr>
        <w:fldChar w:fldCharType="separate"/>
      </w:r>
      <w:r w:rsidR="00E92CB2" w:rsidRPr="002178A5">
        <w:rPr>
          <w:szCs w:val="22"/>
          <w:lang w:val="en-CA"/>
        </w:rPr>
        <w:t xml:space="preserve">Table </w:t>
      </w:r>
      <w:r w:rsidR="00E92CB2">
        <w:rPr>
          <w:noProof/>
          <w:szCs w:val="22"/>
          <w:lang w:val="en-CA"/>
        </w:rPr>
        <w:t>1</w:t>
      </w:r>
      <w:r w:rsidR="002178A5">
        <w:rPr>
          <w:szCs w:val="22"/>
          <w:lang w:val="en-CA"/>
        </w:rPr>
        <w:fldChar w:fldCharType="end"/>
      </w:r>
      <w:r w:rsidR="002178A5">
        <w:rPr>
          <w:szCs w:val="22"/>
          <w:lang w:val="en-CA"/>
        </w:rPr>
        <w:t>.</w:t>
      </w:r>
    </w:p>
    <w:p w14:paraId="00A96D1C" w14:textId="77777777" w:rsidR="0084266D" w:rsidRDefault="0084266D" w:rsidP="00E2787F">
      <w:pPr>
        <w:rPr>
          <w:szCs w:val="22"/>
          <w:lang w:val="en-CA"/>
        </w:rPr>
      </w:pPr>
    </w:p>
    <w:p w14:paraId="4BD5C1F4" w14:textId="43A0CCA1" w:rsidR="002178A5" w:rsidRDefault="002178A5" w:rsidP="002178A5">
      <w:pPr>
        <w:keepNext/>
        <w:jc w:val="center"/>
        <w:rPr>
          <w:szCs w:val="22"/>
          <w:lang w:val="en-CA"/>
        </w:rPr>
      </w:pPr>
      <w:bookmarkStart w:id="8" w:name="_Ref115953921"/>
      <w:r w:rsidRPr="002178A5">
        <w:rPr>
          <w:szCs w:val="22"/>
          <w:lang w:val="en-CA"/>
        </w:rPr>
        <w:t xml:space="preserve">Table </w:t>
      </w:r>
      <w:r w:rsidRPr="002178A5">
        <w:rPr>
          <w:szCs w:val="22"/>
          <w:lang w:val="en-CA"/>
        </w:rPr>
        <w:fldChar w:fldCharType="begin"/>
      </w:r>
      <w:r w:rsidRPr="002178A5">
        <w:rPr>
          <w:szCs w:val="22"/>
          <w:lang w:val="en-CA"/>
        </w:rPr>
        <w:instrText xml:space="preserve"> SEQ Table \* ARABIC </w:instrText>
      </w:r>
      <w:r w:rsidRPr="002178A5">
        <w:rPr>
          <w:szCs w:val="22"/>
          <w:lang w:val="en-CA"/>
        </w:rPr>
        <w:fldChar w:fldCharType="separate"/>
      </w:r>
      <w:r w:rsidR="00E92CB2">
        <w:rPr>
          <w:noProof/>
          <w:szCs w:val="22"/>
          <w:lang w:val="en-CA"/>
        </w:rPr>
        <w:t>1</w:t>
      </w:r>
      <w:r w:rsidRPr="002178A5">
        <w:rPr>
          <w:szCs w:val="22"/>
          <w:lang w:val="en-CA"/>
        </w:rPr>
        <w:fldChar w:fldCharType="end"/>
      </w:r>
      <w:bookmarkEnd w:id="8"/>
      <w:r>
        <w:rPr>
          <w:szCs w:val="22"/>
          <w:lang w:val="en-CA"/>
        </w:rPr>
        <w:t xml:space="preserve"> – Conceptual RPL prediction syntax</w:t>
      </w:r>
    </w:p>
    <w:tbl>
      <w:tblPr>
        <w:tblW w:w="8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80"/>
        <w:gridCol w:w="1227"/>
      </w:tblGrid>
      <w:tr w:rsidR="002178A5" w:rsidRPr="008B663D" w14:paraId="7152575B" w14:textId="77777777" w:rsidTr="00E91EFB">
        <w:trPr>
          <w:jc w:val="center"/>
        </w:trPr>
        <w:tc>
          <w:tcPr>
            <w:tcW w:w="7480" w:type="dxa"/>
          </w:tcPr>
          <w:p w14:paraId="627E8D06" w14:textId="77777777" w:rsidR="002178A5" w:rsidRPr="008B663D" w:rsidRDefault="002178A5" w:rsidP="00E91EF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US"/>
              </w:rPr>
            </w:pPr>
            <w:r w:rsidRPr="00505C23">
              <w:rPr>
                <w:noProof/>
                <w:lang w:val="en-US"/>
              </w:rPr>
              <w:t>seq_parameter_set_rbsp( ) {</w:t>
            </w:r>
          </w:p>
        </w:tc>
        <w:tc>
          <w:tcPr>
            <w:tcW w:w="1227" w:type="dxa"/>
          </w:tcPr>
          <w:p w14:paraId="2BF501C9" w14:textId="77777777" w:rsidR="002178A5" w:rsidRPr="008B663D" w:rsidRDefault="002178A5" w:rsidP="00E91E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2178A5" w:rsidRPr="008B663D" w14:paraId="362CCCC5" w14:textId="77777777" w:rsidTr="00E91EFB">
        <w:trPr>
          <w:jc w:val="center"/>
        </w:trPr>
        <w:tc>
          <w:tcPr>
            <w:tcW w:w="7480" w:type="dxa"/>
          </w:tcPr>
          <w:p w14:paraId="7EEE2801" w14:textId="77777777" w:rsidR="002178A5" w:rsidRPr="002178A5" w:rsidRDefault="002178A5" w:rsidP="00E91EF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US"/>
              </w:rPr>
            </w:pPr>
            <w:r w:rsidRPr="008B663D">
              <w:rPr>
                <w:b/>
                <w:bCs/>
                <w:noProof/>
                <w:lang w:val="en-US"/>
              </w:rPr>
              <w:tab/>
            </w:r>
            <w:r w:rsidRPr="002178A5">
              <w:rPr>
                <w:noProof/>
                <w:lang w:val="en-US"/>
              </w:rPr>
              <w:t>...</w:t>
            </w:r>
          </w:p>
        </w:tc>
        <w:tc>
          <w:tcPr>
            <w:tcW w:w="1227" w:type="dxa"/>
          </w:tcPr>
          <w:p w14:paraId="1181A893" w14:textId="77777777" w:rsidR="002178A5" w:rsidRPr="008B663D" w:rsidRDefault="002178A5" w:rsidP="00E91E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2178A5" w:rsidRPr="008B663D" w14:paraId="3C192CD6" w14:textId="77777777" w:rsidTr="00E91EFB">
        <w:trPr>
          <w:jc w:val="center"/>
        </w:trPr>
        <w:tc>
          <w:tcPr>
            <w:tcW w:w="7480" w:type="dxa"/>
          </w:tcPr>
          <w:p w14:paraId="6FB87256" w14:textId="77777777" w:rsidR="002178A5" w:rsidRPr="008B663D" w:rsidRDefault="002178A5" w:rsidP="00E91EF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US"/>
              </w:rPr>
            </w:pPr>
            <w:r w:rsidRPr="008B663D">
              <w:rPr>
                <w:b/>
                <w:bCs/>
                <w:noProof/>
                <w:lang w:val="en-US"/>
              </w:rPr>
              <w:tab/>
              <w:t>sps_inter_rpl_num_ref_pic_lists</w:t>
            </w:r>
          </w:p>
        </w:tc>
        <w:tc>
          <w:tcPr>
            <w:tcW w:w="1227" w:type="dxa"/>
          </w:tcPr>
          <w:p w14:paraId="1207461B" w14:textId="77777777" w:rsidR="002178A5" w:rsidRPr="008B663D" w:rsidRDefault="002178A5" w:rsidP="00E91E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US"/>
              </w:rPr>
            </w:pPr>
            <w:r w:rsidRPr="008B663D">
              <w:rPr>
                <w:noProof/>
                <w:lang w:val="en-US"/>
              </w:rPr>
              <w:t>ue(v)</w:t>
            </w:r>
          </w:p>
        </w:tc>
      </w:tr>
      <w:tr w:rsidR="002178A5" w:rsidRPr="008B663D" w14:paraId="596D44CF" w14:textId="77777777" w:rsidTr="00E91EFB">
        <w:trPr>
          <w:jc w:val="center"/>
        </w:trPr>
        <w:tc>
          <w:tcPr>
            <w:tcW w:w="7480" w:type="dxa"/>
          </w:tcPr>
          <w:p w14:paraId="2CD9DBF8" w14:textId="77777777" w:rsidR="002178A5" w:rsidRPr="008B663D" w:rsidRDefault="002178A5" w:rsidP="00E91EF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US"/>
              </w:rPr>
            </w:pPr>
            <w:r w:rsidRPr="008B663D">
              <w:rPr>
                <w:noProof/>
                <w:lang w:val="en-US"/>
              </w:rPr>
              <w:tab/>
              <w:t xml:space="preserve">for ( rplIdx = </w:t>
            </w:r>
            <w:r>
              <w:rPr>
                <w:noProof/>
                <w:lang w:val="en-US"/>
              </w:rPr>
              <w:t>1</w:t>
            </w:r>
            <w:r w:rsidRPr="008B663D">
              <w:rPr>
                <w:noProof/>
                <w:lang w:val="en-US"/>
              </w:rPr>
              <w:t xml:space="preserve"> ; rplIdx &lt; sps_inter_rpl_num_ref_pic_lists ; rplIdx ++ ) {</w:t>
            </w:r>
          </w:p>
        </w:tc>
        <w:tc>
          <w:tcPr>
            <w:tcW w:w="1227" w:type="dxa"/>
          </w:tcPr>
          <w:p w14:paraId="3CD884D9" w14:textId="77777777" w:rsidR="002178A5" w:rsidRPr="008B663D" w:rsidRDefault="002178A5" w:rsidP="00E91E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2178A5" w:rsidRPr="008B663D" w14:paraId="4F844372" w14:textId="77777777" w:rsidTr="00E91EFB">
        <w:trPr>
          <w:jc w:val="center"/>
        </w:trPr>
        <w:tc>
          <w:tcPr>
            <w:tcW w:w="7480" w:type="dxa"/>
          </w:tcPr>
          <w:p w14:paraId="4FF59A15" w14:textId="6EFD79F9" w:rsidR="002178A5" w:rsidRPr="008B663D" w:rsidRDefault="002178A5" w:rsidP="00E91EF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US"/>
              </w:rPr>
            </w:pPr>
            <w:r w:rsidRPr="008B663D">
              <w:rPr>
                <w:bCs/>
                <w:noProof/>
                <w:lang w:val="en-US"/>
              </w:rPr>
              <w:tab/>
            </w:r>
            <w:r w:rsidRPr="008B663D">
              <w:rPr>
                <w:bCs/>
                <w:noProof/>
                <w:lang w:val="en-US"/>
              </w:rPr>
              <w:tab/>
              <w:t xml:space="preserve">for( </w:t>
            </w:r>
            <w:r>
              <w:rPr>
                <w:bCs/>
                <w:noProof/>
                <w:lang w:val="en-US"/>
              </w:rPr>
              <w:t>lx</w:t>
            </w:r>
            <w:r w:rsidRPr="008B663D">
              <w:rPr>
                <w:bCs/>
                <w:noProof/>
                <w:lang w:val="en-US"/>
              </w:rPr>
              <w:t xml:space="preserve"> = 0; </w:t>
            </w:r>
            <w:r>
              <w:rPr>
                <w:bCs/>
                <w:noProof/>
                <w:lang w:val="en-US"/>
              </w:rPr>
              <w:t>lx</w:t>
            </w:r>
            <w:r w:rsidRPr="008B663D">
              <w:rPr>
                <w:bCs/>
                <w:noProof/>
                <w:lang w:val="en-US"/>
              </w:rPr>
              <w:t xml:space="preserve"> &lt; 2 ; </w:t>
            </w:r>
            <w:r>
              <w:rPr>
                <w:bCs/>
                <w:noProof/>
                <w:lang w:val="en-US"/>
              </w:rPr>
              <w:t>lx</w:t>
            </w:r>
            <w:r w:rsidRPr="008B663D">
              <w:rPr>
                <w:bCs/>
                <w:noProof/>
                <w:lang w:val="en-US"/>
              </w:rPr>
              <w:t>++ ) {</w:t>
            </w:r>
          </w:p>
        </w:tc>
        <w:tc>
          <w:tcPr>
            <w:tcW w:w="1227" w:type="dxa"/>
          </w:tcPr>
          <w:p w14:paraId="1C24EC27" w14:textId="77777777" w:rsidR="002178A5" w:rsidRPr="008B663D" w:rsidRDefault="002178A5" w:rsidP="00E91E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2178A5" w:rsidRPr="008B663D" w14:paraId="4C08FE78" w14:textId="77777777" w:rsidTr="00E91EFB">
        <w:trPr>
          <w:jc w:val="center"/>
        </w:trPr>
        <w:tc>
          <w:tcPr>
            <w:tcW w:w="7480" w:type="dxa"/>
          </w:tcPr>
          <w:p w14:paraId="201C5DDC" w14:textId="77777777" w:rsidR="002178A5" w:rsidRPr="008B663D" w:rsidRDefault="002178A5" w:rsidP="00E91EF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US"/>
              </w:rPr>
            </w:pPr>
            <w:r w:rsidRPr="008B663D">
              <w:rPr>
                <w:b/>
                <w:bCs/>
                <w:noProof/>
                <w:lang w:val="en-US"/>
              </w:rPr>
              <w:tab/>
            </w:r>
            <w:r w:rsidRPr="008B663D">
              <w:rPr>
                <w:b/>
                <w:bCs/>
                <w:noProof/>
                <w:lang w:val="en-US"/>
              </w:rPr>
              <w:tab/>
            </w:r>
            <w:r w:rsidRPr="008B663D">
              <w:rPr>
                <w:b/>
                <w:bCs/>
                <w:noProof/>
                <w:lang w:val="en-US"/>
              </w:rPr>
              <w:tab/>
            </w:r>
            <w:r>
              <w:rPr>
                <w:b/>
                <w:bCs/>
                <w:noProof/>
                <w:lang w:val="en-US"/>
              </w:rPr>
              <w:t>sps_</w:t>
            </w:r>
            <w:r w:rsidRPr="008B663D">
              <w:rPr>
                <w:b/>
                <w:bCs/>
                <w:noProof/>
                <w:lang w:val="en-US"/>
              </w:rPr>
              <w:t xml:space="preserve">num_ref_entries[ </w:t>
            </w:r>
            <w:r>
              <w:rPr>
                <w:b/>
                <w:bCs/>
                <w:noProof/>
                <w:lang w:val="en-US"/>
              </w:rPr>
              <w:t>lx</w:t>
            </w:r>
            <w:r w:rsidRPr="008B663D">
              <w:rPr>
                <w:b/>
                <w:bCs/>
                <w:noProof/>
                <w:lang w:val="en-US"/>
              </w:rPr>
              <w:t xml:space="preserve"> ]</w:t>
            </w:r>
          </w:p>
        </w:tc>
        <w:tc>
          <w:tcPr>
            <w:tcW w:w="1227" w:type="dxa"/>
          </w:tcPr>
          <w:p w14:paraId="7B49748B" w14:textId="77777777" w:rsidR="002178A5" w:rsidRPr="008B663D" w:rsidRDefault="002178A5" w:rsidP="00E91E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US"/>
              </w:rPr>
            </w:pPr>
            <w:r w:rsidRPr="008B663D">
              <w:rPr>
                <w:noProof/>
                <w:lang w:val="en-US"/>
              </w:rPr>
              <w:t>se(v)</w:t>
            </w:r>
          </w:p>
        </w:tc>
      </w:tr>
      <w:tr w:rsidR="002178A5" w:rsidRPr="008B663D" w14:paraId="32230EB6" w14:textId="77777777" w:rsidTr="00E91EFB">
        <w:trPr>
          <w:jc w:val="center"/>
        </w:trPr>
        <w:tc>
          <w:tcPr>
            <w:tcW w:w="7480" w:type="dxa"/>
          </w:tcPr>
          <w:p w14:paraId="101712BF" w14:textId="77777777" w:rsidR="002178A5" w:rsidRPr="008B663D" w:rsidRDefault="002178A5" w:rsidP="00E91EF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US"/>
              </w:rPr>
            </w:pPr>
            <w:r w:rsidRPr="008B663D">
              <w:rPr>
                <w:noProof/>
                <w:lang w:val="en-US"/>
              </w:rPr>
              <w:tab/>
            </w:r>
            <w:r w:rsidRPr="008B663D">
              <w:rPr>
                <w:noProof/>
                <w:lang w:val="en-US"/>
              </w:rPr>
              <w:tab/>
            </w:r>
            <w:r w:rsidRPr="008B663D">
              <w:rPr>
                <w:noProof/>
                <w:lang w:val="en-US"/>
              </w:rPr>
              <w:tab/>
              <w:t xml:space="preserve">for ( j=0 ; j&lt; </w:t>
            </w:r>
            <w:r w:rsidRPr="00822ED9">
              <w:rPr>
                <w:noProof/>
                <w:lang w:val="en-US"/>
              </w:rPr>
              <w:t xml:space="preserve">num_ref_entries[ </w:t>
            </w:r>
            <w:r>
              <w:rPr>
                <w:noProof/>
                <w:lang w:val="en-US"/>
              </w:rPr>
              <w:t>lx</w:t>
            </w:r>
            <w:r w:rsidRPr="00822ED9">
              <w:rPr>
                <w:noProof/>
                <w:lang w:val="en-US"/>
              </w:rPr>
              <w:t xml:space="preserve"> ]</w:t>
            </w:r>
            <w:r w:rsidRPr="008B663D">
              <w:rPr>
                <w:noProof/>
                <w:lang w:val="en-US"/>
              </w:rPr>
              <w:t xml:space="preserve"> ; j++)</w:t>
            </w:r>
          </w:p>
        </w:tc>
        <w:tc>
          <w:tcPr>
            <w:tcW w:w="1227" w:type="dxa"/>
          </w:tcPr>
          <w:p w14:paraId="6036D1FF" w14:textId="77777777" w:rsidR="002178A5" w:rsidRPr="008B663D" w:rsidRDefault="002178A5" w:rsidP="00E91E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2178A5" w:rsidRPr="008B663D" w14:paraId="41018D9F" w14:textId="77777777" w:rsidTr="00E91EFB">
        <w:trPr>
          <w:jc w:val="center"/>
        </w:trPr>
        <w:tc>
          <w:tcPr>
            <w:tcW w:w="7480" w:type="dxa"/>
          </w:tcPr>
          <w:p w14:paraId="05F82540" w14:textId="77777777" w:rsidR="002178A5" w:rsidRPr="002178A5" w:rsidRDefault="002178A5" w:rsidP="00E91EF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US"/>
              </w:rPr>
            </w:pPr>
            <w:r w:rsidRPr="002178A5">
              <w:rPr>
                <w:b/>
                <w:bCs/>
                <w:noProof/>
                <w:lang w:val="en-US"/>
              </w:rPr>
              <w:tab/>
            </w:r>
            <w:r w:rsidRPr="002178A5">
              <w:rPr>
                <w:b/>
                <w:bCs/>
                <w:noProof/>
                <w:lang w:val="en-US"/>
              </w:rPr>
              <w:tab/>
            </w:r>
            <w:r w:rsidRPr="002178A5">
              <w:rPr>
                <w:b/>
                <w:bCs/>
                <w:noProof/>
                <w:lang w:val="en-US"/>
              </w:rPr>
              <w:tab/>
            </w:r>
            <w:r w:rsidRPr="002178A5">
              <w:rPr>
                <w:b/>
                <w:bCs/>
                <w:noProof/>
                <w:lang w:val="en-US"/>
              </w:rPr>
              <w:tab/>
              <w:t xml:space="preserve">sps_inter_rpl_idx[ </w:t>
            </w:r>
            <w:r>
              <w:rPr>
                <w:b/>
                <w:bCs/>
                <w:noProof/>
                <w:lang w:val="en-US"/>
              </w:rPr>
              <w:t>lx</w:t>
            </w:r>
            <w:r w:rsidRPr="002178A5">
              <w:rPr>
                <w:b/>
                <w:bCs/>
                <w:noProof/>
                <w:lang w:val="en-US"/>
              </w:rPr>
              <w:t xml:space="preserve"> ][ rplIdx ][ j ]</w:t>
            </w:r>
          </w:p>
        </w:tc>
        <w:tc>
          <w:tcPr>
            <w:tcW w:w="1227" w:type="dxa"/>
          </w:tcPr>
          <w:p w14:paraId="1BB9C685" w14:textId="77777777" w:rsidR="002178A5" w:rsidRPr="008B663D" w:rsidRDefault="002178A5" w:rsidP="00E91E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US"/>
              </w:rPr>
            </w:pPr>
            <w:r w:rsidRPr="008B663D">
              <w:rPr>
                <w:noProof/>
                <w:lang w:val="en-US"/>
              </w:rPr>
              <w:t>u(v)</w:t>
            </w:r>
          </w:p>
        </w:tc>
      </w:tr>
      <w:tr w:rsidR="002178A5" w:rsidRPr="008B663D" w14:paraId="7C378CAE" w14:textId="77777777" w:rsidTr="00E91EFB">
        <w:trPr>
          <w:jc w:val="center"/>
        </w:trPr>
        <w:tc>
          <w:tcPr>
            <w:tcW w:w="7480" w:type="dxa"/>
          </w:tcPr>
          <w:p w14:paraId="73A2D42A" w14:textId="77777777" w:rsidR="002178A5" w:rsidRPr="008B663D" w:rsidRDefault="002178A5" w:rsidP="00E91EF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US"/>
              </w:rPr>
            </w:pPr>
            <w:r w:rsidRPr="008B663D">
              <w:rPr>
                <w:noProof/>
                <w:lang w:val="en-US"/>
              </w:rPr>
              <w:tab/>
            </w:r>
            <w:r w:rsidRPr="008B663D">
              <w:rPr>
                <w:noProof/>
                <w:lang w:val="en-US"/>
              </w:rPr>
              <w:tab/>
              <w:t>}</w:t>
            </w:r>
          </w:p>
        </w:tc>
        <w:tc>
          <w:tcPr>
            <w:tcW w:w="1227" w:type="dxa"/>
          </w:tcPr>
          <w:p w14:paraId="48B2536E" w14:textId="77777777" w:rsidR="002178A5" w:rsidRPr="008B663D" w:rsidRDefault="002178A5" w:rsidP="00E91E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</w:tbl>
    <w:p w14:paraId="66457D40" w14:textId="7BF9596C" w:rsidR="002178A5" w:rsidRPr="0084266D" w:rsidRDefault="002178A5" w:rsidP="00E2787F">
      <w:pPr>
        <w:rPr>
          <w:noProof/>
          <w:szCs w:val="22"/>
        </w:rPr>
      </w:pPr>
      <w:r w:rsidRPr="0084266D">
        <w:rPr>
          <w:b/>
          <w:bCs/>
          <w:noProof/>
          <w:szCs w:val="22"/>
        </w:rPr>
        <w:t>sps_inter_rpl_num_ref_pic_lists</w:t>
      </w:r>
      <w:r w:rsidRPr="0084266D">
        <w:rPr>
          <w:noProof/>
          <w:szCs w:val="22"/>
        </w:rPr>
        <w:t xml:space="preserve"> is the number of RPLs</w:t>
      </w:r>
      <w:r w:rsidR="00CA1614">
        <w:rPr>
          <w:noProof/>
          <w:szCs w:val="22"/>
        </w:rPr>
        <w:t xml:space="preserve"> in RplList.</w:t>
      </w:r>
    </w:p>
    <w:p w14:paraId="51F814E2" w14:textId="39012AB9" w:rsidR="002178A5" w:rsidRPr="0084266D" w:rsidRDefault="002178A5" w:rsidP="00E2787F">
      <w:pPr>
        <w:rPr>
          <w:noProof/>
          <w:szCs w:val="22"/>
        </w:rPr>
      </w:pPr>
      <w:r w:rsidRPr="0084266D">
        <w:rPr>
          <w:b/>
          <w:bCs/>
          <w:noProof/>
          <w:szCs w:val="22"/>
        </w:rPr>
        <w:t>sps_num_ref_entries[ lx ]</w:t>
      </w:r>
      <w:r w:rsidRPr="0084266D">
        <w:rPr>
          <w:noProof/>
          <w:szCs w:val="22"/>
        </w:rPr>
        <w:t xml:space="preserve"> is the number of entries for LX (L0 or L1)</w:t>
      </w:r>
      <w:r w:rsidR="00CA1614">
        <w:rPr>
          <w:noProof/>
          <w:szCs w:val="22"/>
        </w:rPr>
        <w:t>.</w:t>
      </w:r>
    </w:p>
    <w:p w14:paraId="6CF44D2E" w14:textId="2B713934" w:rsidR="002178A5" w:rsidRDefault="002178A5" w:rsidP="00E2787F">
      <w:pPr>
        <w:rPr>
          <w:noProof/>
          <w:szCs w:val="22"/>
        </w:rPr>
      </w:pPr>
      <w:r w:rsidRPr="0084266D">
        <w:rPr>
          <w:b/>
          <w:bCs/>
          <w:noProof/>
          <w:szCs w:val="22"/>
        </w:rPr>
        <w:t>sps_inter_rpl_idx[ lx ][ rplIdx ][ j ]</w:t>
      </w:r>
      <w:r w:rsidRPr="0084266D">
        <w:rPr>
          <w:noProof/>
          <w:szCs w:val="22"/>
        </w:rPr>
        <w:t xml:space="preserve"> is </w:t>
      </w:r>
      <w:r w:rsidR="0084266D">
        <w:rPr>
          <w:noProof/>
          <w:szCs w:val="22"/>
        </w:rPr>
        <w:t>the</w:t>
      </w:r>
      <w:r w:rsidRPr="0084266D">
        <w:rPr>
          <w:noProof/>
          <w:szCs w:val="22"/>
        </w:rPr>
        <w:t xml:space="preserve"> index to the list of picture references identifying the value for LX[</w:t>
      </w:r>
      <w:r w:rsidR="0084266D" w:rsidRPr="0084266D">
        <w:rPr>
          <w:noProof/>
          <w:szCs w:val="22"/>
        </w:rPr>
        <w:t> j </w:t>
      </w:r>
      <w:r w:rsidRPr="0084266D">
        <w:rPr>
          <w:noProof/>
          <w:szCs w:val="22"/>
        </w:rPr>
        <w:t>]</w:t>
      </w:r>
      <w:r w:rsidR="0084266D" w:rsidRPr="0084266D">
        <w:rPr>
          <w:noProof/>
          <w:szCs w:val="22"/>
        </w:rPr>
        <w:t xml:space="preserve"> in the rplIdx’th entry </w:t>
      </w:r>
      <w:r w:rsidR="00CA1614">
        <w:rPr>
          <w:noProof/>
          <w:szCs w:val="22"/>
        </w:rPr>
        <w:t>of RplList.</w:t>
      </w:r>
    </w:p>
    <w:p w14:paraId="31AC43ED" w14:textId="77777777" w:rsidR="008F4E4D" w:rsidRPr="0084266D" w:rsidRDefault="008F4E4D" w:rsidP="00E2787F">
      <w:pPr>
        <w:rPr>
          <w:noProof/>
          <w:szCs w:val="22"/>
        </w:rPr>
      </w:pPr>
    </w:p>
    <w:p w14:paraId="7985C9BE" w14:textId="11B57F9F" w:rsidR="00E2787F" w:rsidRPr="00E2787F" w:rsidRDefault="0084266D" w:rsidP="00E2787F">
      <w:pPr>
        <w:rPr>
          <w:lang w:val="en-CA"/>
        </w:rPr>
      </w:pPr>
      <w:r>
        <w:rPr>
          <w:lang w:val="en-CA"/>
        </w:rPr>
        <w:t>In addition, the proposal includes the following</w:t>
      </w:r>
      <w:r w:rsidR="004E5CE5">
        <w:rPr>
          <w:lang w:val="en-CA"/>
        </w:rPr>
        <w:t xml:space="preserve"> to reduce the bit-cost </w:t>
      </w:r>
      <w:r w:rsidR="002E31A5">
        <w:rPr>
          <w:lang w:val="en-CA"/>
        </w:rPr>
        <w:t>further</w:t>
      </w:r>
      <w:r>
        <w:rPr>
          <w:lang w:val="en-CA"/>
        </w:rPr>
        <w:t>:</w:t>
      </w:r>
    </w:p>
    <w:p w14:paraId="1E178CDA" w14:textId="065580D2" w:rsidR="00933CFC" w:rsidRDefault="00CA1614" w:rsidP="00933CFC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One L0 flag and one L1 </w:t>
      </w:r>
      <w:r w:rsidR="00933CFC">
        <w:rPr>
          <w:szCs w:val="22"/>
          <w:lang w:val="en-CA"/>
        </w:rPr>
        <w:t xml:space="preserve">flag </w:t>
      </w:r>
      <w:r w:rsidR="0084266D">
        <w:rPr>
          <w:szCs w:val="22"/>
          <w:lang w:val="en-CA"/>
        </w:rPr>
        <w:t xml:space="preserve">for each RPL </w:t>
      </w:r>
      <w:r w:rsidR="00933CFC">
        <w:rPr>
          <w:szCs w:val="22"/>
          <w:lang w:val="en-CA"/>
        </w:rPr>
        <w:t>that specifies whether automatically generated L0 and L1 lists will be used</w:t>
      </w:r>
      <w:r w:rsidR="0084266D">
        <w:rPr>
          <w:szCs w:val="22"/>
          <w:lang w:val="en-CA"/>
        </w:rPr>
        <w:t xml:space="preserve">. If so, the </w:t>
      </w:r>
      <w:r>
        <w:rPr>
          <w:szCs w:val="22"/>
          <w:lang w:val="en-CA"/>
        </w:rPr>
        <w:t xml:space="preserve">corresponding </w:t>
      </w:r>
      <w:proofErr w:type="spellStart"/>
      <w:r w:rsidR="0084266D" w:rsidRPr="0084266D">
        <w:rPr>
          <w:szCs w:val="22"/>
          <w:lang w:val="en-CA"/>
        </w:rPr>
        <w:t>sps_inter_rpl_idx</w:t>
      </w:r>
      <w:proofErr w:type="spellEnd"/>
      <w:r w:rsidR="0084266D" w:rsidRPr="0084266D">
        <w:rPr>
          <w:szCs w:val="22"/>
          <w:lang w:val="en-CA"/>
        </w:rPr>
        <w:t xml:space="preserve">[ lx ][ </w:t>
      </w:r>
      <w:proofErr w:type="spellStart"/>
      <w:r w:rsidR="0084266D" w:rsidRPr="0084266D">
        <w:rPr>
          <w:szCs w:val="22"/>
          <w:lang w:val="en-CA"/>
        </w:rPr>
        <w:t>rplIdx</w:t>
      </w:r>
      <w:proofErr w:type="spellEnd"/>
      <w:r w:rsidR="0084266D" w:rsidRPr="0084266D">
        <w:rPr>
          <w:szCs w:val="22"/>
          <w:lang w:val="en-CA"/>
        </w:rPr>
        <w:t xml:space="preserve"> ][ j ]</w:t>
      </w:r>
      <w:r w:rsidR="0084266D">
        <w:rPr>
          <w:szCs w:val="22"/>
          <w:lang w:val="en-CA"/>
        </w:rPr>
        <w:t xml:space="preserve"> syntax elements are not present.</w:t>
      </w:r>
    </w:p>
    <w:p w14:paraId="1BAF32DD" w14:textId="23447857" w:rsidR="0084266D" w:rsidRDefault="0084266D" w:rsidP="00933CFC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 delta QP for each RPL that is later added to </w:t>
      </w:r>
      <w:proofErr w:type="spellStart"/>
      <w:r w:rsidRPr="0084266D">
        <w:rPr>
          <w:szCs w:val="22"/>
          <w:lang w:val="en-CA"/>
        </w:rPr>
        <w:t>slice_qp_delta</w:t>
      </w:r>
      <w:proofErr w:type="spellEnd"/>
    </w:p>
    <w:p w14:paraId="088340D2" w14:textId="76FFD2ED" w:rsidR="00933CFC" w:rsidRDefault="00CA1614" w:rsidP="00933CFC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>S</w:t>
      </w:r>
      <w:r w:rsidR="00933CFC">
        <w:rPr>
          <w:szCs w:val="22"/>
          <w:lang w:val="en-CA"/>
        </w:rPr>
        <w:t xml:space="preserve">ignaling the log2 of the GOP size which </w:t>
      </w:r>
      <w:r>
        <w:rPr>
          <w:szCs w:val="22"/>
          <w:lang w:val="en-CA"/>
        </w:rPr>
        <w:t>may be</w:t>
      </w:r>
      <w:r w:rsidR="0084266D">
        <w:rPr>
          <w:szCs w:val="22"/>
          <w:lang w:val="en-CA"/>
        </w:rPr>
        <w:t xml:space="preserve"> used </w:t>
      </w:r>
      <w:r w:rsidR="00933CFC">
        <w:rPr>
          <w:szCs w:val="22"/>
          <w:lang w:val="en-CA"/>
        </w:rPr>
        <w:t xml:space="preserve">to derive POC delta </w:t>
      </w:r>
      <w:r>
        <w:rPr>
          <w:szCs w:val="22"/>
          <w:lang w:val="en-CA"/>
        </w:rPr>
        <w:t xml:space="preserve">values </w:t>
      </w:r>
      <w:r w:rsidR="00933CFC">
        <w:rPr>
          <w:szCs w:val="22"/>
          <w:lang w:val="en-CA"/>
        </w:rPr>
        <w:t>between RPL entries</w:t>
      </w:r>
      <w:r>
        <w:rPr>
          <w:szCs w:val="22"/>
          <w:lang w:val="en-CA"/>
        </w:rPr>
        <w:t xml:space="preserve"> which </w:t>
      </w:r>
      <w:r w:rsidR="009C2D0A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needed </w:t>
      </w:r>
      <w:r w:rsidR="009C2D0A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maintain the list of picture references.</w:t>
      </w:r>
    </w:p>
    <w:p w14:paraId="1C52FD6F" w14:textId="0B6FE159" w:rsidR="00CA1614" w:rsidRDefault="00CA1614" w:rsidP="00933CFC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Delta coding of </w:t>
      </w:r>
      <w:proofErr w:type="spellStart"/>
      <w:r w:rsidRPr="00CA1614">
        <w:rPr>
          <w:szCs w:val="22"/>
          <w:lang w:val="en-CA"/>
        </w:rPr>
        <w:t>sps_num_ref_entries</w:t>
      </w:r>
      <w:proofErr w:type="spellEnd"/>
      <w:r w:rsidRPr="00CA1614">
        <w:rPr>
          <w:szCs w:val="22"/>
          <w:lang w:val="en-CA"/>
        </w:rPr>
        <w:t>[ lx ]</w:t>
      </w:r>
    </w:p>
    <w:p w14:paraId="0A5756D4" w14:textId="3667DB71" w:rsidR="005D420D" w:rsidRPr="005D420D" w:rsidRDefault="005D420D" w:rsidP="005D420D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1-byte NAL unit headers</w:t>
      </w:r>
    </w:p>
    <w:p w14:paraId="55974EC3" w14:textId="78948547" w:rsidR="009C2D0A" w:rsidRDefault="009C2D0A" w:rsidP="009C2D0A">
      <w:pPr>
        <w:rPr>
          <w:lang w:val="en-CA"/>
        </w:rPr>
      </w:pPr>
      <w:r>
        <w:rPr>
          <w:lang w:val="en-CA"/>
        </w:rPr>
        <w:t xml:space="preserve">The VVC NAL unit header,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_Ref115952463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92CB2" w:rsidRPr="00D03E5C">
        <w:rPr>
          <w:szCs w:val="22"/>
          <w:lang w:val="en-CA"/>
        </w:rPr>
        <w:t xml:space="preserve">Table </w:t>
      </w:r>
      <w:r w:rsidR="00E92CB2">
        <w:rPr>
          <w:noProof/>
          <w:szCs w:val="22"/>
          <w:lang w:val="en-CA"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is inherited as-is in ECM. The NAL unit header is always 2 bytes long.</w:t>
      </w:r>
    </w:p>
    <w:p w14:paraId="28B584A1" w14:textId="74C9FE0F" w:rsidR="009C2D0A" w:rsidRDefault="009C2D0A" w:rsidP="009C2D0A">
      <w:pPr>
        <w:keepNext/>
        <w:jc w:val="center"/>
        <w:rPr>
          <w:szCs w:val="22"/>
          <w:lang w:val="en-CA"/>
        </w:rPr>
      </w:pPr>
      <w:bookmarkStart w:id="9" w:name="_Ref115952463"/>
      <w:r w:rsidRPr="00D03E5C">
        <w:rPr>
          <w:szCs w:val="22"/>
          <w:lang w:val="en-CA"/>
        </w:rPr>
        <w:t xml:space="preserve">Table </w:t>
      </w:r>
      <w:r w:rsidRPr="00D03E5C">
        <w:rPr>
          <w:szCs w:val="22"/>
          <w:lang w:val="en-CA"/>
        </w:rPr>
        <w:fldChar w:fldCharType="begin"/>
      </w:r>
      <w:r w:rsidRPr="00D03E5C">
        <w:rPr>
          <w:szCs w:val="22"/>
          <w:lang w:val="en-CA"/>
        </w:rPr>
        <w:instrText xml:space="preserve"> SEQ Table \* ARABIC </w:instrText>
      </w:r>
      <w:r w:rsidRPr="00D03E5C">
        <w:rPr>
          <w:szCs w:val="22"/>
          <w:lang w:val="en-CA"/>
        </w:rPr>
        <w:fldChar w:fldCharType="separate"/>
      </w:r>
      <w:r w:rsidR="00E92CB2">
        <w:rPr>
          <w:noProof/>
          <w:szCs w:val="22"/>
          <w:lang w:val="en-CA"/>
        </w:rPr>
        <w:t>2</w:t>
      </w:r>
      <w:r w:rsidRPr="00D03E5C">
        <w:rPr>
          <w:szCs w:val="22"/>
          <w:lang w:val="en-CA"/>
        </w:rPr>
        <w:fldChar w:fldCharType="end"/>
      </w:r>
      <w:bookmarkEnd w:id="9"/>
      <w:r>
        <w:rPr>
          <w:szCs w:val="22"/>
          <w:lang w:val="en-CA"/>
        </w:rPr>
        <w:t xml:space="preserve"> – ECM-6.0 NAL unit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6"/>
        <w:gridCol w:w="1157"/>
      </w:tblGrid>
      <w:tr w:rsidR="009C2D0A" w:rsidRPr="00F10F23" w14:paraId="191B12A2" w14:textId="77777777" w:rsidTr="00E91EFB">
        <w:trPr>
          <w:cantSplit/>
          <w:jc w:val="center"/>
        </w:trPr>
        <w:tc>
          <w:tcPr>
            <w:tcW w:w="2566" w:type="dxa"/>
          </w:tcPr>
          <w:p w14:paraId="56ADDCA5" w14:textId="77777777" w:rsidR="009C2D0A" w:rsidRPr="00F10F23" w:rsidRDefault="009C2D0A" w:rsidP="00E91EFB">
            <w:pPr>
              <w:pStyle w:val="tablesyntax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nal_unit_header( ) {</w:t>
            </w:r>
          </w:p>
        </w:tc>
        <w:tc>
          <w:tcPr>
            <w:tcW w:w="1157" w:type="dxa"/>
          </w:tcPr>
          <w:p w14:paraId="66F67CB5" w14:textId="77777777" w:rsidR="009C2D0A" w:rsidRPr="00F10F23" w:rsidRDefault="009C2D0A" w:rsidP="00E91EFB">
            <w:pPr>
              <w:pStyle w:val="tableheading"/>
              <w:overflowPunct/>
              <w:autoSpaceDE/>
              <w:autoSpaceDN/>
              <w:adjustRightInd/>
              <w:spacing w:before="20" w:after="40"/>
              <w:textAlignment w:val="auto"/>
              <w:rPr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9C2D0A" w:rsidRPr="00F10F23" w14:paraId="6A399AD9" w14:textId="77777777" w:rsidTr="00E91EFB">
        <w:trPr>
          <w:cantSplit/>
          <w:jc w:val="center"/>
        </w:trPr>
        <w:tc>
          <w:tcPr>
            <w:tcW w:w="2566" w:type="dxa"/>
          </w:tcPr>
          <w:p w14:paraId="3EA69363" w14:textId="77777777" w:rsidR="009C2D0A" w:rsidRPr="00F10F23" w:rsidRDefault="009C2D0A" w:rsidP="00E91EF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rFonts w:cstheme="minorBidi"/>
                <w:b/>
                <w:bCs/>
                <w:szCs w:val="22"/>
              </w:rPr>
              <w:tab/>
            </w:r>
            <w:r w:rsidRPr="00F10F23">
              <w:rPr>
                <w:b/>
                <w:bCs/>
                <w:noProof/>
              </w:rPr>
              <w:t>forbidden_zero_bit</w:t>
            </w:r>
          </w:p>
        </w:tc>
        <w:tc>
          <w:tcPr>
            <w:tcW w:w="1157" w:type="dxa"/>
          </w:tcPr>
          <w:p w14:paraId="17712232" w14:textId="77777777" w:rsidR="009C2D0A" w:rsidRPr="00F10F23" w:rsidRDefault="009C2D0A" w:rsidP="00E91E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0F23">
              <w:rPr>
                <w:rFonts w:cstheme="minorBidi"/>
                <w:szCs w:val="22"/>
              </w:rPr>
              <w:t>f(1)</w:t>
            </w:r>
          </w:p>
        </w:tc>
      </w:tr>
      <w:tr w:rsidR="009C2D0A" w:rsidRPr="00F10F23" w14:paraId="4414AEF7" w14:textId="77777777" w:rsidTr="00E91EFB">
        <w:trPr>
          <w:cantSplit/>
          <w:jc w:val="center"/>
        </w:trPr>
        <w:tc>
          <w:tcPr>
            <w:tcW w:w="2566" w:type="dxa"/>
          </w:tcPr>
          <w:p w14:paraId="3EF669FF" w14:textId="77777777" w:rsidR="009C2D0A" w:rsidRPr="00F10F23" w:rsidRDefault="009C2D0A" w:rsidP="00E91EF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b/>
                <w:bCs/>
                <w:noProof/>
              </w:rPr>
              <w:tab/>
              <w:t>nuh_reserved_zero_bit</w:t>
            </w:r>
          </w:p>
        </w:tc>
        <w:tc>
          <w:tcPr>
            <w:tcW w:w="1157" w:type="dxa"/>
          </w:tcPr>
          <w:p w14:paraId="0E4D3C73" w14:textId="77777777" w:rsidR="009C2D0A" w:rsidRPr="00F10F23" w:rsidRDefault="009C2D0A" w:rsidP="00E91E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0F23">
              <w:rPr>
                <w:noProof/>
              </w:rPr>
              <w:t>u(1)</w:t>
            </w:r>
          </w:p>
        </w:tc>
      </w:tr>
      <w:tr w:rsidR="009C2D0A" w:rsidRPr="00F10F23" w14:paraId="228F4A9E" w14:textId="77777777" w:rsidTr="00E91EFB">
        <w:trPr>
          <w:cantSplit/>
          <w:jc w:val="center"/>
        </w:trPr>
        <w:tc>
          <w:tcPr>
            <w:tcW w:w="2566" w:type="dxa"/>
          </w:tcPr>
          <w:p w14:paraId="6889137E" w14:textId="77777777" w:rsidR="009C2D0A" w:rsidRPr="00F10F23" w:rsidRDefault="009C2D0A" w:rsidP="00E91EF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b/>
                <w:bCs/>
                <w:noProof/>
              </w:rPr>
              <w:tab/>
              <w:t>nuh_layer_id</w:t>
            </w:r>
          </w:p>
        </w:tc>
        <w:tc>
          <w:tcPr>
            <w:tcW w:w="1157" w:type="dxa"/>
          </w:tcPr>
          <w:p w14:paraId="6DBDB9D6" w14:textId="77777777" w:rsidR="009C2D0A" w:rsidRPr="00F10F23" w:rsidRDefault="009C2D0A" w:rsidP="00E91E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0F23">
              <w:rPr>
                <w:noProof/>
              </w:rPr>
              <w:t>u(6)</w:t>
            </w:r>
          </w:p>
        </w:tc>
      </w:tr>
      <w:tr w:rsidR="009C2D0A" w:rsidRPr="00F10F23" w14:paraId="65780869" w14:textId="77777777" w:rsidTr="00E91EFB">
        <w:trPr>
          <w:cantSplit/>
          <w:jc w:val="center"/>
        </w:trPr>
        <w:tc>
          <w:tcPr>
            <w:tcW w:w="2566" w:type="dxa"/>
          </w:tcPr>
          <w:p w14:paraId="6E2E5D3F" w14:textId="77777777" w:rsidR="009C2D0A" w:rsidRPr="00F10F23" w:rsidRDefault="009C2D0A" w:rsidP="00E91EF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rFonts w:cstheme="minorBidi"/>
                <w:b/>
                <w:bCs/>
                <w:szCs w:val="22"/>
              </w:rPr>
              <w:tab/>
            </w:r>
            <w:r w:rsidRPr="00F10F23">
              <w:rPr>
                <w:rFonts w:cstheme="minorBidi"/>
                <w:b/>
                <w:bCs/>
                <w:noProof/>
                <w:szCs w:val="22"/>
              </w:rPr>
              <w:t>nal_unit_type</w:t>
            </w:r>
          </w:p>
        </w:tc>
        <w:tc>
          <w:tcPr>
            <w:tcW w:w="1157" w:type="dxa"/>
          </w:tcPr>
          <w:p w14:paraId="03BC2F87" w14:textId="77777777" w:rsidR="009C2D0A" w:rsidRPr="00F10F23" w:rsidRDefault="009C2D0A" w:rsidP="00E91E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0F23">
              <w:rPr>
                <w:rFonts w:cstheme="minorBidi"/>
                <w:noProof/>
                <w:szCs w:val="22"/>
              </w:rPr>
              <w:t>u(5)</w:t>
            </w:r>
          </w:p>
        </w:tc>
      </w:tr>
      <w:tr w:rsidR="009C2D0A" w:rsidRPr="00F10F23" w14:paraId="3EC0FDDA" w14:textId="77777777" w:rsidTr="00E91EFB">
        <w:trPr>
          <w:cantSplit/>
          <w:jc w:val="center"/>
        </w:trPr>
        <w:tc>
          <w:tcPr>
            <w:tcW w:w="2566" w:type="dxa"/>
          </w:tcPr>
          <w:p w14:paraId="48E79117" w14:textId="77777777" w:rsidR="009C2D0A" w:rsidRPr="00F10F23" w:rsidRDefault="009C2D0A" w:rsidP="00E91EF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rFonts w:cstheme="minorBidi"/>
                <w:b/>
                <w:bCs/>
                <w:szCs w:val="22"/>
              </w:rPr>
              <w:tab/>
            </w:r>
            <w:bookmarkStart w:id="10" w:name="_Hlk25324839"/>
            <w:r w:rsidRPr="00F10F23">
              <w:rPr>
                <w:rFonts w:cstheme="minorBidi"/>
                <w:b/>
                <w:bCs/>
                <w:szCs w:val="22"/>
              </w:rPr>
              <w:t>nuh_</w:t>
            </w:r>
            <w:bookmarkEnd w:id="10"/>
            <w:r w:rsidRPr="00F10F23">
              <w:rPr>
                <w:rFonts w:cstheme="minorBidi"/>
                <w:b/>
                <w:bCs/>
                <w:szCs w:val="22"/>
              </w:rPr>
              <w:t>temporal_id_plus1</w:t>
            </w:r>
          </w:p>
        </w:tc>
        <w:tc>
          <w:tcPr>
            <w:tcW w:w="1157" w:type="dxa"/>
          </w:tcPr>
          <w:p w14:paraId="76B5FD3D" w14:textId="77777777" w:rsidR="009C2D0A" w:rsidRPr="00F10F23" w:rsidRDefault="009C2D0A" w:rsidP="00E91E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0F23">
              <w:rPr>
                <w:rFonts w:cstheme="minorBidi"/>
                <w:szCs w:val="22"/>
              </w:rPr>
              <w:t>u(3)</w:t>
            </w:r>
          </w:p>
        </w:tc>
      </w:tr>
      <w:tr w:rsidR="009C2D0A" w:rsidRPr="00F10F23" w14:paraId="17554C72" w14:textId="77777777" w:rsidTr="00E91EFB">
        <w:trPr>
          <w:cantSplit/>
          <w:jc w:val="center"/>
        </w:trPr>
        <w:tc>
          <w:tcPr>
            <w:tcW w:w="2566" w:type="dxa"/>
          </w:tcPr>
          <w:p w14:paraId="0CD7753B" w14:textId="77777777" w:rsidR="009C2D0A" w:rsidRPr="00F10F23" w:rsidRDefault="009C2D0A" w:rsidP="00E91EFB">
            <w:pPr>
              <w:pStyle w:val="tablesyntax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}</w:t>
            </w:r>
          </w:p>
        </w:tc>
        <w:tc>
          <w:tcPr>
            <w:tcW w:w="1157" w:type="dxa"/>
          </w:tcPr>
          <w:p w14:paraId="40B91487" w14:textId="77777777" w:rsidR="009C2D0A" w:rsidRPr="00F10F23" w:rsidRDefault="009C2D0A" w:rsidP="00E91EFB">
            <w:pPr>
              <w:pStyle w:val="tableheading"/>
              <w:overflowPunct/>
              <w:autoSpaceDE/>
              <w:autoSpaceDN/>
              <w:adjustRightInd/>
              <w:spacing w:before="20" w:after="40"/>
              <w:textAlignment w:val="auto"/>
              <w:rPr>
                <w:b w:val="0"/>
                <w:noProof/>
              </w:rPr>
            </w:pPr>
          </w:p>
        </w:tc>
      </w:tr>
    </w:tbl>
    <w:p w14:paraId="4B496D20" w14:textId="5274216B" w:rsidR="009C2D0A" w:rsidRDefault="005D420D" w:rsidP="005D420D">
      <w:pPr>
        <w:rPr>
          <w:szCs w:val="22"/>
          <w:lang w:val="en-CA"/>
        </w:rPr>
      </w:pPr>
      <w:r>
        <w:rPr>
          <w:szCs w:val="22"/>
          <w:lang w:val="en-CA"/>
        </w:rPr>
        <w:t>We propose to u</w:t>
      </w:r>
      <w:r w:rsidR="00933CFC" w:rsidRPr="005D420D">
        <w:rPr>
          <w:szCs w:val="22"/>
          <w:lang w:val="en-CA"/>
        </w:rPr>
        <w:t>s</w:t>
      </w:r>
      <w:r>
        <w:rPr>
          <w:szCs w:val="22"/>
          <w:lang w:val="en-CA"/>
        </w:rPr>
        <w:t>e</w:t>
      </w:r>
      <w:r w:rsidR="00933CFC" w:rsidRPr="005D420D">
        <w:rPr>
          <w:szCs w:val="22"/>
          <w:lang w:val="en-CA"/>
        </w:rPr>
        <w:t xml:space="preserve"> a 1-byte NAL unit header for the 16 most common NAL unit types when </w:t>
      </w:r>
      <w:proofErr w:type="spellStart"/>
      <w:r w:rsidR="00933CFC" w:rsidRPr="005D420D">
        <w:rPr>
          <w:szCs w:val="22"/>
          <w:lang w:val="en-CA"/>
        </w:rPr>
        <w:t>layer_id</w:t>
      </w:r>
      <w:proofErr w:type="spellEnd"/>
      <w:r w:rsidR="00933CFC" w:rsidRPr="005D420D">
        <w:rPr>
          <w:szCs w:val="22"/>
          <w:lang w:val="en-CA"/>
        </w:rPr>
        <w:t xml:space="preserve"> is equal to 0. </w:t>
      </w:r>
      <w:r w:rsidR="00F3187C">
        <w:rPr>
          <w:szCs w:val="22"/>
          <w:lang w:val="en-CA"/>
        </w:rPr>
        <w:t>For o</w:t>
      </w:r>
      <w:r w:rsidR="00933CFC" w:rsidRPr="005D420D">
        <w:rPr>
          <w:szCs w:val="22"/>
          <w:lang w:val="en-CA"/>
        </w:rPr>
        <w:t xml:space="preserve">ther NAL unit types and when </w:t>
      </w:r>
      <w:proofErr w:type="spellStart"/>
      <w:r w:rsidR="00933CFC" w:rsidRPr="005D420D">
        <w:rPr>
          <w:szCs w:val="22"/>
          <w:lang w:val="en-CA"/>
        </w:rPr>
        <w:t>layer_id</w:t>
      </w:r>
      <w:proofErr w:type="spellEnd"/>
      <w:r w:rsidR="00933CFC" w:rsidRPr="005D420D">
        <w:rPr>
          <w:szCs w:val="22"/>
          <w:lang w:val="en-CA"/>
        </w:rPr>
        <w:t xml:space="preserve"> is not equal to 0, a 2-byte NAL unit header is used</w:t>
      </w:r>
      <w:r>
        <w:rPr>
          <w:szCs w:val="22"/>
          <w:lang w:val="en-CA"/>
        </w:rPr>
        <w:t xml:space="preserve">. </w:t>
      </w:r>
      <w:r w:rsidR="009C2D0A">
        <w:rPr>
          <w:szCs w:val="22"/>
          <w:lang w:val="en-CA"/>
        </w:rPr>
        <w:t xml:space="preserve">The proposed NAL unit header syntax is shown in </w:t>
      </w:r>
      <w:r w:rsidR="009C2D0A">
        <w:rPr>
          <w:szCs w:val="22"/>
          <w:lang w:val="en-CA"/>
        </w:rPr>
        <w:fldChar w:fldCharType="begin"/>
      </w:r>
      <w:r w:rsidR="009C2D0A">
        <w:rPr>
          <w:szCs w:val="22"/>
          <w:lang w:val="en-CA"/>
        </w:rPr>
        <w:instrText xml:space="preserve"> REF _Ref115955834 \h </w:instrText>
      </w:r>
      <w:r w:rsidR="009C2D0A">
        <w:rPr>
          <w:szCs w:val="22"/>
          <w:lang w:val="en-CA"/>
        </w:rPr>
      </w:r>
      <w:r w:rsidR="009C2D0A">
        <w:rPr>
          <w:szCs w:val="22"/>
          <w:lang w:val="en-CA"/>
        </w:rPr>
        <w:fldChar w:fldCharType="separate"/>
      </w:r>
      <w:r w:rsidR="00E92CB2" w:rsidRPr="00D03E5C">
        <w:rPr>
          <w:szCs w:val="22"/>
          <w:lang w:val="en-CA"/>
        </w:rPr>
        <w:t xml:space="preserve">Table </w:t>
      </w:r>
      <w:r w:rsidR="00E92CB2">
        <w:rPr>
          <w:noProof/>
          <w:szCs w:val="22"/>
          <w:lang w:val="en-CA"/>
        </w:rPr>
        <w:t>3</w:t>
      </w:r>
      <w:r w:rsidR="009C2D0A">
        <w:rPr>
          <w:szCs w:val="22"/>
          <w:lang w:val="en-CA"/>
        </w:rPr>
        <w:fldChar w:fldCharType="end"/>
      </w:r>
      <w:r w:rsidR="00624EF5">
        <w:rPr>
          <w:szCs w:val="22"/>
          <w:lang w:val="en-CA"/>
        </w:rPr>
        <w:t xml:space="preserve"> and </w:t>
      </w:r>
      <w:r w:rsidR="00624EF5">
        <w:rPr>
          <w:szCs w:val="22"/>
          <w:lang w:val="en-CA"/>
        </w:rPr>
        <w:fldChar w:fldCharType="begin"/>
      </w:r>
      <w:r w:rsidR="00624EF5">
        <w:rPr>
          <w:szCs w:val="22"/>
          <w:lang w:val="en-CA"/>
        </w:rPr>
        <w:instrText xml:space="preserve"> REF _Ref116302887 \h </w:instrText>
      </w:r>
      <w:r w:rsidR="00624EF5">
        <w:rPr>
          <w:szCs w:val="22"/>
          <w:lang w:val="en-CA"/>
        </w:rPr>
      </w:r>
      <w:r w:rsidR="00624EF5">
        <w:rPr>
          <w:szCs w:val="22"/>
          <w:lang w:val="en-CA"/>
        </w:rPr>
        <w:fldChar w:fldCharType="separate"/>
      </w:r>
      <w:r w:rsidR="00E92CB2" w:rsidRPr="00D03E5C">
        <w:rPr>
          <w:szCs w:val="22"/>
          <w:lang w:val="en-CA"/>
        </w:rPr>
        <w:t xml:space="preserve">Table </w:t>
      </w:r>
      <w:r w:rsidR="00E92CB2">
        <w:rPr>
          <w:noProof/>
          <w:szCs w:val="22"/>
          <w:lang w:val="en-CA"/>
        </w:rPr>
        <w:t>4</w:t>
      </w:r>
      <w:r w:rsidR="00624EF5">
        <w:rPr>
          <w:szCs w:val="22"/>
          <w:lang w:val="en-CA"/>
        </w:rPr>
        <w:fldChar w:fldCharType="end"/>
      </w:r>
      <w:r w:rsidR="009C2D0A">
        <w:rPr>
          <w:szCs w:val="22"/>
          <w:lang w:val="en-CA"/>
        </w:rPr>
        <w:t>.</w:t>
      </w:r>
    </w:p>
    <w:p w14:paraId="43F7F116" w14:textId="4C32F8F6" w:rsidR="009C2D0A" w:rsidRDefault="009C2D0A" w:rsidP="009C2D0A">
      <w:pPr>
        <w:keepNext/>
        <w:jc w:val="center"/>
        <w:rPr>
          <w:szCs w:val="22"/>
          <w:lang w:val="en-CA"/>
        </w:rPr>
      </w:pPr>
      <w:bookmarkStart w:id="11" w:name="_Ref115955834"/>
      <w:r w:rsidRPr="00D03E5C">
        <w:rPr>
          <w:szCs w:val="22"/>
          <w:lang w:val="en-CA"/>
        </w:rPr>
        <w:t xml:space="preserve">Table </w:t>
      </w:r>
      <w:r w:rsidRPr="00D03E5C">
        <w:rPr>
          <w:szCs w:val="22"/>
          <w:lang w:val="en-CA"/>
        </w:rPr>
        <w:fldChar w:fldCharType="begin"/>
      </w:r>
      <w:r w:rsidRPr="00D03E5C">
        <w:rPr>
          <w:szCs w:val="22"/>
          <w:lang w:val="en-CA"/>
        </w:rPr>
        <w:instrText xml:space="preserve"> SEQ Table \* ARABIC </w:instrText>
      </w:r>
      <w:r w:rsidRPr="00D03E5C">
        <w:rPr>
          <w:szCs w:val="22"/>
          <w:lang w:val="en-CA"/>
        </w:rPr>
        <w:fldChar w:fldCharType="separate"/>
      </w:r>
      <w:r w:rsidR="00E92CB2">
        <w:rPr>
          <w:noProof/>
          <w:szCs w:val="22"/>
          <w:lang w:val="en-CA"/>
        </w:rPr>
        <w:t>3</w:t>
      </w:r>
      <w:r w:rsidRPr="00D03E5C">
        <w:rPr>
          <w:szCs w:val="22"/>
          <w:lang w:val="en-CA"/>
        </w:rPr>
        <w:fldChar w:fldCharType="end"/>
      </w:r>
      <w:bookmarkEnd w:id="11"/>
      <w:r>
        <w:rPr>
          <w:szCs w:val="22"/>
          <w:lang w:val="en-CA"/>
        </w:rPr>
        <w:t xml:space="preserve"> – Proposed NAL unit header</w:t>
      </w:r>
      <w:r w:rsidR="00624EF5">
        <w:rPr>
          <w:szCs w:val="22"/>
          <w:lang w:val="en-CA"/>
        </w:rPr>
        <w:t>, first byte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15"/>
        <w:gridCol w:w="1157"/>
      </w:tblGrid>
      <w:tr w:rsidR="009C2D0A" w:rsidRPr="00D11EE1" w14:paraId="639B9981" w14:textId="77777777" w:rsidTr="009C2D0A">
        <w:trPr>
          <w:cantSplit/>
          <w:jc w:val="center"/>
        </w:trPr>
        <w:tc>
          <w:tcPr>
            <w:tcW w:w="2715" w:type="dxa"/>
          </w:tcPr>
          <w:p w14:paraId="36AF4016" w14:textId="77777777" w:rsidR="009C2D0A" w:rsidRPr="009C2D0A" w:rsidRDefault="009C2D0A" w:rsidP="00E91EF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9C2D0A">
              <w:rPr>
                <w:rFonts w:eastAsia="Malgun Gothic"/>
                <w:noProof/>
                <w:sz w:val="20"/>
                <w:lang w:val="en-CA"/>
              </w:rPr>
              <w:t>nal_unit_header( ) {</w:t>
            </w:r>
          </w:p>
        </w:tc>
        <w:tc>
          <w:tcPr>
            <w:tcW w:w="1157" w:type="dxa"/>
          </w:tcPr>
          <w:p w14:paraId="7C3A4CA7" w14:textId="77777777" w:rsidR="009C2D0A" w:rsidRPr="009C2D0A" w:rsidRDefault="009C2D0A" w:rsidP="00E91E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C2D0A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9C2D0A" w:rsidRPr="00D11EE1" w14:paraId="518C4C64" w14:textId="77777777" w:rsidTr="009C2D0A">
        <w:trPr>
          <w:cantSplit/>
          <w:jc w:val="center"/>
        </w:trPr>
        <w:tc>
          <w:tcPr>
            <w:tcW w:w="2715" w:type="dxa"/>
          </w:tcPr>
          <w:p w14:paraId="635CC6FF" w14:textId="77777777" w:rsidR="009C2D0A" w:rsidRPr="009C2D0A" w:rsidRDefault="009C2D0A" w:rsidP="00E91EF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C2D0A">
              <w:rPr>
                <w:rFonts w:eastAsia="Malgun Gothic" w:cstheme="minorBidi"/>
                <w:b/>
                <w:bCs/>
                <w:sz w:val="20"/>
                <w:szCs w:val="22"/>
                <w:lang w:val="en-GB"/>
              </w:rPr>
              <w:tab/>
            </w:r>
            <w:proofErr w:type="spellStart"/>
            <w:r w:rsidRPr="009C2D0A">
              <w:rPr>
                <w:rFonts w:eastAsia="Malgun Gothic" w:cstheme="minorBidi"/>
                <w:b/>
                <w:bCs/>
                <w:sz w:val="20"/>
                <w:szCs w:val="22"/>
                <w:lang w:val="en-GB"/>
              </w:rPr>
              <w:t>zero_tid_required_flag</w:t>
            </w:r>
            <w:proofErr w:type="spellEnd"/>
          </w:p>
        </w:tc>
        <w:tc>
          <w:tcPr>
            <w:tcW w:w="1157" w:type="dxa"/>
          </w:tcPr>
          <w:p w14:paraId="794B1C5E" w14:textId="77777777" w:rsidR="009C2D0A" w:rsidRPr="009C2D0A" w:rsidRDefault="009C2D0A" w:rsidP="00E91E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C2D0A">
              <w:rPr>
                <w:rFonts w:eastAsia="Malgun Gothic" w:cstheme="minorBidi"/>
                <w:sz w:val="20"/>
                <w:szCs w:val="22"/>
                <w:lang w:val="en-GB"/>
              </w:rPr>
              <w:t>u(1)</w:t>
            </w:r>
          </w:p>
        </w:tc>
      </w:tr>
      <w:tr w:rsidR="009C2D0A" w:rsidRPr="00D11EE1" w14:paraId="12273C6C" w14:textId="77777777" w:rsidTr="009C2D0A">
        <w:trPr>
          <w:cantSplit/>
          <w:jc w:val="center"/>
        </w:trPr>
        <w:tc>
          <w:tcPr>
            <w:tcW w:w="2715" w:type="dxa"/>
          </w:tcPr>
          <w:p w14:paraId="0E5B771E" w14:textId="77777777" w:rsidR="009C2D0A" w:rsidRPr="009C2D0A" w:rsidRDefault="009C2D0A" w:rsidP="00E91EF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C2D0A">
              <w:rPr>
                <w:rFonts w:eastAsia="Malgun Gothic" w:cstheme="minorBidi"/>
                <w:b/>
                <w:bCs/>
                <w:sz w:val="20"/>
                <w:szCs w:val="22"/>
                <w:lang w:val="en-GB"/>
              </w:rPr>
              <w:tab/>
              <w:t>nuh_temporal_id_plus1</w:t>
            </w:r>
          </w:p>
        </w:tc>
        <w:tc>
          <w:tcPr>
            <w:tcW w:w="1157" w:type="dxa"/>
          </w:tcPr>
          <w:p w14:paraId="65F564C1" w14:textId="77777777" w:rsidR="009C2D0A" w:rsidRPr="009C2D0A" w:rsidRDefault="009C2D0A" w:rsidP="00E91E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C2D0A">
              <w:rPr>
                <w:rFonts w:eastAsia="Malgun Gothic" w:cstheme="minorBidi"/>
                <w:sz w:val="20"/>
                <w:szCs w:val="22"/>
                <w:lang w:val="en-GB"/>
              </w:rPr>
              <w:t>u(3)</w:t>
            </w:r>
          </w:p>
        </w:tc>
      </w:tr>
      <w:tr w:rsidR="009C2D0A" w:rsidRPr="002F34BC" w14:paraId="7E737AA3" w14:textId="77777777" w:rsidTr="009C2D0A">
        <w:trPr>
          <w:cantSplit/>
          <w:jc w:val="center"/>
        </w:trPr>
        <w:tc>
          <w:tcPr>
            <w:tcW w:w="2715" w:type="dxa"/>
          </w:tcPr>
          <w:p w14:paraId="0645BBD4" w14:textId="77777777" w:rsidR="009C2D0A" w:rsidRPr="009C2D0A" w:rsidRDefault="009C2D0A" w:rsidP="00E91EF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 w:cstheme="minorBidi"/>
                <w:b/>
                <w:bCs/>
                <w:sz w:val="20"/>
                <w:szCs w:val="22"/>
                <w:lang w:val="en-GB"/>
              </w:rPr>
            </w:pPr>
            <w:r w:rsidRPr="009C2D0A">
              <w:rPr>
                <w:rFonts w:eastAsia="Malgun Gothic" w:cstheme="minorBidi"/>
                <w:b/>
                <w:bCs/>
                <w:sz w:val="20"/>
                <w:szCs w:val="22"/>
                <w:lang w:val="en-GB"/>
              </w:rPr>
              <w:tab/>
            </w:r>
            <w:proofErr w:type="spellStart"/>
            <w:r w:rsidRPr="009C2D0A">
              <w:rPr>
                <w:rFonts w:eastAsia="Malgun Gothic" w:cstheme="minorBidi"/>
                <w:b/>
                <w:bCs/>
                <w:sz w:val="20"/>
                <w:szCs w:val="22"/>
                <w:lang w:val="en-GB"/>
              </w:rPr>
              <w:t>vcl_flag</w:t>
            </w:r>
            <w:proofErr w:type="spellEnd"/>
          </w:p>
        </w:tc>
        <w:tc>
          <w:tcPr>
            <w:tcW w:w="1157" w:type="dxa"/>
          </w:tcPr>
          <w:p w14:paraId="3C435728" w14:textId="77777777" w:rsidR="009C2D0A" w:rsidRPr="009C2D0A" w:rsidRDefault="009C2D0A" w:rsidP="00E91E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 w:cstheme="minorBidi"/>
                <w:noProof/>
                <w:sz w:val="20"/>
                <w:szCs w:val="22"/>
                <w:lang w:val="en-GB"/>
              </w:rPr>
            </w:pPr>
            <w:r w:rsidRPr="009C2D0A">
              <w:rPr>
                <w:rFonts w:eastAsia="Malgun Gothic" w:cstheme="minorBidi"/>
                <w:noProof/>
                <w:sz w:val="20"/>
                <w:szCs w:val="22"/>
                <w:lang w:val="en-GB"/>
              </w:rPr>
              <w:t>u(1)</w:t>
            </w:r>
          </w:p>
        </w:tc>
      </w:tr>
      <w:tr w:rsidR="009C2D0A" w:rsidRPr="00D11EE1" w14:paraId="4BCAF7FF" w14:textId="77777777" w:rsidTr="009C2D0A">
        <w:trPr>
          <w:cantSplit/>
          <w:jc w:val="center"/>
        </w:trPr>
        <w:tc>
          <w:tcPr>
            <w:tcW w:w="2715" w:type="dxa"/>
          </w:tcPr>
          <w:p w14:paraId="2F34A8A4" w14:textId="77777777" w:rsidR="009C2D0A" w:rsidRPr="009C2D0A" w:rsidRDefault="009C2D0A" w:rsidP="00E91EF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C2D0A">
              <w:rPr>
                <w:rFonts w:eastAsia="Malgun Gothic" w:cstheme="minorBidi"/>
                <w:b/>
                <w:bCs/>
                <w:sz w:val="20"/>
                <w:szCs w:val="22"/>
                <w:lang w:val="en-GB"/>
              </w:rPr>
              <w:tab/>
            </w:r>
            <w:r w:rsidRPr="009C2D0A">
              <w:rPr>
                <w:rFonts w:eastAsia="Malgun Gothic" w:cstheme="minorBidi"/>
                <w:b/>
                <w:bCs/>
                <w:noProof/>
                <w:sz w:val="20"/>
                <w:szCs w:val="22"/>
                <w:lang w:val="en-GB"/>
              </w:rPr>
              <w:t>nal_unit_type_lsb</w:t>
            </w:r>
          </w:p>
        </w:tc>
        <w:tc>
          <w:tcPr>
            <w:tcW w:w="1157" w:type="dxa"/>
          </w:tcPr>
          <w:p w14:paraId="123664F0" w14:textId="6365866C" w:rsidR="009C2D0A" w:rsidRPr="009C2D0A" w:rsidRDefault="009C2D0A" w:rsidP="00E91E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C2D0A">
              <w:rPr>
                <w:rFonts w:eastAsia="Malgun Gothic" w:cstheme="minorBidi"/>
                <w:noProof/>
                <w:sz w:val="20"/>
                <w:szCs w:val="22"/>
                <w:lang w:val="en-GB"/>
              </w:rPr>
              <w:t>u(2)</w:t>
            </w:r>
          </w:p>
        </w:tc>
      </w:tr>
      <w:tr w:rsidR="009C2D0A" w:rsidRPr="00D11EE1" w14:paraId="20AF22E0" w14:textId="77777777" w:rsidTr="009C2D0A">
        <w:trPr>
          <w:cantSplit/>
          <w:jc w:val="center"/>
        </w:trPr>
        <w:tc>
          <w:tcPr>
            <w:tcW w:w="2715" w:type="dxa"/>
          </w:tcPr>
          <w:p w14:paraId="4498BCF1" w14:textId="77777777" w:rsidR="009C2D0A" w:rsidRPr="009C2D0A" w:rsidRDefault="009C2D0A" w:rsidP="00E91EF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C2D0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nuh_extension_flag</w:t>
            </w:r>
          </w:p>
        </w:tc>
        <w:tc>
          <w:tcPr>
            <w:tcW w:w="1157" w:type="dxa"/>
          </w:tcPr>
          <w:p w14:paraId="32953215" w14:textId="77777777" w:rsidR="009C2D0A" w:rsidRPr="009C2D0A" w:rsidRDefault="009C2D0A" w:rsidP="00E91E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C2D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</w:tbl>
    <w:p w14:paraId="617B0DA4" w14:textId="77777777" w:rsidR="00624EF5" w:rsidRDefault="00624EF5" w:rsidP="005D420D">
      <w:pPr>
        <w:rPr>
          <w:szCs w:val="22"/>
          <w:lang w:val="en-CA"/>
        </w:rPr>
      </w:pPr>
    </w:p>
    <w:p w14:paraId="440F2F6C" w14:textId="5A85CF34" w:rsidR="00624EF5" w:rsidRDefault="00624EF5" w:rsidP="00624EF5">
      <w:pPr>
        <w:keepNext/>
        <w:jc w:val="center"/>
        <w:rPr>
          <w:szCs w:val="22"/>
          <w:lang w:val="en-CA"/>
        </w:rPr>
      </w:pPr>
      <w:bookmarkStart w:id="12" w:name="_Ref116302887"/>
      <w:r w:rsidRPr="00D03E5C">
        <w:rPr>
          <w:szCs w:val="22"/>
          <w:lang w:val="en-CA"/>
        </w:rPr>
        <w:t xml:space="preserve">Table </w:t>
      </w:r>
      <w:r w:rsidRPr="00D03E5C">
        <w:rPr>
          <w:szCs w:val="22"/>
          <w:lang w:val="en-CA"/>
        </w:rPr>
        <w:fldChar w:fldCharType="begin"/>
      </w:r>
      <w:r w:rsidRPr="00D03E5C">
        <w:rPr>
          <w:szCs w:val="22"/>
          <w:lang w:val="en-CA"/>
        </w:rPr>
        <w:instrText xml:space="preserve"> SEQ Table \* ARABIC </w:instrText>
      </w:r>
      <w:r w:rsidRPr="00D03E5C">
        <w:rPr>
          <w:szCs w:val="22"/>
          <w:lang w:val="en-CA"/>
        </w:rPr>
        <w:fldChar w:fldCharType="separate"/>
      </w:r>
      <w:r w:rsidR="00E92CB2">
        <w:rPr>
          <w:noProof/>
          <w:szCs w:val="22"/>
          <w:lang w:val="en-CA"/>
        </w:rPr>
        <w:t>4</w:t>
      </w:r>
      <w:r w:rsidRPr="00D03E5C">
        <w:rPr>
          <w:szCs w:val="22"/>
          <w:lang w:val="en-CA"/>
        </w:rPr>
        <w:fldChar w:fldCharType="end"/>
      </w:r>
      <w:bookmarkEnd w:id="12"/>
      <w:r>
        <w:rPr>
          <w:szCs w:val="22"/>
          <w:lang w:val="en-CA"/>
        </w:rPr>
        <w:t xml:space="preserve"> – Proposed NAL unit header, second optional byte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15"/>
        <w:gridCol w:w="1157"/>
      </w:tblGrid>
      <w:tr w:rsidR="00624EF5" w:rsidRPr="00D11EE1" w14:paraId="293F4C28" w14:textId="77777777" w:rsidTr="00783C56">
        <w:trPr>
          <w:cantSplit/>
          <w:jc w:val="center"/>
        </w:trPr>
        <w:tc>
          <w:tcPr>
            <w:tcW w:w="2715" w:type="dxa"/>
          </w:tcPr>
          <w:p w14:paraId="159B21FF" w14:textId="203BEBF3" w:rsidR="00624EF5" w:rsidRPr="00624EF5" w:rsidRDefault="00624EF5" w:rsidP="00783C56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24EF5">
              <w:rPr>
                <w:rFonts w:eastAsia="Malgun Gothic" w:cstheme="minorBidi"/>
                <w:sz w:val="20"/>
                <w:szCs w:val="22"/>
                <w:lang w:val="en-GB"/>
              </w:rPr>
              <w:tab/>
              <w:t>...</w:t>
            </w:r>
          </w:p>
        </w:tc>
        <w:tc>
          <w:tcPr>
            <w:tcW w:w="1157" w:type="dxa"/>
          </w:tcPr>
          <w:p w14:paraId="7B73EC5B" w14:textId="77777777" w:rsidR="00624EF5" w:rsidRPr="009C2D0A" w:rsidRDefault="00624EF5" w:rsidP="00783C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C2D0A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624EF5" w:rsidRPr="00D11EE1" w14:paraId="7CF28AF5" w14:textId="77777777" w:rsidTr="00783C56">
        <w:trPr>
          <w:cantSplit/>
          <w:jc w:val="center"/>
        </w:trPr>
        <w:tc>
          <w:tcPr>
            <w:tcW w:w="2715" w:type="dxa"/>
          </w:tcPr>
          <w:p w14:paraId="42A552B6" w14:textId="77777777" w:rsidR="00624EF5" w:rsidRPr="009C2D0A" w:rsidRDefault="00624EF5" w:rsidP="00783C56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9C2D0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C2D0A">
              <w:rPr>
                <w:rFonts w:eastAsia="Malgun Gothic"/>
                <w:bCs/>
                <w:noProof/>
                <w:sz w:val="20"/>
                <w:lang w:val="en-CA"/>
              </w:rPr>
              <w:t>if nuh_extension_flag {</w:t>
            </w:r>
          </w:p>
        </w:tc>
        <w:tc>
          <w:tcPr>
            <w:tcW w:w="1157" w:type="dxa"/>
          </w:tcPr>
          <w:p w14:paraId="5B62EB87" w14:textId="77777777" w:rsidR="00624EF5" w:rsidRPr="009C2D0A" w:rsidRDefault="00624EF5" w:rsidP="00783C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24EF5" w:rsidRPr="00D11EE1" w14:paraId="448E4D48" w14:textId="77777777" w:rsidTr="00783C56">
        <w:trPr>
          <w:cantSplit/>
          <w:jc w:val="center"/>
        </w:trPr>
        <w:tc>
          <w:tcPr>
            <w:tcW w:w="2715" w:type="dxa"/>
            <w:shd w:val="clear" w:color="auto" w:fill="auto"/>
          </w:tcPr>
          <w:p w14:paraId="7FC9CEF0" w14:textId="77777777" w:rsidR="00624EF5" w:rsidRPr="009C2D0A" w:rsidRDefault="00624EF5" w:rsidP="00783C56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C2D0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C2D0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nuh_layer_id_plus1</w:t>
            </w:r>
          </w:p>
        </w:tc>
        <w:tc>
          <w:tcPr>
            <w:tcW w:w="1157" w:type="dxa"/>
          </w:tcPr>
          <w:p w14:paraId="7C14C9CA" w14:textId="77777777" w:rsidR="00624EF5" w:rsidRPr="009C2D0A" w:rsidRDefault="00624EF5" w:rsidP="00783C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C2D0A">
              <w:rPr>
                <w:rFonts w:eastAsia="Malgun Gothic"/>
                <w:noProof/>
                <w:sz w:val="20"/>
                <w:lang w:val="en-CA"/>
              </w:rPr>
              <w:t>u(6)</w:t>
            </w:r>
          </w:p>
        </w:tc>
      </w:tr>
      <w:tr w:rsidR="00624EF5" w:rsidRPr="00D11EE1" w14:paraId="3DDD91B8" w14:textId="77777777" w:rsidTr="00783C56">
        <w:trPr>
          <w:cantSplit/>
          <w:jc w:val="center"/>
        </w:trPr>
        <w:tc>
          <w:tcPr>
            <w:tcW w:w="2715" w:type="dxa"/>
          </w:tcPr>
          <w:p w14:paraId="2237A996" w14:textId="77777777" w:rsidR="00624EF5" w:rsidRPr="009C2D0A" w:rsidRDefault="00624EF5" w:rsidP="00783C56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C2D0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C2D0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nal_unit_type_bit</w:t>
            </w:r>
          </w:p>
        </w:tc>
        <w:tc>
          <w:tcPr>
            <w:tcW w:w="1157" w:type="dxa"/>
          </w:tcPr>
          <w:p w14:paraId="4C719E95" w14:textId="77777777" w:rsidR="00624EF5" w:rsidRPr="009C2D0A" w:rsidRDefault="00624EF5" w:rsidP="00783C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C2D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624EF5" w:rsidRPr="00F91791" w14:paraId="5991796F" w14:textId="77777777" w:rsidTr="00783C56">
        <w:trPr>
          <w:cantSplit/>
          <w:jc w:val="center"/>
        </w:trPr>
        <w:tc>
          <w:tcPr>
            <w:tcW w:w="2715" w:type="dxa"/>
          </w:tcPr>
          <w:p w14:paraId="782C26A4" w14:textId="77777777" w:rsidR="00624EF5" w:rsidRPr="009C2D0A" w:rsidRDefault="00624EF5" w:rsidP="00783C56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C2D0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C2D0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nuh_reserved_zero_bit</w:t>
            </w:r>
          </w:p>
        </w:tc>
        <w:tc>
          <w:tcPr>
            <w:tcW w:w="1157" w:type="dxa"/>
          </w:tcPr>
          <w:p w14:paraId="50D369DF" w14:textId="77777777" w:rsidR="00624EF5" w:rsidRPr="009C2D0A" w:rsidRDefault="00624EF5" w:rsidP="00783C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C2D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624EF5" w:rsidRPr="00D11EE1" w14:paraId="5565C708" w14:textId="77777777" w:rsidTr="00783C56">
        <w:trPr>
          <w:cantSplit/>
          <w:jc w:val="center"/>
        </w:trPr>
        <w:tc>
          <w:tcPr>
            <w:tcW w:w="2715" w:type="dxa"/>
          </w:tcPr>
          <w:p w14:paraId="3CEC86F8" w14:textId="77777777" w:rsidR="00624EF5" w:rsidRPr="009C2D0A" w:rsidRDefault="00624EF5" w:rsidP="00783C56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9C2D0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C2D0A">
              <w:rPr>
                <w:rFonts w:eastAsia="Malgun Gothic"/>
                <w:bCs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5902A44B" w14:textId="77777777" w:rsidR="00624EF5" w:rsidRPr="009C2D0A" w:rsidRDefault="00624EF5" w:rsidP="00783C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24EF5" w:rsidRPr="00D11EE1" w14:paraId="48259EA9" w14:textId="77777777" w:rsidTr="00783C56">
        <w:trPr>
          <w:cantSplit/>
          <w:jc w:val="center"/>
        </w:trPr>
        <w:tc>
          <w:tcPr>
            <w:tcW w:w="2715" w:type="dxa"/>
          </w:tcPr>
          <w:p w14:paraId="3C916C6D" w14:textId="77777777" w:rsidR="00624EF5" w:rsidRPr="009C2D0A" w:rsidRDefault="00624EF5" w:rsidP="00783C56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9C2D0A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31F9685E" w14:textId="77777777" w:rsidR="00624EF5" w:rsidRPr="009C2D0A" w:rsidRDefault="00624EF5" w:rsidP="00783C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1CDF781A" w14:textId="77777777" w:rsidR="00624EF5" w:rsidRDefault="00624EF5" w:rsidP="005D420D">
      <w:pPr>
        <w:rPr>
          <w:szCs w:val="22"/>
          <w:lang w:val="en-CA"/>
        </w:rPr>
      </w:pPr>
    </w:p>
    <w:p w14:paraId="2D1F5BB7" w14:textId="47D9869C" w:rsidR="007B4DCD" w:rsidRDefault="007B4DCD" w:rsidP="007B4DCD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NAL unit header was previously proposed for VVC in </w:t>
      </w:r>
      <w:r w:rsidR="000E1FF7">
        <w:rPr>
          <w:szCs w:val="22"/>
          <w:lang w:val="en-CA"/>
        </w:rPr>
        <w:t>JVET</w:t>
      </w:r>
      <w:r>
        <w:rPr>
          <w:szCs w:val="22"/>
          <w:lang w:val="en-CA"/>
        </w:rPr>
        <w:t>-O0237 [3].</w:t>
      </w:r>
    </w:p>
    <w:p w14:paraId="6B60840D" w14:textId="48C7323F" w:rsidR="00F034AB" w:rsidRDefault="00F034AB" w:rsidP="005D420D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9C2D0A">
        <w:rPr>
          <w:szCs w:val="22"/>
          <w:lang w:val="en-CA"/>
        </w:rPr>
        <w:t xml:space="preserve">NAL unit type is </w:t>
      </w:r>
      <w:r>
        <w:rPr>
          <w:szCs w:val="22"/>
          <w:lang w:val="en-CA"/>
        </w:rPr>
        <w:t xml:space="preserve">derived as </w:t>
      </w:r>
      <w:proofErr w:type="spellStart"/>
      <w:r w:rsidRPr="00C37BC7">
        <w:rPr>
          <w:szCs w:val="22"/>
          <w:lang w:val="en-CA"/>
        </w:rPr>
        <w:t>NalUnitType</w:t>
      </w:r>
      <w:proofErr w:type="spellEnd"/>
      <w:r w:rsidRPr="00C37BC7">
        <w:rPr>
          <w:szCs w:val="22"/>
          <w:lang w:val="en-CA"/>
        </w:rPr>
        <w:t xml:space="preserve"> = (</w:t>
      </w:r>
      <w:proofErr w:type="spellStart"/>
      <w:r w:rsidRPr="00C37BC7">
        <w:rPr>
          <w:szCs w:val="22"/>
          <w:lang w:val="en-CA"/>
        </w:rPr>
        <w:t>zero_tid_required_flag</w:t>
      </w:r>
      <w:proofErr w:type="spellEnd"/>
      <w:r w:rsidRPr="00C37BC7">
        <w:rPr>
          <w:szCs w:val="22"/>
          <w:lang w:val="en-CA"/>
        </w:rPr>
        <w:t> &lt;&lt; 4) + (</w:t>
      </w:r>
      <w:proofErr w:type="spellStart"/>
      <w:r w:rsidRPr="00C37BC7">
        <w:rPr>
          <w:szCs w:val="22"/>
          <w:lang w:val="en-CA"/>
        </w:rPr>
        <w:t>vcl_flag</w:t>
      </w:r>
      <w:proofErr w:type="spellEnd"/>
      <w:r w:rsidRPr="00C37BC7">
        <w:rPr>
          <w:szCs w:val="22"/>
          <w:lang w:val="en-CA"/>
        </w:rPr>
        <w:t> &lt;&lt; 3 ) + ( </w:t>
      </w:r>
      <w:proofErr w:type="spellStart"/>
      <w:r w:rsidRPr="00C37BC7">
        <w:rPr>
          <w:szCs w:val="22"/>
          <w:lang w:val="en-CA"/>
        </w:rPr>
        <w:t>nal_unit_type_bit</w:t>
      </w:r>
      <w:proofErr w:type="spellEnd"/>
      <w:r w:rsidRPr="00C37BC7">
        <w:rPr>
          <w:szCs w:val="22"/>
          <w:lang w:val="en-CA"/>
        </w:rPr>
        <w:t xml:space="preserve"> &lt;&lt; 2 ) + </w:t>
      </w:r>
      <w:proofErr w:type="spellStart"/>
      <w:r w:rsidRPr="00C37BC7">
        <w:rPr>
          <w:szCs w:val="22"/>
          <w:lang w:val="en-CA"/>
        </w:rPr>
        <w:t>nal_unit_type_lsb</w:t>
      </w:r>
      <w:proofErr w:type="spellEnd"/>
      <w:r w:rsidRPr="00C37BC7">
        <w:rPr>
          <w:szCs w:val="22"/>
          <w:lang w:val="en-CA"/>
        </w:rPr>
        <w:t>.</w:t>
      </w:r>
    </w:p>
    <w:p w14:paraId="1087B947" w14:textId="2C03AEE9" w:rsidR="001F15CA" w:rsidRDefault="005D420D" w:rsidP="005D420D">
      <w:pPr>
        <w:rPr>
          <w:szCs w:val="22"/>
          <w:lang w:val="en-CA"/>
        </w:rPr>
      </w:pPr>
      <w:r>
        <w:rPr>
          <w:szCs w:val="22"/>
          <w:lang w:val="en-CA"/>
        </w:rPr>
        <w:t xml:space="preserve">The 16 NAL unit types that </w:t>
      </w:r>
      <w:r w:rsidR="00BB59C8">
        <w:rPr>
          <w:szCs w:val="22"/>
          <w:lang w:val="en-CA"/>
        </w:rPr>
        <w:t xml:space="preserve">use </w:t>
      </w:r>
      <w:r>
        <w:rPr>
          <w:szCs w:val="22"/>
          <w:lang w:val="en-CA"/>
        </w:rPr>
        <w:t>a</w:t>
      </w:r>
      <w:r w:rsidR="001F15CA">
        <w:rPr>
          <w:szCs w:val="22"/>
          <w:lang w:val="en-CA"/>
        </w:rPr>
        <w:t xml:space="preserve"> 1-byte NAL unit header when </w:t>
      </w:r>
      <w:proofErr w:type="spellStart"/>
      <w:r w:rsidR="001F15CA">
        <w:rPr>
          <w:szCs w:val="22"/>
          <w:lang w:val="en-CA"/>
        </w:rPr>
        <w:t>layer_id</w:t>
      </w:r>
      <w:proofErr w:type="spellEnd"/>
      <w:r w:rsidR="001F15CA">
        <w:rPr>
          <w:szCs w:val="22"/>
          <w:lang w:val="en-CA"/>
        </w:rPr>
        <w:t xml:space="preserve"> is equal to 0</w:t>
      </w:r>
      <w:r>
        <w:rPr>
          <w:szCs w:val="22"/>
          <w:lang w:val="en-CA"/>
        </w:rPr>
        <w:t xml:space="preserve"> are</w:t>
      </w:r>
      <w:r w:rsidR="001F15CA">
        <w:rPr>
          <w:szCs w:val="22"/>
          <w:lang w:val="en-CA"/>
        </w:rPr>
        <w:t>:</w:t>
      </w:r>
    </w:p>
    <w:p w14:paraId="61100A5D" w14:textId="0AE4605B" w:rsidR="00F034AB" w:rsidRPr="00735082" w:rsidRDefault="00F034AB" w:rsidP="00735082">
      <w:pPr>
        <w:rPr>
          <w:szCs w:val="22"/>
          <w:lang w:val="en-CA"/>
        </w:rPr>
      </w:pPr>
      <w:r w:rsidRPr="00735082">
        <w:rPr>
          <w:szCs w:val="22"/>
          <w:lang w:val="en-CA"/>
        </w:rPr>
        <w:t>non-VCL</w:t>
      </w:r>
      <w:r w:rsidR="00735082">
        <w:rPr>
          <w:szCs w:val="22"/>
          <w:lang w:val="en-CA"/>
        </w:rPr>
        <w:t>:</w:t>
      </w:r>
    </w:p>
    <w:p w14:paraId="2CC233F8" w14:textId="65EA1AB9" w:rsidR="001F15CA" w:rsidRPr="00F23044" w:rsidRDefault="001F15CA" w:rsidP="001F15C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F23044">
        <w:rPr>
          <w:szCs w:val="22"/>
          <w:lang w:val="en-CA"/>
        </w:rPr>
        <w:t>NAL_UNIT_PPS</w:t>
      </w:r>
    </w:p>
    <w:p w14:paraId="31506A57" w14:textId="77777777" w:rsidR="001F15CA" w:rsidRPr="00F23044" w:rsidRDefault="001F15CA" w:rsidP="001F15C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F23044">
        <w:rPr>
          <w:szCs w:val="22"/>
          <w:lang w:val="en-CA"/>
        </w:rPr>
        <w:t>NAL_UNIT_PH</w:t>
      </w:r>
    </w:p>
    <w:p w14:paraId="750C5CC0" w14:textId="77777777" w:rsidR="001F15CA" w:rsidRPr="00F23044" w:rsidRDefault="001F15CA" w:rsidP="001F15C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F23044">
        <w:rPr>
          <w:szCs w:val="22"/>
          <w:lang w:val="en-CA"/>
        </w:rPr>
        <w:lastRenderedPageBreak/>
        <w:t>NAL_UNIT_PREFIX_APS</w:t>
      </w:r>
    </w:p>
    <w:p w14:paraId="764F2716" w14:textId="037D2AB6" w:rsidR="001F15CA" w:rsidRDefault="001F15CA" w:rsidP="001F15C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F23044">
        <w:rPr>
          <w:szCs w:val="22"/>
          <w:lang w:val="en-CA"/>
        </w:rPr>
        <w:t>NAL_UNIT_SUFFIX_APS</w:t>
      </w:r>
    </w:p>
    <w:p w14:paraId="34F8E0A7" w14:textId="77777777" w:rsidR="00F034AB" w:rsidRPr="00F23044" w:rsidRDefault="00F034AB" w:rsidP="00F034AB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F23044">
        <w:rPr>
          <w:szCs w:val="22"/>
          <w:lang w:val="en-CA"/>
        </w:rPr>
        <w:t>NAL_UNIT_DCI</w:t>
      </w:r>
    </w:p>
    <w:p w14:paraId="4ACF3292" w14:textId="77777777" w:rsidR="00F034AB" w:rsidRPr="00F23044" w:rsidRDefault="00F034AB" w:rsidP="00F034AB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F23044">
        <w:rPr>
          <w:szCs w:val="22"/>
          <w:lang w:val="en-CA"/>
        </w:rPr>
        <w:t>NAL_UNIT_SPS</w:t>
      </w:r>
    </w:p>
    <w:p w14:paraId="09D3E4F5" w14:textId="77777777" w:rsidR="00F034AB" w:rsidRPr="00F23044" w:rsidRDefault="00F034AB" w:rsidP="00F034AB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F23044">
        <w:rPr>
          <w:szCs w:val="22"/>
          <w:lang w:val="en-CA"/>
        </w:rPr>
        <w:t>NAL_UNIT_EOS</w:t>
      </w:r>
    </w:p>
    <w:p w14:paraId="73DC2D0E" w14:textId="1063E7D0" w:rsidR="00F034AB" w:rsidRPr="00735082" w:rsidRDefault="00F034AB" w:rsidP="0073508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F23044">
        <w:rPr>
          <w:szCs w:val="22"/>
          <w:lang w:val="en-CA"/>
        </w:rPr>
        <w:t>NAL_UNIT_EOB</w:t>
      </w:r>
    </w:p>
    <w:p w14:paraId="03D254A1" w14:textId="78A96375" w:rsidR="00F034AB" w:rsidRPr="00735082" w:rsidRDefault="00F034AB" w:rsidP="00735082">
      <w:pPr>
        <w:rPr>
          <w:szCs w:val="22"/>
          <w:lang w:val="en-CA"/>
        </w:rPr>
      </w:pPr>
      <w:r w:rsidRPr="00735082">
        <w:rPr>
          <w:szCs w:val="22"/>
          <w:lang w:val="en-CA"/>
        </w:rPr>
        <w:t>VCL</w:t>
      </w:r>
      <w:r w:rsidR="00735082">
        <w:rPr>
          <w:szCs w:val="22"/>
          <w:lang w:val="en-CA"/>
        </w:rPr>
        <w:t>:</w:t>
      </w:r>
    </w:p>
    <w:p w14:paraId="559B6237" w14:textId="77777777" w:rsidR="001F15CA" w:rsidRPr="00F23044" w:rsidRDefault="001F15CA" w:rsidP="001F15C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F23044">
        <w:rPr>
          <w:szCs w:val="22"/>
          <w:lang w:val="en-CA"/>
        </w:rPr>
        <w:t>NAL_UNIT_CODED_SLICE_TRAIL</w:t>
      </w:r>
    </w:p>
    <w:p w14:paraId="4513AF1F" w14:textId="77777777" w:rsidR="001F15CA" w:rsidRPr="00F23044" w:rsidRDefault="001F15CA" w:rsidP="001F15C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F23044">
        <w:rPr>
          <w:szCs w:val="22"/>
          <w:lang w:val="en-CA"/>
        </w:rPr>
        <w:t>NAL_UNIT_CODED_SLICE_STSA</w:t>
      </w:r>
    </w:p>
    <w:p w14:paraId="1F321B9E" w14:textId="77777777" w:rsidR="001F15CA" w:rsidRPr="00F23044" w:rsidRDefault="001F15CA" w:rsidP="001F15C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F23044">
        <w:rPr>
          <w:szCs w:val="22"/>
          <w:lang w:val="en-CA"/>
        </w:rPr>
        <w:t>NAL_UNIT_CODED_SLICE_RADL</w:t>
      </w:r>
    </w:p>
    <w:p w14:paraId="605A50B1" w14:textId="60B960FA" w:rsidR="001F15CA" w:rsidRDefault="001F15CA" w:rsidP="001F15C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F23044">
        <w:rPr>
          <w:szCs w:val="22"/>
          <w:lang w:val="en-CA"/>
        </w:rPr>
        <w:t>NAL_UNIT_CODED_SLICE_RASL</w:t>
      </w:r>
    </w:p>
    <w:p w14:paraId="15394067" w14:textId="77777777" w:rsidR="001F15CA" w:rsidRPr="00F23044" w:rsidRDefault="001F15CA" w:rsidP="001F15C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F23044">
        <w:rPr>
          <w:szCs w:val="22"/>
          <w:lang w:val="en-CA"/>
        </w:rPr>
        <w:t>NAL_UNIT_CODED_SLICE_IDR_W_RADL</w:t>
      </w:r>
    </w:p>
    <w:p w14:paraId="506878C6" w14:textId="77777777" w:rsidR="001F15CA" w:rsidRPr="00F23044" w:rsidRDefault="001F15CA" w:rsidP="001F15C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F23044">
        <w:rPr>
          <w:szCs w:val="22"/>
          <w:lang w:val="en-CA"/>
        </w:rPr>
        <w:t>NAL_UNIT_CODED_SLICE_IDR_N_LP</w:t>
      </w:r>
    </w:p>
    <w:p w14:paraId="33C06D36" w14:textId="77777777" w:rsidR="001F15CA" w:rsidRDefault="001F15CA" w:rsidP="001F15C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1F15CA">
        <w:rPr>
          <w:szCs w:val="22"/>
          <w:lang w:val="en-CA"/>
        </w:rPr>
        <w:t>NAL_UNIT_CODED_SLICE_CRA</w:t>
      </w:r>
    </w:p>
    <w:p w14:paraId="4D41D92D" w14:textId="2BC7E8D6" w:rsidR="00196F2F" w:rsidRDefault="001F15CA" w:rsidP="001F15C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1F15CA">
        <w:rPr>
          <w:szCs w:val="22"/>
          <w:lang w:val="en-CA"/>
        </w:rPr>
        <w:t>NAL_UNIT_CODED_SLICE_GDR</w:t>
      </w:r>
    </w:p>
    <w:p w14:paraId="2CE0BFC7" w14:textId="694BB00B" w:rsidR="00196F2F" w:rsidRPr="005B217D" w:rsidRDefault="00196F2F" w:rsidP="00196F2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5435D45" w14:textId="77777777" w:rsidR="00FC50AA" w:rsidRPr="00FC50AA" w:rsidRDefault="00FC50AA" w:rsidP="00FC50AA">
      <w:pPr>
        <w:pStyle w:val="Heading2"/>
        <w:rPr>
          <w:i w:val="0"/>
          <w:iCs w:val="0"/>
          <w:lang w:val="en-CA"/>
        </w:rPr>
      </w:pPr>
      <w:r w:rsidRPr="00FC50AA">
        <w:rPr>
          <w:i w:val="0"/>
          <w:iCs w:val="0"/>
          <w:lang w:val="en-CA"/>
        </w:rPr>
        <w:t>Experiment 1 – SPS NAL unit sizes</w:t>
      </w:r>
    </w:p>
    <w:p w14:paraId="345E0572" w14:textId="519C8979" w:rsidR="00FC50AA" w:rsidRDefault="00FC50AA" w:rsidP="00FC50AA">
      <w:pPr>
        <w:rPr>
          <w:szCs w:val="22"/>
          <w:lang w:val="en-CA"/>
        </w:rPr>
      </w:pPr>
      <w:r>
        <w:rPr>
          <w:szCs w:val="22"/>
          <w:lang w:val="en-CA"/>
        </w:rPr>
        <w:t xml:space="preserve">The SPS NAL unit size was investigated. The size depends on the picture size as </w:t>
      </w:r>
      <w:r w:rsidRPr="006D0028">
        <w:rPr>
          <w:szCs w:val="22"/>
          <w:lang w:val="en-CA"/>
        </w:rPr>
        <w:t xml:space="preserve">shown in </w:t>
      </w:r>
      <w:r w:rsidRPr="006D0028">
        <w:rPr>
          <w:szCs w:val="22"/>
          <w:lang w:val="en-CA"/>
        </w:rPr>
        <w:fldChar w:fldCharType="begin"/>
      </w:r>
      <w:r w:rsidRPr="006D0028">
        <w:rPr>
          <w:szCs w:val="22"/>
          <w:lang w:val="en-CA"/>
        </w:rPr>
        <w:instrText xml:space="preserve"> REF _Ref113435840 \h  \* MERGEFORMAT </w:instrText>
      </w:r>
      <w:r w:rsidRPr="006D0028">
        <w:rPr>
          <w:szCs w:val="22"/>
          <w:lang w:val="en-CA"/>
        </w:rPr>
      </w:r>
      <w:r w:rsidRPr="006D0028">
        <w:rPr>
          <w:szCs w:val="22"/>
          <w:lang w:val="en-CA"/>
        </w:rPr>
        <w:fldChar w:fldCharType="separate"/>
      </w:r>
      <w:r w:rsidR="00E92CB2" w:rsidRPr="0090054A">
        <w:rPr>
          <w:szCs w:val="22"/>
        </w:rPr>
        <w:t xml:space="preserve">Table </w:t>
      </w:r>
      <w:r w:rsidR="00E92CB2" w:rsidRPr="001F503F">
        <w:rPr>
          <w:noProof/>
          <w:szCs w:val="22"/>
        </w:rPr>
        <w:t>5</w:t>
      </w:r>
      <w:r w:rsidRPr="006D0028">
        <w:rPr>
          <w:szCs w:val="22"/>
          <w:lang w:val="en-CA"/>
        </w:rPr>
        <w:fldChar w:fldCharType="end"/>
      </w:r>
      <w:r w:rsidRPr="006D0028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As can be seen, the proposal saves </w:t>
      </w:r>
      <w:r w:rsidR="005928E5">
        <w:rPr>
          <w:szCs w:val="22"/>
          <w:lang w:val="en-CA"/>
        </w:rPr>
        <w:t>approximately</w:t>
      </w:r>
      <w:r>
        <w:rPr>
          <w:szCs w:val="22"/>
          <w:lang w:val="en-CA"/>
        </w:rPr>
        <w:t xml:space="preserve"> half of the SPS bits.</w:t>
      </w:r>
    </w:p>
    <w:p w14:paraId="7C971C05" w14:textId="77777777" w:rsidR="00626699" w:rsidRDefault="00626699" w:rsidP="00FC50AA">
      <w:pPr>
        <w:rPr>
          <w:szCs w:val="22"/>
          <w:lang w:val="en-CA"/>
        </w:rPr>
      </w:pPr>
    </w:p>
    <w:p w14:paraId="27949F11" w14:textId="5710CBF7" w:rsidR="00FC50AA" w:rsidRDefault="00FC50AA" w:rsidP="00FC50AA">
      <w:pPr>
        <w:pStyle w:val="Caption"/>
        <w:rPr>
          <w:i w:val="0"/>
          <w:iCs w:val="0"/>
          <w:color w:val="auto"/>
          <w:sz w:val="22"/>
          <w:szCs w:val="22"/>
        </w:rPr>
      </w:pPr>
      <w:bookmarkStart w:id="13" w:name="_Ref113435840"/>
      <w:r w:rsidRPr="0090054A">
        <w:rPr>
          <w:i w:val="0"/>
          <w:iCs w:val="0"/>
          <w:color w:val="auto"/>
          <w:sz w:val="22"/>
          <w:szCs w:val="22"/>
        </w:rPr>
        <w:t xml:space="preserve">Table </w:t>
      </w:r>
      <w:r w:rsidRPr="0090054A">
        <w:rPr>
          <w:i w:val="0"/>
          <w:iCs w:val="0"/>
          <w:color w:val="auto"/>
          <w:sz w:val="22"/>
          <w:szCs w:val="22"/>
        </w:rPr>
        <w:fldChar w:fldCharType="begin"/>
      </w:r>
      <w:r w:rsidRPr="0090054A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90054A">
        <w:rPr>
          <w:i w:val="0"/>
          <w:iCs w:val="0"/>
          <w:color w:val="auto"/>
          <w:sz w:val="22"/>
          <w:szCs w:val="22"/>
        </w:rPr>
        <w:fldChar w:fldCharType="separate"/>
      </w:r>
      <w:r w:rsidR="00E92CB2">
        <w:rPr>
          <w:i w:val="0"/>
          <w:iCs w:val="0"/>
          <w:noProof/>
          <w:color w:val="auto"/>
          <w:sz w:val="22"/>
          <w:szCs w:val="22"/>
        </w:rPr>
        <w:t>5</w:t>
      </w:r>
      <w:r w:rsidRPr="0090054A">
        <w:rPr>
          <w:i w:val="0"/>
          <w:iCs w:val="0"/>
          <w:color w:val="auto"/>
          <w:sz w:val="22"/>
          <w:szCs w:val="22"/>
        </w:rPr>
        <w:fldChar w:fldCharType="end"/>
      </w:r>
      <w:bookmarkEnd w:id="13"/>
      <w:r w:rsidRPr="0090054A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–</w:t>
      </w:r>
      <w:r w:rsidRPr="0090054A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RA SPS NAL unit sizes in bits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7"/>
        <w:gridCol w:w="1151"/>
        <w:gridCol w:w="1500"/>
      </w:tblGrid>
      <w:tr w:rsidR="00FC50AA" w14:paraId="2C76CA99" w14:textId="77777777" w:rsidTr="00CC4319">
        <w:tc>
          <w:tcPr>
            <w:tcW w:w="1347" w:type="dxa"/>
          </w:tcPr>
          <w:p w14:paraId="0BA70640" w14:textId="77777777" w:rsidR="00FC50AA" w:rsidRPr="001F503F" w:rsidRDefault="00FC50AA" w:rsidP="00CC4319">
            <w:pPr>
              <w:spacing w:before="0"/>
              <w:rPr>
                <w:b/>
                <w:bCs/>
              </w:rPr>
            </w:pPr>
            <w:r w:rsidRPr="001F503F">
              <w:rPr>
                <w:b/>
                <w:bCs/>
              </w:rPr>
              <w:t>Picture size</w:t>
            </w:r>
          </w:p>
        </w:tc>
        <w:tc>
          <w:tcPr>
            <w:tcW w:w="1151" w:type="dxa"/>
          </w:tcPr>
          <w:p w14:paraId="21A78C22" w14:textId="2D62281B" w:rsidR="00FC50AA" w:rsidRPr="001F503F" w:rsidRDefault="00FC50AA" w:rsidP="00CC4319">
            <w:pPr>
              <w:spacing w:before="0"/>
              <w:rPr>
                <w:b/>
                <w:bCs/>
              </w:rPr>
            </w:pPr>
            <w:r w:rsidRPr="001F503F">
              <w:rPr>
                <w:b/>
                <w:bCs/>
              </w:rPr>
              <w:t>ECM-</w:t>
            </w:r>
            <w:r w:rsidR="00626699" w:rsidRPr="001F503F">
              <w:rPr>
                <w:b/>
                <w:bCs/>
              </w:rPr>
              <w:t>6</w:t>
            </w:r>
            <w:r w:rsidRPr="001F503F">
              <w:rPr>
                <w:b/>
                <w:bCs/>
              </w:rPr>
              <w:t>.0</w:t>
            </w:r>
          </w:p>
        </w:tc>
        <w:tc>
          <w:tcPr>
            <w:tcW w:w="1500" w:type="dxa"/>
          </w:tcPr>
          <w:p w14:paraId="33B7C7BF" w14:textId="77777777" w:rsidR="00FC50AA" w:rsidRPr="001F503F" w:rsidRDefault="00FC50AA" w:rsidP="00CC4319">
            <w:pPr>
              <w:spacing w:before="0"/>
              <w:rPr>
                <w:b/>
                <w:bCs/>
              </w:rPr>
            </w:pPr>
            <w:r w:rsidRPr="001F503F">
              <w:rPr>
                <w:b/>
                <w:bCs/>
              </w:rPr>
              <w:t>Proposed</w:t>
            </w:r>
          </w:p>
        </w:tc>
      </w:tr>
      <w:tr w:rsidR="00FC50AA" w14:paraId="7DE55A69" w14:textId="77777777" w:rsidTr="00CC4319">
        <w:tc>
          <w:tcPr>
            <w:tcW w:w="1347" w:type="dxa"/>
          </w:tcPr>
          <w:p w14:paraId="64470BBF" w14:textId="77777777" w:rsidR="00FC50AA" w:rsidRDefault="00FC50AA" w:rsidP="00CC4319">
            <w:pPr>
              <w:spacing w:before="0"/>
            </w:pPr>
            <w:r>
              <w:t>3840x2160</w:t>
            </w:r>
          </w:p>
        </w:tc>
        <w:tc>
          <w:tcPr>
            <w:tcW w:w="1151" w:type="dxa"/>
          </w:tcPr>
          <w:p w14:paraId="149A991F" w14:textId="58E402DD" w:rsidR="00FC50AA" w:rsidRDefault="00FC50AA" w:rsidP="00CC4319">
            <w:pPr>
              <w:spacing w:before="0"/>
            </w:pPr>
            <w:r>
              <w:t>21</w:t>
            </w:r>
            <w:r w:rsidR="00626699">
              <w:t>92</w:t>
            </w:r>
          </w:p>
        </w:tc>
        <w:tc>
          <w:tcPr>
            <w:tcW w:w="1500" w:type="dxa"/>
          </w:tcPr>
          <w:p w14:paraId="09F101F9" w14:textId="40806F5A" w:rsidR="00FC50AA" w:rsidRDefault="00626699" w:rsidP="00CC4319">
            <w:pPr>
              <w:spacing w:before="0"/>
            </w:pPr>
            <w:r>
              <w:t>1104</w:t>
            </w:r>
            <w:r w:rsidR="00FC50AA">
              <w:t xml:space="preserve"> (-</w:t>
            </w:r>
            <w:r>
              <w:t>49.6</w:t>
            </w:r>
            <w:r w:rsidR="00FC50AA">
              <w:t>%)</w:t>
            </w:r>
          </w:p>
        </w:tc>
      </w:tr>
      <w:tr w:rsidR="00FC50AA" w14:paraId="5D95D39B" w14:textId="77777777" w:rsidTr="00CC4319">
        <w:tc>
          <w:tcPr>
            <w:tcW w:w="1347" w:type="dxa"/>
          </w:tcPr>
          <w:p w14:paraId="62CA6DBF" w14:textId="77777777" w:rsidR="00FC50AA" w:rsidRDefault="00FC50AA" w:rsidP="00CC4319">
            <w:pPr>
              <w:spacing w:before="0"/>
            </w:pPr>
            <w:r>
              <w:t>1920x1080</w:t>
            </w:r>
          </w:p>
        </w:tc>
        <w:tc>
          <w:tcPr>
            <w:tcW w:w="1151" w:type="dxa"/>
          </w:tcPr>
          <w:p w14:paraId="0AE11F1E" w14:textId="24F8B62B" w:rsidR="00FC50AA" w:rsidRDefault="00FC50AA" w:rsidP="00CC4319">
            <w:pPr>
              <w:spacing w:before="0"/>
            </w:pPr>
            <w:r>
              <w:t>21</w:t>
            </w:r>
            <w:r w:rsidR="00626699">
              <w:t>8</w:t>
            </w:r>
            <w:r>
              <w:t>4</w:t>
            </w:r>
          </w:p>
        </w:tc>
        <w:tc>
          <w:tcPr>
            <w:tcW w:w="1500" w:type="dxa"/>
          </w:tcPr>
          <w:p w14:paraId="7973767F" w14:textId="2EE24375" w:rsidR="00FC50AA" w:rsidRDefault="00FC50AA" w:rsidP="00CC4319">
            <w:pPr>
              <w:spacing w:before="0"/>
            </w:pPr>
            <w:r>
              <w:t>1</w:t>
            </w:r>
            <w:r w:rsidR="00626699">
              <w:t>10</w:t>
            </w:r>
            <w:r>
              <w:t>4 (-</w:t>
            </w:r>
            <w:r w:rsidR="00626699">
              <w:t>49</w:t>
            </w:r>
            <w:r>
              <w:t>.</w:t>
            </w:r>
            <w:r w:rsidR="00626699">
              <w:t>5</w:t>
            </w:r>
            <w:r>
              <w:t>%)</w:t>
            </w:r>
          </w:p>
        </w:tc>
      </w:tr>
      <w:tr w:rsidR="00FC50AA" w14:paraId="7FFC5AAD" w14:textId="77777777" w:rsidTr="00CC4319">
        <w:tc>
          <w:tcPr>
            <w:tcW w:w="1347" w:type="dxa"/>
          </w:tcPr>
          <w:p w14:paraId="57E3C9AF" w14:textId="77777777" w:rsidR="00FC50AA" w:rsidRDefault="00FC50AA" w:rsidP="00CC4319">
            <w:pPr>
              <w:spacing w:before="0"/>
            </w:pPr>
            <w:r>
              <w:t>1280x720</w:t>
            </w:r>
          </w:p>
        </w:tc>
        <w:tc>
          <w:tcPr>
            <w:tcW w:w="1151" w:type="dxa"/>
          </w:tcPr>
          <w:p w14:paraId="58BD1963" w14:textId="4F37BD5D" w:rsidR="00FC50AA" w:rsidRDefault="00FC50AA" w:rsidP="00CC4319">
            <w:pPr>
              <w:spacing w:before="0"/>
            </w:pPr>
            <w:r>
              <w:t>21</w:t>
            </w:r>
            <w:r w:rsidR="00626699">
              <w:t>8</w:t>
            </w:r>
            <w:r>
              <w:t>4</w:t>
            </w:r>
          </w:p>
        </w:tc>
        <w:tc>
          <w:tcPr>
            <w:tcW w:w="1500" w:type="dxa"/>
          </w:tcPr>
          <w:p w14:paraId="6983CA7F" w14:textId="3AD441C1" w:rsidR="00FC50AA" w:rsidRDefault="00FC50AA" w:rsidP="00CC4319">
            <w:pPr>
              <w:spacing w:before="0"/>
            </w:pPr>
            <w:r>
              <w:t>1</w:t>
            </w:r>
            <w:r w:rsidR="00626699">
              <w:t>10</w:t>
            </w:r>
            <w:r>
              <w:t>4 (-</w:t>
            </w:r>
            <w:r w:rsidR="00626699">
              <w:t>49.5</w:t>
            </w:r>
            <w:r>
              <w:t>%)</w:t>
            </w:r>
          </w:p>
        </w:tc>
      </w:tr>
      <w:tr w:rsidR="00FC50AA" w14:paraId="4F86B67F" w14:textId="77777777" w:rsidTr="00CC4319">
        <w:tc>
          <w:tcPr>
            <w:tcW w:w="1347" w:type="dxa"/>
          </w:tcPr>
          <w:p w14:paraId="0F2F984F" w14:textId="77777777" w:rsidR="00FC50AA" w:rsidRDefault="00FC50AA" w:rsidP="00CC4319">
            <w:pPr>
              <w:spacing w:before="0"/>
            </w:pPr>
            <w:r>
              <w:t>832x480</w:t>
            </w:r>
          </w:p>
        </w:tc>
        <w:tc>
          <w:tcPr>
            <w:tcW w:w="1151" w:type="dxa"/>
          </w:tcPr>
          <w:p w14:paraId="2FF2D31C" w14:textId="07446899" w:rsidR="00FC50AA" w:rsidRDefault="00FC50AA" w:rsidP="00CC4319">
            <w:pPr>
              <w:spacing w:before="0"/>
            </w:pPr>
            <w:r>
              <w:t>2</w:t>
            </w:r>
            <w:r w:rsidR="00626699">
              <w:t>17</w:t>
            </w:r>
            <w:r>
              <w:t>6</w:t>
            </w:r>
          </w:p>
        </w:tc>
        <w:tc>
          <w:tcPr>
            <w:tcW w:w="1500" w:type="dxa"/>
          </w:tcPr>
          <w:p w14:paraId="1199ACCC" w14:textId="21CE88AC" w:rsidR="00FC50AA" w:rsidRDefault="00FC50AA" w:rsidP="00CC4319">
            <w:pPr>
              <w:spacing w:before="0"/>
            </w:pPr>
            <w:r>
              <w:t>10</w:t>
            </w:r>
            <w:r w:rsidR="00626699">
              <w:t>96</w:t>
            </w:r>
            <w:r>
              <w:t xml:space="preserve"> (-</w:t>
            </w:r>
            <w:r w:rsidR="00626699">
              <w:t>49.6</w:t>
            </w:r>
            <w:r>
              <w:t>%)</w:t>
            </w:r>
          </w:p>
        </w:tc>
      </w:tr>
      <w:tr w:rsidR="00FC50AA" w14:paraId="7E02116A" w14:textId="77777777" w:rsidTr="00CC4319">
        <w:tc>
          <w:tcPr>
            <w:tcW w:w="1347" w:type="dxa"/>
          </w:tcPr>
          <w:p w14:paraId="7E13FC4D" w14:textId="77777777" w:rsidR="00FC50AA" w:rsidRDefault="00FC50AA" w:rsidP="00CC4319">
            <w:pPr>
              <w:spacing w:before="0"/>
            </w:pPr>
            <w:r>
              <w:t>416x240</w:t>
            </w:r>
          </w:p>
        </w:tc>
        <w:tc>
          <w:tcPr>
            <w:tcW w:w="1151" w:type="dxa"/>
          </w:tcPr>
          <w:p w14:paraId="5FC311D4" w14:textId="6211D8A6" w:rsidR="00FC50AA" w:rsidRDefault="00FC50AA" w:rsidP="00CC4319">
            <w:pPr>
              <w:spacing w:before="0"/>
            </w:pPr>
            <w:r>
              <w:t>2</w:t>
            </w:r>
            <w:r w:rsidR="00626699">
              <w:t>16</w:t>
            </w:r>
            <w:r>
              <w:t>8</w:t>
            </w:r>
          </w:p>
        </w:tc>
        <w:tc>
          <w:tcPr>
            <w:tcW w:w="1500" w:type="dxa"/>
          </w:tcPr>
          <w:p w14:paraId="598FD598" w14:textId="2C9772FC" w:rsidR="00FC50AA" w:rsidRDefault="00FC50AA" w:rsidP="00CC4319">
            <w:pPr>
              <w:spacing w:before="0"/>
            </w:pPr>
            <w:r>
              <w:t>10</w:t>
            </w:r>
            <w:r w:rsidR="00626699">
              <w:t>8</w:t>
            </w:r>
            <w:r>
              <w:t>8 (-</w:t>
            </w:r>
            <w:r w:rsidR="00626699">
              <w:t>49</w:t>
            </w:r>
            <w:r>
              <w:t>.</w:t>
            </w:r>
            <w:r w:rsidR="00626699">
              <w:t>8</w:t>
            </w:r>
            <w:r>
              <w:t>%)</w:t>
            </w:r>
          </w:p>
        </w:tc>
      </w:tr>
    </w:tbl>
    <w:p w14:paraId="04C65837" w14:textId="2EBA42B6" w:rsidR="00FC50AA" w:rsidRPr="00FC50AA" w:rsidRDefault="00FC50AA" w:rsidP="00FC50AA">
      <w:pPr>
        <w:pStyle w:val="Heading2"/>
        <w:rPr>
          <w:i w:val="0"/>
          <w:iCs w:val="0"/>
          <w:lang w:val="en-CA"/>
        </w:rPr>
      </w:pPr>
      <w:r w:rsidRPr="00FC50AA">
        <w:rPr>
          <w:i w:val="0"/>
          <w:iCs w:val="0"/>
          <w:lang w:val="en-CA"/>
        </w:rPr>
        <w:t>Experiment 2 – Full proposal</w:t>
      </w:r>
    </w:p>
    <w:p w14:paraId="501F0DD4" w14:textId="4C51BEEB" w:rsidR="003A3650" w:rsidRDefault="000745F7" w:rsidP="009234A5">
      <w:pPr>
        <w:rPr>
          <w:szCs w:val="22"/>
          <w:lang w:val="en-CA"/>
        </w:rPr>
      </w:pPr>
      <w:r w:rsidRPr="00322194">
        <w:rPr>
          <w:szCs w:val="22"/>
          <w:lang w:val="en-CA"/>
        </w:rPr>
        <w:t xml:space="preserve">The BD-rate savings depends on the bitrate and the frequency of </w:t>
      </w:r>
      <w:r w:rsidR="00322194" w:rsidRPr="00322194">
        <w:rPr>
          <w:szCs w:val="22"/>
          <w:lang w:val="en-CA"/>
        </w:rPr>
        <w:t xml:space="preserve">SPSs in the bitstream. </w:t>
      </w:r>
      <w:r w:rsidR="00661B9E">
        <w:rPr>
          <w:szCs w:val="22"/>
          <w:lang w:val="en-CA"/>
        </w:rPr>
        <w:t xml:space="preserve">The tables below </w:t>
      </w:r>
      <w:r w:rsidR="00322194" w:rsidRPr="00322194">
        <w:rPr>
          <w:szCs w:val="22"/>
          <w:lang w:val="en-CA"/>
        </w:rPr>
        <w:t xml:space="preserve">show the </w:t>
      </w:r>
      <w:r w:rsidR="00434E18">
        <w:rPr>
          <w:szCs w:val="22"/>
          <w:lang w:val="en-CA"/>
        </w:rPr>
        <w:t>CTC results.</w:t>
      </w:r>
      <w:r w:rsidR="00011694">
        <w:rPr>
          <w:szCs w:val="22"/>
          <w:lang w:val="en-CA"/>
        </w:rPr>
        <w:t xml:space="preserve"> </w:t>
      </w:r>
      <w:r w:rsidR="00011694" w:rsidRPr="00011694">
        <w:rPr>
          <w:szCs w:val="22"/>
          <w:lang w:val="en-CA"/>
        </w:rPr>
        <w:t>Encoding and decoding runtime figures are not reliable</w:t>
      </w:r>
      <w:r w:rsidR="00011694">
        <w:rPr>
          <w:szCs w:val="22"/>
          <w:lang w:val="en-CA"/>
        </w:rPr>
        <w:t>.</w:t>
      </w:r>
    </w:p>
    <w:p w14:paraId="740FE1FB" w14:textId="77777777" w:rsidR="002805D7" w:rsidRDefault="002805D7" w:rsidP="009234A5">
      <w:pPr>
        <w:rPr>
          <w:szCs w:val="22"/>
          <w:lang w:val="en-CA"/>
        </w:rPr>
      </w:pPr>
    </w:p>
    <w:p w14:paraId="19565BCE" w14:textId="0E0A8A44" w:rsidR="0090054A" w:rsidRDefault="0090054A" w:rsidP="0090054A">
      <w:pPr>
        <w:pStyle w:val="Caption"/>
        <w:rPr>
          <w:i w:val="0"/>
          <w:iCs w:val="0"/>
          <w:color w:val="auto"/>
          <w:sz w:val="22"/>
          <w:szCs w:val="22"/>
        </w:rPr>
      </w:pPr>
      <w:bookmarkStart w:id="14" w:name="_Ref113435943"/>
      <w:r w:rsidRPr="0090054A">
        <w:rPr>
          <w:i w:val="0"/>
          <w:iCs w:val="0"/>
          <w:color w:val="auto"/>
          <w:sz w:val="22"/>
          <w:szCs w:val="22"/>
        </w:rPr>
        <w:t xml:space="preserve">Table </w:t>
      </w:r>
      <w:r w:rsidRPr="0090054A">
        <w:rPr>
          <w:i w:val="0"/>
          <w:iCs w:val="0"/>
          <w:color w:val="auto"/>
          <w:sz w:val="22"/>
          <w:szCs w:val="22"/>
        </w:rPr>
        <w:fldChar w:fldCharType="begin"/>
      </w:r>
      <w:r w:rsidRPr="0090054A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90054A">
        <w:rPr>
          <w:i w:val="0"/>
          <w:iCs w:val="0"/>
          <w:color w:val="auto"/>
          <w:sz w:val="22"/>
          <w:szCs w:val="22"/>
        </w:rPr>
        <w:fldChar w:fldCharType="separate"/>
      </w:r>
      <w:r w:rsidR="00E92CB2">
        <w:rPr>
          <w:i w:val="0"/>
          <w:iCs w:val="0"/>
          <w:noProof/>
          <w:color w:val="auto"/>
          <w:sz w:val="22"/>
          <w:szCs w:val="22"/>
        </w:rPr>
        <w:t>6</w:t>
      </w:r>
      <w:r w:rsidRPr="0090054A">
        <w:rPr>
          <w:i w:val="0"/>
          <w:iCs w:val="0"/>
          <w:color w:val="auto"/>
          <w:sz w:val="22"/>
          <w:szCs w:val="22"/>
        </w:rPr>
        <w:fldChar w:fldCharType="end"/>
      </w:r>
      <w:bookmarkEnd w:id="14"/>
      <w:r w:rsidRPr="0090054A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–</w:t>
      </w:r>
      <w:r w:rsidRPr="0090054A">
        <w:rPr>
          <w:i w:val="0"/>
          <w:iCs w:val="0"/>
          <w:color w:val="auto"/>
          <w:sz w:val="22"/>
          <w:szCs w:val="22"/>
        </w:rPr>
        <w:t xml:space="preserve"> </w:t>
      </w:r>
      <w:r w:rsidR="00FC50AA">
        <w:rPr>
          <w:i w:val="0"/>
          <w:iCs w:val="0"/>
          <w:color w:val="auto"/>
          <w:sz w:val="22"/>
          <w:szCs w:val="22"/>
        </w:rPr>
        <w:t>AI</w:t>
      </w:r>
      <w:r w:rsidR="00871736">
        <w:rPr>
          <w:i w:val="0"/>
          <w:iCs w:val="0"/>
          <w:color w:val="auto"/>
          <w:sz w:val="22"/>
          <w:szCs w:val="22"/>
        </w:rPr>
        <w:t xml:space="preserve"> s</w:t>
      </w:r>
      <w:r>
        <w:rPr>
          <w:i w:val="0"/>
          <w:iCs w:val="0"/>
          <w:color w:val="auto"/>
          <w:sz w:val="22"/>
          <w:szCs w:val="22"/>
        </w:rPr>
        <w:t>imulation results</w:t>
      </w:r>
    </w:p>
    <w:tbl>
      <w:tblPr>
        <w:tblW w:w="6517" w:type="dxa"/>
        <w:tblLook w:val="04A0" w:firstRow="1" w:lastRow="0" w:firstColumn="1" w:lastColumn="0" w:noHBand="0" w:noVBand="1"/>
      </w:tblPr>
      <w:tblGrid>
        <w:gridCol w:w="1217"/>
        <w:gridCol w:w="1144"/>
        <w:gridCol w:w="1144"/>
        <w:gridCol w:w="1144"/>
        <w:gridCol w:w="934"/>
        <w:gridCol w:w="934"/>
      </w:tblGrid>
      <w:tr w:rsidR="00355ED9" w:rsidRPr="00355ED9" w14:paraId="397B2210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62731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A52E5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55ED9" w:rsidRPr="00355ED9" w14:paraId="18C28E9F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697DA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C7072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355ED9" w:rsidRPr="00355ED9" w14:paraId="6CE17F61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2EF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5C02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A92E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95CC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664B7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27D65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55ED9" w:rsidRPr="00355ED9" w14:paraId="5348C6F0" w14:textId="77777777" w:rsidTr="00355ED9">
        <w:trPr>
          <w:trHeight w:val="255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09776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F6102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96D16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A92EC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34ED6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43F2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55ED9" w:rsidRPr="00355ED9" w14:paraId="39FA61C8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4CF83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9A4C4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2B451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C5B58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92998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D71FB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55ED9" w:rsidRPr="00355ED9" w14:paraId="644209E9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606F4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9B8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530D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809F6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32652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C653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55ED9" w:rsidRPr="00355ED9" w14:paraId="5CFDC712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0C7B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2A68C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C16DD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5D323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197B1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54110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355ED9" w:rsidRPr="00355ED9" w14:paraId="60FEB024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E997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FF67D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FC876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59C4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29AA1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2F7F1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55ED9" w:rsidRPr="00355ED9" w14:paraId="520B67EA" w14:textId="77777777" w:rsidTr="00355ED9">
        <w:trPr>
          <w:trHeight w:val="255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83BE2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E08AC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F7179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0F144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4B463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92F62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55ED9" w:rsidRPr="00355ED9" w14:paraId="71C13E73" w14:textId="77777777" w:rsidTr="00355ED9">
        <w:trPr>
          <w:trHeight w:val="255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6762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0D93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AF3AB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C048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79035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F314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55ED9" w:rsidRPr="00355ED9" w14:paraId="3062F963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A91B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536D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B61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8413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8AB50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0F0CF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55ED9" w:rsidRPr="00355ED9" w14:paraId="46024873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609A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TGM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E3352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3CC32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D7A39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6B14C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CB396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0416B6B5" w14:textId="4097AD01" w:rsidR="00FC50AA" w:rsidRDefault="00FC50AA" w:rsidP="00FC50AA"/>
    <w:p w14:paraId="6385A2D3" w14:textId="2C9FD289" w:rsidR="00FC50AA" w:rsidRDefault="00FC50AA" w:rsidP="00FC50AA">
      <w:pPr>
        <w:pStyle w:val="Caption"/>
        <w:rPr>
          <w:i w:val="0"/>
          <w:iCs w:val="0"/>
          <w:color w:val="auto"/>
          <w:sz w:val="22"/>
          <w:szCs w:val="22"/>
        </w:rPr>
      </w:pPr>
      <w:r w:rsidRPr="0090054A">
        <w:rPr>
          <w:i w:val="0"/>
          <w:iCs w:val="0"/>
          <w:color w:val="auto"/>
          <w:sz w:val="22"/>
          <w:szCs w:val="22"/>
        </w:rPr>
        <w:t xml:space="preserve">Table </w:t>
      </w:r>
      <w:r w:rsidRPr="0090054A">
        <w:rPr>
          <w:i w:val="0"/>
          <w:iCs w:val="0"/>
          <w:color w:val="auto"/>
          <w:sz w:val="22"/>
          <w:szCs w:val="22"/>
        </w:rPr>
        <w:fldChar w:fldCharType="begin"/>
      </w:r>
      <w:r w:rsidRPr="0090054A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90054A">
        <w:rPr>
          <w:i w:val="0"/>
          <w:iCs w:val="0"/>
          <w:color w:val="auto"/>
          <w:sz w:val="22"/>
          <w:szCs w:val="22"/>
        </w:rPr>
        <w:fldChar w:fldCharType="separate"/>
      </w:r>
      <w:r w:rsidR="00E92CB2">
        <w:rPr>
          <w:i w:val="0"/>
          <w:iCs w:val="0"/>
          <w:noProof/>
          <w:color w:val="auto"/>
          <w:sz w:val="22"/>
          <w:szCs w:val="22"/>
        </w:rPr>
        <w:t>7</w:t>
      </w:r>
      <w:r w:rsidRPr="0090054A">
        <w:rPr>
          <w:i w:val="0"/>
          <w:iCs w:val="0"/>
          <w:color w:val="auto"/>
          <w:sz w:val="22"/>
          <w:szCs w:val="22"/>
        </w:rPr>
        <w:fldChar w:fldCharType="end"/>
      </w:r>
      <w:r w:rsidRPr="0090054A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–</w:t>
      </w:r>
      <w:r w:rsidRPr="0090054A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RA simulation results</w:t>
      </w:r>
    </w:p>
    <w:tbl>
      <w:tblPr>
        <w:tblW w:w="6517" w:type="dxa"/>
        <w:tblLook w:val="04A0" w:firstRow="1" w:lastRow="0" w:firstColumn="1" w:lastColumn="0" w:noHBand="0" w:noVBand="1"/>
      </w:tblPr>
      <w:tblGrid>
        <w:gridCol w:w="1217"/>
        <w:gridCol w:w="1144"/>
        <w:gridCol w:w="1144"/>
        <w:gridCol w:w="1144"/>
        <w:gridCol w:w="934"/>
        <w:gridCol w:w="934"/>
      </w:tblGrid>
      <w:tr w:rsidR="00355ED9" w:rsidRPr="00355ED9" w14:paraId="1796CDE1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7E36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A925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55ED9" w:rsidRPr="00355ED9" w14:paraId="51CE78BD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4F7A0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6229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355ED9" w:rsidRPr="00355ED9" w14:paraId="2520F967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ACD30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EA52B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350D8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1295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CA5C8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0D10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55ED9" w:rsidRPr="00355ED9" w14:paraId="2DAF3013" w14:textId="77777777" w:rsidTr="00355ED9">
        <w:trPr>
          <w:trHeight w:val="255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CACCC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DF9C7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4483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46384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A957F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FB1C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355ED9" w:rsidRPr="00355ED9" w14:paraId="5A1552F4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06A5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FB531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6FD0F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DD46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A270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BA4FD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355ED9" w:rsidRPr="00355ED9" w14:paraId="39C68CA6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3AB2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4B99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1E573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C3AC6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C181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4A35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55ED9" w:rsidRPr="00355ED9" w14:paraId="58755C9D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E9B64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C120F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DB545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00097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3899C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2D6C1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355ED9" w:rsidRPr="00355ED9" w14:paraId="7E26ABCA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EDD36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922DB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AF4EA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2882D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F1804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919FB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55ED9" w:rsidRPr="00355ED9" w14:paraId="7412711B" w14:textId="77777777" w:rsidTr="00355ED9">
        <w:trPr>
          <w:trHeight w:val="255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95D05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24D61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3D6F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91D6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B6F4C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850F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55ED9" w:rsidRPr="00355ED9" w14:paraId="7BDD8BA2" w14:textId="77777777" w:rsidTr="00355ED9">
        <w:trPr>
          <w:trHeight w:val="255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9FECA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0471B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815F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EA94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B167F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ABAD0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55ED9" w:rsidRPr="00355ED9" w14:paraId="5DC06F34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2D064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186FD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458B8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8F9F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E7524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0D0A1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55ED9" w:rsidRPr="00355ED9" w14:paraId="57563567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6F901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B7069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425D6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C7DB4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F241B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8DEC1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7F571208" w14:textId="5C1148A3" w:rsidR="00FC50AA" w:rsidRDefault="00FC50AA" w:rsidP="00FC50AA"/>
    <w:p w14:paraId="45306E7F" w14:textId="0A5CAC83" w:rsidR="00FC50AA" w:rsidRDefault="00FC50AA" w:rsidP="00FC50AA">
      <w:pPr>
        <w:pStyle w:val="Caption"/>
        <w:rPr>
          <w:i w:val="0"/>
          <w:iCs w:val="0"/>
          <w:color w:val="auto"/>
          <w:sz w:val="22"/>
          <w:szCs w:val="22"/>
        </w:rPr>
      </w:pPr>
      <w:r w:rsidRPr="0090054A">
        <w:rPr>
          <w:i w:val="0"/>
          <w:iCs w:val="0"/>
          <w:color w:val="auto"/>
          <w:sz w:val="22"/>
          <w:szCs w:val="22"/>
        </w:rPr>
        <w:t xml:space="preserve">Table </w:t>
      </w:r>
      <w:r w:rsidRPr="0090054A">
        <w:rPr>
          <w:i w:val="0"/>
          <w:iCs w:val="0"/>
          <w:color w:val="auto"/>
          <w:sz w:val="22"/>
          <w:szCs w:val="22"/>
        </w:rPr>
        <w:fldChar w:fldCharType="begin"/>
      </w:r>
      <w:r w:rsidRPr="0090054A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90054A">
        <w:rPr>
          <w:i w:val="0"/>
          <w:iCs w:val="0"/>
          <w:color w:val="auto"/>
          <w:sz w:val="22"/>
          <w:szCs w:val="22"/>
        </w:rPr>
        <w:fldChar w:fldCharType="separate"/>
      </w:r>
      <w:r w:rsidR="00E92CB2">
        <w:rPr>
          <w:i w:val="0"/>
          <w:iCs w:val="0"/>
          <w:noProof/>
          <w:color w:val="auto"/>
          <w:sz w:val="22"/>
          <w:szCs w:val="22"/>
        </w:rPr>
        <w:t>8</w:t>
      </w:r>
      <w:r w:rsidRPr="0090054A">
        <w:rPr>
          <w:i w:val="0"/>
          <w:iCs w:val="0"/>
          <w:color w:val="auto"/>
          <w:sz w:val="22"/>
          <w:szCs w:val="22"/>
        </w:rPr>
        <w:fldChar w:fldCharType="end"/>
      </w:r>
      <w:r w:rsidRPr="0090054A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–</w:t>
      </w:r>
      <w:r w:rsidRPr="0090054A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LDB simulation results</w:t>
      </w:r>
    </w:p>
    <w:tbl>
      <w:tblPr>
        <w:tblW w:w="6517" w:type="dxa"/>
        <w:tblLook w:val="04A0" w:firstRow="1" w:lastRow="0" w:firstColumn="1" w:lastColumn="0" w:noHBand="0" w:noVBand="1"/>
      </w:tblPr>
      <w:tblGrid>
        <w:gridCol w:w="1217"/>
        <w:gridCol w:w="1144"/>
        <w:gridCol w:w="1144"/>
        <w:gridCol w:w="1144"/>
        <w:gridCol w:w="934"/>
        <w:gridCol w:w="934"/>
      </w:tblGrid>
      <w:tr w:rsidR="00355ED9" w:rsidRPr="00355ED9" w14:paraId="49B493EE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4477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F2FAB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55ED9" w:rsidRPr="00355ED9" w14:paraId="3E4F4F43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BDF03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74FDC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355ED9" w:rsidRPr="00355ED9" w14:paraId="4335F34E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09ADB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16B0C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47AA3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1796F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C7655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48101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55ED9" w:rsidRPr="00355ED9" w14:paraId="14AA6E2D" w14:textId="77777777" w:rsidTr="00355ED9">
        <w:trPr>
          <w:trHeight w:val="255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DF91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46431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46D37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EA069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CC4AC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1BCF2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55ED9" w:rsidRPr="00355ED9" w14:paraId="3BF693E8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17B27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79F5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99055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2EF1C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BE408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7DF19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55ED9" w:rsidRPr="00355ED9" w14:paraId="4EFD33BB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4EC3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F2D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D21A9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149A2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27B47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0522D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55ED9" w:rsidRPr="00355ED9" w14:paraId="040F3F06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6D4A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BA05B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368D4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2F1B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11173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73F2B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55ED9" w:rsidRPr="00355ED9" w14:paraId="4C0DAF17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179F5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08F5B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890B7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A395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46292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653E7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55ED9" w:rsidRPr="00355ED9" w14:paraId="2965528F" w14:textId="77777777" w:rsidTr="00355ED9">
        <w:trPr>
          <w:trHeight w:val="255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2EDF5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995C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B3198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A5F86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F6037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ACAD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55ED9" w:rsidRPr="00355ED9" w14:paraId="18E138CD" w14:textId="77777777" w:rsidTr="00355ED9">
        <w:trPr>
          <w:trHeight w:val="255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CFC5C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A290C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59BF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CA8D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7F14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305C5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355ED9" w:rsidRPr="00355ED9" w14:paraId="037E2F17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C8F9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6AA4A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8457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E4EE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F6AE2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433A5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355ED9" w:rsidRPr="00355ED9" w14:paraId="654DA648" w14:textId="77777777" w:rsidTr="00355ED9">
        <w:trPr>
          <w:trHeight w:val="255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1396F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51404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DBC3D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B4162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8228B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21573" w14:textId="77777777" w:rsidR="00355ED9" w:rsidRPr="00355ED9" w:rsidRDefault="00355ED9" w:rsidP="00355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ED9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108241E7" w14:textId="77777777" w:rsidR="00FC50AA" w:rsidRPr="00FC50AA" w:rsidRDefault="00FC50AA" w:rsidP="00FC50AA"/>
    <w:p w14:paraId="5D2D1B0F" w14:textId="0DCD306F" w:rsidR="00FC50AA" w:rsidRDefault="00FC50AA" w:rsidP="00FC50AA">
      <w:pPr>
        <w:pStyle w:val="Heading2"/>
        <w:rPr>
          <w:i w:val="0"/>
          <w:iCs w:val="0"/>
          <w:lang w:val="en-CA"/>
        </w:rPr>
      </w:pPr>
      <w:r w:rsidRPr="00FC50AA">
        <w:rPr>
          <w:i w:val="0"/>
          <w:iCs w:val="0"/>
          <w:lang w:val="en-CA"/>
        </w:rPr>
        <w:t xml:space="preserve">Experiment 3 – NAL unit </w:t>
      </w:r>
      <w:r w:rsidR="005D420D">
        <w:rPr>
          <w:i w:val="0"/>
          <w:iCs w:val="0"/>
          <w:lang w:val="en-CA"/>
        </w:rPr>
        <w:t>header</w:t>
      </w:r>
      <w:r w:rsidRPr="00FC50AA">
        <w:rPr>
          <w:i w:val="0"/>
          <w:iCs w:val="0"/>
          <w:lang w:val="en-CA"/>
        </w:rPr>
        <w:t xml:space="preserve"> proposal only</w:t>
      </w:r>
    </w:p>
    <w:p w14:paraId="719399D3" w14:textId="31F4B348" w:rsidR="008905F0" w:rsidRDefault="00E35DE1" w:rsidP="008905F0">
      <w:pPr>
        <w:rPr>
          <w:szCs w:val="22"/>
          <w:lang w:val="en-CA"/>
        </w:rPr>
      </w:pPr>
      <w:r>
        <w:rPr>
          <w:szCs w:val="22"/>
          <w:lang w:val="en-CA"/>
        </w:rPr>
        <w:t xml:space="preserve">To save time and compute resources these results were derived without encoding. Instead, the </w:t>
      </w:r>
      <w:r w:rsidR="00355ED9">
        <w:rPr>
          <w:szCs w:val="22"/>
          <w:lang w:val="en-CA"/>
        </w:rPr>
        <w:t>NAL unit header</w:t>
      </w:r>
      <w:r w:rsidR="00A705BD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in </w:t>
      </w:r>
      <w:r w:rsidR="00A705BD">
        <w:rPr>
          <w:szCs w:val="22"/>
          <w:lang w:val="en-CA"/>
        </w:rPr>
        <w:t xml:space="preserve">ECM-6.0 </w:t>
      </w:r>
      <w:r>
        <w:rPr>
          <w:szCs w:val="22"/>
          <w:lang w:val="en-CA"/>
        </w:rPr>
        <w:t xml:space="preserve">anchor bitstreams were </w:t>
      </w:r>
      <w:r w:rsidR="00355ED9">
        <w:rPr>
          <w:szCs w:val="22"/>
          <w:lang w:val="en-CA"/>
        </w:rPr>
        <w:t>rewritten</w:t>
      </w:r>
      <w:r>
        <w:rPr>
          <w:szCs w:val="22"/>
          <w:lang w:val="en-CA"/>
        </w:rPr>
        <w:t xml:space="preserve"> and the modified bitstreams were decoded. To verify the results, classes C and D were </w:t>
      </w:r>
      <w:r w:rsidR="00355ED9">
        <w:rPr>
          <w:szCs w:val="22"/>
          <w:lang w:val="en-CA"/>
        </w:rPr>
        <w:t xml:space="preserve">fully encoded and </w:t>
      </w:r>
      <w:proofErr w:type="gramStart"/>
      <w:r w:rsidR="00355ED9">
        <w:rPr>
          <w:szCs w:val="22"/>
          <w:lang w:val="en-CA"/>
        </w:rPr>
        <w:t>de</w:t>
      </w:r>
      <w:r>
        <w:rPr>
          <w:szCs w:val="22"/>
          <w:lang w:val="en-CA"/>
        </w:rPr>
        <w:t>coded</w:t>
      </w:r>
      <w:proofErr w:type="gramEnd"/>
      <w:r>
        <w:rPr>
          <w:szCs w:val="22"/>
          <w:lang w:val="en-CA"/>
        </w:rPr>
        <w:t xml:space="preserve"> and the </w:t>
      </w:r>
      <w:r w:rsidR="00355ED9">
        <w:rPr>
          <w:szCs w:val="22"/>
          <w:lang w:val="en-CA"/>
        </w:rPr>
        <w:t>result matched the decode-only results</w:t>
      </w:r>
      <w:r>
        <w:rPr>
          <w:szCs w:val="22"/>
          <w:lang w:val="en-CA"/>
        </w:rPr>
        <w:t>.</w:t>
      </w:r>
      <w:r w:rsidR="0017662F">
        <w:rPr>
          <w:szCs w:val="22"/>
          <w:lang w:val="en-CA"/>
        </w:rPr>
        <w:t xml:space="preserve"> The savings are expected to scale by the number of slices used per picture</w:t>
      </w:r>
      <w:r w:rsidR="0008023D">
        <w:rPr>
          <w:szCs w:val="22"/>
          <w:lang w:val="en-CA"/>
        </w:rPr>
        <w:t>.</w:t>
      </w:r>
      <w:r w:rsidR="008905F0" w:rsidRPr="008905F0">
        <w:rPr>
          <w:szCs w:val="22"/>
          <w:lang w:val="en-CA"/>
        </w:rPr>
        <w:t xml:space="preserve"> </w:t>
      </w:r>
      <w:r w:rsidR="008905F0">
        <w:rPr>
          <w:szCs w:val="22"/>
          <w:lang w:val="en-CA"/>
        </w:rPr>
        <w:t>D</w:t>
      </w:r>
      <w:r w:rsidR="008905F0" w:rsidRPr="00011694">
        <w:rPr>
          <w:szCs w:val="22"/>
          <w:lang w:val="en-CA"/>
        </w:rPr>
        <w:t>ecoding runtime figures are not reliable</w:t>
      </w:r>
      <w:r w:rsidR="008905F0">
        <w:rPr>
          <w:szCs w:val="22"/>
          <w:lang w:val="en-CA"/>
        </w:rPr>
        <w:t>.</w:t>
      </w:r>
    </w:p>
    <w:p w14:paraId="42389D27" w14:textId="46811D14" w:rsidR="005D420D" w:rsidRDefault="005D420D" w:rsidP="00FC50AA">
      <w:pPr>
        <w:rPr>
          <w:szCs w:val="22"/>
          <w:lang w:val="en-CA"/>
        </w:rPr>
      </w:pPr>
    </w:p>
    <w:p w14:paraId="7D9CDF7A" w14:textId="77777777" w:rsidR="00E35DE1" w:rsidRPr="00FC50AA" w:rsidRDefault="00E35DE1" w:rsidP="00FC50AA">
      <w:pPr>
        <w:rPr>
          <w:lang w:val="en-CA"/>
        </w:rPr>
      </w:pPr>
    </w:p>
    <w:p w14:paraId="6FE0DF74" w14:textId="12D85DFE" w:rsidR="00FC50AA" w:rsidRDefault="00FC50AA" w:rsidP="00FC50AA">
      <w:pPr>
        <w:pStyle w:val="Caption"/>
        <w:rPr>
          <w:szCs w:val="22"/>
          <w:lang w:val="en-CA"/>
        </w:rPr>
      </w:pPr>
      <w:r w:rsidRPr="0090054A">
        <w:rPr>
          <w:i w:val="0"/>
          <w:iCs w:val="0"/>
          <w:color w:val="auto"/>
          <w:sz w:val="22"/>
          <w:szCs w:val="22"/>
        </w:rPr>
        <w:t xml:space="preserve">Table </w:t>
      </w:r>
      <w:r w:rsidRPr="0090054A">
        <w:rPr>
          <w:i w:val="0"/>
          <w:iCs w:val="0"/>
          <w:color w:val="auto"/>
          <w:sz w:val="22"/>
          <w:szCs w:val="22"/>
        </w:rPr>
        <w:fldChar w:fldCharType="begin"/>
      </w:r>
      <w:r w:rsidRPr="0090054A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90054A">
        <w:rPr>
          <w:i w:val="0"/>
          <w:iCs w:val="0"/>
          <w:color w:val="auto"/>
          <w:sz w:val="22"/>
          <w:szCs w:val="22"/>
        </w:rPr>
        <w:fldChar w:fldCharType="separate"/>
      </w:r>
      <w:r w:rsidR="00E92CB2">
        <w:rPr>
          <w:i w:val="0"/>
          <w:iCs w:val="0"/>
          <w:noProof/>
          <w:color w:val="auto"/>
          <w:sz w:val="22"/>
          <w:szCs w:val="22"/>
        </w:rPr>
        <w:t>9</w:t>
      </w:r>
      <w:r w:rsidRPr="0090054A">
        <w:rPr>
          <w:i w:val="0"/>
          <w:iCs w:val="0"/>
          <w:color w:val="auto"/>
          <w:sz w:val="22"/>
          <w:szCs w:val="22"/>
        </w:rPr>
        <w:fldChar w:fldCharType="end"/>
      </w:r>
      <w:r w:rsidRPr="0090054A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–</w:t>
      </w:r>
      <w:r w:rsidRPr="0090054A">
        <w:rPr>
          <w:i w:val="0"/>
          <w:iCs w:val="0"/>
          <w:color w:val="auto"/>
          <w:sz w:val="22"/>
          <w:szCs w:val="22"/>
        </w:rPr>
        <w:t xml:space="preserve"> </w:t>
      </w:r>
      <w:r w:rsidR="005D420D">
        <w:rPr>
          <w:i w:val="0"/>
          <w:iCs w:val="0"/>
          <w:color w:val="auto"/>
          <w:sz w:val="22"/>
          <w:szCs w:val="22"/>
        </w:rPr>
        <w:t>AI simulation results</w:t>
      </w:r>
    </w:p>
    <w:tbl>
      <w:tblPr>
        <w:tblW w:w="6517" w:type="dxa"/>
        <w:tblLook w:val="04A0" w:firstRow="1" w:lastRow="0" w:firstColumn="1" w:lastColumn="0" w:noHBand="0" w:noVBand="1"/>
      </w:tblPr>
      <w:tblGrid>
        <w:gridCol w:w="1217"/>
        <w:gridCol w:w="1144"/>
        <w:gridCol w:w="1143"/>
        <w:gridCol w:w="1143"/>
        <w:gridCol w:w="935"/>
        <w:gridCol w:w="935"/>
      </w:tblGrid>
      <w:tr w:rsidR="00FC50AA" w:rsidRPr="00FC50AA" w14:paraId="27436673" w14:textId="77777777" w:rsidTr="008E586F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251D6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A78A7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C50AA" w:rsidRPr="00FC50AA" w14:paraId="20F2A546" w14:textId="77777777" w:rsidTr="008E586F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2410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A754C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FC50AA" w:rsidRPr="00FC50AA" w14:paraId="168C53AE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B3EE8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900E8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487B8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7639A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4E8E8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7DD95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C50AA" w:rsidRPr="00FC50AA" w14:paraId="29A1A12C" w14:textId="77777777" w:rsidTr="00FF0446">
        <w:trPr>
          <w:trHeight w:val="255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F6AE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E3B16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BEF1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2F871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1FF8A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079A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C50AA" w:rsidRPr="00FC50AA" w14:paraId="3B4282A6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0E2FC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0BAC1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97CD1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63DC2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C2188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F2104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C50AA" w:rsidRPr="00FC50AA" w14:paraId="6FCE8DC7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AFF3D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E6DF9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DC6BF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E51D5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642AB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853AA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50AA" w:rsidRPr="00FC50AA" w14:paraId="5E5D6255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1F038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987F5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1A642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40D2B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E046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D9301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FC50AA" w:rsidRPr="00FC50AA" w14:paraId="497AA88A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2FF8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715CF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826F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CD2A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FB33A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B925D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FC50AA" w:rsidRPr="00FC50AA" w14:paraId="233B6501" w14:textId="77777777" w:rsidTr="00FF0446">
        <w:trPr>
          <w:trHeight w:val="255"/>
        </w:trPr>
        <w:tc>
          <w:tcPr>
            <w:tcW w:w="121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9D2A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9FE5F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3923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CC2A6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45509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F2857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C50AA" w:rsidRPr="00FC50AA" w14:paraId="57B4145F" w14:textId="77777777" w:rsidTr="00FF0446">
        <w:trPr>
          <w:trHeight w:val="255"/>
        </w:trPr>
        <w:tc>
          <w:tcPr>
            <w:tcW w:w="121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9135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580C9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A7364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98B08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7AB97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E9919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C50AA" w:rsidRPr="00FC50AA" w14:paraId="6C026EFC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E5482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CCA75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FAC11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8DF8B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4A965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4FA0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</w:tbl>
    <w:p w14:paraId="4F38AA8C" w14:textId="1DBF86AF" w:rsidR="00FC50AA" w:rsidRDefault="00FC50AA" w:rsidP="009234A5">
      <w:pPr>
        <w:rPr>
          <w:szCs w:val="22"/>
          <w:lang w:val="en-CA"/>
        </w:rPr>
      </w:pPr>
    </w:p>
    <w:p w14:paraId="7A8C94F1" w14:textId="119A94EB" w:rsidR="00FC50AA" w:rsidRDefault="00FC50AA" w:rsidP="00FC50AA">
      <w:pPr>
        <w:pStyle w:val="Caption"/>
        <w:rPr>
          <w:szCs w:val="22"/>
          <w:lang w:val="en-CA"/>
        </w:rPr>
      </w:pPr>
      <w:r w:rsidRPr="0090054A">
        <w:rPr>
          <w:i w:val="0"/>
          <w:iCs w:val="0"/>
          <w:color w:val="auto"/>
          <w:sz w:val="22"/>
          <w:szCs w:val="22"/>
        </w:rPr>
        <w:t xml:space="preserve">Table </w:t>
      </w:r>
      <w:r w:rsidRPr="0090054A">
        <w:rPr>
          <w:i w:val="0"/>
          <w:iCs w:val="0"/>
          <w:color w:val="auto"/>
          <w:sz w:val="22"/>
          <w:szCs w:val="22"/>
        </w:rPr>
        <w:fldChar w:fldCharType="begin"/>
      </w:r>
      <w:r w:rsidRPr="0090054A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90054A">
        <w:rPr>
          <w:i w:val="0"/>
          <w:iCs w:val="0"/>
          <w:color w:val="auto"/>
          <w:sz w:val="22"/>
          <w:szCs w:val="22"/>
        </w:rPr>
        <w:fldChar w:fldCharType="separate"/>
      </w:r>
      <w:r w:rsidR="00E92CB2">
        <w:rPr>
          <w:i w:val="0"/>
          <w:iCs w:val="0"/>
          <w:noProof/>
          <w:color w:val="auto"/>
          <w:sz w:val="22"/>
          <w:szCs w:val="22"/>
        </w:rPr>
        <w:t>10</w:t>
      </w:r>
      <w:r w:rsidRPr="0090054A">
        <w:rPr>
          <w:i w:val="0"/>
          <w:iCs w:val="0"/>
          <w:color w:val="auto"/>
          <w:sz w:val="22"/>
          <w:szCs w:val="22"/>
        </w:rPr>
        <w:fldChar w:fldCharType="end"/>
      </w:r>
      <w:r w:rsidRPr="0090054A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–</w:t>
      </w:r>
      <w:r w:rsidRPr="0090054A">
        <w:rPr>
          <w:i w:val="0"/>
          <w:iCs w:val="0"/>
          <w:color w:val="auto"/>
          <w:sz w:val="22"/>
          <w:szCs w:val="22"/>
        </w:rPr>
        <w:t xml:space="preserve"> </w:t>
      </w:r>
      <w:r w:rsidR="005D420D">
        <w:rPr>
          <w:i w:val="0"/>
          <w:iCs w:val="0"/>
          <w:color w:val="auto"/>
          <w:sz w:val="22"/>
          <w:szCs w:val="22"/>
        </w:rPr>
        <w:t>RA simulation results</w:t>
      </w:r>
    </w:p>
    <w:tbl>
      <w:tblPr>
        <w:tblW w:w="6517" w:type="dxa"/>
        <w:tblLook w:val="04A0" w:firstRow="1" w:lastRow="0" w:firstColumn="1" w:lastColumn="0" w:noHBand="0" w:noVBand="1"/>
      </w:tblPr>
      <w:tblGrid>
        <w:gridCol w:w="1217"/>
        <w:gridCol w:w="1144"/>
        <w:gridCol w:w="1143"/>
        <w:gridCol w:w="1143"/>
        <w:gridCol w:w="935"/>
        <w:gridCol w:w="935"/>
      </w:tblGrid>
      <w:tr w:rsidR="00FC50AA" w:rsidRPr="00FC50AA" w14:paraId="105AD331" w14:textId="77777777" w:rsidTr="008E586F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C8946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B1D2A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C50AA" w:rsidRPr="00FC50AA" w14:paraId="0B203E76" w14:textId="77777777" w:rsidTr="008E586F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4A6BE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7362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FC50AA" w:rsidRPr="00FC50AA" w14:paraId="35D85F80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EFC2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2DCD6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EE538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C6943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F19F6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3DE69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C50AA" w:rsidRPr="00FC50AA" w14:paraId="4F4DAAA7" w14:textId="77777777" w:rsidTr="00FF0446">
        <w:trPr>
          <w:trHeight w:val="255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486FE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BA1C8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A3187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AC089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94653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BB00D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C50AA" w:rsidRPr="00FC50AA" w14:paraId="2A205356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8B0E4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70E12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38A1A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5DED0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1A375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8ADCC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C50AA" w:rsidRPr="00FC50AA" w14:paraId="741E83A6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9D71F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E81AD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19348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E4EE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A6C01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E51A2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C50AA" w:rsidRPr="00FC50AA" w14:paraId="3576E83B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D624D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10C80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94CE3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777C1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A1868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719D6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FC50AA" w:rsidRPr="00FC50AA" w14:paraId="527AAC9E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7EFD5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89467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1D49D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6506C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7FA5B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C3499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C50AA" w:rsidRPr="00FC50AA" w14:paraId="2BE71FC7" w14:textId="77777777" w:rsidTr="00FF0446">
        <w:trPr>
          <w:trHeight w:val="255"/>
        </w:trPr>
        <w:tc>
          <w:tcPr>
            <w:tcW w:w="121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1DD6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7EED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7F7F4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02BC5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C267E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D886A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FC50AA" w:rsidRPr="00FC50AA" w14:paraId="52E44B44" w14:textId="77777777" w:rsidTr="00FF0446">
        <w:trPr>
          <w:trHeight w:val="255"/>
        </w:trPr>
        <w:tc>
          <w:tcPr>
            <w:tcW w:w="121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E3E4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5906D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25CF9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78D9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A061B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91B97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50AA" w:rsidRPr="00FC50AA" w14:paraId="1FFDA6AC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8609F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F8355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E5056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C1D7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543B2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307C3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59EC2E14" w14:textId="49CBE6D4" w:rsidR="00FC50AA" w:rsidRDefault="00FC50AA" w:rsidP="009234A5">
      <w:pPr>
        <w:rPr>
          <w:szCs w:val="22"/>
          <w:lang w:val="en-CA"/>
        </w:rPr>
      </w:pPr>
    </w:p>
    <w:p w14:paraId="2EA574C2" w14:textId="724FC553" w:rsidR="00FC50AA" w:rsidRDefault="00FC50AA" w:rsidP="00FC50AA">
      <w:pPr>
        <w:pStyle w:val="Caption"/>
        <w:rPr>
          <w:szCs w:val="22"/>
          <w:lang w:val="en-CA"/>
        </w:rPr>
      </w:pPr>
      <w:r w:rsidRPr="0090054A">
        <w:rPr>
          <w:i w:val="0"/>
          <w:iCs w:val="0"/>
          <w:color w:val="auto"/>
          <w:sz w:val="22"/>
          <w:szCs w:val="22"/>
        </w:rPr>
        <w:t xml:space="preserve">Table </w:t>
      </w:r>
      <w:r w:rsidRPr="0090054A">
        <w:rPr>
          <w:i w:val="0"/>
          <w:iCs w:val="0"/>
          <w:color w:val="auto"/>
          <w:sz w:val="22"/>
          <w:szCs w:val="22"/>
        </w:rPr>
        <w:fldChar w:fldCharType="begin"/>
      </w:r>
      <w:r w:rsidRPr="0090054A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90054A">
        <w:rPr>
          <w:i w:val="0"/>
          <w:iCs w:val="0"/>
          <w:color w:val="auto"/>
          <w:sz w:val="22"/>
          <w:szCs w:val="22"/>
        </w:rPr>
        <w:fldChar w:fldCharType="separate"/>
      </w:r>
      <w:r w:rsidR="00E92CB2">
        <w:rPr>
          <w:i w:val="0"/>
          <w:iCs w:val="0"/>
          <w:noProof/>
          <w:color w:val="auto"/>
          <w:sz w:val="22"/>
          <w:szCs w:val="22"/>
        </w:rPr>
        <w:t>11</w:t>
      </w:r>
      <w:r w:rsidRPr="0090054A">
        <w:rPr>
          <w:i w:val="0"/>
          <w:iCs w:val="0"/>
          <w:color w:val="auto"/>
          <w:sz w:val="22"/>
          <w:szCs w:val="22"/>
        </w:rPr>
        <w:fldChar w:fldCharType="end"/>
      </w:r>
      <w:r w:rsidRPr="0090054A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–</w:t>
      </w:r>
      <w:r w:rsidRPr="0090054A">
        <w:rPr>
          <w:i w:val="0"/>
          <w:iCs w:val="0"/>
          <w:color w:val="auto"/>
          <w:sz w:val="22"/>
          <w:szCs w:val="22"/>
        </w:rPr>
        <w:t xml:space="preserve"> </w:t>
      </w:r>
      <w:r w:rsidR="005D420D">
        <w:rPr>
          <w:i w:val="0"/>
          <w:iCs w:val="0"/>
          <w:color w:val="auto"/>
          <w:sz w:val="22"/>
          <w:szCs w:val="22"/>
        </w:rPr>
        <w:t>LDB simulation results</w:t>
      </w:r>
    </w:p>
    <w:tbl>
      <w:tblPr>
        <w:tblW w:w="6517" w:type="dxa"/>
        <w:tblLook w:val="04A0" w:firstRow="1" w:lastRow="0" w:firstColumn="1" w:lastColumn="0" w:noHBand="0" w:noVBand="1"/>
      </w:tblPr>
      <w:tblGrid>
        <w:gridCol w:w="1217"/>
        <w:gridCol w:w="1144"/>
        <w:gridCol w:w="1143"/>
        <w:gridCol w:w="1143"/>
        <w:gridCol w:w="935"/>
        <w:gridCol w:w="935"/>
      </w:tblGrid>
      <w:tr w:rsidR="00FC50AA" w:rsidRPr="00FC50AA" w14:paraId="41971AE8" w14:textId="77777777" w:rsidTr="008E586F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BFC83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2F393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C50AA" w:rsidRPr="00FC50AA" w14:paraId="7D9BB0B7" w14:textId="77777777" w:rsidTr="008E586F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FFB37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54B03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FC50AA" w:rsidRPr="00FC50AA" w14:paraId="60C7F047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5BC8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8F8DF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06E75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A6A7A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39A6B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7DB61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C50AA" w:rsidRPr="00FC50AA" w14:paraId="3933D643" w14:textId="77777777" w:rsidTr="00FF0446">
        <w:trPr>
          <w:trHeight w:val="255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9BE0A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C7534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1134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5AC0B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5E5A9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838B2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C50AA" w:rsidRPr="00FC50AA" w14:paraId="23E57058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F9AC4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0FD30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E5D0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6526E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4EECC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9E1B9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C50AA" w:rsidRPr="00FC50AA" w14:paraId="6423FB74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3964B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9892B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0333A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149C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564A9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385E2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C50AA" w:rsidRPr="00FC50AA" w14:paraId="7A21B203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26E80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60AC6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84BCF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12408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2CF5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99BFA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50AA" w:rsidRPr="00FC50AA" w14:paraId="07F00224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2861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504DB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80387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C0DD7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BB9A3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D7575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FC50AA" w:rsidRPr="00FC50AA" w14:paraId="4DF09B05" w14:textId="77777777" w:rsidTr="00FF0446">
        <w:trPr>
          <w:trHeight w:val="255"/>
        </w:trPr>
        <w:tc>
          <w:tcPr>
            <w:tcW w:w="121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EE37D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A0609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62FA8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F1634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37804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03B53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C50AA" w:rsidRPr="00FC50AA" w14:paraId="6C478B00" w14:textId="77777777" w:rsidTr="00FF0446">
        <w:trPr>
          <w:trHeight w:val="255"/>
        </w:trPr>
        <w:tc>
          <w:tcPr>
            <w:tcW w:w="121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7EDAE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5DE09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3F775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0478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D3593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D3B45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C50AA" w:rsidRPr="00FC50AA" w14:paraId="5AC01AB0" w14:textId="77777777" w:rsidTr="00FF0446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C5D0A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9FA9C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0126D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E50C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2C42A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C720C" w14:textId="77777777" w:rsidR="00FC50AA" w:rsidRPr="00FC50AA" w:rsidRDefault="00FC50AA" w:rsidP="00FC50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50AA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</w:tbl>
    <w:p w14:paraId="336643CA" w14:textId="19B6D9F2" w:rsidR="00FC50AA" w:rsidRDefault="00FC50AA" w:rsidP="009234A5">
      <w:pPr>
        <w:rPr>
          <w:szCs w:val="22"/>
          <w:lang w:val="en-CA"/>
        </w:rPr>
      </w:pPr>
    </w:p>
    <w:p w14:paraId="09974FD8" w14:textId="360085F6" w:rsidR="00BC108F" w:rsidRPr="005B217D" w:rsidRDefault="00BC108F" w:rsidP="00BC108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8D0B0A3" w14:textId="38062EB1" w:rsidR="008B2D3A" w:rsidRDefault="008B2D3A" w:rsidP="008B2D3A">
      <w:pPr>
        <w:rPr>
          <w:szCs w:val="22"/>
          <w:lang w:val="en-CA"/>
        </w:rPr>
      </w:pPr>
      <w:r>
        <w:t xml:space="preserve">[1] T. K. Tan and C. S. Boon, </w:t>
      </w:r>
      <w:r w:rsidR="00F213D3">
        <w:t>“</w:t>
      </w:r>
      <w:r>
        <w:t>AHG21: Inter Reference Picture Set Prediction Syntax and Semantics</w:t>
      </w:r>
      <w:r w:rsidR="00F213D3">
        <w:t>”</w:t>
      </w:r>
      <w:r>
        <w:t>, Joint Collaborative Team on Video Coding (JCT-VC), JCTVC-G198, 7th Meeting, Geneva, Switzerland, Nov. 2011.</w:t>
      </w:r>
    </w:p>
    <w:p w14:paraId="694C8948" w14:textId="5757763D" w:rsidR="008B2D3A" w:rsidRDefault="008B2D3A" w:rsidP="008B2D3A">
      <w:pPr>
        <w:rPr>
          <w:szCs w:val="22"/>
        </w:rPr>
      </w:pPr>
      <w:r w:rsidRPr="008B2D3A">
        <w:rPr>
          <w:szCs w:val="22"/>
        </w:rPr>
        <w:t>[2] R. Sjoberg et al., "Overview of HEVC High-Level Syntax and Reference Picture Management," in IEEE Transactions on Circuits and Systems for Video Technology, vol. 22, no. 12, pp. 1858-1870, Dec. 2012.</w:t>
      </w:r>
    </w:p>
    <w:p w14:paraId="5E66A61B" w14:textId="15032E32" w:rsidR="008551FE" w:rsidRDefault="00735082" w:rsidP="008551FE">
      <w:pPr>
        <w:rPr>
          <w:szCs w:val="22"/>
          <w:lang w:val="en-CA"/>
        </w:rPr>
      </w:pPr>
      <w:r w:rsidRPr="00E96A31">
        <w:rPr>
          <w:szCs w:val="22"/>
        </w:rPr>
        <w:t>[</w:t>
      </w:r>
      <w:r w:rsidR="00626699" w:rsidRPr="00E96A31">
        <w:rPr>
          <w:szCs w:val="22"/>
        </w:rPr>
        <w:t>3</w:t>
      </w:r>
      <w:r w:rsidRPr="00E96A31">
        <w:rPr>
          <w:szCs w:val="22"/>
        </w:rPr>
        <w:t xml:space="preserve">] </w:t>
      </w:r>
      <w:r w:rsidR="007B1684" w:rsidRPr="00E96A31">
        <w:rPr>
          <w:szCs w:val="22"/>
        </w:rPr>
        <w:t>M. Pettersson et al., “</w:t>
      </w:r>
      <w:r w:rsidR="008551FE" w:rsidRPr="008551FE">
        <w:rPr>
          <w:szCs w:val="22"/>
        </w:rPr>
        <w:t>AHG17: Compact NAL unit header</w:t>
      </w:r>
      <w:r w:rsidR="007B1684" w:rsidRPr="00E96A31">
        <w:rPr>
          <w:szCs w:val="22"/>
        </w:rPr>
        <w:t>”</w:t>
      </w:r>
      <w:r w:rsidR="00F213D3" w:rsidRPr="00E96A31">
        <w:rPr>
          <w:szCs w:val="22"/>
        </w:rPr>
        <w:t xml:space="preserve">, </w:t>
      </w:r>
      <w:r w:rsidR="00E96A31" w:rsidRPr="00E96A31">
        <w:rPr>
          <w:szCs w:val="22"/>
        </w:rPr>
        <w:t xml:space="preserve">Joint Video Experts Team (JVET), </w:t>
      </w:r>
      <w:r w:rsidRPr="00E96A31">
        <w:rPr>
          <w:szCs w:val="22"/>
        </w:rPr>
        <w:t>JV</w:t>
      </w:r>
      <w:r w:rsidR="0008023D">
        <w:rPr>
          <w:szCs w:val="22"/>
        </w:rPr>
        <w:t>E</w:t>
      </w:r>
      <w:r w:rsidRPr="00E96A31">
        <w:rPr>
          <w:szCs w:val="22"/>
        </w:rPr>
        <w:t>T-O0237</w:t>
      </w:r>
      <w:r w:rsidR="008551FE">
        <w:rPr>
          <w:szCs w:val="22"/>
        </w:rPr>
        <w:t xml:space="preserve">, </w:t>
      </w:r>
      <w:r w:rsidR="00053910">
        <w:rPr>
          <w:szCs w:val="22"/>
        </w:rPr>
        <w:t>15</w:t>
      </w:r>
      <w:r w:rsidR="008551FE">
        <w:t xml:space="preserve">th Meeting, </w:t>
      </w:r>
      <w:r w:rsidR="00C70D32">
        <w:rPr>
          <w:lang w:val="en-CA"/>
        </w:rPr>
        <w:t>Gothenburg</w:t>
      </w:r>
      <w:r w:rsidR="008551FE">
        <w:t xml:space="preserve">, </w:t>
      </w:r>
      <w:r w:rsidR="00C70D32">
        <w:t>Sweden</w:t>
      </w:r>
      <w:r w:rsidR="008551FE">
        <w:t xml:space="preserve">, </w:t>
      </w:r>
      <w:r w:rsidR="00C70D32">
        <w:t>July</w:t>
      </w:r>
      <w:r w:rsidR="008551FE">
        <w:t xml:space="preserve"> 201</w:t>
      </w:r>
      <w:r w:rsidR="00C70D32">
        <w:t>9</w:t>
      </w:r>
      <w:r w:rsidR="008551FE">
        <w:t>.</w:t>
      </w:r>
    </w:p>
    <w:p w14:paraId="515FF446" w14:textId="22FF54D8" w:rsidR="00735082" w:rsidRPr="008B2D3A" w:rsidRDefault="00735082" w:rsidP="008B2D3A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11DB3BD1" w:rsidR="007F1F8B" w:rsidRPr="005B217D" w:rsidRDefault="00196F2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7A2CD" w14:textId="77777777" w:rsidR="00C3327A" w:rsidRDefault="00C3327A">
      <w:r>
        <w:separator/>
      </w:r>
    </w:p>
  </w:endnote>
  <w:endnote w:type="continuationSeparator" w:id="0">
    <w:p w14:paraId="3A8A7358" w14:textId="77777777" w:rsidR="00C3327A" w:rsidRDefault="00C33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25C4C9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920B5">
      <w:rPr>
        <w:rStyle w:val="PageNumber"/>
        <w:noProof/>
      </w:rPr>
      <w:t>2022-10-17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BFD05" w14:textId="77777777" w:rsidR="00C3327A" w:rsidRDefault="00C3327A">
      <w:r>
        <w:separator/>
      </w:r>
    </w:p>
  </w:footnote>
  <w:footnote w:type="continuationSeparator" w:id="0">
    <w:p w14:paraId="1978FC96" w14:textId="77777777" w:rsidR="00C3327A" w:rsidRDefault="00C33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33D70F3"/>
    <w:multiLevelType w:val="hybridMultilevel"/>
    <w:tmpl w:val="BA8E6B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VET-AB0133-v2">
    <w15:presenceInfo w15:providerId="None" w15:userId="JVET-AB0133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446"/>
    <w:rsid w:val="000074A8"/>
    <w:rsid w:val="00010426"/>
    <w:rsid w:val="00011694"/>
    <w:rsid w:val="000208AC"/>
    <w:rsid w:val="000308A3"/>
    <w:rsid w:val="0004543A"/>
    <w:rsid w:val="000458BC"/>
    <w:rsid w:val="00045C41"/>
    <w:rsid w:val="00046C03"/>
    <w:rsid w:val="00053910"/>
    <w:rsid w:val="00056C42"/>
    <w:rsid w:val="00065039"/>
    <w:rsid w:val="000663C1"/>
    <w:rsid w:val="000735CB"/>
    <w:rsid w:val="000745F7"/>
    <w:rsid w:val="0007614F"/>
    <w:rsid w:val="0008023D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EDF"/>
    <w:rsid w:val="000B4FF9"/>
    <w:rsid w:val="000C0180"/>
    <w:rsid w:val="000C09AC"/>
    <w:rsid w:val="000C1FB5"/>
    <w:rsid w:val="000C228D"/>
    <w:rsid w:val="000C2BAA"/>
    <w:rsid w:val="000C5F4C"/>
    <w:rsid w:val="000D6222"/>
    <w:rsid w:val="000E00F3"/>
    <w:rsid w:val="000E1FF7"/>
    <w:rsid w:val="000F015E"/>
    <w:rsid w:val="000F158C"/>
    <w:rsid w:val="00102F3D"/>
    <w:rsid w:val="00105249"/>
    <w:rsid w:val="00124E38"/>
    <w:rsid w:val="0012580B"/>
    <w:rsid w:val="00131F90"/>
    <w:rsid w:val="001336BC"/>
    <w:rsid w:val="00134079"/>
    <w:rsid w:val="0013458C"/>
    <w:rsid w:val="0013526E"/>
    <w:rsid w:val="00146152"/>
    <w:rsid w:val="00155526"/>
    <w:rsid w:val="00156198"/>
    <w:rsid w:val="0015736D"/>
    <w:rsid w:val="00171371"/>
    <w:rsid w:val="00175A24"/>
    <w:rsid w:val="0017662F"/>
    <w:rsid w:val="00187E58"/>
    <w:rsid w:val="00195184"/>
    <w:rsid w:val="00196F2F"/>
    <w:rsid w:val="001A297E"/>
    <w:rsid w:val="001A368E"/>
    <w:rsid w:val="001A7329"/>
    <w:rsid w:val="001A792F"/>
    <w:rsid w:val="001B13F6"/>
    <w:rsid w:val="001B4E28"/>
    <w:rsid w:val="001C3525"/>
    <w:rsid w:val="001C3AFB"/>
    <w:rsid w:val="001C65A0"/>
    <w:rsid w:val="001D07F0"/>
    <w:rsid w:val="001D1BD2"/>
    <w:rsid w:val="001E0248"/>
    <w:rsid w:val="001E02BE"/>
    <w:rsid w:val="001E3B37"/>
    <w:rsid w:val="001E6AF4"/>
    <w:rsid w:val="001F15CA"/>
    <w:rsid w:val="001F2594"/>
    <w:rsid w:val="001F5026"/>
    <w:rsid w:val="001F503F"/>
    <w:rsid w:val="001F6A5E"/>
    <w:rsid w:val="002037F6"/>
    <w:rsid w:val="002055A6"/>
    <w:rsid w:val="00206460"/>
    <w:rsid w:val="002069B4"/>
    <w:rsid w:val="00215DFC"/>
    <w:rsid w:val="002178A5"/>
    <w:rsid w:val="002212DF"/>
    <w:rsid w:val="00222CD4"/>
    <w:rsid w:val="00225016"/>
    <w:rsid w:val="002252E2"/>
    <w:rsid w:val="002253CA"/>
    <w:rsid w:val="002264A6"/>
    <w:rsid w:val="00227BA7"/>
    <w:rsid w:val="0023011C"/>
    <w:rsid w:val="002375C1"/>
    <w:rsid w:val="00237BC4"/>
    <w:rsid w:val="00247E1E"/>
    <w:rsid w:val="00263398"/>
    <w:rsid w:val="00263B99"/>
    <w:rsid w:val="002647D8"/>
    <w:rsid w:val="00266F06"/>
    <w:rsid w:val="00275BCF"/>
    <w:rsid w:val="002805D7"/>
    <w:rsid w:val="00280613"/>
    <w:rsid w:val="00291E36"/>
    <w:rsid w:val="00292257"/>
    <w:rsid w:val="002A125B"/>
    <w:rsid w:val="002A54E0"/>
    <w:rsid w:val="002B1595"/>
    <w:rsid w:val="002B191D"/>
    <w:rsid w:val="002B245D"/>
    <w:rsid w:val="002B2E83"/>
    <w:rsid w:val="002C1000"/>
    <w:rsid w:val="002D0AF6"/>
    <w:rsid w:val="002E31A5"/>
    <w:rsid w:val="002F164D"/>
    <w:rsid w:val="002F3F2B"/>
    <w:rsid w:val="003021BC"/>
    <w:rsid w:val="00306206"/>
    <w:rsid w:val="00317D85"/>
    <w:rsid w:val="00322194"/>
    <w:rsid w:val="003230F0"/>
    <w:rsid w:val="00327C56"/>
    <w:rsid w:val="0033036C"/>
    <w:rsid w:val="003315A1"/>
    <w:rsid w:val="003373EC"/>
    <w:rsid w:val="00342FF4"/>
    <w:rsid w:val="00344E5A"/>
    <w:rsid w:val="00346148"/>
    <w:rsid w:val="00355ED9"/>
    <w:rsid w:val="00363141"/>
    <w:rsid w:val="003669EA"/>
    <w:rsid w:val="003706CC"/>
    <w:rsid w:val="003753ED"/>
    <w:rsid w:val="00377710"/>
    <w:rsid w:val="00383602"/>
    <w:rsid w:val="003856AC"/>
    <w:rsid w:val="0038685A"/>
    <w:rsid w:val="003A2D8E"/>
    <w:rsid w:val="003A3650"/>
    <w:rsid w:val="003A7CE6"/>
    <w:rsid w:val="003C0512"/>
    <w:rsid w:val="003C20E4"/>
    <w:rsid w:val="003D6342"/>
    <w:rsid w:val="003E54B4"/>
    <w:rsid w:val="003E6F90"/>
    <w:rsid w:val="003E73ED"/>
    <w:rsid w:val="003F5D0F"/>
    <w:rsid w:val="00404F26"/>
    <w:rsid w:val="00414101"/>
    <w:rsid w:val="004219CF"/>
    <w:rsid w:val="004234F0"/>
    <w:rsid w:val="00427EEC"/>
    <w:rsid w:val="00433DDB"/>
    <w:rsid w:val="00434E18"/>
    <w:rsid w:val="00435A29"/>
    <w:rsid w:val="00437619"/>
    <w:rsid w:val="00453199"/>
    <w:rsid w:val="00465A1E"/>
    <w:rsid w:val="00492FCE"/>
    <w:rsid w:val="0049445A"/>
    <w:rsid w:val="004957D9"/>
    <w:rsid w:val="004A2A63"/>
    <w:rsid w:val="004B210C"/>
    <w:rsid w:val="004B3DD3"/>
    <w:rsid w:val="004B6170"/>
    <w:rsid w:val="004D1482"/>
    <w:rsid w:val="004D405F"/>
    <w:rsid w:val="004E4F4F"/>
    <w:rsid w:val="004E5CE5"/>
    <w:rsid w:val="004E6789"/>
    <w:rsid w:val="004F61E3"/>
    <w:rsid w:val="00502E10"/>
    <w:rsid w:val="0050354E"/>
    <w:rsid w:val="0051015C"/>
    <w:rsid w:val="00515BCA"/>
    <w:rsid w:val="0051624B"/>
    <w:rsid w:val="00516CF1"/>
    <w:rsid w:val="00521FD4"/>
    <w:rsid w:val="005242CC"/>
    <w:rsid w:val="00531AE9"/>
    <w:rsid w:val="00536188"/>
    <w:rsid w:val="005421EE"/>
    <w:rsid w:val="00550A66"/>
    <w:rsid w:val="00555774"/>
    <w:rsid w:val="00566E9F"/>
    <w:rsid w:val="00567EC7"/>
    <w:rsid w:val="00570013"/>
    <w:rsid w:val="005753EC"/>
    <w:rsid w:val="005801A2"/>
    <w:rsid w:val="005837C4"/>
    <w:rsid w:val="005859C0"/>
    <w:rsid w:val="005928E5"/>
    <w:rsid w:val="005952A5"/>
    <w:rsid w:val="005970F4"/>
    <w:rsid w:val="005A33A1"/>
    <w:rsid w:val="005B217D"/>
    <w:rsid w:val="005C2B61"/>
    <w:rsid w:val="005C3625"/>
    <w:rsid w:val="005C385F"/>
    <w:rsid w:val="005C7C26"/>
    <w:rsid w:val="005D35A0"/>
    <w:rsid w:val="005D420D"/>
    <w:rsid w:val="005E1AC6"/>
    <w:rsid w:val="005E3F2B"/>
    <w:rsid w:val="005F6F1B"/>
    <w:rsid w:val="00605B7F"/>
    <w:rsid w:val="00615995"/>
    <w:rsid w:val="00616155"/>
    <w:rsid w:val="0062425E"/>
    <w:rsid w:val="00624B33"/>
    <w:rsid w:val="00624EF5"/>
    <w:rsid w:val="00626699"/>
    <w:rsid w:val="0063041A"/>
    <w:rsid w:val="00630AA2"/>
    <w:rsid w:val="00631D8B"/>
    <w:rsid w:val="00641D5C"/>
    <w:rsid w:val="00644DEF"/>
    <w:rsid w:val="00646707"/>
    <w:rsid w:val="006548B5"/>
    <w:rsid w:val="0065545C"/>
    <w:rsid w:val="00657F7E"/>
    <w:rsid w:val="00661B9E"/>
    <w:rsid w:val="00662E58"/>
    <w:rsid w:val="006637F2"/>
    <w:rsid w:val="006642A5"/>
    <w:rsid w:val="00664B7A"/>
    <w:rsid w:val="00664DCF"/>
    <w:rsid w:val="00665F07"/>
    <w:rsid w:val="006812FA"/>
    <w:rsid w:val="00683234"/>
    <w:rsid w:val="006A0E5C"/>
    <w:rsid w:val="006A48E6"/>
    <w:rsid w:val="006C5D39"/>
    <w:rsid w:val="006D0028"/>
    <w:rsid w:val="006D6D9B"/>
    <w:rsid w:val="006E2810"/>
    <w:rsid w:val="006E5417"/>
    <w:rsid w:val="006F0794"/>
    <w:rsid w:val="006F7528"/>
    <w:rsid w:val="007023DE"/>
    <w:rsid w:val="00712F60"/>
    <w:rsid w:val="00714D53"/>
    <w:rsid w:val="00720E3B"/>
    <w:rsid w:val="00732BEA"/>
    <w:rsid w:val="00735082"/>
    <w:rsid w:val="0074393F"/>
    <w:rsid w:val="00745F6B"/>
    <w:rsid w:val="0075175B"/>
    <w:rsid w:val="0075585E"/>
    <w:rsid w:val="007569DD"/>
    <w:rsid w:val="00762932"/>
    <w:rsid w:val="00770571"/>
    <w:rsid w:val="00775BF5"/>
    <w:rsid w:val="007768FF"/>
    <w:rsid w:val="007824D3"/>
    <w:rsid w:val="007920B5"/>
    <w:rsid w:val="0079218B"/>
    <w:rsid w:val="00796EE3"/>
    <w:rsid w:val="00797A0C"/>
    <w:rsid w:val="007A7D29"/>
    <w:rsid w:val="007B0F94"/>
    <w:rsid w:val="007B1684"/>
    <w:rsid w:val="007B1F8A"/>
    <w:rsid w:val="007B4AB8"/>
    <w:rsid w:val="007B4DCD"/>
    <w:rsid w:val="007C081C"/>
    <w:rsid w:val="007D1181"/>
    <w:rsid w:val="007D21B2"/>
    <w:rsid w:val="007D42CA"/>
    <w:rsid w:val="007E01A3"/>
    <w:rsid w:val="007F1F8B"/>
    <w:rsid w:val="007F6205"/>
    <w:rsid w:val="007F67A1"/>
    <w:rsid w:val="00801A7B"/>
    <w:rsid w:val="00811C05"/>
    <w:rsid w:val="008206C8"/>
    <w:rsid w:val="00822ED9"/>
    <w:rsid w:val="0084266D"/>
    <w:rsid w:val="008551FE"/>
    <w:rsid w:val="00860D42"/>
    <w:rsid w:val="0086387C"/>
    <w:rsid w:val="0086544A"/>
    <w:rsid w:val="00871736"/>
    <w:rsid w:val="00874A6C"/>
    <w:rsid w:val="00876C65"/>
    <w:rsid w:val="00882F72"/>
    <w:rsid w:val="0088589A"/>
    <w:rsid w:val="008905F0"/>
    <w:rsid w:val="00893DC4"/>
    <w:rsid w:val="008A147E"/>
    <w:rsid w:val="008A4B4C"/>
    <w:rsid w:val="008B2D3A"/>
    <w:rsid w:val="008C239F"/>
    <w:rsid w:val="008C7342"/>
    <w:rsid w:val="008D2897"/>
    <w:rsid w:val="008E480C"/>
    <w:rsid w:val="008E586F"/>
    <w:rsid w:val="008E6D56"/>
    <w:rsid w:val="008F4E4D"/>
    <w:rsid w:val="0090054A"/>
    <w:rsid w:val="00907757"/>
    <w:rsid w:val="009212B0"/>
    <w:rsid w:val="00921FA1"/>
    <w:rsid w:val="009234A5"/>
    <w:rsid w:val="00924AEF"/>
    <w:rsid w:val="00933453"/>
    <w:rsid w:val="009336F7"/>
    <w:rsid w:val="00933CFC"/>
    <w:rsid w:val="0093636C"/>
    <w:rsid w:val="009374A7"/>
    <w:rsid w:val="00937F03"/>
    <w:rsid w:val="00955ADA"/>
    <w:rsid w:val="00955F6D"/>
    <w:rsid w:val="00977C16"/>
    <w:rsid w:val="0098202E"/>
    <w:rsid w:val="0098551D"/>
    <w:rsid w:val="00985DCB"/>
    <w:rsid w:val="00986A4B"/>
    <w:rsid w:val="0099518F"/>
    <w:rsid w:val="009A523D"/>
    <w:rsid w:val="009B02A1"/>
    <w:rsid w:val="009B3361"/>
    <w:rsid w:val="009B7F3F"/>
    <w:rsid w:val="009C2D0A"/>
    <w:rsid w:val="009C4996"/>
    <w:rsid w:val="009D09E8"/>
    <w:rsid w:val="009D3192"/>
    <w:rsid w:val="009D7CE6"/>
    <w:rsid w:val="009E27CA"/>
    <w:rsid w:val="009E448E"/>
    <w:rsid w:val="009E7A98"/>
    <w:rsid w:val="009F496B"/>
    <w:rsid w:val="00A01439"/>
    <w:rsid w:val="00A0163C"/>
    <w:rsid w:val="00A02E61"/>
    <w:rsid w:val="00A04799"/>
    <w:rsid w:val="00A05CFF"/>
    <w:rsid w:val="00A11380"/>
    <w:rsid w:val="00A13048"/>
    <w:rsid w:val="00A13E5B"/>
    <w:rsid w:val="00A1421D"/>
    <w:rsid w:val="00A20932"/>
    <w:rsid w:val="00A25567"/>
    <w:rsid w:val="00A27704"/>
    <w:rsid w:val="00A35C31"/>
    <w:rsid w:val="00A46843"/>
    <w:rsid w:val="00A528EA"/>
    <w:rsid w:val="00A56B97"/>
    <w:rsid w:val="00A6093D"/>
    <w:rsid w:val="00A703CE"/>
    <w:rsid w:val="00A705BD"/>
    <w:rsid w:val="00A72017"/>
    <w:rsid w:val="00A731E0"/>
    <w:rsid w:val="00A767DC"/>
    <w:rsid w:val="00A76A6D"/>
    <w:rsid w:val="00A83253"/>
    <w:rsid w:val="00AA27D4"/>
    <w:rsid w:val="00AA6E84"/>
    <w:rsid w:val="00AB0EB1"/>
    <w:rsid w:val="00AB1A1C"/>
    <w:rsid w:val="00AB2D4F"/>
    <w:rsid w:val="00AB4721"/>
    <w:rsid w:val="00AB7405"/>
    <w:rsid w:val="00AC0288"/>
    <w:rsid w:val="00AC7043"/>
    <w:rsid w:val="00AC79D7"/>
    <w:rsid w:val="00AD05A8"/>
    <w:rsid w:val="00AE11C7"/>
    <w:rsid w:val="00AE341B"/>
    <w:rsid w:val="00AF51C5"/>
    <w:rsid w:val="00B01905"/>
    <w:rsid w:val="00B0277C"/>
    <w:rsid w:val="00B07CA7"/>
    <w:rsid w:val="00B1279A"/>
    <w:rsid w:val="00B16380"/>
    <w:rsid w:val="00B26D16"/>
    <w:rsid w:val="00B3640F"/>
    <w:rsid w:val="00B37EFC"/>
    <w:rsid w:val="00B40102"/>
    <w:rsid w:val="00B402BB"/>
    <w:rsid w:val="00B4194A"/>
    <w:rsid w:val="00B431B5"/>
    <w:rsid w:val="00B437E8"/>
    <w:rsid w:val="00B51F2C"/>
    <w:rsid w:val="00B5222E"/>
    <w:rsid w:val="00B53179"/>
    <w:rsid w:val="00B532EA"/>
    <w:rsid w:val="00B57A23"/>
    <w:rsid w:val="00B600CD"/>
    <w:rsid w:val="00B60320"/>
    <w:rsid w:val="00B61C96"/>
    <w:rsid w:val="00B73A2A"/>
    <w:rsid w:val="00B75A51"/>
    <w:rsid w:val="00B827C6"/>
    <w:rsid w:val="00B94B06"/>
    <w:rsid w:val="00B94C28"/>
    <w:rsid w:val="00B95D96"/>
    <w:rsid w:val="00BB2776"/>
    <w:rsid w:val="00BB59C8"/>
    <w:rsid w:val="00BB77CD"/>
    <w:rsid w:val="00BC108F"/>
    <w:rsid w:val="00BC10BA"/>
    <w:rsid w:val="00BC5AFD"/>
    <w:rsid w:val="00BD0D69"/>
    <w:rsid w:val="00BD3675"/>
    <w:rsid w:val="00BE1B22"/>
    <w:rsid w:val="00BE20B6"/>
    <w:rsid w:val="00BE3AD2"/>
    <w:rsid w:val="00BE4768"/>
    <w:rsid w:val="00C00DDE"/>
    <w:rsid w:val="00C02F96"/>
    <w:rsid w:val="00C04F43"/>
    <w:rsid w:val="00C05271"/>
    <w:rsid w:val="00C0609D"/>
    <w:rsid w:val="00C115AB"/>
    <w:rsid w:val="00C12441"/>
    <w:rsid w:val="00C26CCB"/>
    <w:rsid w:val="00C30249"/>
    <w:rsid w:val="00C3327A"/>
    <w:rsid w:val="00C35F74"/>
    <w:rsid w:val="00C3723B"/>
    <w:rsid w:val="00C37BC7"/>
    <w:rsid w:val="00C40759"/>
    <w:rsid w:val="00C4185C"/>
    <w:rsid w:val="00C42466"/>
    <w:rsid w:val="00C55C2F"/>
    <w:rsid w:val="00C604C5"/>
    <w:rsid w:val="00C606C9"/>
    <w:rsid w:val="00C70D32"/>
    <w:rsid w:val="00C74954"/>
    <w:rsid w:val="00C80288"/>
    <w:rsid w:val="00C80AAC"/>
    <w:rsid w:val="00C836F0"/>
    <w:rsid w:val="00C84003"/>
    <w:rsid w:val="00C90650"/>
    <w:rsid w:val="00C97D78"/>
    <w:rsid w:val="00CA1614"/>
    <w:rsid w:val="00CC2AAE"/>
    <w:rsid w:val="00CC5A42"/>
    <w:rsid w:val="00CD0EAB"/>
    <w:rsid w:val="00CE1537"/>
    <w:rsid w:val="00CE5E02"/>
    <w:rsid w:val="00CF34DB"/>
    <w:rsid w:val="00CF3917"/>
    <w:rsid w:val="00CF558F"/>
    <w:rsid w:val="00D010C0"/>
    <w:rsid w:val="00D03E5C"/>
    <w:rsid w:val="00D0624D"/>
    <w:rsid w:val="00D06B8B"/>
    <w:rsid w:val="00D073E2"/>
    <w:rsid w:val="00D11288"/>
    <w:rsid w:val="00D1555A"/>
    <w:rsid w:val="00D243FC"/>
    <w:rsid w:val="00D27721"/>
    <w:rsid w:val="00D432B8"/>
    <w:rsid w:val="00D446EC"/>
    <w:rsid w:val="00D451AD"/>
    <w:rsid w:val="00D45CED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B7223"/>
    <w:rsid w:val="00DC617B"/>
    <w:rsid w:val="00DD02F4"/>
    <w:rsid w:val="00DD6622"/>
    <w:rsid w:val="00DE1356"/>
    <w:rsid w:val="00DE1C7C"/>
    <w:rsid w:val="00DE4A81"/>
    <w:rsid w:val="00DE6B43"/>
    <w:rsid w:val="00E041C6"/>
    <w:rsid w:val="00E11923"/>
    <w:rsid w:val="00E1251D"/>
    <w:rsid w:val="00E13804"/>
    <w:rsid w:val="00E207D8"/>
    <w:rsid w:val="00E262D4"/>
    <w:rsid w:val="00E2787F"/>
    <w:rsid w:val="00E35DE1"/>
    <w:rsid w:val="00E36250"/>
    <w:rsid w:val="00E4188B"/>
    <w:rsid w:val="00E47F2D"/>
    <w:rsid w:val="00E5020F"/>
    <w:rsid w:val="00E54511"/>
    <w:rsid w:val="00E60EDC"/>
    <w:rsid w:val="00E61DAC"/>
    <w:rsid w:val="00E61E7F"/>
    <w:rsid w:val="00E62B4A"/>
    <w:rsid w:val="00E7098F"/>
    <w:rsid w:val="00E72B80"/>
    <w:rsid w:val="00E732D7"/>
    <w:rsid w:val="00E75FE3"/>
    <w:rsid w:val="00E86C4C"/>
    <w:rsid w:val="00E907A3"/>
    <w:rsid w:val="00E92CB2"/>
    <w:rsid w:val="00E946C2"/>
    <w:rsid w:val="00E96A31"/>
    <w:rsid w:val="00EA5AE0"/>
    <w:rsid w:val="00EB0371"/>
    <w:rsid w:val="00EB0579"/>
    <w:rsid w:val="00EB56E1"/>
    <w:rsid w:val="00EB7AB1"/>
    <w:rsid w:val="00EC32BD"/>
    <w:rsid w:val="00ED1DE3"/>
    <w:rsid w:val="00ED48FE"/>
    <w:rsid w:val="00EE7CD8"/>
    <w:rsid w:val="00EF0F04"/>
    <w:rsid w:val="00EF37F6"/>
    <w:rsid w:val="00EF48CC"/>
    <w:rsid w:val="00F003B6"/>
    <w:rsid w:val="00F00801"/>
    <w:rsid w:val="00F034AB"/>
    <w:rsid w:val="00F213D3"/>
    <w:rsid w:val="00F23044"/>
    <w:rsid w:val="00F2488D"/>
    <w:rsid w:val="00F27641"/>
    <w:rsid w:val="00F3187C"/>
    <w:rsid w:val="00F46C17"/>
    <w:rsid w:val="00F511ED"/>
    <w:rsid w:val="00F601A0"/>
    <w:rsid w:val="00F67481"/>
    <w:rsid w:val="00F712E9"/>
    <w:rsid w:val="00F73032"/>
    <w:rsid w:val="00F76BF5"/>
    <w:rsid w:val="00F81CAC"/>
    <w:rsid w:val="00F848FC"/>
    <w:rsid w:val="00F87F3B"/>
    <w:rsid w:val="00F906F6"/>
    <w:rsid w:val="00F9282A"/>
    <w:rsid w:val="00F96BAD"/>
    <w:rsid w:val="00FA139D"/>
    <w:rsid w:val="00FA60F5"/>
    <w:rsid w:val="00FB0E84"/>
    <w:rsid w:val="00FC2100"/>
    <w:rsid w:val="00FC2405"/>
    <w:rsid w:val="00FC50AA"/>
    <w:rsid w:val="00FD01C2"/>
    <w:rsid w:val="00FE595C"/>
    <w:rsid w:val="00FF0446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86544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90054A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280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FC50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C50A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C50A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C5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C50AA"/>
    <w:rPr>
      <w:b/>
      <w:bCs/>
    </w:rPr>
  </w:style>
  <w:style w:type="paragraph" w:customStyle="1" w:styleId="tableheading">
    <w:name w:val="table heading"/>
    <w:basedOn w:val="Normal"/>
    <w:rsid w:val="00F81CA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qFormat/>
    <w:rsid w:val="00F81CA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F81CA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81CAC"/>
    <w:rPr>
      <w:rFonts w:eastAsia="Malgun Gothic"/>
      <w:lang w:val="en-GB"/>
    </w:rPr>
  </w:style>
  <w:style w:type="character" w:styleId="Emphasis">
    <w:name w:val="Emphasis"/>
    <w:basedOn w:val="DefaultParagraphFont"/>
    <w:uiPriority w:val="20"/>
    <w:qFormat/>
    <w:rsid w:val="00BC108F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492F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C7A00-9305-425E-9769-CF5A1E478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1785</Words>
  <Characters>10181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11943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JVET-AB0133-v2</cp:lastModifiedBy>
  <cp:revision>2</cp:revision>
  <cp:lastPrinted>1900-01-01T08:00:00Z</cp:lastPrinted>
  <dcterms:created xsi:type="dcterms:W3CDTF">2022-10-18T11:27:00Z</dcterms:created>
  <dcterms:modified xsi:type="dcterms:W3CDTF">2022-10-18T11:27:00Z</dcterms:modified>
</cp:coreProperties>
</file>