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15125" w14:paraId="7E96CA4B" w14:textId="77777777" w:rsidTr="000962AC">
        <w:tc>
          <w:tcPr>
            <w:tcW w:w="6300" w:type="dxa"/>
          </w:tcPr>
          <w:p w14:paraId="18E03134" w14:textId="57BF9C51" w:rsidR="006C5D39" w:rsidRPr="00815125" w:rsidRDefault="00EF37F6" w:rsidP="00C97D78">
            <w:pPr>
              <w:tabs>
                <w:tab w:val="left" w:pos="7200"/>
              </w:tabs>
              <w:spacing w:before="0"/>
              <w:rPr>
                <w:b/>
                <w:szCs w:val="22"/>
                <w:lang w:val="en-CA"/>
              </w:rPr>
            </w:pPr>
            <w:r w:rsidRPr="0081512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4F92EC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1512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1512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15125">
              <w:rPr>
                <w:b/>
                <w:szCs w:val="22"/>
                <w:lang w:val="en-CA"/>
              </w:rPr>
              <w:t xml:space="preserve">Joint </w:t>
            </w:r>
            <w:r w:rsidR="006C5D39" w:rsidRPr="00815125">
              <w:rPr>
                <w:b/>
                <w:szCs w:val="22"/>
                <w:lang w:val="en-CA"/>
              </w:rPr>
              <w:t xml:space="preserve">Video </w:t>
            </w:r>
            <w:r w:rsidR="00F712E9" w:rsidRPr="00815125">
              <w:rPr>
                <w:b/>
                <w:szCs w:val="22"/>
                <w:lang w:val="en-CA"/>
              </w:rPr>
              <w:t>Experts</w:t>
            </w:r>
            <w:r w:rsidR="009D7CE6" w:rsidRPr="00815125">
              <w:rPr>
                <w:b/>
                <w:szCs w:val="22"/>
                <w:lang w:val="en-CA"/>
              </w:rPr>
              <w:t xml:space="preserve"> Team</w:t>
            </w:r>
            <w:r w:rsidR="006C5D39" w:rsidRPr="00815125">
              <w:rPr>
                <w:b/>
                <w:szCs w:val="22"/>
                <w:lang w:val="en-CA"/>
              </w:rPr>
              <w:t xml:space="preserve"> (</w:t>
            </w:r>
            <w:r w:rsidR="009D7CE6" w:rsidRPr="00815125">
              <w:rPr>
                <w:b/>
                <w:szCs w:val="22"/>
                <w:lang w:val="en-CA"/>
              </w:rPr>
              <w:t>JVET</w:t>
            </w:r>
            <w:r w:rsidR="006C5D39" w:rsidRPr="00815125">
              <w:rPr>
                <w:b/>
                <w:szCs w:val="22"/>
                <w:lang w:val="en-CA"/>
              </w:rPr>
              <w:t>)</w:t>
            </w:r>
          </w:p>
          <w:p w14:paraId="6BCC5973" w14:textId="0FCCD71D" w:rsidR="00E61DAC" w:rsidRPr="00815125" w:rsidRDefault="00E54511" w:rsidP="00C97D78">
            <w:pPr>
              <w:tabs>
                <w:tab w:val="left" w:pos="7200"/>
              </w:tabs>
              <w:spacing w:before="0"/>
              <w:rPr>
                <w:b/>
                <w:szCs w:val="22"/>
                <w:lang w:val="en-CA"/>
              </w:rPr>
            </w:pPr>
            <w:r w:rsidRPr="00815125">
              <w:rPr>
                <w:b/>
                <w:szCs w:val="22"/>
                <w:lang w:val="en-CA"/>
              </w:rPr>
              <w:t xml:space="preserve">of </w:t>
            </w:r>
            <w:r w:rsidR="007F1F8B" w:rsidRPr="00815125">
              <w:rPr>
                <w:b/>
                <w:szCs w:val="22"/>
                <w:lang w:val="en-CA"/>
              </w:rPr>
              <w:t>ITU-T SG</w:t>
            </w:r>
            <w:r w:rsidR="005E1AC6" w:rsidRPr="00815125">
              <w:rPr>
                <w:b/>
                <w:szCs w:val="22"/>
                <w:lang w:val="en-CA"/>
              </w:rPr>
              <w:t> </w:t>
            </w:r>
            <w:r w:rsidR="007F1F8B" w:rsidRPr="00815125">
              <w:rPr>
                <w:b/>
                <w:szCs w:val="22"/>
                <w:lang w:val="en-CA"/>
              </w:rPr>
              <w:t>16 WP</w:t>
            </w:r>
            <w:r w:rsidR="005E1AC6" w:rsidRPr="00815125">
              <w:rPr>
                <w:b/>
                <w:szCs w:val="22"/>
                <w:lang w:val="en-CA"/>
              </w:rPr>
              <w:t> </w:t>
            </w:r>
            <w:r w:rsidR="007F1F8B" w:rsidRPr="00815125">
              <w:rPr>
                <w:b/>
                <w:szCs w:val="22"/>
                <w:lang w:val="en-CA"/>
              </w:rPr>
              <w:t>3 and ISO/IEC JTC</w:t>
            </w:r>
            <w:r w:rsidR="005E1AC6" w:rsidRPr="00815125">
              <w:rPr>
                <w:b/>
                <w:szCs w:val="22"/>
                <w:lang w:val="en-CA"/>
              </w:rPr>
              <w:t> </w:t>
            </w:r>
            <w:r w:rsidR="007F1F8B" w:rsidRPr="00815125">
              <w:rPr>
                <w:b/>
                <w:szCs w:val="22"/>
                <w:lang w:val="en-CA"/>
              </w:rPr>
              <w:t>1/SC</w:t>
            </w:r>
            <w:r w:rsidR="005E1AC6" w:rsidRPr="00815125">
              <w:rPr>
                <w:b/>
                <w:szCs w:val="22"/>
                <w:lang w:val="en-CA"/>
              </w:rPr>
              <w:t> </w:t>
            </w:r>
            <w:r w:rsidR="007F1F8B" w:rsidRPr="00815125">
              <w:rPr>
                <w:b/>
                <w:szCs w:val="22"/>
                <w:lang w:val="en-CA"/>
              </w:rPr>
              <w:t>29</w:t>
            </w:r>
          </w:p>
          <w:p w14:paraId="19908E82" w14:textId="00AC55AC" w:rsidR="00E61DAC" w:rsidRPr="00815125" w:rsidRDefault="00084393" w:rsidP="00536188">
            <w:pPr>
              <w:tabs>
                <w:tab w:val="left" w:pos="7200"/>
              </w:tabs>
              <w:spacing w:before="0"/>
              <w:rPr>
                <w:b/>
                <w:szCs w:val="22"/>
                <w:lang w:val="en-CA"/>
              </w:rPr>
            </w:pPr>
            <w:r w:rsidRPr="00815125">
              <w:t>2</w:t>
            </w:r>
            <w:r w:rsidR="0015736D" w:rsidRPr="00815125">
              <w:t>8</w:t>
            </w:r>
            <w:r w:rsidR="00A703CE" w:rsidRPr="00815125">
              <w:t>th</w:t>
            </w:r>
            <w:r w:rsidRPr="00815125">
              <w:t xml:space="preserve"> Meeting</w:t>
            </w:r>
            <w:r w:rsidRPr="00815125">
              <w:rPr>
                <w:lang w:val="en-CA"/>
              </w:rPr>
              <w:t xml:space="preserve">, </w:t>
            </w:r>
            <w:r w:rsidR="0015736D" w:rsidRPr="00815125">
              <w:rPr>
                <w:lang w:val="en-CA"/>
              </w:rPr>
              <w:t>Mainz</w:t>
            </w:r>
            <w:r w:rsidRPr="00815125">
              <w:rPr>
                <w:lang w:val="en-CA"/>
              </w:rPr>
              <w:t xml:space="preserve">, </w:t>
            </w:r>
            <w:r w:rsidR="0015736D" w:rsidRPr="00815125">
              <w:rPr>
                <w:lang w:val="en-CA"/>
              </w:rPr>
              <w:t>DE, 20</w:t>
            </w:r>
            <w:r w:rsidRPr="00815125">
              <w:rPr>
                <w:lang w:val="en-CA"/>
              </w:rPr>
              <w:t>–</w:t>
            </w:r>
            <w:r w:rsidR="000C5F4C" w:rsidRPr="00815125">
              <w:rPr>
                <w:lang w:val="en-CA"/>
              </w:rPr>
              <w:t>2</w:t>
            </w:r>
            <w:r w:rsidR="0015736D" w:rsidRPr="00815125">
              <w:rPr>
                <w:lang w:val="en-CA"/>
              </w:rPr>
              <w:t>8</w:t>
            </w:r>
            <w:r w:rsidRPr="00815125">
              <w:rPr>
                <w:lang w:val="en-CA"/>
              </w:rPr>
              <w:t xml:space="preserve"> </w:t>
            </w:r>
            <w:r w:rsidR="0015736D" w:rsidRPr="00815125">
              <w:rPr>
                <w:lang w:val="en-CA"/>
              </w:rPr>
              <w:t>October</w:t>
            </w:r>
            <w:r w:rsidRPr="00815125">
              <w:rPr>
                <w:lang w:val="en-CA"/>
              </w:rPr>
              <w:t xml:space="preserve"> 202</w:t>
            </w:r>
            <w:r w:rsidR="00AB4721" w:rsidRPr="00815125">
              <w:rPr>
                <w:lang w:val="en-CA"/>
              </w:rPr>
              <w:t>2</w:t>
            </w:r>
          </w:p>
        </w:tc>
        <w:tc>
          <w:tcPr>
            <w:tcW w:w="3060" w:type="dxa"/>
          </w:tcPr>
          <w:p w14:paraId="59B7E346" w14:textId="14554C06" w:rsidR="008A4B4C" w:rsidRPr="00815125" w:rsidRDefault="00E61DAC" w:rsidP="00536188">
            <w:pPr>
              <w:tabs>
                <w:tab w:val="left" w:pos="7200"/>
              </w:tabs>
              <w:rPr>
                <w:u w:val="single"/>
                <w:lang w:val="en-CA"/>
              </w:rPr>
            </w:pPr>
            <w:r w:rsidRPr="00815125">
              <w:rPr>
                <w:lang w:val="en-CA"/>
              </w:rPr>
              <w:t>Document</w:t>
            </w:r>
            <w:r w:rsidR="006C5D39" w:rsidRPr="00815125">
              <w:rPr>
                <w:lang w:val="en-CA"/>
              </w:rPr>
              <w:t xml:space="preserve">: </w:t>
            </w:r>
            <w:r w:rsidR="009D7CE6" w:rsidRPr="00815125">
              <w:rPr>
                <w:lang w:val="en-CA"/>
              </w:rPr>
              <w:t>JVET</w:t>
            </w:r>
            <w:r w:rsidRPr="00815125">
              <w:rPr>
                <w:lang w:val="en-CA"/>
              </w:rPr>
              <w:t>-</w:t>
            </w:r>
            <w:r w:rsidR="005B6126" w:rsidRPr="0072264C">
              <w:rPr>
                <w:lang w:val="en-CA"/>
              </w:rPr>
              <w:t xml:space="preserve"> AB0077-v</w:t>
            </w:r>
            <w:r w:rsidR="005B6126">
              <w:rPr>
                <w:lang w:val="en-CA"/>
              </w:rPr>
              <w:t>2</w:t>
            </w:r>
          </w:p>
        </w:tc>
      </w:tr>
    </w:tbl>
    <w:p w14:paraId="79DBA597" w14:textId="77777777" w:rsidR="00E61DAC" w:rsidRPr="0081512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15125" w14:paraId="188D2B50" w14:textId="77777777" w:rsidTr="000962AC">
        <w:tc>
          <w:tcPr>
            <w:tcW w:w="1458" w:type="dxa"/>
          </w:tcPr>
          <w:p w14:paraId="7A6C85EB" w14:textId="77777777" w:rsidR="00E61DAC" w:rsidRPr="00815125" w:rsidRDefault="00E61DAC">
            <w:pPr>
              <w:spacing w:before="60" w:after="60"/>
              <w:rPr>
                <w:i/>
                <w:szCs w:val="22"/>
                <w:lang w:val="en-CA"/>
              </w:rPr>
            </w:pPr>
            <w:r w:rsidRPr="00815125">
              <w:rPr>
                <w:i/>
                <w:szCs w:val="22"/>
                <w:lang w:val="en-CA"/>
              </w:rPr>
              <w:t>Title:</w:t>
            </w:r>
          </w:p>
        </w:tc>
        <w:tc>
          <w:tcPr>
            <w:tcW w:w="7902" w:type="dxa"/>
            <w:gridSpan w:val="3"/>
          </w:tcPr>
          <w:p w14:paraId="305A7026" w14:textId="0BBDB5E3" w:rsidR="00E61DAC" w:rsidRPr="00815125" w:rsidRDefault="0003095A" w:rsidP="009D7CE6">
            <w:pPr>
              <w:spacing w:before="60" w:after="60"/>
              <w:rPr>
                <w:b/>
                <w:szCs w:val="22"/>
                <w:lang w:val="en-CA"/>
              </w:rPr>
            </w:pPr>
            <w:r w:rsidRPr="00815125">
              <w:rPr>
                <w:b/>
                <w:szCs w:val="22"/>
                <w:lang w:val="en-CA"/>
              </w:rPr>
              <w:t>EE1-</w:t>
            </w:r>
            <w:r w:rsidR="00441276" w:rsidRPr="00815125">
              <w:rPr>
                <w:b/>
                <w:szCs w:val="22"/>
                <w:lang w:val="en-CA"/>
              </w:rPr>
              <w:t>2.2</w:t>
            </w:r>
            <w:r w:rsidRPr="00815125">
              <w:rPr>
                <w:b/>
                <w:szCs w:val="22"/>
                <w:lang w:val="en-CA"/>
              </w:rPr>
              <w:t xml:space="preserve">: </w:t>
            </w:r>
            <w:r w:rsidR="00441276" w:rsidRPr="00815125">
              <w:rPr>
                <w:b/>
                <w:szCs w:val="22"/>
                <w:lang w:val="en-CA"/>
              </w:rPr>
              <w:t>CNN Filter for Super-Resolution with RPR functionality in VVC</w:t>
            </w:r>
          </w:p>
        </w:tc>
      </w:tr>
      <w:tr w:rsidR="00E61DAC" w:rsidRPr="00815125" w14:paraId="3D8B01B2" w14:textId="77777777" w:rsidTr="000962AC">
        <w:tc>
          <w:tcPr>
            <w:tcW w:w="1458" w:type="dxa"/>
          </w:tcPr>
          <w:p w14:paraId="7AC356CE" w14:textId="77777777" w:rsidR="00E61DAC" w:rsidRPr="00815125" w:rsidRDefault="00E61DAC">
            <w:pPr>
              <w:spacing w:before="60" w:after="60"/>
              <w:rPr>
                <w:i/>
                <w:szCs w:val="22"/>
                <w:lang w:val="en-CA"/>
              </w:rPr>
            </w:pPr>
            <w:r w:rsidRPr="00815125">
              <w:rPr>
                <w:i/>
                <w:szCs w:val="22"/>
                <w:lang w:val="en-CA"/>
              </w:rPr>
              <w:t>Status:</w:t>
            </w:r>
          </w:p>
        </w:tc>
        <w:tc>
          <w:tcPr>
            <w:tcW w:w="7902" w:type="dxa"/>
            <w:gridSpan w:val="3"/>
          </w:tcPr>
          <w:p w14:paraId="32E60643" w14:textId="3FB6DAEC" w:rsidR="00E61DAC" w:rsidRPr="00815125" w:rsidRDefault="0014243C" w:rsidP="009D7CE6">
            <w:pPr>
              <w:spacing w:before="60" w:after="60"/>
              <w:rPr>
                <w:szCs w:val="22"/>
                <w:lang w:val="en-CA"/>
              </w:rPr>
            </w:pPr>
            <w:r w:rsidRPr="00815125">
              <w:rPr>
                <w:szCs w:val="22"/>
                <w:lang w:val="en-CA"/>
              </w:rPr>
              <w:t>Input document to JVET</w:t>
            </w:r>
          </w:p>
        </w:tc>
      </w:tr>
      <w:tr w:rsidR="00E61DAC" w:rsidRPr="00815125" w14:paraId="7E6D99E3" w14:textId="77777777" w:rsidTr="000962AC">
        <w:tc>
          <w:tcPr>
            <w:tcW w:w="1458" w:type="dxa"/>
          </w:tcPr>
          <w:p w14:paraId="18CCDCD6" w14:textId="77777777" w:rsidR="00E61DAC" w:rsidRPr="00815125" w:rsidRDefault="00E61DAC">
            <w:pPr>
              <w:spacing w:before="60" w:after="60"/>
              <w:rPr>
                <w:i/>
                <w:szCs w:val="22"/>
                <w:lang w:val="en-CA"/>
              </w:rPr>
            </w:pPr>
            <w:r w:rsidRPr="00815125">
              <w:rPr>
                <w:i/>
                <w:szCs w:val="22"/>
                <w:lang w:val="en-CA"/>
              </w:rPr>
              <w:t>Purpose:</w:t>
            </w:r>
          </w:p>
        </w:tc>
        <w:tc>
          <w:tcPr>
            <w:tcW w:w="7902" w:type="dxa"/>
            <w:gridSpan w:val="3"/>
          </w:tcPr>
          <w:p w14:paraId="0640C90D" w14:textId="6B276392" w:rsidR="00E61DAC" w:rsidRPr="00815125" w:rsidRDefault="00E61DAC" w:rsidP="005E1AC6">
            <w:pPr>
              <w:spacing w:before="60" w:after="60"/>
              <w:rPr>
                <w:szCs w:val="22"/>
                <w:lang w:val="en-CA"/>
              </w:rPr>
            </w:pPr>
            <w:r w:rsidRPr="00815125">
              <w:rPr>
                <w:szCs w:val="22"/>
                <w:lang w:val="en-CA"/>
              </w:rPr>
              <w:t>Proposal</w:t>
            </w:r>
          </w:p>
        </w:tc>
      </w:tr>
      <w:tr w:rsidR="00E61DAC" w:rsidRPr="00815125" w14:paraId="714CD808" w14:textId="77777777" w:rsidTr="000962AC">
        <w:tc>
          <w:tcPr>
            <w:tcW w:w="1458" w:type="dxa"/>
          </w:tcPr>
          <w:p w14:paraId="4DB59313" w14:textId="77777777" w:rsidR="00E61DAC" w:rsidRPr="00815125" w:rsidRDefault="00E61DAC">
            <w:pPr>
              <w:spacing w:before="60" w:after="60"/>
              <w:rPr>
                <w:i/>
                <w:szCs w:val="22"/>
                <w:lang w:val="en-CA"/>
              </w:rPr>
            </w:pPr>
            <w:r w:rsidRPr="00815125">
              <w:rPr>
                <w:i/>
                <w:szCs w:val="22"/>
                <w:lang w:val="en-CA"/>
              </w:rPr>
              <w:t>Author(s) or</w:t>
            </w:r>
            <w:r w:rsidRPr="00815125">
              <w:rPr>
                <w:i/>
                <w:szCs w:val="22"/>
                <w:lang w:val="en-CA"/>
              </w:rPr>
              <w:br/>
              <w:t>Contact(s):</w:t>
            </w:r>
          </w:p>
        </w:tc>
        <w:tc>
          <w:tcPr>
            <w:tcW w:w="3942" w:type="dxa"/>
          </w:tcPr>
          <w:p w14:paraId="49D81240" w14:textId="1B1F54C6" w:rsidR="00E61DAC" w:rsidRPr="00815125" w:rsidRDefault="00CD7257">
            <w:pPr>
              <w:spacing w:before="60" w:after="60"/>
              <w:rPr>
                <w:szCs w:val="22"/>
                <w:lang w:val="en-CA"/>
              </w:rPr>
            </w:pPr>
            <w:proofErr w:type="spellStart"/>
            <w:r w:rsidRPr="00815125">
              <w:rPr>
                <w:szCs w:val="22"/>
                <w:lang w:val="en-CA"/>
              </w:rPr>
              <w:t>Shimin</w:t>
            </w:r>
            <w:proofErr w:type="spellEnd"/>
            <w:r w:rsidRPr="00815125">
              <w:rPr>
                <w:szCs w:val="22"/>
                <w:lang w:val="en-CA"/>
              </w:rPr>
              <w:t xml:space="preserve"> Huang</w:t>
            </w:r>
            <w:r w:rsidR="0014243C" w:rsidRPr="00815125">
              <w:rPr>
                <w:szCs w:val="22"/>
                <w:lang w:val="en-CA"/>
              </w:rPr>
              <w:br/>
            </w:r>
            <w:proofErr w:type="spellStart"/>
            <w:r w:rsidR="0014243C" w:rsidRPr="00815125">
              <w:rPr>
                <w:szCs w:val="22"/>
                <w:lang w:val="en-CA"/>
              </w:rPr>
              <w:t>Cheolkon</w:t>
            </w:r>
            <w:proofErr w:type="spellEnd"/>
            <w:r w:rsidR="0014243C" w:rsidRPr="00815125">
              <w:rPr>
                <w:szCs w:val="22"/>
                <w:lang w:val="en-CA"/>
              </w:rPr>
              <w:t xml:space="preserve"> Jung</w:t>
            </w:r>
            <w:r w:rsidR="0014243C" w:rsidRPr="00815125">
              <w:rPr>
                <w:szCs w:val="22"/>
                <w:lang w:val="en-CA"/>
              </w:rPr>
              <w:br/>
              <w:t>Yang Liu</w:t>
            </w:r>
            <w:r w:rsidR="0014243C" w:rsidRPr="00815125">
              <w:rPr>
                <w:szCs w:val="22"/>
                <w:lang w:val="en-CA"/>
              </w:rPr>
              <w:br/>
              <w:t>Ming Li</w:t>
            </w:r>
          </w:p>
        </w:tc>
        <w:tc>
          <w:tcPr>
            <w:tcW w:w="900" w:type="dxa"/>
          </w:tcPr>
          <w:p w14:paraId="0140ECA2" w14:textId="44A11564" w:rsidR="00E61DAC" w:rsidRPr="00815125" w:rsidRDefault="00E61DAC">
            <w:pPr>
              <w:spacing w:before="60" w:after="60"/>
              <w:rPr>
                <w:szCs w:val="22"/>
                <w:lang w:val="en-CA"/>
              </w:rPr>
            </w:pPr>
            <w:r w:rsidRPr="00815125">
              <w:rPr>
                <w:szCs w:val="22"/>
                <w:lang w:val="en-CA"/>
              </w:rPr>
              <w:t>Email:</w:t>
            </w:r>
          </w:p>
        </w:tc>
        <w:tc>
          <w:tcPr>
            <w:tcW w:w="3060" w:type="dxa"/>
          </w:tcPr>
          <w:p w14:paraId="5B933EC4" w14:textId="1C9F918D" w:rsidR="0014243C" w:rsidRPr="00815125" w:rsidRDefault="00CD7257" w:rsidP="0014243C">
            <w:pPr>
              <w:spacing w:before="0"/>
              <w:rPr>
                <w:color w:val="000000" w:themeColor="text1"/>
                <w:szCs w:val="22"/>
                <w:lang w:val="en-CA"/>
              </w:rPr>
            </w:pPr>
            <w:r w:rsidRPr="00815125">
              <w:rPr>
                <w:color w:val="000000" w:themeColor="text1"/>
                <w:szCs w:val="22"/>
                <w:lang w:val="en-CA"/>
              </w:rPr>
              <w:t>shimin_huang2022@163.com</w:t>
            </w:r>
          </w:p>
          <w:p w14:paraId="3ADBC2A4"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rPr>
              <w:t>zhengzk@xidian.edu.cn</w:t>
            </w:r>
          </w:p>
          <w:p w14:paraId="1BC6D476"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eastAsia="zh-CN"/>
              </w:rPr>
              <w:t>serena@oppo.com</w:t>
            </w:r>
          </w:p>
          <w:p w14:paraId="32C2ABFD" w14:textId="35D18643" w:rsidR="00E61DAC" w:rsidRPr="00815125" w:rsidRDefault="0014243C" w:rsidP="0014243C">
            <w:pPr>
              <w:spacing w:before="60" w:after="60"/>
              <w:rPr>
                <w:szCs w:val="22"/>
                <w:lang w:val="en-CA"/>
              </w:rPr>
            </w:pPr>
            <w:r w:rsidRPr="00815125">
              <w:rPr>
                <w:color w:val="000000" w:themeColor="text1"/>
                <w:szCs w:val="22"/>
                <w:lang w:val="en-CA" w:eastAsia="zh-CN"/>
              </w:rPr>
              <w:t>myron.li@oppo.com</w:t>
            </w:r>
          </w:p>
        </w:tc>
      </w:tr>
      <w:tr w:rsidR="00E61DAC" w:rsidRPr="00815125" w14:paraId="49AFAA61" w14:textId="77777777" w:rsidTr="000962AC">
        <w:tc>
          <w:tcPr>
            <w:tcW w:w="1458" w:type="dxa"/>
          </w:tcPr>
          <w:p w14:paraId="2C08AF6B" w14:textId="77777777" w:rsidR="00E61DAC" w:rsidRPr="00815125" w:rsidRDefault="00E61DAC">
            <w:pPr>
              <w:spacing w:before="60" w:after="60"/>
              <w:rPr>
                <w:i/>
                <w:szCs w:val="22"/>
                <w:lang w:val="en-CA"/>
              </w:rPr>
            </w:pPr>
            <w:r w:rsidRPr="00815125">
              <w:rPr>
                <w:i/>
                <w:szCs w:val="22"/>
                <w:lang w:val="en-CA"/>
              </w:rPr>
              <w:t>Source:</w:t>
            </w:r>
          </w:p>
        </w:tc>
        <w:tc>
          <w:tcPr>
            <w:tcW w:w="7902" w:type="dxa"/>
            <w:gridSpan w:val="3"/>
          </w:tcPr>
          <w:p w14:paraId="643E6B85" w14:textId="1070D562" w:rsidR="00E61DAC" w:rsidRPr="00815125" w:rsidRDefault="001A23F5">
            <w:pPr>
              <w:spacing w:before="60" w:after="60"/>
              <w:rPr>
                <w:szCs w:val="22"/>
                <w:lang w:val="en-CA"/>
              </w:rPr>
            </w:pPr>
            <w:r w:rsidRPr="00815125">
              <w:rPr>
                <w:color w:val="000000" w:themeColor="text1"/>
                <w:szCs w:val="22"/>
                <w:lang w:val="en-CA"/>
              </w:rPr>
              <w:t>[</w:t>
            </w:r>
            <w:proofErr w:type="spellStart"/>
            <w:r w:rsidRPr="00815125">
              <w:rPr>
                <w:color w:val="000000" w:themeColor="text1"/>
                <w:szCs w:val="22"/>
                <w:lang w:val="en-CA"/>
              </w:rPr>
              <w:t>Xidian</w:t>
            </w:r>
            <w:proofErr w:type="spellEnd"/>
            <w:r w:rsidRPr="00815125">
              <w:rPr>
                <w:color w:val="000000" w:themeColor="text1"/>
                <w:szCs w:val="22"/>
                <w:lang w:val="en-CA"/>
              </w:rPr>
              <w:t xml:space="preserve"> University, </w:t>
            </w:r>
            <w:r w:rsidRPr="00815125">
              <w:rPr>
                <w:color w:val="000000" w:themeColor="text1"/>
                <w:szCs w:val="22"/>
                <w:lang w:val="en-CA" w:eastAsia="zh-CN"/>
              </w:rPr>
              <w:t>Guangdong</w:t>
            </w:r>
            <w:r w:rsidRPr="00815125">
              <w:rPr>
                <w:color w:val="000000" w:themeColor="text1"/>
                <w:szCs w:val="22"/>
                <w:lang w:val="en-CA"/>
              </w:rPr>
              <w:t xml:space="preserve"> OPPO Mobile Telecommunications Corp., Ltd.]</w:t>
            </w:r>
          </w:p>
        </w:tc>
      </w:tr>
    </w:tbl>
    <w:p w14:paraId="732815A4" w14:textId="77777777" w:rsidR="00E61DAC" w:rsidRPr="00815125" w:rsidRDefault="00E61DAC">
      <w:pPr>
        <w:tabs>
          <w:tab w:val="right" w:pos="9360"/>
        </w:tabs>
        <w:spacing w:before="120" w:after="240"/>
        <w:jc w:val="center"/>
        <w:rPr>
          <w:szCs w:val="22"/>
          <w:lang w:val="en-CA"/>
        </w:rPr>
      </w:pPr>
      <w:r w:rsidRPr="00815125">
        <w:rPr>
          <w:szCs w:val="22"/>
          <w:u w:val="single"/>
          <w:lang w:val="en-CA"/>
        </w:rPr>
        <w:t>_____________________________</w:t>
      </w:r>
    </w:p>
    <w:p w14:paraId="63D31C94" w14:textId="4F997208" w:rsidR="00275BCF" w:rsidRPr="00815125" w:rsidRDefault="00275BCF" w:rsidP="009234A5">
      <w:pPr>
        <w:pStyle w:val="1"/>
        <w:numPr>
          <w:ilvl w:val="0"/>
          <w:numId w:val="0"/>
        </w:numPr>
        <w:ind w:left="432" w:hanging="432"/>
        <w:rPr>
          <w:rFonts w:cs="Times New Roman"/>
          <w:lang w:val="en-CA"/>
        </w:rPr>
      </w:pPr>
      <w:r w:rsidRPr="00815125">
        <w:rPr>
          <w:rFonts w:cs="Times New Roman"/>
          <w:lang w:val="en-CA"/>
        </w:rPr>
        <w:t>Abstract</w:t>
      </w:r>
    </w:p>
    <w:p w14:paraId="48770441" w14:textId="6EA3B325" w:rsidR="00293E62" w:rsidRPr="00D17D85" w:rsidRDefault="00B85626" w:rsidP="007E4EC1">
      <w:pPr>
        <w:rPr>
          <w:lang w:val="en-CA"/>
        </w:rPr>
      </w:pPr>
      <w:r w:rsidRPr="00D17D85">
        <w:rPr>
          <w:lang w:val="en-CA"/>
        </w:rPr>
        <w:t>The</w:t>
      </w:r>
      <w:r w:rsidR="000C6DBF" w:rsidRPr="00D17D85">
        <w:rPr>
          <w:lang w:val="en-CA"/>
        </w:rPr>
        <w:t xml:space="preserve"> EE1-2.2 </w:t>
      </w:r>
      <w:r w:rsidRPr="00D17D85">
        <w:rPr>
          <w:lang w:val="en-CA"/>
        </w:rPr>
        <w:t xml:space="preserve">test </w:t>
      </w:r>
      <w:r w:rsidR="000C6DBF" w:rsidRPr="00D17D85">
        <w:rPr>
          <w:lang w:val="en-CA"/>
        </w:rPr>
        <w:t>reports</w:t>
      </w:r>
      <w:r w:rsidR="00160ED9" w:rsidRPr="00D17D85">
        <w:rPr>
          <w:lang w:val="en-CA"/>
        </w:rPr>
        <w:t xml:space="preserve"> BD</w:t>
      </w:r>
      <w:r w:rsidR="000B1E6A" w:rsidRPr="00D17D85">
        <w:rPr>
          <w:lang w:val="en-CA"/>
        </w:rPr>
        <w:t>-</w:t>
      </w:r>
      <w:r w:rsidR="00160ED9" w:rsidRPr="00D17D85">
        <w:rPr>
          <w:lang w:val="en-CA"/>
        </w:rPr>
        <w:t>rate</w:t>
      </w:r>
      <w:r w:rsidR="008E1F65" w:rsidRPr="00D17D85">
        <w:rPr>
          <w:lang w:val="en-CA"/>
        </w:rPr>
        <w:t xml:space="preserve"> gains</w:t>
      </w:r>
      <w:r w:rsidR="00160ED9" w:rsidRPr="00D17D85">
        <w:rPr>
          <w:lang w:val="en-CA"/>
        </w:rPr>
        <w:t xml:space="preserve"> </w:t>
      </w:r>
      <w:r w:rsidR="000C6DBF" w:rsidRPr="00D17D85">
        <w:rPr>
          <w:lang w:val="en-CA"/>
        </w:rPr>
        <w:t xml:space="preserve">of JVET-AA0065 </w:t>
      </w:r>
      <w:r w:rsidR="005B6126" w:rsidRPr="00D17D85">
        <w:rPr>
          <w:lang w:val="en-CA"/>
        </w:rPr>
        <w:t xml:space="preserve">(AA0065 filter) </w:t>
      </w:r>
      <w:r w:rsidR="000C6DBF" w:rsidRPr="00D17D85">
        <w:rPr>
          <w:lang w:val="en-CA"/>
        </w:rPr>
        <w:t xml:space="preserve">over </w:t>
      </w:r>
      <w:r w:rsidRPr="00D17D85">
        <w:rPr>
          <w:lang w:val="en-CA"/>
        </w:rPr>
        <w:t>VTM-11.0_NNVC-2.0 anchor</w:t>
      </w:r>
      <w:r w:rsidR="000C6DBF" w:rsidRPr="00D17D85">
        <w:rPr>
          <w:lang w:val="en-CA"/>
        </w:rPr>
        <w:t xml:space="preserve"> </w:t>
      </w:r>
      <w:r w:rsidRPr="00D17D85">
        <w:rPr>
          <w:lang w:val="en-CA"/>
        </w:rPr>
        <w:t>with</w:t>
      </w:r>
      <w:r w:rsidR="00160ED9" w:rsidRPr="00D17D85">
        <w:rPr>
          <w:lang w:val="en-CA"/>
        </w:rPr>
        <w:t xml:space="preserve"> RPR functional</w:t>
      </w:r>
      <w:r w:rsidR="000C6DBF" w:rsidRPr="00D17D85">
        <w:rPr>
          <w:lang w:val="en-CA"/>
        </w:rPr>
        <w:t xml:space="preserve">ity </w:t>
      </w:r>
      <w:r w:rsidRPr="00D17D85">
        <w:rPr>
          <w:lang w:val="en-CA"/>
        </w:rPr>
        <w:t>in VVC</w:t>
      </w:r>
      <w:r w:rsidR="00160ED9" w:rsidRPr="00D17D85">
        <w:rPr>
          <w:lang w:val="en-CA"/>
        </w:rPr>
        <w:t xml:space="preserve">. </w:t>
      </w:r>
      <w:r w:rsidR="000B1E6A" w:rsidRPr="00D17D85">
        <w:rPr>
          <w:lang w:val="en-CA"/>
        </w:rPr>
        <w:t>Compared with VTM-11.0</w:t>
      </w:r>
      <w:r w:rsidRPr="00D17D85">
        <w:rPr>
          <w:lang w:val="en-CA"/>
        </w:rPr>
        <w:t>_NNVC</w:t>
      </w:r>
      <w:r w:rsidR="000B1E6A" w:rsidRPr="00D17D85">
        <w:rPr>
          <w:lang w:val="en-CA"/>
        </w:rPr>
        <w:t xml:space="preserve">-2.0, </w:t>
      </w:r>
      <w:r w:rsidR="00B03C16" w:rsidRPr="00D17D85">
        <w:rPr>
          <w:lang w:val="en-CA"/>
        </w:rPr>
        <w:t>AA0065 filter</w:t>
      </w:r>
      <w:r w:rsidR="000B1E6A" w:rsidRPr="00D17D85">
        <w:rPr>
          <w:lang w:val="en-CA" w:eastAsia="zh-CN"/>
        </w:rPr>
        <w:t xml:space="preserve"> </w:t>
      </w:r>
      <w:r w:rsidR="00B03C16" w:rsidRPr="00D17D85">
        <w:rPr>
          <w:lang w:val="en-CA"/>
        </w:rPr>
        <w:t>achieves</w:t>
      </w:r>
      <w:r w:rsidR="000B1E6A" w:rsidRPr="00D17D85">
        <w:rPr>
          <w:lang w:val="en-CA"/>
        </w:rPr>
        <w:t xml:space="preserve"> </w:t>
      </w:r>
      <w:r w:rsidR="00AE3681" w:rsidRPr="00D17D85">
        <w:rPr>
          <w:lang w:val="en-CA" w:eastAsia="zh-CN"/>
        </w:rPr>
        <w:t>{-8.5% (Y), 18.78% (U), -12.61% (V)}</w:t>
      </w:r>
      <w:r w:rsidR="000B1E6A" w:rsidRPr="00D17D85">
        <w:rPr>
          <w:lang w:val="en-CA" w:eastAsia="zh-CN"/>
        </w:rPr>
        <w:t xml:space="preserve"> and </w:t>
      </w:r>
      <w:r w:rsidR="00AE3681" w:rsidRPr="00D17D85">
        <w:rPr>
          <w:lang w:val="en-CA" w:eastAsia="zh-CN"/>
        </w:rPr>
        <w:t>{-3.89% (Y), 5.52% (U), -9.07% (V)}</w:t>
      </w:r>
      <w:r w:rsidR="000B1E6A" w:rsidRPr="00D17D85">
        <w:rPr>
          <w:lang w:val="en-CA" w:eastAsia="zh-CN"/>
        </w:rPr>
        <w:t xml:space="preserve"> BD-rate gains</w:t>
      </w:r>
      <w:r w:rsidRPr="00D17D85">
        <w:rPr>
          <w:lang w:val="en-CA" w:eastAsia="zh-CN"/>
        </w:rPr>
        <w:t xml:space="preserve"> </w:t>
      </w:r>
      <w:r w:rsidR="00B03C16" w:rsidRPr="00D17D85">
        <w:rPr>
          <w:lang w:val="en-CA" w:eastAsia="zh-CN"/>
        </w:rPr>
        <w:t>(</w:t>
      </w:r>
      <w:r w:rsidR="00D35BCA" w:rsidRPr="00D17D85">
        <w:rPr>
          <w:lang w:val="en-CA"/>
        </w:rPr>
        <w:t>average</w:t>
      </w:r>
      <w:r w:rsidR="006C6936" w:rsidRPr="00D17D85">
        <w:rPr>
          <w:lang w:val="en-CA" w:eastAsia="zh-CN"/>
        </w:rPr>
        <w:t xml:space="preserve"> </w:t>
      </w:r>
      <w:r w:rsidR="00D35BCA" w:rsidRPr="00D17D85">
        <w:rPr>
          <w:lang w:val="en-CA" w:eastAsia="zh-CN"/>
        </w:rPr>
        <w:t xml:space="preserve">on </w:t>
      </w:r>
      <w:r w:rsidR="00B03C16" w:rsidRPr="00D17D85">
        <w:rPr>
          <w:lang w:val="en-CA" w:eastAsia="zh-CN"/>
        </w:rPr>
        <w:t xml:space="preserve">A1 and A2 Classes) </w:t>
      </w:r>
      <w:r w:rsidR="006C6936" w:rsidRPr="00D17D85">
        <w:rPr>
          <w:lang w:val="en-CA"/>
        </w:rPr>
        <w:t>in</w:t>
      </w:r>
      <w:r w:rsidR="000B1E6A" w:rsidRPr="00D17D85">
        <w:rPr>
          <w:lang w:val="en-CA"/>
        </w:rPr>
        <w:t xml:space="preserve"> AI and RA configurations, respectively.</w:t>
      </w:r>
      <w:r w:rsidRPr="00D17D85">
        <w:rPr>
          <w:lang w:val="en-CA" w:eastAsia="zh-CN"/>
        </w:rPr>
        <w:t xml:space="preserve"> </w:t>
      </w:r>
      <w:r w:rsidRPr="00D17D85">
        <w:rPr>
          <w:lang w:val="en-CA"/>
        </w:rPr>
        <w:t xml:space="preserve">Moreover, </w:t>
      </w:r>
      <w:r w:rsidR="00293E62" w:rsidRPr="00D17D85">
        <w:rPr>
          <w:rFonts w:hint="eastAsia"/>
          <w:lang w:val="en-CA" w:eastAsia="zh-CN"/>
        </w:rPr>
        <w:t>t</w:t>
      </w:r>
      <w:r w:rsidR="00293E62" w:rsidRPr="00D17D85">
        <w:rPr>
          <w:lang w:val="en-CA"/>
        </w:rPr>
        <w:t xml:space="preserve">his contribution also reports the BD-rate gains </w:t>
      </w:r>
      <w:r w:rsidR="00B03C16" w:rsidRPr="00D17D85">
        <w:rPr>
          <w:lang w:val="en-CA"/>
        </w:rPr>
        <w:t>of AA0065 filter over</w:t>
      </w:r>
      <w:r w:rsidR="00293E62" w:rsidRPr="00D17D85">
        <w:rPr>
          <w:lang w:val="en-CA"/>
        </w:rPr>
        <w:t xml:space="preserve"> JVET-Z0065</w:t>
      </w:r>
      <w:r w:rsidR="005B6126" w:rsidRPr="00D17D85">
        <w:rPr>
          <w:lang w:val="en-CA"/>
        </w:rPr>
        <w:t xml:space="preserve"> on top of VTM-11.0-NNVC-2.0</w:t>
      </w:r>
      <w:r w:rsidR="00293E62" w:rsidRPr="00D17D85">
        <w:rPr>
          <w:lang w:val="en-CA"/>
        </w:rPr>
        <w:t>. JVET-Z0065 provided a method that the encoder can adaptively select a scale factor from ×1.0, ×1.5</w:t>
      </w:r>
      <w:r w:rsidR="005B6126" w:rsidRPr="00D17D85">
        <w:rPr>
          <w:lang w:val="en-CA"/>
        </w:rPr>
        <w:t>,</w:t>
      </w:r>
      <w:r w:rsidR="00293E62" w:rsidRPr="00D17D85">
        <w:rPr>
          <w:lang w:val="en-CA"/>
        </w:rPr>
        <w:t xml:space="preserve"> and ×2.0 at the GOP level. </w:t>
      </w:r>
      <w:r w:rsidR="00143A9F" w:rsidRPr="00D17D85">
        <w:rPr>
          <w:lang w:val="en-CA"/>
        </w:rPr>
        <w:t xml:space="preserve">Compared with JVET-Z0065, </w:t>
      </w:r>
      <w:r w:rsidR="00B03C16" w:rsidRPr="00D17D85">
        <w:rPr>
          <w:lang w:val="en-CA"/>
        </w:rPr>
        <w:t>AA0065 filter achieves</w:t>
      </w:r>
      <w:r w:rsidR="00143A9F" w:rsidRPr="00D17D85">
        <w:rPr>
          <w:lang w:val="en-CA"/>
        </w:rPr>
        <w:t xml:space="preserve"> {-</w:t>
      </w:r>
      <w:r w:rsidR="00AE3681" w:rsidRPr="00D17D85">
        <w:rPr>
          <w:lang w:val="en-CA"/>
        </w:rPr>
        <w:t>4.36</w:t>
      </w:r>
      <w:r w:rsidR="00143A9F" w:rsidRPr="00D17D85">
        <w:rPr>
          <w:lang w:val="en-CA"/>
        </w:rPr>
        <w:t>%</w:t>
      </w:r>
      <w:r w:rsidR="00B03C16" w:rsidRPr="00D17D85">
        <w:rPr>
          <w:lang w:val="en-CA"/>
        </w:rPr>
        <w:t xml:space="preserve"> </w:t>
      </w:r>
      <w:r w:rsidR="00143A9F" w:rsidRPr="00D17D85">
        <w:rPr>
          <w:lang w:val="en-CA"/>
        </w:rPr>
        <w:t xml:space="preserve">(Y), </w:t>
      </w:r>
      <w:r w:rsidR="00AE3681" w:rsidRPr="00D17D85">
        <w:rPr>
          <w:lang w:val="en-CA"/>
        </w:rPr>
        <w:t>-1.73</w:t>
      </w:r>
      <w:r w:rsidR="00143A9F" w:rsidRPr="00D17D85">
        <w:rPr>
          <w:lang w:val="en-CA"/>
        </w:rPr>
        <w:t>%</w:t>
      </w:r>
      <w:r w:rsidR="00B03C16" w:rsidRPr="00D17D85">
        <w:rPr>
          <w:lang w:val="en-CA"/>
        </w:rPr>
        <w:t xml:space="preserve"> </w:t>
      </w:r>
      <w:r w:rsidR="00143A9F" w:rsidRPr="00D17D85">
        <w:rPr>
          <w:lang w:val="en-CA"/>
        </w:rPr>
        <w:t xml:space="preserve">(U), </w:t>
      </w:r>
      <w:r w:rsidR="00AE3681" w:rsidRPr="00D17D85">
        <w:rPr>
          <w:lang w:val="en-CA"/>
        </w:rPr>
        <w:t>-21.25</w:t>
      </w:r>
      <w:r w:rsidR="00143A9F" w:rsidRPr="00D17D85">
        <w:rPr>
          <w:lang w:val="en-CA"/>
        </w:rPr>
        <w:t>%</w:t>
      </w:r>
      <w:r w:rsidR="00B03C16" w:rsidRPr="00D17D85">
        <w:rPr>
          <w:lang w:val="en-CA"/>
        </w:rPr>
        <w:t xml:space="preserve"> </w:t>
      </w:r>
      <w:r w:rsidR="00143A9F" w:rsidRPr="00D17D85">
        <w:rPr>
          <w:lang w:val="en-CA"/>
        </w:rPr>
        <w:t>(V)} and {-0.3</w:t>
      </w:r>
      <w:r w:rsidR="005C5226" w:rsidRPr="00D17D85">
        <w:rPr>
          <w:lang w:val="en-CA"/>
        </w:rPr>
        <w:t>4</w:t>
      </w:r>
      <w:r w:rsidR="00143A9F" w:rsidRPr="00D17D85">
        <w:rPr>
          <w:lang w:val="en-CA"/>
        </w:rPr>
        <w:t>% (Y), -9.90% (U), -18.46% (V)} BD-rate gains (</w:t>
      </w:r>
      <w:r w:rsidR="00D35BCA" w:rsidRPr="00D17D85">
        <w:rPr>
          <w:lang w:val="en-CA"/>
        </w:rPr>
        <w:t>average</w:t>
      </w:r>
      <w:r w:rsidR="00D35BCA" w:rsidRPr="00D17D85">
        <w:rPr>
          <w:lang w:val="en-CA" w:eastAsia="zh-CN"/>
        </w:rPr>
        <w:t xml:space="preserve"> on</w:t>
      </w:r>
      <w:r w:rsidR="00D35BCA" w:rsidRPr="00D17D85">
        <w:rPr>
          <w:lang w:val="en-CA"/>
        </w:rPr>
        <w:t xml:space="preserve"> </w:t>
      </w:r>
      <w:r w:rsidR="00143A9F" w:rsidRPr="00D17D85">
        <w:rPr>
          <w:lang w:val="en-CA"/>
        </w:rPr>
        <w:t>A1 and A2</w:t>
      </w:r>
      <w:r w:rsidR="00B03C16" w:rsidRPr="00D17D85">
        <w:rPr>
          <w:lang w:val="en-CA"/>
        </w:rPr>
        <w:t xml:space="preserve"> Classes</w:t>
      </w:r>
      <w:r w:rsidR="00143A9F" w:rsidRPr="00D17D85">
        <w:rPr>
          <w:lang w:val="en-CA"/>
        </w:rPr>
        <w:t>)</w:t>
      </w:r>
      <w:r w:rsidR="00B03C16" w:rsidRPr="00D17D85">
        <w:rPr>
          <w:lang w:val="en-CA"/>
        </w:rPr>
        <w:t xml:space="preserve"> </w:t>
      </w:r>
      <w:r w:rsidR="006C6936" w:rsidRPr="00D17D85">
        <w:rPr>
          <w:lang w:val="en-CA"/>
        </w:rPr>
        <w:t>in</w:t>
      </w:r>
      <w:r w:rsidR="00143A9F" w:rsidRPr="00D17D85">
        <w:rPr>
          <w:lang w:val="en-CA"/>
        </w:rPr>
        <w:t xml:space="preserve"> AI and RA configurations, respectively.</w:t>
      </w:r>
    </w:p>
    <w:p w14:paraId="7D2AC1F0" w14:textId="1BB5E3D1" w:rsidR="00745F6B" w:rsidRPr="00815125" w:rsidRDefault="00745F6B" w:rsidP="00E11923">
      <w:pPr>
        <w:pStyle w:val="1"/>
        <w:rPr>
          <w:rFonts w:cs="Times New Roman"/>
          <w:lang w:val="en-CA"/>
        </w:rPr>
      </w:pPr>
      <w:r w:rsidRPr="00815125">
        <w:rPr>
          <w:rFonts w:cs="Times New Roman"/>
          <w:lang w:val="en-CA"/>
        </w:rPr>
        <w:t>Introduction</w:t>
      </w:r>
    </w:p>
    <w:p w14:paraId="2BF19056" w14:textId="02731689" w:rsidR="00E5135F" w:rsidRPr="00815125" w:rsidRDefault="00E5135F" w:rsidP="00E5135F">
      <w:pPr>
        <w:rPr>
          <w:lang w:val="en-CA" w:eastAsia="zh-CN"/>
        </w:rPr>
      </w:pPr>
      <w:r w:rsidRPr="00815125">
        <w:rPr>
          <w:lang w:val="en-CA" w:eastAsia="zh-CN"/>
        </w:rPr>
        <w:t>JVET-AA0065</w:t>
      </w:r>
      <w:r w:rsidRPr="00815125">
        <w:rPr>
          <w:vertAlign w:val="superscript"/>
          <w:lang w:val="en-CA" w:eastAsia="zh-CN"/>
        </w:rPr>
        <w:t xml:space="preserve"> </w:t>
      </w:r>
      <w:r w:rsidRPr="00815125">
        <w:rPr>
          <w:lang w:val="en-CA" w:eastAsia="zh-CN"/>
        </w:rPr>
        <w:t>[1]</w:t>
      </w:r>
      <w:r w:rsidRPr="00815125">
        <w:rPr>
          <w:vertAlign w:val="superscript"/>
          <w:lang w:val="en-CA" w:eastAsia="zh-CN"/>
        </w:rPr>
        <w:t xml:space="preserve"> </w:t>
      </w:r>
      <w:r w:rsidR="00B83AC5" w:rsidRPr="00815125">
        <w:rPr>
          <w:lang w:val="en-CA" w:eastAsia="zh-CN"/>
        </w:rPr>
        <w:t>presented</w:t>
      </w:r>
      <w:r w:rsidRPr="00815125">
        <w:rPr>
          <w:lang w:val="en-CA" w:eastAsia="zh-CN"/>
        </w:rPr>
        <w:t xml:space="preserve"> </w:t>
      </w:r>
      <w:r w:rsidR="00B83AC5" w:rsidRPr="00815125">
        <w:rPr>
          <w:lang w:val="en-CA" w:eastAsia="zh-CN"/>
        </w:rPr>
        <w:t>the convolutional neural network (CNN)-based super-resolution (SR) filter with existing RPR functionality in VVC while achieving coding gains</w:t>
      </w:r>
      <w:r w:rsidRPr="00815125">
        <w:rPr>
          <w:lang w:val="en-CA" w:eastAsia="zh-CN"/>
        </w:rPr>
        <w:t>. JVET-Z0065</w:t>
      </w:r>
      <w:r w:rsidR="00B83AC5" w:rsidRPr="00815125">
        <w:rPr>
          <w:lang w:val="en-CA" w:eastAsia="zh-CN"/>
        </w:rPr>
        <w:t xml:space="preserve"> </w:t>
      </w:r>
      <w:r w:rsidR="006769C7" w:rsidRPr="00815125">
        <w:rPr>
          <w:lang w:val="en-CA" w:eastAsia="zh-CN"/>
        </w:rPr>
        <w:t>[2]</w:t>
      </w:r>
      <w:r w:rsidRPr="00815125">
        <w:rPr>
          <w:lang w:val="en-CA" w:eastAsia="zh-CN"/>
        </w:rPr>
        <w:t xml:space="preserve"> prove</w:t>
      </w:r>
      <w:r w:rsidR="00B83AC5" w:rsidRPr="00815125">
        <w:rPr>
          <w:lang w:val="en-CA" w:eastAsia="zh-CN"/>
        </w:rPr>
        <w:t>d</w:t>
      </w:r>
      <w:r w:rsidRPr="00815125">
        <w:rPr>
          <w:lang w:val="en-CA" w:eastAsia="zh-CN"/>
        </w:rPr>
        <w:t xml:space="preserve"> that the RPR func</w:t>
      </w:r>
      <w:r w:rsidRPr="00B03C16">
        <w:rPr>
          <w:lang w:val="en-CA" w:eastAsia="zh-CN"/>
        </w:rPr>
        <w:t xml:space="preserve">tion selection at the GOP level provides a better coding performance. </w:t>
      </w:r>
      <w:r w:rsidR="0000026D" w:rsidRPr="00B03C16">
        <w:rPr>
          <w:lang w:val="en-CA" w:eastAsia="zh-CN"/>
        </w:rPr>
        <w:t>The</w:t>
      </w:r>
      <w:r w:rsidR="006F407C" w:rsidRPr="00B03C16">
        <w:rPr>
          <w:lang w:val="en-CA" w:eastAsia="zh-CN"/>
        </w:rPr>
        <w:t xml:space="preserve"> EE1-2.2</w:t>
      </w:r>
      <w:r w:rsidR="0000026D" w:rsidRPr="00B03C16">
        <w:rPr>
          <w:lang w:val="en-CA" w:eastAsia="zh-CN"/>
        </w:rPr>
        <w:t xml:space="preserve"> test reports BD-rate gains</w:t>
      </w:r>
      <w:r w:rsidR="00B03C16">
        <w:rPr>
          <w:lang w:val="en-CA" w:eastAsia="zh-CN"/>
        </w:rPr>
        <w:t xml:space="preserve"> of AA0065 filter</w:t>
      </w:r>
      <w:r w:rsidRPr="00B03C16">
        <w:rPr>
          <w:lang w:val="en-CA" w:eastAsia="zh-CN"/>
        </w:rPr>
        <w:t xml:space="preserve"> </w:t>
      </w:r>
      <w:r w:rsidR="0000026D" w:rsidRPr="00B03C16">
        <w:rPr>
          <w:lang w:val="en-CA" w:eastAsia="zh-CN"/>
        </w:rPr>
        <w:t>over VTM-11.0_NNVC</w:t>
      </w:r>
      <w:r w:rsidR="009C5231" w:rsidRPr="00B03C16">
        <w:rPr>
          <w:lang w:val="en-CA" w:eastAsia="zh-CN"/>
        </w:rPr>
        <w:t>-</w:t>
      </w:r>
      <w:r w:rsidRPr="00B03C16">
        <w:rPr>
          <w:lang w:val="en-CA" w:eastAsia="zh-CN"/>
        </w:rPr>
        <w:t>2.0</w:t>
      </w:r>
      <w:r w:rsidR="0000026D" w:rsidRPr="00B03C16">
        <w:rPr>
          <w:lang w:val="en-CA" w:eastAsia="zh-CN"/>
        </w:rPr>
        <w:t xml:space="preserve"> anchor </w:t>
      </w:r>
      <w:r w:rsidR="00293E62" w:rsidRPr="00B03C16">
        <w:rPr>
          <w:lang w:val="en-CA" w:eastAsia="zh-CN"/>
        </w:rPr>
        <w:t xml:space="preserve">and </w:t>
      </w:r>
      <w:r w:rsidR="00B03C16" w:rsidRPr="00B03C16">
        <w:rPr>
          <w:lang w:val="en-CA" w:eastAsia="zh-CN"/>
        </w:rPr>
        <w:t>J</w:t>
      </w:r>
      <w:r w:rsidR="00595E83" w:rsidRPr="00B03C16">
        <w:rPr>
          <w:lang w:val="en-CA"/>
        </w:rPr>
        <w:t>VET-Z0065</w:t>
      </w:r>
      <w:r w:rsidR="00367EA0" w:rsidRPr="00B03C16">
        <w:rPr>
          <w:lang w:val="en-CA"/>
        </w:rPr>
        <w:t xml:space="preserve"> anchor</w:t>
      </w:r>
      <w:r w:rsidR="00B03C16" w:rsidRPr="00B03C16">
        <w:rPr>
          <w:lang w:val="en-CA"/>
        </w:rPr>
        <w:t xml:space="preserve"> (on top of VTM-11.0-NNVC-2.0)</w:t>
      </w:r>
      <w:r w:rsidR="009C5231" w:rsidRPr="00B03C16">
        <w:rPr>
          <w:lang w:val="en-CA" w:eastAsia="zh-CN"/>
        </w:rPr>
        <w:t>.</w:t>
      </w:r>
    </w:p>
    <w:p w14:paraId="1924817E" w14:textId="77777777" w:rsidR="009C5231" w:rsidRPr="00815125" w:rsidRDefault="009C5231" w:rsidP="009C5231">
      <w:pPr>
        <w:pStyle w:val="1"/>
        <w:rPr>
          <w:rFonts w:cs="Times New Roman"/>
          <w:lang w:val="en-CA"/>
        </w:rPr>
      </w:pPr>
      <w:r w:rsidRPr="00815125">
        <w:rPr>
          <w:rFonts w:cs="Times New Roman"/>
          <w:lang w:val="en-CA"/>
        </w:rPr>
        <w:t>Proposed method</w:t>
      </w:r>
    </w:p>
    <w:p w14:paraId="28887C24"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w:t>
      </w:r>
      <w:proofErr w:type="spellStart"/>
      <w:r w:rsidRPr="00815125">
        <w:rPr>
          <w:lang w:val="en-CA"/>
        </w:rPr>
        <w:t>Luma</w:t>
      </w:r>
      <w:proofErr w:type="spellEnd"/>
      <w:r w:rsidRPr="00815125">
        <w:rPr>
          <w:lang w:val="en-CA"/>
        </w:rPr>
        <w:t xml:space="preserve"> Channel</w:t>
      </w:r>
    </w:p>
    <w:p w14:paraId="170F41DB" w14:textId="4AFDA357" w:rsidR="009C5231" w:rsidRPr="00815125" w:rsidRDefault="009C5231" w:rsidP="009C5231">
      <w:pPr>
        <w:rPr>
          <w:lang w:val="en-CA"/>
        </w:rPr>
      </w:pPr>
      <w:proofErr w:type="spellStart"/>
      <w:r w:rsidRPr="00815125">
        <w:rPr>
          <w:lang w:val="en-CA"/>
        </w:rPr>
        <w:t>MMSDANet</w:t>
      </w:r>
      <w:proofErr w:type="spellEnd"/>
      <w:r w:rsidRPr="00815125">
        <w:rPr>
          <w:lang w:val="en-CA"/>
        </w:rPr>
        <w:t xml:space="preserve">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 xml:space="preserve">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w:t>
      </w:r>
      <w:proofErr w:type="spellStart"/>
      <w:r w:rsidRPr="00815125">
        <w:rPr>
          <w:lang w:val="en-CA"/>
        </w:rPr>
        <w:t>upsampling</w:t>
      </w:r>
      <w:proofErr w:type="spellEnd"/>
      <w:r w:rsidRPr="00815125">
        <w:rPr>
          <w:lang w:val="en-CA"/>
        </w:rPr>
        <w:t xml:space="preserve">. Since the input and output resolutions are different, the input needs to be </w:t>
      </w:r>
      <w:proofErr w:type="spellStart"/>
      <w:r w:rsidRPr="00815125">
        <w:rPr>
          <w:lang w:val="en-CA"/>
        </w:rPr>
        <w:t>upsampled</w:t>
      </w:r>
      <w:proofErr w:type="spellEnd"/>
      <w:r w:rsidRPr="00815125">
        <w:rPr>
          <w:lang w:val="en-CA"/>
        </w:rPr>
        <w:t xml:space="preserve"> when applying global connections.</w:t>
      </w:r>
    </w:p>
    <w:p w14:paraId="4D67393C" w14:textId="77777777" w:rsidR="009C5231" w:rsidRPr="00815125" w:rsidRDefault="009C5231" w:rsidP="009C5231">
      <w:pPr>
        <w:jc w:val="center"/>
        <w:rPr>
          <w:lang w:val="en-CA"/>
        </w:rPr>
      </w:pPr>
      <w:r w:rsidRPr="00815125">
        <w:rPr>
          <w:noProof/>
          <w:color w:val="FF0000"/>
          <w:szCs w:val="24"/>
          <w:lang w:eastAsia="zh-CN"/>
        </w:rPr>
        <w:lastRenderedPageBreak/>
        <w:drawing>
          <wp:inline distT="0" distB="0" distL="0" distR="0" wp14:anchorId="3F5695D1" wp14:editId="77BE4EA3">
            <wp:extent cx="5788660" cy="1371600"/>
            <wp:effectExtent l="0" t="0" r="254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829916" cy="1381331"/>
                    </a:xfrm>
                    <a:prstGeom prst="rect">
                      <a:avLst/>
                    </a:prstGeom>
                    <a:noFill/>
                  </pic:spPr>
                </pic:pic>
              </a:graphicData>
            </a:graphic>
          </wp:inline>
        </w:drawing>
      </w:r>
    </w:p>
    <w:p w14:paraId="0C0B9269" w14:textId="77777777" w:rsidR="009C5231" w:rsidRPr="00815125" w:rsidRDefault="009C5231" w:rsidP="009C5231">
      <w:pPr>
        <w:spacing w:line="360" w:lineRule="auto"/>
        <w:jc w:val="center"/>
        <w:rPr>
          <w:b/>
          <w:bCs/>
          <w:sz w:val="21"/>
          <w:szCs w:val="21"/>
          <w:lang w:eastAsia="zh-CN" w:bidi="en-US"/>
        </w:rPr>
      </w:pPr>
      <w:bookmarkStart w:id="0" w:name="_Ref75869779"/>
      <w:r w:rsidRPr="00815125">
        <w:rPr>
          <w:szCs w:val="22"/>
        </w:rPr>
        <w:t xml:space="preserve">Fig. </w:t>
      </w:r>
      <w:bookmarkEnd w:id="0"/>
      <w:r w:rsidRPr="00815125">
        <w:rPr>
          <w:szCs w:val="22"/>
        </w:rPr>
        <w:t xml:space="preserve">1 </w:t>
      </w:r>
      <w:r w:rsidRPr="00815125">
        <w:rPr>
          <w:sz w:val="21"/>
          <w:szCs w:val="21"/>
          <w:lang w:eastAsia="zh-CN" w:bidi="en-US"/>
        </w:rPr>
        <w:t xml:space="preserve">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w:t>
      </w:r>
      <w:proofErr w:type="spellStart"/>
      <w:r w:rsidRPr="00815125">
        <w:rPr>
          <w:sz w:val="21"/>
          <w:szCs w:val="21"/>
          <w:lang w:eastAsia="zh-CN" w:bidi="en-US"/>
        </w:rPr>
        <w:t>luma</w:t>
      </w:r>
      <w:proofErr w:type="spellEnd"/>
      <w:r w:rsidRPr="00815125">
        <w:rPr>
          <w:sz w:val="21"/>
          <w:szCs w:val="21"/>
          <w:lang w:eastAsia="zh-CN" w:bidi="en-US"/>
        </w:rPr>
        <w:t xml:space="preserve"> channel.</w:t>
      </w:r>
    </w:p>
    <w:p w14:paraId="32FC70EE"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Chroma Channels</w:t>
      </w:r>
    </w:p>
    <w:p w14:paraId="19852970" w14:textId="77777777" w:rsidR="009C5231" w:rsidRPr="00815125" w:rsidRDefault="009C5231" w:rsidP="009C5231">
      <w:pPr>
        <w:rPr>
          <w:szCs w:val="24"/>
          <w:lang w:eastAsia="zh-CN" w:bidi="en-US"/>
        </w:rPr>
      </w:pPr>
      <w:r w:rsidRPr="00815125">
        <w:rPr>
          <w:color w:val="000000" w:themeColor="text1"/>
          <w:szCs w:val="24"/>
          <w:lang w:eastAsia="zh-CN" w:bidi="en-US"/>
        </w:rPr>
        <w:t xml:space="preserve">For the chroma channels, the backbone and pixel shuffle layer of </w:t>
      </w:r>
      <w:proofErr w:type="spellStart"/>
      <w:r w:rsidRPr="00815125">
        <w:rPr>
          <w:color w:val="000000" w:themeColor="text1"/>
          <w:szCs w:val="24"/>
          <w:lang w:eastAsia="zh-CN" w:bidi="en-US"/>
        </w:rPr>
        <w:t>MMSDANet</w:t>
      </w:r>
      <w:proofErr w:type="spellEnd"/>
      <w:r w:rsidRPr="00815125">
        <w:rPr>
          <w:color w:val="000000" w:themeColor="text1"/>
          <w:szCs w:val="24"/>
          <w:lang w:eastAsia="zh-CN" w:bidi="en-US"/>
        </w:rPr>
        <w:t xml:space="preserve"> are consistent with the luma channel, and their main difference lies in the input and head of the network.</w:t>
      </w:r>
      <w:r w:rsidRPr="00815125">
        <w:rPr>
          <w:szCs w:val="24"/>
          <w:lang w:eastAsia="zh-CN" w:bidi="en-US"/>
        </w:rPr>
        <w:t xml:space="preserve"> Figs. 2 and 3 illustrate the network architecture of </w:t>
      </w:r>
      <w:proofErr w:type="spellStart"/>
      <w:r w:rsidRPr="00815125">
        <w:rPr>
          <w:szCs w:val="24"/>
          <w:lang w:eastAsia="zh-CN" w:bidi="en-US"/>
        </w:rPr>
        <w:t>MMSDANet</w:t>
      </w:r>
      <w:proofErr w:type="spellEnd"/>
      <w:r w:rsidRPr="00815125">
        <w:rPr>
          <w:szCs w:val="24"/>
          <w:lang w:eastAsia="zh-CN" w:bidi="en-US"/>
        </w:rPr>
        <w:t xml:space="preserve"> for U and V channels, respectively. </w:t>
      </w:r>
      <w:r w:rsidRPr="00815125">
        <w:rPr>
          <w:lang w:val="en-CA"/>
        </w:rPr>
        <w:t xml:space="preserve">To utilize the cross-component correlation, the reconstructed luma component is taken as one input. </w:t>
      </w:r>
      <w:r w:rsidRPr="00815125">
        <w:rPr>
          <w:szCs w:val="24"/>
          <w:lang w:eastAsia="zh-CN" w:bidi="en-US"/>
        </w:rPr>
        <w:t xml:space="preserve">For the network applied to the chroma channels, its input contains three channels of Y, U, and V. The size of the guided component Y is twice of the U/V </w:t>
      </w:r>
      <w:proofErr w:type="gramStart"/>
      <w:r w:rsidRPr="00815125">
        <w:rPr>
          <w:szCs w:val="24"/>
          <w:lang w:eastAsia="zh-CN" w:bidi="en-US"/>
        </w:rPr>
        <w:t>channel,</w:t>
      </w:r>
      <w:proofErr w:type="gramEnd"/>
      <w:r w:rsidRPr="00815125">
        <w:rPr>
          <w:szCs w:val="24"/>
          <w:lang w:eastAsia="zh-CN" w:bidi="en-US"/>
        </w:rPr>
        <w:t xml:space="preserve"> thus the Y channel needs to be first </w:t>
      </w:r>
      <w:proofErr w:type="spellStart"/>
      <w:r w:rsidRPr="00815125">
        <w:rPr>
          <w:szCs w:val="24"/>
          <w:lang w:eastAsia="zh-CN" w:bidi="en-US"/>
        </w:rPr>
        <w:t>downsampled</w:t>
      </w:r>
      <w:proofErr w:type="spellEnd"/>
      <w:r w:rsidRPr="00815125">
        <w:rPr>
          <w:szCs w:val="24"/>
          <w:lang w:eastAsia="zh-CN" w:bidi="en-US"/>
        </w:rPr>
        <w:t xml:space="preserve">. We choose to use a 3x3 convolution with stride 2 for </w:t>
      </w:r>
      <w:proofErr w:type="spellStart"/>
      <w:r w:rsidRPr="00815125">
        <w:rPr>
          <w:szCs w:val="24"/>
          <w:lang w:eastAsia="zh-CN" w:bidi="en-US"/>
        </w:rPr>
        <w:t>downsampling</w:t>
      </w:r>
      <w:proofErr w:type="spellEnd"/>
      <w:r w:rsidRPr="00815125">
        <w:rPr>
          <w:szCs w:val="24"/>
          <w:lang w:eastAsia="zh-CN" w:bidi="en-US"/>
        </w:rPr>
        <w:t>.</w:t>
      </w:r>
    </w:p>
    <w:p w14:paraId="24937266" w14:textId="77777777" w:rsidR="009C5231" w:rsidRPr="00815125" w:rsidRDefault="009C5231" w:rsidP="009C5231">
      <w:pPr>
        <w:jc w:val="center"/>
        <w:rPr>
          <w:lang w:val="en-CA"/>
        </w:rPr>
      </w:pPr>
      <w:r w:rsidRPr="00815125">
        <w:rPr>
          <w:noProof/>
          <w:lang w:eastAsia="zh-CN"/>
        </w:rPr>
        <w:drawing>
          <wp:inline distT="0" distB="0" distL="0" distR="0" wp14:anchorId="5ADBA9A4" wp14:editId="3807DE1B">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47987C2F" w14:textId="77777777" w:rsidR="009C5231" w:rsidRPr="00815125" w:rsidRDefault="009C5231" w:rsidP="009C5231">
      <w:pPr>
        <w:spacing w:line="360" w:lineRule="auto"/>
        <w:ind w:firstLine="435"/>
        <w:jc w:val="center"/>
        <w:rPr>
          <w:sz w:val="21"/>
          <w:szCs w:val="21"/>
          <w:lang w:eastAsia="zh-CN" w:bidi="en-US"/>
        </w:rPr>
      </w:pPr>
      <w:bookmarkStart w:id="1" w:name="_Hlk115786596"/>
      <w:r w:rsidRPr="00815125">
        <w:rPr>
          <w:sz w:val="21"/>
          <w:szCs w:val="21"/>
          <w:lang w:eastAsia="zh-CN" w:bidi="en-US"/>
        </w:rPr>
        <w:t xml:space="preserve">Fig. 2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U channel.</w:t>
      </w:r>
    </w:p>
    <w:bookmarkEnd w:id="1"/>
    <w:p w14:paraId="3FE0FBB4" w14:textId="77777777" w:rsidR="009C5231" w:rsidRPr="00815125" w:rsidRDefault="009C5231" w:rsidP="009C5231">
      <w:pPr>
        <w:spacing w:line="360" w:lineRule="auto"/>
        <w:rPr>
          <w:sz w:val="21"/>
          <w:szCs w:val="21"/>
          <w:lang w:eastAsia="zh-CN" w:bidi="en-US"/>
        </w:rPr>
      </w:pPr>
      <w:r w:rsidRPr="00815125">
        <w:rPr>
          <w:noProof/>
          <w:sz w:val="21"/>
          <w:szCs w:val="21"/>
          <w:lang w:eastAsia="zh-CN"/>
        </w:rPr>
        <w:drawing>
          <wp:inline distT="0" distB="0" distL="0" distR="0" wp14:anchorId="20E0905F" wp14:editId="620F48D4">
            <wp:extent cx="6172200" cy="16967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3525000F" w14:textId="77777777" w:rsidR="009C5231" w:rsidRPr="00815125" w:rsidRDefault="009C5231" w:rsidP="009C5231">
      <w:pPr>
        <w:spacing w:line="360" w:lineRule="auto"/>
        <w:ind w:firstLine="435"/>
        <w:jc w:val="center"/>
        <w:rPr>
          <w:sz w:val="21"/>
          <w:szCs w:val="21"/>
          <w:lang w:eastAsia="zh-CN" w:bidi="en-US"/>
        </w:rPr>
      </w:pPr>
      <w:r w:rsidRPr="00815125">
        <w:rPr>
          <w:sz w:val="21"/>
          <w:szCs w:val="21"/>
          <w:lang w:eastAsia="zh-CN" w:bidi="en-US"/>
        </w:rPr>
        <w:t xml:space="preserve">Fig. 3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V channel.</w:t>
      </w:r>
    </w:p>
    <w:p w14:paraId="678006DB" w14:textId="77777777" w:rsidR="009C5231" w:rsidRPr="00815125" w:rsidRDefault="009C5231" w:rsidP="009C5231">
      <w:pPr>
        <w:pStyle w:val="2"/>
        <w:rPr>
          <w:lang w:val="en-CA"/>
        </w:rPr>
      </w:pPr>
      <w:r w:rsidRPr="00815125">
        <w:rPr>
          <w:lang w:val="en-CA"/>
        </w:rPr>
        <w:t>MMSDAB</w:t>
      </w:r>
    </w:p>
    <w:p w14:paraId="3593DD5F" w14:textId="77777777" w:rsidR="009C5231" w:rsidRPr="00815125" w:rsidRDefault="009C5231" w:rsidP="009C5231">
      <w:pPr>
        <w:rPr>
          <w:color w:val="000000" w:themeColor="text1"/>
          <w:lang w:val="en-CA" w:eastAsia="zh-CN"/>
        </w:rPr>
      </w:pPr>
      <w:r w:rsidRPr="00815125">
        <w:rPr>
          <w:sz w:val="21"/>
          <w:szCs w:val="21"/>
          <w:lang w:eastAsia="zh-CN" w:bidi="en-US"/>
        </w:rPr>
        <w:t>Fig. 4</w:t>
      </w:r>
      <w:r w:rsidRPr="00815125">
        <w:rPr>
          <w:lang w:val="en-CA" w:eastAsia="zh-CN"/>
        </w:rPr>
        <w:t xml:space="preserve"> shows the network structure of MMSDAB</w:t>
      </w:r>
      <w:r w:rsidRPr="00815125">
        <w:rPr>
          <w:color w:val="000000" w:themeColor="text1"/>
          <w:lang w:val="en-CA" w:eastAsia="zh-CN"/>
        </w:rPr>
        <w:t xml:space="preserve">. MMSDAB consists of </w:t>
      </w:r>
      <w:r w:rsidRPr="00815125">
        <w:rPr>
          <w:color w:val="000000" w:themeColor="text1"/>
          <w:lang w:val="en-CA"/>
        </w:rPr>
        <w:t xml:space="preserve">seven </w:t>
      </w:r>
      <w:r w:rsidRPr="00815125">
        <w:rPr>
          <w:color w:val="000000" w:themeColor="text1"/>
          <w:lang w:val="en-CA" w:eastAsia="zh-CN"/>
        </w:rPr>
        <w:t>convolutional layers, one concatenate layer, one channel shuffle layer and one SE attention layer.</w:t>
      </w:r>
      <w:r w:rsidRPr="00815125">
        <w:rPr>
          <w:color w:val="000000" w:themeColor="text1"/>
        </w:rPr>
        <w:t xml:space="preserve"> </w:t>
      </w:r>
      <w:r w:rsidRPr="00815125">
        <w:rPr>
          <w:color w:val="000000" w:themeColor="text1"/>
          <w:lang w:val="en-CA" w:eastAsia="zh-CN"/>
        </w:rPr>
        <w:t xml:space="preserve">The convolutional layer is used to </w:t>
      </w:r>
      <w:r w:rsidRPr="00815125">
        <w:rPr>
          <w:color w:val="000000" w:themeColor="text1"/>
          <w:lang w:val="en-CA" w:eastAsia="zh-CN"/>
        </w:rPr>
        <w:lastRenderedPageBreak/>
        <w:t>extract the scale information and depth information of the image features, while the SE attention [4] layer is used to enhance important information.</w:t>
      </w:r>
    </w:p>
    <w:p w14:paraId="04A048E0" w14:textId="77777777" w:rsidR="009C5231" w:rsidRPr="00815125" w:rsidRDefault="009C5231" w:rsidP="009C5231">
      <w:pPr>
        <w:rPr>
          <w:lang w:val="en-CA"/>
        </w:rPr>
      </w:pPr>
      <w:r w:rsidRPr="00815125">
        <w:rPr>
          <w:noProof/>
          <w:szCs w:val="24"/>
          <w:lang w:eastAsia="zh-CN"/>
        </w:rPr>
        <w:drawing>
          <wp:inline distT="0" distB="0" distL="0" distR="0" wp14:anchorId="7F69CF51" wp14:editId="1943629F">
            <wp:extent cx="5841365" cy="14033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97446" cy="1416822"/>
                    </a:xfrm>
                    <a:prstGeom prst="rect">
                      <a:avLst/>
                    </a:prstGeom>
                    <a:noFill/>
                  </pic:spPr>
                </pic:pic>
              </a:graphicData>
            </a:graphic>
          </wp:inline>
        </w:drawing>
      </w:r>
    </w:p>
    <w:p w14:paraId="1418782B" w14:textId="77777777" w:rsidR="009C5231" w:rsidRPr="00815125" w:rsidRDefault="009C5231" w:rsidP="009C5231">
      <w:pPr>
        <w:spacing w:line="360" w:lineRule="auto"/>
        <w:jc w:val="center"/>
        <w:rPr>
          <w:sz w:val="21"/>
          <w:szCs w:val="21"/>
          <w:lang w:eastAsia="zh-CN" w:bidi="en-US"/>
        </w:rPr>
      </w:pPr>
      <w:r w:rsidRPr="00815125">
        <w:rPr>
          <w:sz w:val="21"/>
          <w:szCs w:val="21"/>
          <w:lang w:eastAsia="zh-CN" w:bidi="en-US"/>
        </w:rPr>
        <w:t>Fig. 4 Illustration of the proposed MMSDAB.</w:t>
      </w:r>
    </w:p>
    <w:p w14:paraId="09C6C558" w14:textId="77777777" w:rsidR="009C5231" w:rsidRPr="00815125" w:rsidRDefault="009C5231" w:rsidP="009C5231">
      <w:pPr>
        <w:jc w:val="center"/>
        <w:rPr>
          <w:szCs w:val="22"/>
          <w:lang w:val="en-CA"/>
        </w:rPr>
      </w:pPr>
    </w:p>
    <w:p w14:paraId="298D6B88" w14:textId="77777777" w:rsidR="009C5231" w:rsidRPr="00815125" w:rsidRDefault="009C5231" w:rsidP="009C5231">
      <w:pPr>
        <w:pStyle w:val="2"/>
        <w:rPr>
          <w:lang w:val="en-CA" w:eastAsia="zh-CN"/>
        </w:rPr>
      </w:pPr>
      <w:r w:rsidRPr="00815125">
        <w:rPr>
          <w:lang w:val="en-CA" w:eastAsia="zh-CN"/>
        </w:rPr>
        <w:t>Train</w:t>
      </w:r>
      <w:r w:rsidRPr="00815125">
        <w:rPr>
          <w:lang w:val="en-CA"/>
        </w:rPr>
        <w:t xml:space="preserve"> </w:t>
      </w:r>
      <w:r w:rsidRPr="00815125">
        <w:rPr>
          <w:lang w:val="en-CA" w:eastAsia="zh-CN"/>
        </w:rPr>
        <w:t>and inference</w:t>
      </w:r>
    </w:p>
    <w:p w14:paraId="3162FA7A" w14:textId="77777777" w:rsidR="009C5231" w:rsidRPr="00815125" w:rsidRDefault="009C5231" w:rsidP="009C5231">
      <w:pPr>
        <w:rPr>
          <w:lang w:val="en-CA" w:eastAsia="zh-CN"/>
        </w:rPr>
      </w:pPr>
      <w:r w:rsidRPr="00815125">
        <w:rPr>
          <w:lang w:val="en-CA"/>
        </w:rPr>
        <w:t>The network information in the inference stage is provided in Table 1.</w:t>
      </w:r>
    </w:p>
    <w:p w14:paraId="3D2FEB65" w14:textId="77777777" w:rsidR="009C5231" w:rsidRPr="00815125" w:rsidRDefault="009C5231" w:rsidP="009C5231">
      <w:pPr>
        <w:pStyle w:val="ac"/>
        <w:jc w:val="center"/>
        <w:rPr>
          <w:rFonts w:ascii="Times New Roman" w:eastAsiaTheme="minorEastAsia" w:hAnsi="Times New Roman" w:cs="Times New Roman"/>
          <w:sz w:val="22"/>
          <w:lang w:val="en-CA"/>
        </w:rPr>
      </w:pPr>
      <w:r w:rsidRPr="00815125">
        <w:rPr>
          <w:rFonts w:ascii="Times New Roman" w:eastAsiaTheme="minorEastAsia" w:hAnsi="Times New Roman" w:cs="Times New Roman"/>
          <w:sz w:val="22"/>
          <w:lang w:val="en-CA"/>
        </w:rPr>
        <w:t xml:space="preserve">Table </w:t>
      </w:r>
      <w:r w:rsidRPr="00815125">
        <w:rPr>
          <w:rFonts w:ascii="Times New Roman" w:eastAsiaTheme="minorEastAsia" w:hAnsi="Times New Roman" w:cs="Times New Roman"/>
          <w:sz w:val="22"/>
          <w:lang w:val="en-CA"/>
        </w:rPr>
        <w:fldChar w:fldCharType="begin"/>
      </w:r>
      <w:r w:rsidRPr="00815125">
        <w:rPr>
          <w:rFonts w:ascii="Times New Roman" w:eastAsiaTheme="minorEastAsia" w:hAnsi="Times New Roman" w:cs="Times New Roman"/>
          <w:sz w:val="22"/>
          <w:lang w:val="en-CA"/>
        </w:rPr>
        <w:instrText xml:space="preserve"> SEQ Table \* ARABIC </w:instrText>
      </w:r>
      <w:r w:rsidRPr="00815125">
        <w:rPr>
          <w:rFonts w:ascii="Times New Roman" w:eastAsiaTheme="minorEastAsia" w:hAnsi="Times New Roman" w:cs="Times New Roman"/>
          <w:sz w:val="22"/>
          <w:lang w:val="en-CA"/>
        </w:rPr>
        <w:fldChar w:fldCharType="separate"/>
      </w:r>
      <w:r w:rsidRPr="00815125">
        <w:rPr>
          <w:rFonts w:ascii="Times New Roman" w:eastAsiaTheme="minorEastAsia" w:hAnsi="Times New Roman" w:cs="Times New Roman"/>
          <w:sz w:val="22"/>
          <w:lang w:val="en-CA"/>
        </w:rPr>
        <w:t>1</w:t>
      </w:r>
      <w:r w:rsidRPr="00815125">
        <w:rPr>
          <w:rFonts w:ascii="Times New Roman" w:eastAsiaTheme="minorEastAsia" w:hAnsi="Times New Roman" w:cs="Times New Roman"/>
          <w:sz w:val="22"/>
          <w:lang w:val="en-CA"/>
        </w:rPr>
        <w:fldChar w:fldCharType="end"/>
      </w:r>
      <w:r w:rsidRPr="00815125">
        <w:rPr>
          <w:rFonts w:ascii="Times New Roman" w:eastAsiaTheme="minorEastAsia" w:hAnsi="Times New Roman" w:cs="Times New Roman"/>
          <w:sz w:val="22"/>
          <w:lang w:val="en-CA"/>
        </w:rPr>
        <w:t xml:space="preserve"> Network information for the proposed model in inference stage</w:t>
      </w:r>
    </w:p>
    <w:tbl>
      <w:tblPr>
        <w:tblW w:w="9340" w:type="dxa"/>
        <w:tblLook w:val="04A0" w:firstRow="1" w:lastRow="0" w:firstColumn="1" w:lastColumn="0" w:noHBand="0" w:noVBand="1"/>
      </w:tblPr>
      <w:tblGrid>
        <w:gridCol w:w="1250"/>
        <w:gridCol w:w="4532"/>
        <w:gridCol w:w="3558"/>
      </w:tblGrid>
      <w:tr w:rsidR="009C5231" w:rsidRPr="00815125" w14:paraId="592620DB"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26649B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Inference Stage</w:t>
            </w:r>
          </w:p>
        </w:tc>
      </w:tr>
      <w:tr w:rsidR="009C5231" w:rsidRPr="00815125" w14:paraId="60B45E2D"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6C760A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49D4B4F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003086E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Intel Core i9 12900k @3.9GHz </w:t>
            </w:r>
          </w:p>
        </w:tc>
      </w:tr>
      <w:tr w:rsidR="009C5231" w:rsidRPr="00815125" w14:paraId="0BC12EF3" w14:textId="77777777" w:rsidTr="00B85626">
        <w:trPr>
          <w:trHeight w:val="240"/>
        </w:trPr>
        <w:tc>
          <w:tcPr>
            <w:tcW w:w="1250" w:type="dxa"/>
            <w:vMerge/>
            <w:tcBorders>
              <w:top w:val="nil"/>
              <w:left w:val="single" w:sz="8" w:space="0" w:color="auto"/>
              <w:bottom w:val="nil"/>
              <w:right w:val="single" w:sz="8" w:space="0" w:color="auto"/>
            </w:tcBorders>
            <w:vAlign w:val="center"/>
          </w:tcPr>
          <w:p w14:paraId="028DD3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601F24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63B7583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LibTorch</w:t>
            </w:r>
            <w:proofErr w:type="spellEnd"/>
            <w:r w:rsidRPr="00815125">
              <w:rPr>
                <w:rFonts w:eastAsia="SimSun"/>
                <w:color w:val="000000"/>
                <w:szCs w:val="22"/>
                <w:lang w:eastAsia="zh-CN"/>
              </w:rPr>
              <w:t xml:space="preserve"> v1.9</w:t>
            </w:r>
          </w:p>
        </w:tc>
      </w:tr>
      <w:tr w:rsidR="009C5231" w:rsidRPr="00815125" w14:paraId="49568522" w14:textId="77777777" w:rsidTr="00B85626">
        <w:trPr>
          <w:trHeight w:val="240"/>
        </w:trPr>
        <w:tc>
          <w:tcPr>
            <w:tcW w:w="1250" w:type="dxa"/>
            <w:vMerge/>
            <w:tcBorders>
              <w:top w:val="nil"/>
              <w:left w:val="single" w:sz="8" w:space="0" w:color="auto"/>
              <w:bottom w:val="nil"/>
              <w:right w:val="single" w:sz="8" w:space="0" w:color="auto"/>
            </w:tcBorders>
            <w:vAlign w:val="center"/>
          </w:tcPr>
          <w:p w14:paraId="0D32CD6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0FE0F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5DB023B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03ED7BFE" w14:textId="77777777" w:rsidTr="00B85626">
        <w:trPr>
          <w:trHeight w:val="240"/>
        </w:trPr>
        <w:tc>
          <w:tcPr>
            <w:tcW w:w="1250" w:type="dxa"/>
            <w:vMerge/>
            <w:tcBorders>
              <w:top w:val="nil"/>
              <w:left w:val="single" w:sz="8" w:space="0" w:color="auto"/>
              <w:bottom w:val="nil"/>
              <w:right w:val="single" w:sz="8" w:space="0" w:color="auto"/>
            </w:tcBorders>
            <w:vAlign w:val="center"/>
          </w:tcPr>
          <w:p w14:paraId="173E53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D2583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3337B8F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luma up-sampling model: 2.0M/model</w:t>
            </w:r>
          </w:p>
          <w:p w14:paraId="7BBFB0C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chroma up-sampling model: 2.1M/model</w:t>
            </w:r>
          </w:p>
        </w:tc>
      </w:tr>
      <w:tr w:rsidR="009C5231" w:rsidRPr="00815125" w14:paraId="1F722B90" w14:textId="77777777" w:rsidTr="00B85626">
        <w:trPr>
          <w:trHeight w:val="240"/>
        </w:trPr>
        <w:tc>
          <w:tcPr>
            <w:tcW w:w="1250" w:type="dxa"/>
            <w:vMerge/>
            <w:tcBorders>
              <w:top w:val="nil"/>
              <w:left w:val="single" w:sz="8" w:space="0" w:color="auto"/>
              <w:bottom w:val="nil"/>
              <w:right w:val="single" w:sz="8" w:space="0" w:color="auto"/>
            </w:tcBorders>
            <w:vAlign w:val="center"/>
          </w:tcPr>
          <w:p w14:paraId="48BA6D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30D8A3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297C45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31M</w:t>
            </w:r>
          </w:p>
        </w:tc>
      </w:tr>
      <w:tr w:rsidR="009C5231" w:rsidRPr="00815125" w14:paraId="0A80A821" w14:textId="77777777" w:rsidTr="00B85626">
        <w:trPr>
          <w:trHeight w:val="240"/>
        </w:trPr>
        <w:tc>
          <w:tcPr>
            <w:tcW w:w="1250" w:type="dxa"/>
            <w:vMerge/>
            <w:tcBorders>
              <w:top w:val="nil"/>
              <w:left w:val="single" w:sz="8" w:space="0" w:color="auto"/>
              <w:bottom w:val="nil"/>
              <w:right w:val="single" w:sz="8" w:space="0" w:color="auto"/>
            </w:tcBorders>
            <w:vAlign w:val="center"/>
          </w:tcPr>
          <w:p w14:paraId="79FE085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1936B1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2F8132A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32 (F)</w:t>
            </w:r>
          </w:p>
        </w:tc>
      </w:tr>
      <w:tr w:rsidR="009C5231" w:rsidRPr="00815125" w14:paraId="61379556" w14:textId="77777777" w:rsidTr="00B85626">
        <w:trPr>
          <w:trHeight w:val="240"/>
        </w:trPr>
        <w:tc>
          <w:tcPr>
            <w:tcW w:w="1250" w:type="dxa"/>
            <w:vMerge/>
            <w:tcBorders>
              <w:top w:val="nil"/>
              <w:left w:val="single" w:sz="8" w:space="0" w:color="auto"/>
              <w:bottom w:val="nil"/>
              <w:right w:val="single" w:sz="8" w:space="0" w:color="auto"/>
            </w:tcBorders>
            <w:vAlign w:val="center"/>
          </w:tcPr>
          <w:p w14:paraId="04BEB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3C0AC8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31A6A5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 xml:space="preserve">15 models in total: 118 MB </w:t>
            </w:r>
          </w:p>
        </w:tc>
      </w:tr>
      <w:tr w:rsidR="009C5231" w:rsidRPr="00815125" w14:paraId="5ACB73A2" w14:textId="77777777" w:rsidTr="00B85626">
        <w:trPr>
          <w:trHeight w:val="240"/>
        </w:trPr>
        <w:tc>
          <w:tcPr>
            <w:tcW w:w="1250" w:type="dxa"/>
            <w:vMerge/>
            <w:tcBorders>
              <w:top w:val="nil"/>
              <w:left w:val="single" w:sz="8" w:space="0" w:color="auto"/>
              <w:bottom w:val="nil"/>
              <w:right w:val="single" w:sz="8" w:space="0" w:color="auto"/>
            </w:tcBorders>
            <w:vAlign w:val="center"/>
          </w:tcPr>
          <w:p w14:paraId="2C68FF3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31324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205E400A" w14:textId="77777777" w:rsidR="009C5231" w:rsidRPr="00815125" w:rsidRDefault="009C5231" w:rsidP="00B85626">
            <w:pPr>
              <w:spacing w:before="0"/>
              <w:rPr>
                <w:rFonts w:eastAsia="SimSun"/>
                <w:color w:val="000000"/>
                <w:szCs w:val="22"/>
                <w:lang w:eastAsia="zh-CN"/>
              </w:rPr>
            </w:pPr>
            <w:r w:rsidRPr="00815125">
              <w:rPr>
                <w:rFonts w:eastAsia="SimSun"/>
                <w:color w:val="000000"/>
                <w:szCs w:val="22"/>
                <w:lang w:eastAsia="zh-CN"/>
              </w:rPr>
              <w:t>2044kMAC/pixel</w:t>
            </w:r>
          </w:p>
        </w:tc>
      </w:tr>
      <w:tr w:rsidR="009C5231" w:rsidRPr="00815125" w14:paraId="5BA37024"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A1FE9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815125">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455E7F1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553E8C9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75 for up-sampling the luma, 77 for up-sampling the chroma</w:t>
            </w:r>
          </w:p>
        </w:tc>
      </w:tr>
      <w:tr w:rsidR="009C5231" w:rsidRPr="00815125" w14:paraId="4464119E"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2811EA4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25547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2C93FD2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16D76A74"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E04C0AD"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760845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3CC2C3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439BEAB8"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11BA6C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CD8FFF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2BDFCBD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Whole frame</w:t>
            </w:r>
          </w:p>
        </w:tc>
      </w:tr>
    </w:tbl>
    <w:p w14:paraId="419A8F45" w14:textId="3DE52FA6" w:rsidR="009C5231" w:rsidRPr="00815125" w:rsidRDefault="009C5231" w:rsidP="009C5231">
      <w:pPr>
        <w:rPr>
          <w:color w:val="000000" w:themeColor="text1"/>
          <w:lang w:val="en-CA"/>
        </w:rPr>
      </w:pPr>
      <w:r w:rsidRPr="00815125">
        <w:rPr>
          <w:lang w:val="en-CA"/>
        </w:rPr>
        <w:t xml:space="preserve">DIV2K </w:t>
      </w:r>
      <w:r w:rsidRPr="00815125">
        <w:rPr>
          <w:lang w:val="en-CA"/>
        </w:rPr>
        <w:fldChar w:fldCharType="begin"/>
      </w:r>
      <w:r w:rsidRPr="00815125">
        <w:rPr>
          <w:lang w:val="en-CA"/>
        </w:rPr>
        <w:instrText xml:space="preserve"> REF _Ref75788387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3</w:t>
      </w:r>
      <w:r w:rsidRPr="00815125">
        <w:rPr>
          <w:lang w:val="en-CA"/>
        </w:rPr>
        <w:t>]</w:t>
      </w:r>
      <w:r w:rsidRPr="00815125">
        <w:rPr>
          <w:lang w:val="en-CA"/>
        </w:rPr>
        <w:fldChar w:fldCharType="end"/>
      </w:r>
      <w:r w:rsidRPr="00815125">
        <w:rPr>
          <w:lang w:val="en-CA"/>
        </w:rPr>
        <w:t xml:space="preserve"> and BVI_DVC </w:t>
      </w:r>
      <w:r w:rsidRPr="00815125">
        <w:rPr>
          <w:lang w:val="en-CA"/>
        </w:rPr>
        <w:fldChar w:fldCharType="begin"/>
      </w:r>
      <w:r w:rsidRPr="00815125">
        <w:rPr>
          <w:lang w:val="en-CA"/>
        </w:rPr>
        <w:instrText xml:space="preserve"> REF _Ref83572966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4</w:t>
      </w:r>
      <w:r w:rsidRPr="00815125">
        <w:rPr>
          <w:lang w:val="en-CA"/>
        </w:rPr>
        <w:t>]</w:t>
      </w:r>
      <w:r w:rsidRPr="00815125">
        <w:rPr>
          <w:lang w:val="en-CA"/>
        </w:rPr>
        <w:fldChar w:fldCharType="end"/>
      </w:r>
      <w:r w:rsidRPr="00815125">
        <w:rPr>
          <w:lang w:val="en-CA"/>
        </w:rPr>
        <w:t xml:space="preserve"> datasets are used for training. The official NNVC</w:t>
      </w:r>
      <w:r w:rsidR="00F0236C" w:rsidRPr="00815125">
        <w:rPr>
          <w:lang w:val="en-CA"/>
        </w:rPr>
        <w:t>-2.0</w:t>
      </w:r>
      <w:r w:rsidRPr="00815125">
        <w:rPr>
          <w:lang w:val="en-CA"/>
        </w:rPr>
        <w:t xml:space="preserve"> anchor (VTM-11.0 </w:t>
      </w:r>
      <w:r w:rsidRPr="00815125">
        <w:rPr>
          <w:lang w:val="en-CA"/>
        </w:rPr>
        <w:fldChar w:fldCharType="begin"/>
      </w:r>
      <w:r w:rsidRPr="00815125">
        <w:rPr>
          <w:lang w:val="en-CA"/>
        </w:rPr>
        <w:instrText xml:space="preserve"> REF _Ref75788009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5</w:t>
      </w:r>
      <w:r w:rsidRPr="00815125">
        <w:rPr>
          <w:lang w:val="en-CA"/>
        </w:rPr>
        <w:t>]</w:t>
      </w:r>
      <w:r w:rsidRPr="00815125">
        <w:rPr>
          <w:lang w:val="en-CA"/>
        </w:rPr>
        <w:fldChar w:fldCharType="end"/>
      </w:r>
      <w:r w:rsidRPr="00815125">
        <w:rPr>
          <w:lang w:val="en-CA"/>
        </w:rPr>
        <w:t xml:space="preserve"> + new MCTF </w:t>
      </w:r>
      <w:r w:rsidRPr="00815125">
        <w:rPr>
          <w:lang w:val="en-CA"/>
        </w:rPr>
        <w:fldChar w:fldCharType="begin"/>
      </w:r>
      <w:r w:rsidRPr="00815125">
        <w:rPr>
          <w:lang w:val="en-CA"/>
        </w:rPr>
        <w:instrText xml:space="preserve"> REF _Ref60246793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6</w:t>
      </w:r>
      <w:r w:rsidRPr="00815125">
        <w:rPr>
          <w:lang w:val="en-CA"/>
        </w:rPr>
        <w:t>]</w:t>
      </w:r>
      <w:r w:rsidRPr="00815125">
        <w:rPr>
          <w:lang w:val="en-CA"/>
        </w:rPr>
        <w:fldChar w:fldCharType="end"/>
      </w:r>
      <w:r w:rsidRPr="00815125">
        <w:rPr>
          <w:lang w:val="en-CA"/>
        </w:rPr>
        <w:t xml:space="preserve">) is utilized to compress these images with QPs {22, 27, 32, 37, 42}. In the context of RPR scheme, the training data </w:t>
      </w:r>
      <w:r w:rsidR="0000026D" w:rsidRPr="00815125">
        <w:rPr>
          <w:lang w:val="en-CA"/>
        </w:rPr>
        <w:t>is</w:t>
      </w:r>
      <w:r w:rsidRPr="00815125">
        <w:rPr>
          <w:lang w:val="en-CA"/>
        </w:rPr>
        <w:t xml:space="preserve"> down-sampled by a factor of 2 before encoding. </w:t>
      </w:r>
      <w:r w:rsidRPr="00815125">
        <w:rPr>
          <w:color w:val="000000" w:themeColor="text1"/>
          <w:lang w:val="en-CA"/>
        </w:rPr>
        <w:t xml:space="preserve">Then, we use the decoded low-resolution images and the corresponding original images for training. We train a separate model for each QP for the three channels Y, U, V, thus there are 15 models in total. The models are fixed. Compared to VTM 11.0, the bitstream is reduced a lot because the video frame is </w:t>
      </w:r>
      <w:proofErr w:type="spellStart"/>
      <w:r w:rsidRPr="00815125">
        <w:rPr>
          <w:color w:val="000000" w:themeColor="text1"/>
          <w:lang w:val="en-CA"/>
        </w:rPr>
        <w:t>downsampled</w:t>
      </w:r>
      <w:proofErr w:type="spellEnd"/>
      <w:r w:rsidRPr="00815125">
        <w:rPr>
          <w:color w:val="000000" w:themeColor="text1"/>
          <w:lang w:val="en-CA"/>
        </w:rPr>
        <w:t xml:space="preserve"> to half of the original size.</w:t>
      </w:r>
    </w:p>
    <w:p w14:paraId="61772614" w14:textId="77777777" w:rsidR="009C5231" w:rsidRPr="00815125" w:rsidRDefault="009C5231" w:rsidP="009C5231">
      <w:pPr>
        <w:pStyle w:val="ac"/>
        <w:jc w:val="center"/>
        <w:rPr>
          <w:rFonts w:ascii="Times New Roman" w:hAnsi="Times New Roman" w:cs="Times New Roman"/>
          <w:sz w:val="22"/>
          <w:szCs w:val="22"/>
          <w:lang w:val="en-CA"/>
        </w:rPr>
      </w:pPr>
      <w:r w:rsidRPr="00815125">
        <w:rPr>
          <w:rFonts w:ascii="Times New Roman" w:hAnsi="Times New Roman" w:cs="Times New Roman"/>
          <w:sz w:val="22"/>
          <w:szCs w:val="22"/>
        </w:rPr>
        <w:t xml:space="preserve">Table </w:t>
      </w:r>
      <w:r w:rsidRPr="00815125">
        <w:rPr>
          <w:rFonts w:ascii="Times New Roman" w:hAnsi="Times New Roman" w:cs="Times New Roman"/>
          <w:sz w:val="22"/>
          <w:szCs w:val="22"/>
        </w:rPr>
        <w:fldChar w:fldCharType="begin"/>
      </w:r>
      <w:r w:rsidRPr="00815125">
        <w:rPr>
          <w:rFonts w:ascii="Times New Roman" w:hAnsi="Times New Roman" w:cs="Times New Roman"/>
          <w:sz w:val="22"/>
          <w:szCs w:val="22"/>
        </w:rPr>
        <w:instrText xml:space="preserve"> SEQ Table \* ARABIC </w:instrText>
      </w:r>
      <w:r w:rsidRPr="00815125">
        <w:rPr>
          <w:rFonts w:ascii="Times New Roman" w:hAnsi="Times New Roman" w:cs="Times New Roman"/>
          <w:sz w:val="22"/>
          <w:szCs w:val="22"/>
        </w:rPr>
        <w:fldChar w:fldCharType="separate"/>
      </w:r>
      <w:r w:rsidRPr="00815125">
        <w:rPr>
          <w:rFonts w:ascii="Times New Roman" w:hAnsi="Times New Roman" w:cs="Times New Roman"/>
          <w:sz w:val="22"/>
          <w:szCs w:val="22"/>
        </w:rPr>
        <w:t>2</w:t>
      </w:r>
      <w:r w:rsidRPr="00815125">
        <w:rPr>
          <w:rFonts w:ascii="Times New Roman" w:hAnsi="Times New Roman" w:cs="Times New Roman"/>
          <w:sz w:val="22"/>
          <w:szCs w:val="22"/>
        </w:rPr>
        <w:fldChar w:fldCharType="end"/>
      </w:r>
      <w:r w:rsidRPr="00815125">
        <w:rPr>
          <w:rFonts w:ascii="Times New Roman" w:hAnsi="Times New Roman" w:cs="Times New Roman"/>
          <w:sz w:val="22"/>
          <w:szCs w:val="22"/>
        </w:rPr>
        <w:t xml:space="preserve"> Network information for the proposed model in training stage</w:t>
      </w:r>
    </w:p>
    <w:tbl>
      <w:tblPr>
        <w:tblW w:w="9340" w:type="dxa"/>
        <w:tblLook w:val="04A0" w:firstRow="1" w:lastRow="0" w:firstColumn="1" w:lastColumn="0" w:noHBand="0" w:noVBand="1"/>
      </w:tblPr>
      <w:tblGrid>
        <w:gridCol w:w="1250"/>
        <w:gridCol w:w="4105"/>
        <w:gridCol w:w="3985"/>
      </w:tblGrid>
      <w:tr w:rsidR="009C5231" w:rsidRPr="00815125" w14:paraId="21F404DD"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2FCA93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Training Stage</w:t>
            </w:r>
          </w:p>
        </w:tc>
      </w:tr>
      <w:tr w:rsidR="009C5231" w:rsidRPr="00815125" w14:paraId="7683CE61"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96B450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13435CC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1A4C271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rPr>
              <w:t xml:space="preserve">GPU: </w:t>
            </w:r>
            <w:r w:rsidRPr="00815125">
              <w:rPr>
                <w:rFonts w:eastAsia="SimSun"/>
                <w:color w:val="000000"/>
                <w:szCs w:val="22"/>
                <w:lang w:eastAsia="zh-CN"/>
              </w:rPr>
              <w:t>NVIDIA 3090 24GB</w:t>
            </w:r>
          </w:p>
        </w:tc>
      </w:tr>
      <w:tr w:rsidR="009C5231" w:rsidRPr="00815125" w14:paraId="766DBC0F" w14:textId="77777777" w:rsidTr="00B85626">
        <w:trPr>
          <w:trHeight w:val="240"/>
        </w:trPr>
        <w:tc>
          <w:tcPr>
            <w:tcW w:w="1250" w:type="dxa"/>
            <w:vMerge/>
            <w:tcBorders>
              <w:top w:val="nil"/>
              <w:left w:val="single" w:sz="8" w:space="0" w:color="auto"/>
              <w:bottom w:val="nil"/>
              <w:right w:val="single" w:sz="8" w:space="0" w:color="auto"/>
            </w:tcBorders>
            <w:vAlign w:val="center"/>
          </w:tcPr>
          <w:p w14:paraId="39914E3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7221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37DA6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PyTorch</w:t>
            </w:r>
            <w:proofErr w:type="spellEnd"/>
            <w:r w:rsidRPr="00815125">
              <w:rPr>
                <w:rFonts w:eastAsia="SimSun"/>
                <w:color w:val="000000"/>
                <w:szCs w:val="22"/>
                <w:lang w:eastAsia="zh-CN"/>
              </w:rPr>
              <w:t xml:space="preserve"> v1.9</w:t>
            </w:r>
          </w:p>
        </w:tc>
      </w:tr>
      <w:tr w:rsidR="009C5231" w:rsidRPr="00815125" w14:paraId="285FF83F" w14:textId="77777777" w:rsidTr="00B85626">
        <w:trPr>
          <w:trHeight w:val="240"/>
        </w:trPr>
        <w:tc>
          <w:tcPr>
            <w:tcW w:w="1250" w:type="dxa"/>
            <w:vMerge/>
            <w:tcBorders>
              <w:top w:val="nil"/>
              <w:left w:val="single" w:sz="8" w:space="0" w:color="auto"/>
              <w:bottom w:val="nil"/>
              <w:right w:val="single" w:sz="8" w:space="0" w:color="auto"/>
            </w:tcBorders>
            <w:vAlign w:val="center"/>
          </w:tcPr>
          <w:p w14:paraId="6AD4824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59707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3E0D89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6581564D" w14:textId="77777777" w:rsidTr="00B85626">
        <w:trPr>
          <w:trHeight w:val="240"/>
        </w:trPr>
        <w:tc>
          <w:tcPr>
            <w:tcW w:w="1250" w:type="dxa"/>
            <w:vMerge/>
            <w:tcBorders>
              <w:top w:val="nil"/>
              <w:left w:val="single" w:sz="8" w:space="0" w:color="auto"/>
              <w:bottom w:val="nil"/>
              <w:right w:val="single" w:sz="8" w:space="0" w:color="auto"/>
            </w:tcBorders>
            <w:vAlign w:val="center"/>
          </w:tcPr>
          <w:p w14:paraId="04C3441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217A0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6F6735A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luma:50, chroma:30</w:t>
            </w:r>
          </w:p>
        </w:tc>
      </w:tr>
      <w:tr w:rsidR="009C5231" w:rsidRPr="00815125" w14:paraId="47AFB764" w14:textId="77777777" w:rsidTr="00B85626">
        <w:trPr>
          <w:trHeight w:val="240"/>
        </w:trPr>
        <w:tc>
          <w:tcPr>
            <w:tcW w:w="1250" w:type="dxa"/>
            <w:vMerge/>
            <w:tcBorders>
              <w:top w:val="nil"/>
              <w:left w:val="single" w:sz="8" w:space="0" w:color="auto"/>
              <w:bottom w:val="nil"/>
              <w:right w:val="single" w:sz="8" w:space="0" w:color="auto"/>
            </w:tcBorders>
            <w:vAlign w:val="center"/>
          </w:tcPr>
          <w:p w14:paraId="2DD8A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BCCEE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2FE0372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64</w:t>
            </w:r>
          </w:p>
        </w:tc>
      </w:tr>
      <w:tr w:rsidR="009C5231" w:rsidRPr="00815125" w14:paraId="2EE79FC4" w14:textId="77777777" w:rsidTr="00B85626">
        <w:trPr>
          <w:trHeight w:val="240"/>
        </w:trPr>
        <w:tc>
          <w:tcPr>
            <w:tcW w:w="1250" w:type="dxa"/>
            <w:vMerge/>
            <w:tcBorders>
              <w:top w:val="nil"/>
              <w:left w:val="single" w:sz="8" w:space="0" w:color="auto"/>
              <w:bottom w:val="nil"/>
              <w:right w:val="single" w:sz="8" w:space="0" w:color="auto"/>
            </w:tcBorders>
            <w:vAlign w:val="center"/>
          </w:tcPr>
          <w:p w14:paraId="3B1B5F5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424F7D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394533F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50h/model</w:t>
            </w:r>
          </w:p>
        </w:tc>
      </w:tr>
      <w:tr w:rsidR="009C5231" w:rsidRPr="00815125" w14:paraId="044CC567" w14:textId="77777777" w:rsidTr="00B85626">
        <w:trPr>
          <w:trHeight w:val="240"/>
        </w:trPr>
        <w:tc>
          <w:tcPr>
            <w:tcW w:w="1250" w:type="dxa"/>
            <w:vMerge/>
            <w:tcBorders>
              <w:top w:val="nil"/>
              <w:left w:val="single" w:sz="8" w:space="0" w:color="auto"/>
              <w:bottom w:val="nil"/>
              <w:right w:val="single" w:sz="8" w:space="0" w:color="auto"/>
            </w:tcBorders>
            <w:vAlign w:val="center"/>
          </w:tcPr>
          <w:p w14:paraId="06E8E0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EFB132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7119C2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DIV2K, BVI_DVC</w:t>
            </w:r>
          </w:p>
        </w:tc>
      </w:tr>
      <w:tr w:rsidR="009C5231" w:rsidRPr="00815125" w14:paraId="0127A8BC" w14:textId="77777777" w:rsidTr="00B85626">
        <w:trPr>
          <w:trHeight w:val="240"/>
        </w:trPr>
        <w:tc>
          <w:tcPr>
            <w:tcW w:w="1250" w:type="dxa"/>
            <w:vMerge/>
            <w:tcBorders>
              <w:top w:val="nil"/>
              <w:left w:val="single" w:sz="8" w:space="0" w:color="auto"/>
              <w:bottom w:val="nil"/>
              <w:right w:val="single" w:sz="8" w:space="0" w:color="auto"/>
            </w:tcBorders>
            <w:vAlign w:val="center"/>
          </w:tcPr>
          <w:p w14:paraId="103DC0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C08546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569A868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VTM-11.0 + new MCTF, QP {22, 27, 32, 37, 42}</w:t>
            </w:r>
          </w:p>
        </w:tc>
      </w:tr>
      <w:tr w:rsidR="009C5231" w:rsidRPr="00815125" w14:paraId="06E587A5" w14:textId="77777777" w:rsidTr="00B85626">
        <w:trPr>
          <w:trHeight w:val="240"/>
        </w:trPr>
        <w:tc>
          <w:tcPr>
            <w:tcW w:w="1250" w:type="dxa"/>
            <w:tcBorders>
              <w:top w:val="nil"/>
              <w:left w:val="single" w:sz="8" w:space="0" w:color="auto"/>
              <w:bottom w:val="nil"/>
              <w:right w:val="single" w:sz="8" w:space="0" w:color="auto"/>
            </w:tcBorders>
            <w:vAlign w:val="center"/>
          </w:tcPr>
          <w:p w14:paraId="6980F6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38D0E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25714EB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L2</w:t>
            </w:r>
          </w:p>
        </w:tc>
      </w:tr>
      <w:tr w:rsidR="009C5231" w:rsidRPr="00815125" w14:paraId="6185B9CC"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2E916B2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1BC8A97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7C18E13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9C5231" w:rsidRPr="00815125" w14:paraId="05FDD400"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35C2D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37FA17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1263494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128</w:t>
            </w:r>
            <m:oMath>
              <m:r>
                <w:rPr>
                  <w:rFonts w:ascii="Cambria Math" w:eastAsia="SimSun" w:hAnsi="Cambria Math"/>
                  <w:color w:val="000000"/>
                  <w:szCs w:val="22"/>
                  <w:lang w:eastAsia="zh-CN"/>
                </w:rPr>
                <m:t>×</m:t>
              </m:r>
            </m:oMath>
            <w:r w:rsidRPr="00815125">
              <w:rPr>
                <w:rFonts w:eastAsia="SimSun"/>
                <w:color w:val="000000"/>
                <w:szCs w:val="22"/>
                <w:lang w:eastAsia="zh-CN"/>
              </w:rPr>
              <w:t>128</w:t>
            </w:r>
          </w:p>
        </w:tc>
      </w:tr>
      <w:tr w:rsidR="009C5231" w:rsidRPr="00815125" w14:paraId="61346F52"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5BABCD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EC8BA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68B775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1e-4</w:t>
            </w:r>
          </w:p>
        </w:tc>
      </w:tr>
      <w:tr w:rsidR="009C5231" w:rsidRPr="00815125" w14:paraId="151508B1"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39F95A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C3CDA9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59BCD0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ADAM</w:t>
            </w:r>
          </w:p>
        </w:tc>
      </w:tr>
      <w:tr w:rsidR="009C5231" w:rsidRPr="00815125" w14:paraId="487A3DC7"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FB39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AE9375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3FFC2DEA" w14:textId="77777777" w:rsidR="009C5231" w:rsidRPr="00815125" w:rsidRDefault="009C5231" w:rsidP="00B85626">
            <w:pPr>
              <w:spacing w:before="0"/>
              <w:rPr>
                <w:rFonts w:eastAsia="SimSun"/>
                <w:szCs w:val="22"/>
                <w:lang w:eastAsia="zh-CN"/>
              </w:rPr>
            </w:pPr>
          </w:p>
        </w:tc>
      </w:tr>
      <w:tr w:rsidR="009C5231" w:rsidRPr="00815125" w14:paraId="242DDD0C"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4A0D7F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98A861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5247B66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6BF34DC4" w14:textId="77777777" w:rsidR="009C5231" w:rsidRPr="00815125" w:rsidRDefault="009C5231" w:rsidP="009C5231">
      <w:pPr>
        <w:pStyle w:val="1"/>
        <w:rPr>
          <w:rFonts w:cs="Times New Roman"/>
          <w:lang w:val="en-CA"/>
        </w:rPr>
      </w:pPr>
      <w:r w:rsidRPr="00815125">
        <w:rPr>
          <w:rFonts w:cs="Times New Roman"/>
          <w:lang w:val="en-CA"/>
        </w:rPr>
        <w:t>Experimental results</w:t>
      </w:r>
    </w:p>
    <w:p w14:paraId="6DE8787F" w14:textId="1F7D2DAE" w:rsidR="009C5231" w:rsidRPr="00815125" w:rsidRDefault="008555CA" w:rsidP="00E5135F">
      <w:pPr>
        <w:rPr>
          <w:lang w:val="en-CA" w:eastAsia="zh-CN"/>
        </w:rPr>
      </w:pPr>
      <w:r w:rsidRPr="00815125">
        <w:rPr>
          <w:lang w:val="en-CA"/>
        </w:rPr>
        <w:t>Compared with VTM-11.0</w:t>
      </w:r>
      <w:r w:rsidR="00880D66">
        <w:rPr>
          <w:lang w:val="en-CA"/>
        </w:rPr>
        <w:t>_</w:t>
      </w:r>
      <w:r w:rsidRPr="00815125">
        <w:rPr>
          <w:lang w:val="en-CA"/>
        </w:rPr>
        <w:t>NNVC-2.0 anchor, we obtain BD-rate gains of AA0065</w:t>
      </w:r>
      <w:r w:rsidR="00C7542C" w:rsidRPr="00815125">
        <w:rPr>
          <w:lang w:val="en-CA"/>
        </w:rPr>
        <w:t xml:space="preserve"> filter </w:t>
      </w:r>
      <w:r w:rsidRPr="00815125">
        <w:rPr>
          <w:lang w:val="en-CA" w:eastAsia="zh-CN"/>
        </w:rPr>
        <w:t>at</w:t>
      </w:r>
      <w:r w:rsidR="00124E0E" w:rsidRPr="00815125">
        <w:rPr>
          <w:lang w:val="en-CA" w:eastAsia="zh-CN"/>
        </w:rPr>
        <w:t xml:space="preserve"> five QPs</w:t>
      </w:r>
      <w:r w:rsidRPr="00815125">
        <w:rPr>
          <w:lang w:val="en-CA" w:eastAsia="zh-CN"/>
        </w:rPr>
        <w:t xml:space="preserve"> </w:t>
      </w:r>
      <w:r w:rsidR="00124E0E" w:rsidRPr="00815125">
        <w:rPr>
          <w:lang w:val="en-CA" w:eastAsia="zh-CN"/>
        </w:rPr>
        <w:t>(22,27,32,37,42)</w:t>
      </w:r>
      <w:r w:rsidR="00CE7757" w:rsidRPr="00815125">
        <w:rPr>
          <w:lang w:val="en-CA" w:eastAsia="zh-CN"/>
        </w:rPr>
        <w:t xml:space="preserve"> </w:t>
      </w:r>
      <w:r w:rsidRPr="00815125">
        <w:rPr>
          <w:lang w:val="en-CA" w:eastAsia="zh-CN"/>
        </w:rPr>
        <w:t>according to</w:t>
      </w:r>
      <w:r w:rsidR="00623E53">
        <w:rPr>
          <w:lang w:val="en-CA" w:eastAsia="zh-CN"/>
        </w:rPr>
        <w:t xml:space="preserve"> the common test condition</w:t>
      </w:r>
      <w:r w:rsidR="00CE7757" w:rsidRPr="00815125">
        <w:rPr>
          <w:lang w:val="en-CA" w:eastAsia="zh-CN"/>
        </w:rPr>
        <w:t xml:space="preserve"> </w:t>
      </w:r>
      <w:r w:rsidR="00623E53">
        <w:rPr>
          <w:lang w:val="en-CA" w:eastAsia="zh-CN"/>
        </w:rPr>
        <w:t>(</w:t>
      </w:r>
      <w:r w:rsidR="00CE7757" w:rsidRPr="00815125">
        <w:rPr>
          <w:lang w:val="en-CA" w:eastAsia="zh-CN"/>
        </w:rPr>
        <w:t>CTC</w:t>
      </w:r>
      <w:r w:rsidR="00623E53">
        <w:rPr>
          <w:lang w:val="en-CA" w:eastAsia="zh-CN"/>
        </w:rPr>
        <w:t>)</w:t>
      </w:r>
      <w:r w:rsidRPr="00815125">
        <w:rPr>
          <w:lang w:val="en-CA" w:eastAsia="zh-CN"/>
        </w:rPr>
        <w:t xml:space="preserve"> </w:t>
      </w:r>
      <w:r w:rsidR="00CE7757" w:rsidRPr="00815125">
        <w:rPr>
          <w:lang w:val="en-CA" w:eastAsia="zh-CN"/>
        </w:rPr>
        <w:t>[7]</w:t>
      </w:r>
      <w:r w:rsidR="00C7542C" w:rsidRPr="00815125">
        <w:rPr>
          <w:lang w:val="en-CA" w:eastAsia="zh-CN"/>
        </w:rPr>
        <w:t>.</w:t>
      </w:r>
    </w:p>
    <w:p w14:paraId="0CA92B8A" w14:textId="253A020A" w:rsidR="00124E0E" w:rsidRPr="00D17D85" w:rsidRDefault="00124E0E" w:rsidP="00124E0E">
      <w:pPr>
        <w:pStyle w:val="ad"/>
        <w:numPr>
          <w:ilvl w:val="0"/>
          <w:numId w:val="12"/>
        </w:numPr>
        <w:rPr>
          <w:lang w:eastAsia="zh-CN"/>
        </w:rPr>
      </w:pPr>
      <w:r w:rsidRPr="00D17D85">
        <w:rPr>
          <w:lang w:val="en-CA"/>
        </w:rPr>
        <w:t>Table</w:t>
      </w:r>
      <w:r w:rsidR="000C6DBF" w:rsidRPr="00D17D85">
        <w:rPr>
          <w:lang w:val="en-CA"/>
        </w:rPr>
        <w:t>s</w:t>
      </w:r>
      <w:r w:rsidRPr="00D17D85">
        <w:rPr>
          <w:lang w:val="en-CA"/>
        </w:rPr>
        <w:t xml:space="preserve"> 1 and 2 show</w:t>
      </w:r>
      <w:r w:rsidR="00623E53" w:rsidRPr="00D17D85">
        <w:rPr>
          <w:lang w:val="en-CA"/>
        </w:rPr>
        <w:t xml:space="preserve"> </w:t>
      </w:r>
      <w:r w:rsidR="00D17D85" w:rsidRPr="00D17D85">
        <w:rPr>
          <w:lang w:val="en-CA"/>
        </w:rPr>
        <w:t>{</w:t>
      </w:r>
      <w:r w:rsidR="00AE3681" w:rsidRPr="00D17D85">
        <w:rPr>
          <w:lang w:val="en-CA" w:eastAsia="zh-CN"/>
        </w:rPr>
        <w:t>-8.5% (Y), 18.78% (U), -12.61% (V)} and {-3.89% (Y), 5.52% (U), -9.07% (V)}</w:t>
      </w:r>
      <w:r w:rsidRPr="00D17D85">
        <w:rPr>
          <w:lang w:val="en-CA" w:eastAsia="zh-CN"/>
        </w:rPr>
        <w:t xml:space="preserve"> BD-rate gains</w:t>
      </w:r>
      <w:r w:rsidR="00595E83" w:rsidRPr="00D17D85">
        <w:rPr>
          <w:lang w:val="en-CA" w:eastAsia="zh-CN"/>
        </w:rPr>
        <w:t xml:space="preserve"> </w:t>
      </w:r>
      <w:r w:rsidR="00D17D85" w:rsidRPr="00D17D85">
        <w:rPr>
          <w:lang w:val="en-CA" w:eastAsia="zh-CN"/>
        </w:rPr>
        <w:t>(</w:t>
      </w:r>
      <w:r w:rsidR="00AE3681" w:rsidRPr="00D17D85">
        <w:rPr>
          <w:lang w:eastAsia="zh-CN"/>
        </w:rPr>
        <w:t xml:space="preserve">average </w:t>
      </w:r>
      <w:r w:rsidR="00D17D85" w:rsidRPr="00D17D85">
        <w:rPr>
          <w:lang w:eastAsia="zh-CN"/>
        </w:rPr>
        <w:t xml:space="preserve">on </w:t>
      </w:r>
      <w:r w:rsidR="00AE3681" w:rsidRPr="00D17D85">
        <w:rPr>
          <w:lang w:eastAsia="zh-CN"/>
        </w:rPr>
        <w:t>A1 and A2 Classes)</w:t>
      </w:r>
      <w:r w:rsidRPr="00D17D85">
        <w:rPr>
          <w:lang w:val="en-CA"/>
        </w:rPr>
        <w:t xml:space="preserve"> </w:t>
      </w:r>
      <w:r w:rsidR="00623E53" w:rsidRPr="00D17D85">
        <w:rPr>
          <w:lang w:val="en-CA"/>
        </w:rPr>
        <w:t>in</w:t>
      </w:r>
      <w:r w:rsidRPr="00D17D85">
        <w:rPr>
          <w:lang w:val="en-CA"/>
        </w:rPr>
        <w:t xml:space="preserve"> </w:t>
      </w:r>
      <w:r w:rsidR="00AE3681" w:rsidRPr="00D17D85">
        <w:rPr>
          <w:lang w:val="en-CA"/>
        </w:rPr>
        <w:t>AI</w:t>
      </w:r>
      <w:r w:rsidRPr="00D17D85">
        <w:rPr>
          <w:lang w:val="en-CA"/>
        </w:rPr>
        <w:t xml:space="preserve"> and</w:t>
      </w:r>
      <w:r w:rsidR="006B13AD" w:rsidRPr="00D17D85">
        <w:rPr>
          <w:lang w:val="en-CA"/>
        </w:rPr>
        <w:t xml:space="preserve"> </w:t>
      </w:r>
      <w:r w:rsidR="00AE3681" w:rsidRPr="00D17D85">
        <w:rPr>
          <w:lang w:val="en-CA"/>
        </w:rPr>
        <w:t>RA</w:t>
      </w:r>
      <w:r w:rsidRPr="00D17D85">
        <w:rPr>
          <w:lang w:val="en-CA"/>
        </w:rPr>
        <w:t xml:space="preserve"> configurations, respectively.</w:t>
      </w:r>
    </w:p>
    <w:p w14:paraId="1654F6A8" w14:textId="7997C37B" w:rsidR="00595E83" w:rsidRPr="00D17D85" w:rsidRDefault="00595E83" w:rsidP="00595E83">
      <w:pPr>
        <w:rPr>
          <w:lang w:val="en-CA" w:eastAsia="zh-CN"/>
        </w:rPr>
      </w:pPr>
      <w:r w:rsidRPr="00D17D85">
        <w:rPr>
          <w:lang w:val="en-CA"/>
        </w:rPr>
        <w:t>Compared with JVET-Z0065 anchor</w:t>
      </w:r>
      <w:r w:rsidR="00623E53" w:rsidRPr="00D17D85">
        <w:rPr>
          <w:lang w:val="en-CA"/>
        </w:rPr>
        <w:t xml:space="preserve"> (on top of VTM-11.0 NNVC-2.0)</w:t>
      </w:r>
      <w:r w:rsidRPr="00D17D85">
        <w:rPr>
          <w:lang w:val="en-CA"/>
        </w:rPr>
        <w:t xml:space="preserve">, we obtain BD-rate gains of AA0065 filter </w:t>
      </w:r>
      <w:r w:rsidRPr="00D17D85">
        <w:rPr>
          <w:lang w:val="en-CA" w:eastAsia="zh-CN"/>
        </w:rPr>
        <w:t>at five QPs (22,27,32,37,42) according to CTC [7].</w:t>
      </w:r>
    </w:p>
    <w:p w14:paraId="50F81031" w14:textId="44B7B2DB" w:rsidR="00124E0E" w:rsidRPr="00D17D85" w:rsidRDefault="00124E0E" w:rsidP="0045775A">
      <w:pPr>
        <w:pStyle w:val="ad"/>
        <w:numPr>
          <w:ilvl w:val="0"/>
          <w:numId w:val="12"/>
        </w:numPr>
        <w:rPr>
          <w:lang w:eastAsia="zh-CN"/>
        </w:rPr>
      </w:pPr>
      <w:r w:rsidRPr="00D17D85">
        <w:rPr>
          <w:lang w:val="en-CA"/>
        </w:rPr>
        <w:t xml:space="preserve">Table 3 </w:t>
      </w:r>
      <w:r w:rsidR="0045775A" w:rsidRPr="00D17D85">
        <w:rPr>
          <w:lang w:val="en-CA"/>
        </w:rPr>
        <w:t xml:space="preserve">and 4 </w:t>
      </w:r>
      <w:r w:rsidRPr="00D17D85">
        <w:rPr>
          <w:lang w:val="en-CA"/>
        </w:rPr>
        <w:t xml:space="preserve">show </w:t>
      </w:r>
      <w:r w:rsidR="00AE3681" w:rsidRPr="00D17D85">
        <w:rPr>
          <w:lang w:val="en-CA"/>
        </w:rPr>
        <w:t>{-4.36% (Y), -1.73% (U), -21.25% (V)} and {-0.3</w:t>
      </w:r>
      <w:r w:rsidR="005C5226" w:rsidRPr="00D17D85">
        <w:rPr>
          <w:lang w:val="en-CA"/>
        </w:rPr>
        <w:t>4</w:t>
      </w:r>
      <w:r w:rsidR="00AE3681" w:rsidRPr="00D17D85">
        <w:rPr>
          <w:lang w:val="en-CA"/>
        </w:rPr>
        <w:t>% (Y), -9.90% (U), -18.46% (V)}</w:t>
      </w:r>
      <w:r w:rsidR="0045775A" w:rsidRPr="00D17D85">
        <w:rPr>
          <w:lang w:eastAsia="zh-CN"/>
        </w:rPr>
        <w:t xml:space="preserve"> BD-rate gains </w:t>
      </w:r>
      <w:r w:rsidR="00D17D85" w:rsidRPr="00D17D85">
        <w:rPr>
          <w:lang w:eastAsia="zh-CN"/>
        </w:rPr>
        <w:t>(</w:t>
      </w:r>
      <w:r w:rsidR="0045775A" w:rsidRPr="00D17D85">
        <w:rPr>
          <w:lang w:eastAsia="zh-CN"/>
        </w:rPr>
        <w:t xml:space="preserve">average </w:t>
      </w:r>
      <w:r w:rsidR="00D17D85" w:rsidRPr="00D17D85">
        <w:rPr>
          <w:lang w:eastAsia="zh-CN"/>
        </w:rPr>
        <w:t xml:space="preserve">on </w:t>
      </w:r>
      <w:r w:rsidR="0045775A" w:rsidRPr="00D17D85">
        <w:rPr>
          <w:lang w:eastAsia="zh-CN"/>
        </w:rPr>
        <w:t>A1 and A2</w:t>
      </w:r>
      <w:r w:rsidR="00623E53" w:rsidRPr="00D17D85">
        <w:rPr>
          <w:lang w:eastAsia="zh-CN"/>
        </w:rPr>
        <w:t xml:space="preserve"> Classes</w:t>
      </w:r>
      <w:r w:rsidR="0045775A" w:rsidRPr="00D17D85">
        <w:rPr>
          <w:lang w:eastAsia="zh-CN"/>
        </w:rPr>
        <w:t xml:space="preserve">) </w:t>
      </w:r>
      <w:r w:rsidR="00623E53" w:rsidRPr="00D17D85">
        <w:rPr>
          <w:lang w:eastAsia="zh-CN"/>
        </w:rPr>
        <w:t>in</w:t>
      </w:r>
      <w:r w:rsidR="0045775A" w:rsidRPr="00D17D85">
        <w:rPr>
          <w:lang w:eastAsia="zh-CN"/>
        </w:rPr>
        <w:t xml:space="preserve"> AI and RA configurations, respectively.</w:t>
      </w:r>
    </w:p>
    <w:p w14:paraId="1BDB765D" w14:textId="77777777" w:rsidR="00124E0E" w:rsidRPr="00815125" w:rsidRDefault="00124E0E" w:rsidP="00124E0E">
      <w:pPr>
        <w:pStyle w:val="ad"/>
        <w:ind w:left="420"/>
        <w:jc w:val="center"/>
        <w:rPr>
          <w:lang w:eastAsia="zh-CN"/>
        </w:rPr>
      </w:pPr>
      <w:bookmarkStart w:id="2" w:name="_Ref83570547"/>
    </w:p>
    <w:p w14:paraId="684DE31D" w14:textId="436E00C4" w:rsidR="00124E0E" w:rsidRPr="00815125" w:rsidRDefault="00124E0E" w:rsidP="00124E0E">
      <w:pPr>
        <w:pStyle w:val="ad"/>
        <w:ind w:left="420"/>
        <w:jc w:val="center"/>
        <w:rPr>
          <w:lang w:eastAsia="zh-CN"/>
        </w:rPr>
      </w:pPr>
      <w:r w:rsidRPr="00815125">
        <w:rPr>
          <w:lang w:eastAsia="zh-CN"/>
        </w:rPr>
        <w:t xml:space="preserve">Table </w:t>
      </w:r>
      <w:bookmarkEnd w:id="2"/>
      <w:r w:rsidRPr="00815125">
        <w:rPr>
          <w:lang w:eastAsia="zh-CN"/>
        </w:rPr>
        <w:t xml:space="preserve">1 </w:t>
      </w:r>
      <w:r w:rsidR="00880D66">
        <w:rPr>
          <w:lang w:eastAsia="zh-CN"/>
        </w:rPr>
        <w:t>BD-rates</w:t>
      </w:r>
      <w:r w:rsidRPr="00815125">
        <w:rPr>
          <w:lang w:eastAsia="zh-CN"/>
        </w:rPr>
        <w:t xml:space="preserve"> of </w:t>
      </w:r>
      <w:r w:rsidR="00880D66">
        <w:rPr>
          <w:lang w:eastAsia="zh-CN"/>
        </w:rPr>
        <w:t>AA0065 filter</w:t>
      </w:r>
      <w:r w:rsidRPr="00815125">
        <w:rPr>
          <w:lang w:eastAsia="zh-CN"/>
        </w:rPr>
        <w:t xml:space="preserve"> </w:t>
      </w:r>
      <w:r w:rsidR="000B04E5">
        <w:rPr>
          <w:lang w:eastAsia="zh-CN"/>
        </w:rPr>
        <w:t>in</w:t>
      </w:r>
      <w:r w:rsidRPr="00815125">
        <w:rPr>
          <w:lang w:eastAsia="zh-CN"/>
        </w:rPr>
        <w:t xml:space="preserve"> AI configuration</w:t>
      </w:r>
      <w:r w:rsidR="00880D66">
        <w:rPr>
          <w:lang w:eastAsia="zh-CN"/>
        </w:rPr>
        <w:t xml:space="preserve"> over </w:t>
      </w:r>
      <w:r w:rsidR="00880D66" w:rsidRPr="00815125">
        <w:rPr>
          <w:lang w:val="en-CA"/>
        </w:rPr>
        <w:t>VTM-11.0</w:t>
      </w:r>
      <w:r w:rsidR="00880D66">
        <w:rPr>
          <w:lang w:val="en-CA"/>
        </w:rPr>
        <w:t>_</w:t>
      </w:r>
      <w:r w:rsidR="00880D66" w:rsidRPr="00815125">
        <w:rPr>
          <w:lang w:val="en-CA"/>
        </w:rPr>
        <w:t>NNVC-2.0 anchor</w:t>
      </w:r>
      <w:r w:rsidRPr="00815125">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1DFE27FD" w14:textId="77777777" w:rsidTr="00B85626">
        <w:trPr>
          <w:trHeight w:val="340"/>
        </w:trPr>
        <w:tc>
          <w:tcPr>
            <w:tcW w:w="991" w:type="dxa"/>
            <w:vAlign w:val="center"/>
          </w:tcPr>
          <w:p w14:paraId="0B329570" w14:textId="77777777" w:rsidR="00124E0E" w:rsidRPr="00880D66" w:rsidRDefault="00124E0E" w:rsidP="00B85626">
            <w:pPr>
              <w:spacing w:before="0"/>
              <w:rPr>
                <w:rFonts w:eastAsia="DengXian"/>
                <w:szCs w:val="22"/>
                <w:lang w:eastAsia="zh-CN"/>
              </w:rPr>
            </w:pPr>
            <w:bookmarkStart w:id="3" w:name="_Hlk115862110"/>
          </w:p>
        </w:tc>
        <w:tc>
          <w:tcPr>
            <w:tcW w:w="1641" w:type="dxa"/>
            <w:tcBorders>
              <w:top w:val="nil"/>
              <w:left w:val="nil"/>
              <w:bottom w:val="nil"/>
              <w:right w:val="single" w:sz="8" w:space="0" w:color="auto"/>
            </w:tcBorders>
            <w:vAlign w:val="center"/>
          </w:tcPr>
          <w:p w14:paraId="2E9BB0F2"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25E003CA"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All Intra Main10</w:t>
            </w:r>
          </w:p>
        </w:tc>
      </w:tr>
      <w:tr w:rsidR="00124E0E" w:rsidRPr="00815125" w14:paraId="34EFAA20" w14:textId="77777777" w:rsidTr="00B85626">
        <w:trPr>
          <w:trHeight w:val="340"/>
        </w:trPr>
        <w:tc>
          <w:tcPr>
            <w:tcW w:w="991" w:type="dxa"/>
            <w:tcBorders>
              <w:top w:val="nil"/>
              <w:left w:val="nil"/>
              <w:bottom w:val="single" w:sz="8" w:space="0" w:color="auto"/>
              <w:right w:val="nil"/>
            </w:tcBorders>
            <w:vAlign w:val="center"/>
          </w:tcPr>
          <w:p w14:paraId="3A50D2F4"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49B99D67"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70D84C2F"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Over VTM-11.0 + New MCTF (QP 22, 27, 32, 37, 42)</w:t>
            </w:r>
          </w:p>
        </w:tc>
      </w:tr>
      <w:tr w:rsidR="00124E0E" w:rsidRPr="00815125" w14:paraId="350BBA69" w14:textId="77777777" w:rsidTr="00B85626">
        <w:trPr>
          <w:trHeight w:val="340"/>
        </w:trPr>
        <w:tc>
          <w:tcPr>
            <w:tcW w:w="991" w:type="dxa"/>
            <w:tcBorders>
              <w:top w:val="nil"/>
              <w:left w:val="single" w:sz="8" w:space="0" w:color="auto"/>
              <w:bottom w:val="single" w:sz="8" w:space="0" w:color="auto"/>
              <w:right w:val="single" w:sz="8" w:space="0" w:color="auto"/>
            </w:tcBorders>
            <w:vAlign w:val="center"/>
          </w:tcPr>
          <w:p w14:paraId="695E5BA0"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63EDE655"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38AA4995"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77D5B8E2"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D22BB8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1881D708"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48231A55"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tcPr>
          <w:p w14:paraId="05B61336"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124E0E" w:rsidRPr="00815125" w14:paraId="23E8332B"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1DFB260A"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46EF0395"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A693C93" w14:textId="77777777" w:rsidR="00124E0E" w:rsidRPr="00880D66" w:rsidRDefault="00124E0E" w:rsidP="00B85626">
            <w:pPr>
              <w:spacing w:before="0"/>
              <w:jc w:val="center"/>
              <w:rPr>
                <w:rFonts w:eastAsia="DengXian"/>
                <w:color w:val="006100"/>
                <w:szCs w:val="22"/>
              </w:rPr>
            </w:pPr>
            <w:r w:rsidRPr="00880D66">
              <w:rPr>
                <w:color w:val="000000"/>
                <w:kern w:val="24"/>
                <w:szCs w:val="22"/>
              </w:rPr>
              <w:t>-9.45%</w:t>
            </w:r>
          </w:p>
        </w:tc>
        <w:tc>
          <w:tcPr>
            <w:tcW w:w="1142" w:type="dxa"/>
            <w:tcBorders>
              <w:top w:val="nil"/>
              <w:left w:val="nil"/>
              <w:bottom w:val="single" w:sz="8" w:space="0" w:color="auto"/>
              <w:right w:val="single" w:sz="8" w:space="0" w:color="auto"/>
            </w:tcBorders>
            <w:shd w:val="clear" w:color="auto" w:fill="C6EFCE"/>
            <w:vAlign w:val="center"/>
          </w:tcPr>
          <w:p w14:paraId="1245BE41" w14:textId="77777777" w:rsidR="00124E0E" w:rsidRPr="00880D66" w:rsidRDefault="00124E0E" w:rsidP="00B85626">
            <w:pPr>
              <w:spacing w:before="0"/>
              <w:jc w:val="center"/>
              <w:rPr>
                <w:rFonts w:eastAsia="DengXian"/>
                <w:color w:val="006100"/>
                <w:szCs w:val="22"/>
              </w:rPr>
            </w:pPr>
            <w:r w:rsidRPr="00880D66">
              <w:rPr>
                <w:color w:val="000000"/>
                <w:kern w:val="24"/>
                <w:szCs w:val="22"/>
              </w:rPr>
              <w:t>-17.31%</w:t>
            </w:r>
          </w:p>
        </w:tc>
        <w:tc>
          <w:tcPr>
            <w:tcW w:w="1083" w:type="dxa"/>
            <w:tcBorders>
              <w:top w:val="nil"/>
              <w:left w:val="nil"/>
              <w:bottom w:val="single" w:sz="8" w:space="0" w:color="auto"/>
              <w:right w:val="single" w:sz="8" w:space="0" w:color="auto"/>
            </w:tcBorders>
            <w:shd w:val="clear" w:color="auto" w:fill="C6EFCE"/>
            <w:vAlign w:val="center"/>
          </w:tcPr>
          <w:p w14:paraId="18A077D7" w14:textId="77777777" w:rsidR="00124E0E" w:rsidRPr="00880D66" w:rsidRDefault="00124E0E" w:rsidP="00B85626">
            <w:pPr>
              <w:spacing w:before="0"/>
              <w:jc w:val="center"/>
              <w:rPr>
                <w:rFonts w:eastAsia="DengXian"/>
                <w:color w:val="006100"/>
                <w:szCs w:val="22"/>
              </w:rPr>
            </w:pPr>
            <w:r w:rsidRPr="00880D66">
              <w:rPr>
                <w:color w:val="000000"/>
                <w:kern w:val="24"/>
                <w:szCs w:val="22"/>
              </w:rPr>
              <w:t>-15.16%</w:t>
            </w:r>
          </w:p>
        </w:tc>
        <w:tc>
          <w:tcPr>
            <w:tcW w:w="1300" w:type="dxa"/>
            <w:tcBorders>
              <w:top w:val="single" w:sz="8" w:space="0" w:color="auto"/>
              <w:left w:val="single" w:sz="8" w:space="0" w:color="auto"/>
              <w:bottom w:val="single" w:sz="8" w:space="0" w:color="000000"/>
              <w:right w:val="single" w:sz="8" w:space="0" w:color="auto"/>
            </w:tcBorders>
            <w:vAlign w:val="center"/>
          </w:tcPr>
          <w:p w14:paraId="5F223DBC"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FA72BD7"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B49A915" w14:textId="77777777" w:rsidR="00124E0E" w:rsidRPr="00880D66" w:rsidRDefault="00124E0E" w:rsidP="00B85626">
            <w:pPr>
              <w:spacing w:before="0"/>
              <w:jc w:val="left"/>
              <w:rPr>
                <w:color w:val="000000"/>
                <w:szCs w:val="22"/>
                <w:lang w:eastAsia="zh-CN"/>
              </w:rPr>
            </w:pPr>
            <w:r w:rsidRPr="00880D66">
              <w:rPr>
                <w:color w:val="000000"/>
                <w:szCs w:val="22"/>
                <w:lang w:eastAsia="zh-CN"/>
              </w:rPr>
              <w:t>47%</w:t>
            </w:r>
          </w:p>
        </w:tc>
      </w:tr>
      <w:tr w:rsidR="00124E0E" w:rsidRPr="00815125" w14:paraId="701EA28E"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1DFFB65D" w14:textId="77777777" w:rsidR="00124E0E" w:rsidRPr="00880D66"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603DB09"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C6EFCE"/>
            <w:vAlign w:val="center"/>
          </w:tcPr>
          <w:p w14:paraId="0CF6CC87" w14:textId="77777777" w:rsidR="00124E0E" w:rsidRPr="00880D66" w:rsidRDefault="00124E0E" w:rsidP="00B85626">
            <w:pPr>
              <w:spacing w:before="0"/>
              <w:jc w:val="center"/>
              <w:rPr>
                <w:rFonts w:eastAsia="DengXian"/>
                <w:color w:val="006100"/>
                <w:szCs w:val="22"/>
              </w:rPr>
            </w:pPr>
            <w:r w:rsidRPr="00880D66">
              <w:rPr>
                <w:color w:val="000000"/>
                <w:kern w:val="24"/>
                <w:szCs w:val="22"/>
              </w:rPr>
              <w:t>-4.48%</w:t>
            </w:r>
          </w:p>
        </w:tc>
        <w:tc>
          <w:tcPr>
            <w:tcW w:w="1142" w:type="dxa"/>
            <w:tcBorders>
              <w:top w:val="nil"/>
              <w:left w:val="nil"/>
              <w:bottom w:val="single" w:sz="8" w:space="0" w:color="auto"/>
              <w:right w:val="single" w:sz="8" w:space="0" w:color="auto"/>
            </w:tcBorders>
            <w:shd w:val="clear" w:color="auto" w:fill="C6EFCE"/>
            <w:vAlign w:val="center"/>
          </w:tcPr>
          <w:p w14:paraId="73110C04" w14:textId="77777777" w:rsidR="00124E0E" w:rsidRPr="00880D66" w:rsidRDefault="00124E0E" w:rsidP="00B85626">
            <w:pPr>
              <w:spacing w:before="0"/>
              <w:jc w:val="center"/>
              <w:rPr>
                <w:rFonts w:eastAsia="DengXian"/>
                <w:color w:val="006100"/>
                <w:szCs w:val="22"/>
              </w:rPr>
            </w:pPr>
            <w:r w:rsidRPr="00880D66">
              <w:rPr>
                <w:color w:val="000000"/>
                <w:kern w:val="24"/>
                <w:szCs w:val="22"/>
              </w:rPr>
              <w:t>-6.65%</w:t>
            </w:r>
          </w:p>
        </w:tc>
        <w:tc>
          <w:tcPr>
            <w:tcW w:w="1083" w:type="dxa"/>
            <w:tcBorders>
              <w:top w:val="nil"/>
              <w:left w:val="nil"/>
              <w:bottom w:val="single" w:sz="8" w:space="0" w:color="auto"/>
              <w:right w:val="single" w:sz="8" w:space="0" w:color="auto"/>
            </w:tcBorders>
            <w:shd w:val="clear" w:color="auto" w:fill="C6EFCE"/>
            <w:vAlign w:val="center"/>
          </w:tcPr>
          <w:p w14:paraId="7006DF66" w14:textId="77777777" w:rsidR="00124E0E" w:rsidRPr="00880D66" w:rsidRDefault="00124E0E" w:rsidP="00B85626">
            <w:pPr>
              <w:spacing w:before="0"/>
              <w:jc w:val="center"/>
              <w:rPr>
                <w:rFonts w:eastAsia="DengXian"/>
                <w:color w:val="006100"/>
                <w:szCs w:val="22"/>
              </w:rPr>
            </w:pPr>
            <w:r w:rsidRPr="00880D66">
              <w:rPr>
                <w:color w:val="000000"/>
                <w:kern w:val="24"/>
                <w:szCs w:val="22"/>
              </w:rPr>
              <w:t>-6.73%</w:t>
            </w:r>
          </w:p>
        </w:tc>
        <w:tc>
          <w:tcPr>
            <w:tcW w:w="0" w:type="auto"/>
            <w:tcBorders>
              <w:top w:val="single" w:sz="8" w:space="0" w:color="auto"/>
              <w:left w:val="single" w:sz="8" w:space="0" w:color="auto"/>
              <w:bottom w:val="single" w:sz="8" w:space="0" w:color="000000"/>
              <w:right w:val="single" w:sz="8" w:space="0" w:color="auto"/>
            </w:tcBorders>
            <w:vAlign w:val="center"/>
          </w:tcPr>
          <w:p w14:paraId="52B54643" w14:textId="77777777" w:rsidR="00124E0E" w:rsidRPr="00880D66" w:rsidRDefault="00124E0E" w:rsidP="00B85626">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0F555C13"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8B9EF50" w14:textId="77777777" w:rsidR="00124E0E" w:rsidRPr="00880D66" w:rsidRDefault="00124E0E" w:rsidP="00B85626">
            <w:pPr>
              <w:spacing w:before="0"/>
              <w:jc w:val="left"/>
              <w:rPr>
                <w:color w:val="000000"/>
                <w:szCs w:val="22"/>
                <w:lang w:eastAsia="zh-CN"/>
              </w:rPr>
            </w:pPr>
            <w:r w:rsidRPr="00880D66">
              <w:rPr>
                <w:color w:val="000000"/>
                <w:szCs w:val="22"/>
                <w:lang w:eastAsia="zh-CN"/>
              </w:rPr>
              <w:t>45%</w:t>
            </w:r>
          </w:p>
        </w:tc>
      </w:tr>
      <w:tr w:rsidR="00124E0E" w:rsidRPr="00815125" w14:paraId="11012BE2"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24F2143" w14:textId="77777777" w:rsidR="00124E0E" w:rsidRPr="00880D66"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10BBF4F7"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15B1513E" w14:textId="77777777" w:rsidR="00124E0E" w:rsidRPr="00880D66" w:rsidRDefault="00124E0E" w:rsidP="00B85626">
            <w:pPr>
              <w:spacing w:before="0"/>
              <w:jc w:val="center"/>
              <w:rPr>
                <w:rFonts w:eastAsia="DengXian"/>
                <w:color w:val="006100"/>
                <w:szCs w:val="22"/>
              </w:rPr>
            </w:pPr>
            <w:r w:rsidRPr="00880D66">
              <w:rPr>
                <w:color w:val="000000"/>
                <w:kern w:val="24"/>
                <w:szCs w:val="22"/>
              </w:rPr>
              <w:t>-12.88%</w:t>
            </w:r>
          </w:p>
        </w:tc>
        <w:tc>
          <w:tcPr>
            <w:tcW w:w="1142" w:type="dxa"/>
            <w:tcBorders>
              <w:top w:val="nil"/>
              <w:left w:val="nil"/>
              <w:bottom w:val="single" w:sz="8" w:space="0" w:color="auto"/>
              <w:right w:val="single" w:sz="8" w:space="0" w:color="auto"/>
            </w:tcBorders>
            <w:shd w:val="clear" w:color="auto" w:fill="FFC7CE"/>
            <w:vAlign w:val="center"/>
          </w:tcPr>
          <w:p w14:paraId="4E868320" w14:textId="77777777" w:rsidR="00124E0E" w:rsidRPr="00880D66" w:rsidRDefault="00124E0E" w:rsidP="00B85626">
            <w:pPr>
              <w:spacing w:before="0"/>
              <w:jc w:val="center"/>
              <w:rPr>
                <w:rFonts w:eastAsia="DengXian"/>
                <w:color w:val="9C0006"/>
                <w:szCs w:val="22"/>
              </w:rPr>
            </w:pPr>
            <w:r w:rsidRPr="00880D66">
              <w:rPr>
                <w:color w:val="000000"/>
                <w:kern w:val="24"/>
                <w:szCs w:val="22"/>
              </w:rPr>
              <w:t>149.67%</w:t>
            </w:r>
          </w:p>
        </w:tc>
        <w:tc>
          <w:tcPr>
            <w:tcW w:w="1083" w:type="dxa"/>
            <w:tcBorders>
              <w:top w:val="nil"/>
              <w:left w:val="nil"/>
              <w:bottom w:val="single" w:sz="8" w:space="0" w:color="auto"/>
              <w:right w:val="single" w:sz="8" w:space="0" w:color="auto"/>
            </w:tcBorders>
            <w:shd w:val="clear" w:color="auto" w:fill="C6EFCE"/>
            <w:vAlign w:val="center"/>
          </w:tcPr>
          <w:p w14:paraId="19614708" w14:textId="77777777" w:rsidR="00124E0E" w:rsidRPr="00880D66" w:rsidRDefault="00124E0E" w:rsidP="00B85626">
            <w:pPr>
              <w:spacing w:before="0"/>
              <w:jc w:val="center"/>
              <w:rPr>
                <w:rFonts w:eastAsia="DengXian"/>
                <w:color w:val="006100"/>
                <w:szCs w:val="22"/>
              </w:rPr>
            </w:pPr>
            <w:r w:rsidRPr="00880D66">
              <w:rPr>
                <w:color w:val="000000"/>
                <w:kern w:val="24"/>
                <w:szCs w:val="22"/>
              </w:rPr>
              <w:t>-23.80%</w:t>
            </w:r>
          </w:p>
        </w:tc>
        <w:tc>
          <w:tcPr>
            <w:tcW w:w="0" w:type="auto"/>
            <w:tcBorders>
              <w:top w:val="single" w:sz="8" w:space="0" w:color="auto"/>
              <w:left w:val="single" w:sz="8" w:space="0" w:color="auto"/>
              <w:bottom w:val="single" w:sz="8" w:space="0" w:color="000000"/>
              <w:right w:val="single" w:sz="8" w:space="0" w:color="auto"/>
            </w:tcBorders>
            <w:vAlign w:val="center"/>
          </w:tcPr>
          <w:p w14:paraId="43EEC0AB" w14:textId="77777777" w:rsidR="00124E0E" w:rsidRPr="00880D66" w:rsidRDefault="00124E0E" w:rsidP="00B85626">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96233E4"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76D8E85" w14:textId="77777777" w:rsidR="00124E0E" w:rsidRPr="00880D66" w:rsidRDefault="00124E0E" w:rsidP="00B85626">
            <w:pPr>
              <w:spacing w:before="0"/>
              <w:jc w:val="left"/>
              <w:rPr>
                <w:color w:val="000000"/>
                <w:szCs w:val="22"/>
                <w:lang w:eastAsia="zh-CN"/>
              </w:rPr>
            </w:pPr>
            <w:r w:rsidRPr="00880D66">
              <w:rPr>
                <w:color w:val="000000"/>
                <w:szCs w:val="22"/>
                <w:lang w:eastAsia="zh-CN"/>
              </w:rPr>
              <w:t>68%</w:t>
            </w:r>
          </w:p>
        </w:tc>
      </w:tr>
      <w:tr w:rsidR="00124E0E" w:rsidRPr="00815125" w14:paraId="56759BAA"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4FD2CFA"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2FB375A5"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vAlign w:val="center"/>
          </w:tcPr>
          <w:p w14:paraId="12B51A7A" w14:textId="77777777" w:rsidR="00124E0E" w:rsidRPr="00880D66" w:rsidRDefault="00124E0E" w:rsidP="00B85626">
            <w:pPr>
              <w:spacing w:before="0"/>
              <w:jc w:val="center"/>
              <w:rPr>
                <w:rFonts w:eastAsia="DengXian"/>
                <w:color w:val="006100"/>
                <w:szCs w:val="22"/>
              </w:rPr>
            </w:pPr>
            <w:r w:rsidRPr="00880D66">
              <w:rPr>
                <w:color w:val="000000"/>
                <w:kern w:val="24"/>
                <w:szCs w:val="22"/>
              </w:rPr>
              <w:t>-7.72%</w:t>
            </w:r>
          </w:p>
        </w:tc>
        <w:tc>
          <w:tcPr>
            <w:tcW w:w="1142" w:type="dxa"/>
            <w:tcBorders>
              <w:top w:val="nil"/>
              <w:left w:val="nil"/>
              <w:bottom w:val="single" w:sz="8" w:space="0" w:color="auto"/>
              <w:right w:val="single" w:sz="8" w:space="0" w:color="auto"/>
            </w:tcBorders>
            <w:shd w:val="clear" w:color="auto" w:fill="C6EFCE"/>
            <w:vAlign w:val="center"/>
          </w:tcPr>
          <w:p w14:paraId="48C58480" w14:textId="77777777" w:rsidR="00124E0E" w:rsidRPr="00880D66" w:rsidRDefault="00124E0E" w:rsidP="00B85626">
            <w:pPr>
              <w:spacing w:before="0"/>
              <w:jc w:val="center"/>
              <w:rPr>
                <w:rFonts w:eastAsia="DengXian"/>
                <w:color w:val="006100"/>
                <w:szCs w:val="22"/>
              </w:rPr>
            </w:pPr>
            <w:r w:rsidRPr="00880D66">
              <w:rPr>
                <w:color w:val="000000"/>
                <w:kern w:val="24"/>
                <w:szCs w:val="22"/>
              </w:rPr>
              <w:t>-11.63%</w:t>
            </w:r>
          </w:p>
        </w:tc>
        <w:tc>
          <w:tcPr>
            <w:tcW w:w="1083" w:type="dxa"/>
            <w:tcBorders>
              <w:top w:val="nil"/>
              <w:left w:val="nil"/>
              <w:bottom w:val="single" w:sz="8" w:space="0" w:color="auto"/>
              <w:right w:val="single" w:sz="8" w:space="0" w:color="auto"/>
            </w:tcBorders>
            <w:shd w:val="clear" w:color="auto" w:fill="C6EFCE"/>
            <w:vAlign w:val="center"/>
          </w:tcPr>
          <w:p w14:paraId="5C78F598" w14:textId="77777777" w:rsidR="00124E0E" w:rsidRPr="00880D66" w:rsidRDefault="00124E0E" w:rsidP="00B85626">
            <w:pPr>
              <w:spacing w:before="0"/>
              <w:jc w:val="center"/>
              <w:rPr>
                <w:rFonts w:eastAsia="DengXian"/>
                <w:color w:val="006100"/>
                <w:szCs w:val="22"/>
              </w:rPr>
            </w:pPr>
            <w:r w:rsidRPr="00880D66">
              <w:rPr>
                <w:color w:val="000000"/>
                <w:kern w:val="24"/>
                <w:szCs w:val="22"/>
              </w:rPr>
              <w:t>-9.82%</w:t>
            </w:r>
          </w:p>
        </w:tc>
        <w:tc>
          <w:tcPr>
            <w:tcW w:w="1300" w:type="dxa"/>
            <w:tcBorders>
              <w:top w:val="nil"/>
              <w:left w:val="single" w:sz="8" w:space="0" w:color="auto"/>
              <w:bottom w:val="single" w:sz="8" w:space="0" w:color="000000"/>
              <w:right w:val="single" w:sz="8" w:space="0" w:color="auto"/>
            </w:tcBorders>
            <w:vAlign w:val="center"/>
          </w:tcPr>
          <w:p w14:paraId="2772B2EB"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7646AE05"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108EEF0E" w14:textId="77777777" w:rsidR="00124E0E" w:rsidRPr="00880D66" w:rsidRDefault="00124E0E" w:rsidP="00B85626">
            <w:pPr>
              <w:spacing w:before="0"/>
              <w:jc w:val="left"/>
              <w:rPr>
                <w:color w:val="000000"/>
                <w:szCs w:val="22"/>
                <w:lang w:eastAsia="zh-CN"/>
              </w:rPr>
            </w:pPr>
            <w:r w:rsidRPr="00880D66">
              <w:rPr>
                <w:color w:val="000000"/>
                <w:szCs w:val="22"/>
                <w:lang w:eastAsia="zh-CN"/>
              </w:rPr>
              <w:t>52%</w:t>
            </w:r>
          </w:p>
        </w:tc>
      </w:tr>
      <w:tr w:rsidR="00124E0E" w:rsidRPr="00815125" w14:paraId="7A6E23AB"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78E1AFB5" w14:textId="77777777" w:rsidR="00124E0E" w:rsidRPr="00880D66"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51EA2A0"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vAlign w:val="center"/>
          </w:tcPr>
          <w:p w14:paraId="03518EF3" w14:textId="77777777" w:rsidR="00124E0E" w:rsidRPr="00880D66" w:rsidRDefault="00124E0E" w:rsidP="00B85626">
            <w:pPr>
              <w:spacing w:before="0"/>
              <w:jc w:val="center"/>
              <w:rPr>
                <w:rFonts w:eastAsia="DengXian"/>
                <w:color w:val="000000"/>
                <w:szCs w:val="22"/>
              </w:rPr>
            </w:pPr>
            <w:r w:rsidRPr="00880D66">
              <w:rPr>
                <w:color w:val="000000"/>
                <w:kern w:val="24"/>
                <w:szCs w:val="22"/>
              </w:rPr>
              <w:t>-2.67%</w:t>
            </w:r>
          </w:p>
        </w:tc>
        <w:tc>
          <w:tcPr>
            <w:tcW w:w="1142" w:type="dxa"/>
            <w:tcBorders>
              <w:top w:val="nil"/>
              <w:left w:val="nil"/>
              <w:bottom w:val="single" w:sz="8" w:space="0" w:color="auto"/>
              <w:right w:val="single" w:sz="8" w:space="0" w:color="auto"/>
            </w:tcBorders>
            <w:shd w:val="clear" w:color="auto" w:fill="C6EFCE"/>
            <w:vAlign w:val="center"/>
          </w:tcPr>
          <w:p w14:paraId="6AE5A3F1" w14:textId="77777777" w:rsidR="00124E0E" w:rsidRPr="00880D66" w:rsidRDefault="00124E0E" w:rsidP="00B85626">
            <w:pPr>
              <w:spacing w:before="0"/>
              <w:jc w:val="center"/>
              <w:rPr>
                <w:rFonts w:eastAsia="DengXian"/>
                <w:color w:val="006100"/>
                <w:szCs w:val="22"/>
              </w:rPr>
            </w:pPr>
            <w:r w:rsidRPr="00880D66">
              <w:rPr>
                <w:color w:val="000000"/>
                <w:kern w:val="24"/>
                <w:szCs w:val="22"/>
              </w:rPr>
              <w:t>-22.70%</w:t>
            </w:r>
          </w:p>
        </w:tc>
        <w:tc>
          <w:tcPr>
            <w:tcW w:w="1083" w:type="dxa"/>
            <w:tcBorders>
              <w:top w:val="nil"/>
              <w:left w:val="nil"/>
              <w:bottom w:val="single" w:sz="8" w:space="0" w:color="auto"/>
              <w:right w:val="single" w:sz="8" w:space="0" w:color="auto"/>
            </w:tcBorders>
            <w:shd w:val="clear" w:color="auto" w:fill="C6EFCE"/>
            <w:vAlign w:val="center"/>
          </w:tcPr>
          <w:p w14:paraId="06CF4014" w14:textId="77777777" w:rsidR="00124E0E" w:rsidRPr="00880D66" w:rsidRDefault="00124E0E" w:rsidP="00B85626">
            <w:pPr>
              <w:spacing w:before="0"/>
              <w:jc w:val="center"/>
              <w:rPr>
                <w:rFonts w:eastAsia="DengXian"/>
                <w:color w:val="006100"/>
                <w:szCs w:val="22"/>
              </w:rPr>
            </w:pPr>
            <w:r w:rsidRPr="00880D66">
              <w:rPr>
                <w:color w:val="000000"/>
                <w:kern w:val="24"/>
                <w:szCs w:val="22"/>
              </w:rPr>
              <w:t>-19.24%</w:t>
            </w:r>
          </w:p>
        </w:tc>
        <w:tc>
          <w:tcPr>
            <w:tcW w:w="0" w:type="auto"/>
            <w:tcBorders>
              <w:top w:val="nil"/>
              <w:left w:val="single" w:sz="8" w:space="0" w:color="auto"/>
              <w:bottom w:val="single" w:sz="8" w:space="0" w:color="000000"/>
              <w:right w:val="single" w:sz="8" w:space="0" w:color="auto"/>
            </w:tcBorders>
            <w:vAlign w:val="center"/>
          </w:tcPr>
          <w:p w14:paraId="57D9FC7B" w14:textId="77777777" w:rsidR="00124E0E" w:rsidRPr="00880D66" w:rsidRDefault="00124E0E" w:rsidP="00B85626">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60B7E3E2"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09AE2FD8" w14:textId="77777777" w:rsidR="00124E0E" w:rsidRPr="00880D66" w:rsidRDefault="00124E0E" w:rsidP="00B85626">
            <w:pPr>
              <w:spacing w:before="0"/>
              <w:jc w:val="left"/>
              <w:rPr>
                <w:color w:val="000000"/>
                <w:szCs w:val="22"/>
                <w:lang w:eastAsia="zh-CN"/>
              </w:rPr>
            </w:pPr>
            <w:r w:rsidRPr="00880D66">
              <w:rPr>
                <w:color w:val="000000"/>
                <w:szCs w:val="22"/>
                <w:lang w:eastAsia="zh-CN"/>
              </w:rPr>
              <w:t>55%</w:t>
            </w:r>
          </w:p>
        </w:tc>
      </w:tr>
      <w:tr w:rsidR="00124E0E" w:rsidRPr="00815125" w14:paraId="6E47E7D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E5B4BC8" w14:textId="77777777" w:rsidR="00124E0E" w:rsidRPr="00880D66"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3F7730D1"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5A9890D3" w14:textId="77777777" w:rsidR="00124E0E" w:rsidRPr="00880D66" w:rsidRDefault="00124E0E" w:rsidP="00B85626">
            <w:pPr>
              <w:spacing w:before="0"/>
              <w:jc w:val="center"/>
              <w:rPr>
                <w:rFonts w:eastAsia="DengXian"/>
                <w:color w:val="006100"/>
                <w:szCs w:val="22"/>
              </w:rPr>
            </w:pPr>
            <w:r w:rsidRPr="00880D66">
              <w:rPr>
                <w:color w:val="000000"/>
                <w:kern w:val="24"/>
                <w:szCs w:val="22"/>
              </w:rPr>
              <w:t>-13.80%</w:t>
            </w:r>
          </w:p>
        </w:tc>
        <w:tc>
          <w:tcPr>
            <w:tcW w:w="1142" w:type="dxa"/>
            <w:tcBorders>
              <w:top w:val="nil"/>
              <w:left w:val="nil"/>
              <w:bottom w:val="single" w:sz="8" w:space="0" w:color="auto"/>
              <w:right w:val="single" w:sz="8" w:space="0" w:color="auto"/>
            </w:tcBorders>
            <w:shd w:val="clear" w:color="auto" w:fill="FFC7CE"/>
            <w:vAlign w:val="center"/>
          </w:tcPr>
          <w:p w14:paraId="29F8D2C2" w14:textId="77777777" w:rsidR="00124E0E" w:rsidRPr="00880D66" w:rsidRDefault="00124E0E" w:rsidP="00B85626">
            <w:pPr>
              <w:spacing w:before="0"/>
              <w:jc w:val="center"/>
              <w:rPr>
                <w:rFonts w:eastAsia="DengXian"/>
                <w:color w:val="9C0006"/>
                <w:szCs w:val="22"/>
              </w:rPr>
            </w:pPr>
            <w:r w:rsidRPr="00880D66">
              <w:rPr>
                <w:color w:val="000000"/>
                <w:kern w:val="24"/>
                <w:szCs w:val="22"/>
              </w:rPr>
              <w:t>21.27%</w:t>
            </w:r>
          </w:p>
        </w:tc>
        <w:tc>
          <w:tcPr>
            <w:tcW w:w="1083" w:type="dxa"/>
            <w:tcBorders>
              <w:top w:val="nil"/>
              <w:left w:val="nil"/>
              <w:bottom w:val="single" w:sz="8" w:space="0" w:color="auto"/>
              <w:right w:val="single" w:sz="8" w:space="0" w:color="auto"/>
            </w:tcBorders>
            <w:shd w:val="clear" w:color="auto" w:fill="C6EFCE"/>
            <w:vAlign w:val="center"/>
          </w:tcPr>
          <w:p w14:paraId="49BA29BA" w14:textId="77777777" w:rsidR="00124E0E" w:rsidRPr="00880D66" w:rsidRDefault="00124E0E" w:rsidP="00B85626">
            <w:pPr>
              <w:spacing w:before="0"/>
              <w:jc w:val="center"/>
              <w:rPr>
                <w:rFonts w:eastAsia="DengXian"/>
                <w:color w:val="006100"/>
                <w:szCs w:val="22"/>
              </w:rPr>
            </w:pPr>
            <w:r w:rsidRPr="00880D66">
              <w:rPr>
                <w:color w:val="000000"/>
                <w:kern w:val="24"/>
                <w:szCs w:val="22"/>
              </w:rPr>
              <w:t>-0.90%</w:t>
            </w:r>
          </w:p>
        </w:tc>
        <w:tc>
          <w:tcPr>
            <w:tcW w:w="0" w:type="auto"/>
            <w:tcBorders>
              <w:top w:val="nil"/>
              <w:left w:val="single" w:sz="8" w:space="0" w:color="auto"/>
              <w:bottom w:val="single" w:sz="8" w:space="0" w:color="000000"/>
              <w:right w:val="single" w:sz="8" w:space="0" w:color="auto"/>
            </w:tcBorders>
            <w:vAlign w:val="center"/>
          </w:tcPr>
          <w:p w14:paraId="05DFA8D4" w14:textId="77777777" w:rsidR="00124E0E" w:rsidRPr="00880D66" w:rsidRDefault="00124E0E" w:rsidP="00B85626">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705C81D6"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7EDF11F" w14:textId="77777777" w:rsidR="00124E0E" w:rsidRPr="00880D66" w:rsidRDefault="00124E0E" w:rsidP="00B85626">
            <w:pPr>
              <w:spacing w:before="0"/>
              <w:jc w:val="left"/>
              <w:rPr>
                <w:color w:val="000000"/>
                <w:szCs w:val="22"/>
                <w:lang w:eastAsia="zh-CN"/>
              </w:rPr>
            </w:pPr>
            <w:r w:rsidRPr="00880D66">
              <w:rPr>
                <w:color w:val="000000"/>
                <w:szCs w:val="22"/>
                <w:lang w:eastAsia="zh-CN"/>
              </w:rPr>
              <w:t>63%</w:t>
            </w:r>
          </w:p>
        </w:tc>
      </w:tr>
      <w:tr w:rsidR="00124E0E" w:rsidRPr="00815125" w14:paraId="55215AEF"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795D1B6"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299B0C5C" w14:textId="77777777" w:rsidR="00124E0E" w:rsidRPr="00880D66" w:rsidRDefault="00124E0E" w:rsidP="00B85626">
            <w:pPr>
              <w:spacing w:before="0"/>
              <w:jc w:val="center"/>
              <w:rPr>
                <w:rFonts w:eastAsia="DengXian"/>
                <w:color w:val="006100"/>
                <w:szCs w:val="22"/>
              </w:rPr>
            </w:pPr>
            <w:r w:rsidRPr="00880D66">
              <w:rPr>
                <w:color w:val="000000"/>
                <w:kern w:val="24"/>
                <w:szCs w:val="22"/>
              </w:rPr>
              <w:t>-8.94%</w:t>
            </w:r>
          </w:p>
        </w:tc>
        <w:tc>
          <w:tcPr>
            <w:tcW w:w="1142" w:type="dxa"/>
            <w:tcBorders>
              <w:top w:val="nil"/>
              <w:left w:val="nil"/>
              <w:bottom w:val="single" w:sz="8" w:space="0" w:color="auto"/>
              <w:right w:val="single" w:sz="8" w:space="0" w:color="auto"/>
            </w:tcBorders>
            <w:shd w:val="clear" w:color="auto" w:fill="FFC7CE"/>
            <w:vAlign w:val="center"/>
          </w:tcPr>
          <w:p w14:paraId="3C35E5B6" w14:textId="77777777" w:rsidR="00124E0E" w:rsidRPr="00880D66" w:rsidRDefault="00124E0E" w:rsidP="00B85626">
            <w:pPr>
              <w:spacing w:before="0"/>
              <w:jc w:val="center"/>
              <w:rPr>
                <w:rFonts w:eastAsia="DengXian"/>
                <w:color w:val="9C0006"/>
                <w:szCs w:val="22"/>
              </w:rPr>
            </w:pPr>
            <w:r w:rsidRPr="00880D66">
              <w:rPr>
                <w:color w:val="000000"/>
                <w:kern w:val="24"/>
                <w:szCs w:val="22"/>
              </w:rPr>
              <w:t>41.90%</w:t>
            </w:r>
          </w:p>
        </w:tc>
        <w:tc>
          <w:tcPr>
            <w:tcW w:w="1083" w:type="dxa"/>
            <w:tcBorders>
              <w:top w:val="nil"/>
              <w:left w:val="nil"/>
              <w:bottom w:val="single" w:sz="8" w:space="0" w:color="auto"/>
              <w:right w:val="single" w:sz="8" w:space="0" w:color="auto"/>
            </w:tcBorders>
            <w:shd w:val="clear" w:color="auto" w:fill="C6EFCE"/>
            <w:vAlign w:val="center"/>
          </w:tcPr>
          <w:p w14:paraId="7ABA4B1C" w14:textId="77777777" w:rsidR="00124E0E" w:rsidRPr="00880D66" w:rsidRDefault="00124E0E" w:rsidP="00B85626">
            <w:pPr>
              <w:spacing w:before="0"/>
              <w:jc w:val="center"/>
              <w:rPr>
                <w:rFonts w:eastAsia="DengXian"/>
                <w:color w:val="006100"/>
                <w:szCs w:val="22"/>
              </w:rPr>
            </w:pPr>
            <w:r w:rsidRPr="00880D66">
              <w:rPr>
                <w:color w:val="000000"/>
                <w:kern w:val="24"/>
                <w:szCs w:val="22"/>
              </w:rPr>
              <w:t>-15.23%</w:t>
            </w:r>
          </w:p>
        </w:tc>
        <w:tc>
          <w:tcPr>
            <w:tcW w:w="1300" w:type="dxa"/>
            <w:tcBorders>
              <w:top w:val="nil"/>
              <w:left w:val="single" w:sz="8" w:space="0" w:color="auto"/>
              <w:bottom w:val="single" w:sz="8" w:space="0" w:color="auto"/>
              <w:right w:val="single" w:sz="8" w:space="0" w:color="auto"/>
            </w:tcBorders>
            <w:noWrap/>
            <w:vAlign w:val="center"/>
          </w:tcPr>
          <w:p w14:paraId="57E062C3"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5639BAC4"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7FBEC891" w14:textId="77777777" w:rsidR="00124E0E" w:rsidRPr="00880D66" w:rsidRDefault="00124E0E" w:rsidP="00B85626">
            <w:pPr>
              <w:spacing w:before="0"/>
              <w:jc w:val="left"/>
              <w:rPr>
                <w:color w:val="000000"/>
                <w:szCs w:val="22"/>
                <w:lang w:eastAsia="zh-CN"/>
              </w:rPr>
            </w:pPr>
            <w:r w:rsidRPr="00880D66">
              <w:rPr>
                <w:color w:val="000000"/>
                <w:szCs w:val="22"/>
                <w:lang w:eastAsia="zh-CN"/>
              </w:rPr>
              <w:t>53%</w:t>
            </w:r>
          </w:p>
        </w:tc>
      </w:tr>
      <w:tr w:rsidR="00124E0E" w:rsidRPr="00815125" w14:paraId="77495247"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BAA7131"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vAlign w:val="center"/>
          </w:tcPr>
          <w:p w14:paraId="54C553FE" w14:textId="77777777" w:rsidR="00124E0E" w:rsidRPr="00880D66" w:rsidRDefault="00124E0E" w:rsidP="00B85626">
            <w:pPr>
              <w:spacing w:before="0"/>
              <w:jc w:val="center"/>
              <w:rPr>
                <w:rFonts w:eastAsia="DengXian"/>
                <w:color w:val="006100"/>
                <w:szCs w:val="22"/>
              </w:rPr>
            </w:pPr>
            <w:r w:rsidRPr="00880D66">
              <w:rPr>
                <w:color w:val="000000"/>
                <w:kern w:val="24"/>
                <w:szCs w:val="22"/>
              </w:rPr>
              <w:t>-8.06%</w:t>
            </w:r>
          </w:p>
        </w:tc>
        <w:tc>
          <w:tcPr>
            <w:tcW w:w="1142" w:type="dxa"/>
            <w:tcBorders>
              <w:top w:val="nil"/>
              <w:left w:val="nil"/>
              <w:bottom w:val="single" w:sz="8" w:space="0" w:color="auto"/>
              <w:right w:val="single" w:sz="8" w:space="0" w:color="auto"/>
            </w:tcBorders>
            <w:shd w:val="clear" w:color="auto" w:fill="C6EFCE"/>
            <w:vAlign w:val="center"/>
          </w:tcPr>
          <w:p w14:paraId="31342665" w14:textId="77777777" w:rsidR="00124E0E" w:rsidRPr="00880D66" w:rsidRDefault="00124E0E" w:rsidP="00B85626">
            <w:pPr>
              <w:spacing w:before="0"/>
              <w:jc w:val="center"/>
              <w:rPr>
                <w:rFonts w:eastAsia="DengXian"/>
                <w:color w:val="006100"/>
                <w:szCs w:val="22"/>
              </w:rPr>
            </w:pPr>
            <w:r w:rsidRPr="00880D66">
              <w:rPr>
                <w:color w:val="000000"/>
                <w:kern w:val="24"/>
                <w:szCs w:val="22"/>
              </w:rPr>
              <w:t>-4.35%</w:t>
            </w:r>
          </w:p>
        </w:tc>
        <w:tc>
          <w:tcPr>
            <w:tcW w:w="1083" w:type="dxa"/>
            <w:tcBorders>
              <w:top w:val="nil"/>
              <w:left w:val="nil"/>
              <w:bottom w:val="single" w:sz="8" w:space="0" w:color="auto"/>
              <w:right w:val="single" w:sz="8" w:space="0" w:color="auto"/>
            </w:tcBorders>
            <w:shd w:val="clear" w:color="auto" w:fill="C6EFCE"/>
            <w:vAlign w:val="center"/>
          </w:tcPr>
          <w:p w14:paraId="38B1B27B" w14:textId="77777777" w:rsidR="00124E0E" w:rsidRPr="00880D66" w:rsidRDefault="00124E0E" w:rsidP="00B85626">
            <w:pPr>
              <w:spacing w:before="0"/>
              <w:jc w:val="center"/>
              <w:rPr>
                <w:rFonts w:eastAsia="DengXian"/>
                <w:color w:val="006100"/>
                <w:szCs w:val="22"/>
              </w:rPr>
            </w:pPr>
            <w:r w:rsidRPr="00880D66">
              <w:rPr>
                <w:color w:val="000000"/>
                <w:kern w:val="24"/>
                <w:szCs w:val="22"/>
              </w:rPr>
              <w:t>-9.99%</w:t>
            </w:r>
          </w:p>
        </w:tc>
        <w:tc>
          <w:tcPr>
            <w:tcW w:w="1300" w:type="dxa"/>
            <w:tcBorders>
              <w:top w:val="nil"/>
              <w:left w:val="single" w:sz="8" w:space="0" w:color="auto"/>
              <w:bottom w:val="single" w:sz="8" w:space="0" w:color="auto"/>
              <w:right w:val="single" w:sz="8" w:space="0" w:color="auto"/>
            </w:tcBorders>
            <w:noWrap/>
            <w:vAlign w:val="center"/>
          </w:tcPr>
          <w:p w14:paraId="1418DE98"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192032C1"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347DF2C" w14:textId="77777777" w:rsidR="00124E0E" w:rsidRPr="00880D66" w:rsidRDefault="00124E0E" w:rsidP="00B85626">
            <w:pPr>
              <w:spacing w:before="0"/>
              <w:jc w:val="left"/>
              <w:rPr>
                <w:color w:val="000000"/>
                <w:szCs w:val="22"/>
                <w:lang w:eastAsia="zh-CN"/>
              </w:rPr>
            </w:pPr>
            <w:r w:rsidRPr="00880D66">
              <w:rPr>
                <w:color w:val="000000"/>
                <w:szCs w:val="22"/>
                <w:lang w:eastAsia="zh-CN"/>
              </w:rPr>
              <w:t>57%</w:t>
            </w:r>
          </w:p>
        </w:tc>
      </w:tr>
      <w:tr w:rsidR="00124E0E" w:rsidRPr="00815125" w14:paraId="6004927B"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2E66FF2"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6D6174F2" w14:textId="7E5793D7" w:rsidR="00124E0E" w:rsidRPr="00880D66" w:rsidRDefault="005F0428" w:rsidP="00B85626">
            <w:pPr>
              <w:spacing w:before="0"/>
              <w:jc w:val="center"/>
              <w:rPr>
                <w:rFonts w:eastAsia="DengXian"/>
                <w:color w:val="006100"/>
                <w:szCs w:val="22"/>
              </w:rPr>
            </w:pPr>
            <w:r w:rsidRPr="00880D66">
              <w:rPr>
                <w:color w:val="000000"/>
                <w:kern w:val="24"/>
                <w:szCs w:val="22"/>
              </w:rPr>
              <w:t>-</w:t>
            </w:r>
            <w:r w:rsidR="00124E0E" w:rsidRPr="00880D66">
              <w:rPr>
                <w:color w:val="000000"/>
                <w:kern w:val="24"/>
                <w:szCs w:val="22"/>
              </w:rPr>
              <w:t>8.5</w:t>
            </w:r>
            <w:r w:rsidR="00124E0E" w:rsidRPr="00880D66">
              <w:rPr>
                <w:color w:val="000000"/>
                <w:kern w:val="24"/>
                <w:szCs w:val="22"/>
                <w:lang w:eastAsia="zh-CN"/>
              </w:rPr>
              <w:t>0</w:t>
            </w:r>
            <w:r w:rsidR="00124E0E" w:rsidRPr="00880D66">
              <w:rPr>
                <w:color w:val="000000"/>
                <w:kern w:val="24"/>
                <w:szCs w:val="22"/>
              </w:rPr>
              <w:t>%</w:t>
            </w:r>
          </w:p>
        </w:tc>
        <w:tc>
          <w:tcPr>
            <w:tcW w:w="1142" w:type="dxa"/>
            <w:tcBorders>
              <w:top w:val="nil"/>
              <w:left w:val="nil"/>
              <w:bottom w:val="single" w:sz="8" w:space="0" w:color="auto"/>
              <w:right w:val="single" w:sz="8" w:space="0" w:color="auto"/>
            </w:tcBorders>
            <w:shd w:val="clear" w:color="auto" w:fill="FFC7CE"/>
            <w:vAlign w:val="center"/>
          </w:tcPr>
          <w:p w14:paraId="4ED0668B" w14:textId="77777777" w:rsidR="00124E0E" w:rsidRPr="00880D66" w:rsidRDefault="00124E0E" w:rsidP="00B85626">
            <w:pPr>
              <w:spacing w:before="0"/>
              <w:jc w:val="center"/>
              <w:rPr>
                <w:rFonts w:eastAsia="DengXian"/>
                <w:color w:val="9C0006"/>
                <w:szCs w:val="22"/>
              </w:rPr>
            </w:pPr>
            <w:r w:rsidRPr="00880D66">
              <w:rPr>
                <w:color w:val="000000"/>
                <w:kern w:val="24"/>
                <w:szCs w:val="22"/>
                <w:lang w:eastAsia="zh-CN"/>
              </w:rPr>
              <w:t>18.78</w:t>
            </w:r>
            <w:r w:rsidRPr="00880D66">
              <w:rPr>
                <w:color w:val="000000"/>
                <w:kern w:val="24"/>
                <w:szCs w:val="22"/>
              </w:rPr>
              <w:t>%</w:t>
            </w:r>
          </w:p>
        </w:tc>
        <w:tc>
          <w:tcPr>
            <w:tcW w:w="1083" w:type="dxa"/>
            <w:tcBorders>
              <w:top w:val="nil"/>
              <w:left w:val="nil"/>
              <w:bottom w:val="single" w:sz="8" w:space="0" w:color="auto"/>
              <w:right w:val="single" w:sz="8" w:space="0" w:color="auto"/>
            </w:tcBorders>
            <w:shd w:val="clear" w:color="auto" w:fill="C6EFCE"/>
            <w:vAlign w:val="center"/>
          </w:tcPr>
          <w:p w14:paraId="2BFABB70" w14:textId="77777777" w:rsidR="00124E0E" w:rsidRPr="00880D66" w:rsidRDefault="00124E0E" w:rsidP="00B85626">
            <w:pPr>
              <w:spacing w:before="0"/>
              <w:jc w:val="center"/>
              <w:rPr>
                <w:rFonts w:eastAsia="DengXian"/>
                <w:color w:val="006100"/>
                <w:szCs w:val="22"/>
              </w:rPr>
            </w:pPr>
            <w:r w:rsidRPr="00880D66">
              <w:rPr>
                <w:color w:val="000000"/>
                <w:kern w:val="24"/>
                <w:szCs w:val="22"/>
              </w:rPr>
              <w:t>-1</w:t>
            </w:r>
            <w:r w:rsidRPr="00880D66">
              <w:rPr>
                <w:color w:val="000000"/>
                <w:kern w:val="24"/>
                <w:szCs w:val="22"/>
                <w:lang w:eastAsia="zh-CN"/>
              </w:rPr>
              <w:t>2</w:t>
            </w:r>
            <w:r w:rsidRPr="00880D66">
              <w:rPr>
                <w:color w:val="000000"/>
                <w:kern w:val="24"/>
                <w:szCs w:val="22"/>
              </w:rPr>
              <w:t>.</w:t>
            </w:r>
            <w:r w:rsidRPr="00880D66">
              <w:rPr>
                <w:color w:val="000000"/>
                <w:kern w:val="24"/>
                <w:szCs w:val="22"/>
                <w:lang w:eastAsia="zh-CN"/>
              </w:rPr>
              <w:t>61</w:t>
            </w:r>
            <w:r w:rsidRPr="00880D66">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CF58277"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019AF3B7"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308456D9" w14:textId="77777777" w:rsidR="00124E0E" w:rsidRPr="00880D66" w:rsidRDefault="00124E0E" w:rsidP="00B85626">
            <w:pPr>
              <w:spacing w:before="0"/>
              <w:jc w:val="left"/>
              <w:rPr>
                <w:color w:val="000000"/>
                <w:szCs w:val="22"/>
                <w:lang w:eastAsia="zh-CN"/>
              </w:rPr>
            </w:pPr>
            <w:r w:rsidRPr="00880D66">
              <w:rPr>
                <w:color w:val="000000"/>
                <w:szCs w:val="22"/>
                <w:lang w:eastAsia="zh-CN"/>
              </w:rPr>
              <w:t>55%</w:t>
            </w:r>
          </w:p>
        </w:tc>
      </w:tr>
      <w:bookmarkEnd w:id="3"/>
    </w:tbl>
    <w:p w14:paraId="52DB8AAE" w14:textId="6318A70F" w:rsidR="00CC4796" w:rsidRDefault="00CC4796" w:rsidP="0045775A">
      <w:pPr>
        <w:rPr>
          <w:lang w:eastAsia="zh-CN"/>
        </w:rPr>
      </w:pPr>
    </w:p>
    <w:p w14:paraId="43CDCFC1" w14:textId="77777777" w:rsidR="0045775A" w:rsidRPr="00815125" w:rsidRDefault="0045775A" w:rsidP="0045775A">
      <w:pPr>
        <w:rPr>
          <w:lang w:eastAsia="zh-CN"/>
        </w:rPr>
      </w:pPr>
    </w:p>
    <w:p w14:paraId="44FC2371" w14:textId="77777777" w:rsidR="00BF594B" w:rsidRPr="00815125" w:rsidRDefault="00BF594B" w:rsidP="00124E0E">
      <w:pPr>
        <w:pStyle w:val="ad"/>
        <w:ind w:left="420"/>
        <w:rPr>
          <w:lang w:eastAsia="zh-CN"/>
        </w:rPr>
      </w:pPr>
    </w:p>
    <w:p w14:paraId="4BC2CCAB" w14:textId="7F6B47B8" w:rsidR="00124E0E" w:rsidRPr="00815125" w:rsidRDefault="00124E0E" w:rsidP="00124E0E">
      <w:pPr>
        <w:pStyle w:val="ad"/>
        <w:ind w:left="420"/>
        <w:jc w:val="center"/>
        <w:rPr>
          <w:lang w:eastAsia="zh-CN"/>
        </w:rPr>
      </w:pPr>
      <w:r w:rsidRPr="00815125">
        <w:rPr>
          <w:lang w:eastAsia="zh-CN"/>
        </w:rPr>
        <w:lastRenderedPageBreak/>
        <w:t xml:space="preserve">Table </w:t>
      </w:r>
      <w:r w:rsidR="00BF594B" w:rsidRPr="00815125">
        <w:rPr>
          <w:lang w:eastAsia="zh-CN"/>
        </w:rPr>
        <w:t>2</w:t>
      </w:r>
      <w:r w:rsidRPr="00815125">
        <w:rPr>
          <w:lang w:eastAsia="zh-CN"/>
        </w:rPr>
        <w:t xml:space="preserve"> </w:t>
      </w:r>
      <w:r w:rsidR="00880D66">
        <w:rPr>
          <w:lang w:eastAsia="zh-CN"/>
        </w:rPr>
        <w:t>BD-rates</w:t>
      </w:r>
      <w:r w:rsidRPr="00815125">
        <w:rPr>
          <w:lang w:eastAsia="zh-CN"/>
        </w:rPr>
        <w:t xml:space="preserve"> of </w:t>
      </w:r>
      <w:r w:rsidR="00880D66">
        <w:rPr>
          <w:lang w:eastAsia="zh-CN"/>
        </w:rPr>
        <w:t>AA0065 filter</w:t>
      </w:r>
      <w:r w:rsidRPr="00815125">
        <w:rPr>
          <w:lang w:eastAsia="zh-CN"/>
        </w:rPr>
        <w:t xml:space="preserve"> </w:t>
      </w:r>
      <w:r w:rsidR="00880D66">
        <w:rPr>
          <w:lang w:eastAsia="zh-CN"/>
        </w:rPr>
        <w:t>in</w:t>
      </w:r>
      <w:r w:rsidRPr="00815125">
        <w:rPr>
          <w:lang w:eastAsia="zh-CN"/>
        </w:rPr>
        <w:t xml:space="preserve"> RA configuration</w:t>
      </w:r>
      <w:r w:rsidR="00880D66">
        <w:rPr>
          <w:lang w:eastAsia="zh-CN"/>
        </w:rPr>
        <w:t xml:space="preserve"> over </w:t>
      </w:r>
      <w:r w:rsidR="00880D66" w:rsidRPr="00815125">
        <w:rPr>
          <w:lang w:val="en-CA"/>
        </w:rPr>
        <w:t>VTM-11.0</w:t>
      </w:r>
      <w:r w:rsidR="00880D66">
        <w:rPr>
          <w:lang w:val="en-CA"/>
        </w:rPr>
        <w:t>_</w:t>
      </w:r>
      <w:r w:rsidR="00880D66" w:rsidRPr="00815125">
        <w:rPr>
          <w:lang w:val="en-CA"/>
        </w:rPr>
        <w:t>NNVC-2.0 anchor</w:t>
      </w:r>
      <w:r w:rsidRPr="00815125">
        <w:rPr>
          <w:lang w:eastAsia="zh-CN"/>
        </w:rPr>
        <w:t>.</w:t>
      </w:r>
    </w:p>
    <w:tbl>
      <w:tblPr>
        <w:tblW w:w="9639" w:type="dxa"/>
        <w:tblLook w:val="04A0" w:firstRow="1" w:lastRow="0" w:firstColumn="1" w:lastColumn="0" w:noHBand="0" w:noVBand="1"/>
      </w:tblPr>
      <w:tblGrid>
        <w:gridCol w:w="1008"/>
        <w:gridCol w:w="1641"/>
        <w:gridCol w:w="1067"/>
        <w:gridCol w:w="1096"/>
        <w:gridCol w:w="1096"/>
        <w:gridCol w:w="1300"/>
        <w:gridCol w:w="1300"/>
        <w:gridCol w:w="1131"/>
      </w:tblGrid>
      <w:tr w:rsidR="00124E0E" w:rsidRPr="00815125" w14:paraId="16D78492" w14:textId="77777777" w:rsidTr="00B85626">
        <w:trPr>
          <w:trHeight w:val="340"/>
        </w:trPr>
        <w:tc>
          <w:tcPr>
            <w:tcW w:w="1008" w:type="dxa"/>
            <w:vAlign w:val="center"/>
          </w:tcPr>
          <w:p w14:paraId="7F274373" w14:textId="77777777" w:rsidR="00124E0E" w:rsidRPr="00880D66" w:rsidRDefault="00124E0E" w:rsidP="00B85626">
            <w:pPr>
              <w:spacing w:before="0"/>
              <w:rPr>
                <w:rFonts w:eastAsia="DengXian"/>
                <w:szCs w:val="22"/>
              </w:rPr>
            </w:pPr>
          </w:p>
        </w:tc>
        <w:tc>
          <w:tcPr>
            <w:tcW w:w="1641" w:type="dxa"/>
            <w:tcBorders>
              <w:top w:val="nil"/>
              <w:left w:val="nil"/>
              <w:bottom w:val="nil"/>
              <w:right w:val="single" w:sz="8" w:space="0" w:color="auto"/>
            </w:tcBorders>
            <w:vAlign w:val="center"/>
          </w:tcPr>
          <w:p w14:paraId="205391C8"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10C7B00"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Random Access Main10</w:t>
            </w:r>
          </w:p>
        </w:tc>
      </w:tr>
      <w:tr w:rsidR="00124E0E" w:rsidRPr="00815125" w14:paraId="32E99332" w14:textId="77777777" w:rsidTr="00B85626">
        <w:trPr>
          <w:trHeight w:val="340"/>
        </w:trPr>
        <w:tc>
          <w:tcPr>
            <w:tcW w:w="1008" w:type="dxa"/>
            <w:tcBorders>
              <w:top w:val="nil"/>
              <w:left w:val="nil"/>
              <w:bottom w:val="single" w:sz="8" w:space="0" w:color="auto"/>
              <w:right w:val="nil"/>
            </w:tcBorders>
            <w:vAlign w:val="center"/>
          </w:tcPr>
          <w:p w14:paraId="65059926"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22D124EB"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C82043E"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Over VTM-11.0 + New MCTF (QP 22, 27, 32, 37, 42)</w:t>
            </w:r>
          </w:p>
        </w:tc>
      </w:tr>
      <w:tr w:rsidR="00124E0E" w:rsidRPr="00815125" w14:paraId="1925D56F" w14:textId="77777777" w:rsidTr="0051446D">
        <w:trPr>
          <w:trHeight w:val="340"/>
        </w:trPr>
        <w:tc>
          <w:tcPr>
            <w:tcW w:w="1008" w:type="dxa"/>
            <w:tcBorders>
              <w:top w:val="nil"/>
              <w:left w:val="single" w:sz="8" w:space="0" w:color="auto"/>
              <w:bottom w:val="single" w:sz="8" w:space="0" w:color="auto"/>
              <w:right w:val="single" w:sz="8" w:space="0" w:color="auto"/>
            </w:tcBorders>
            <w:vAlign w:val="center"/>
          </w:tcPr>
          <w:p w14:paraId="45C0A26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0A224C7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67" w:type="dxa"/>
            <w:tcBorders>
              <w:top w:val="nil"/>
              <w:left w:val="nil"/>
              <w:bottom w:val="single" w:sz="8" w:space="0" w:color="auto"/>
              <w:right w:val="single" w:sz="8" w:space="0" w:color="auto"/>
            </w:tcBorders>
            <w:vAlign w:val="center"/>
          </w:tcPr>
          <w:p w14:paraId="60DB3F6D"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096" w:type="dxa"/>
            <w:tcBorders>
              <w:top w:val="nil"/>
              <w:left w:val="nil"/>
              <w:bottom w:val="single" w:sz="8" w:space="0" w:color="auto"/>
              <w:right w:val="single" w:sz="8" w:space="0" w:color="auto"/>
            </w:tcBorders>
            <w:vAlign w:val="center"/>
          </w:tcPr>
          <w:p w14:paraId="561D1129"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96" w:type="dxa"/>
            <w:tcBorders>
              <w:top w:val="nil"/>
              <w:left w:val="nil"/>
              <w:bottom w:val="single" w:sz="8" w:space="0" w:color="auto"/>
              <w:right w:val="single" w:sz="8" w:space="0" w:color="auto"/>
            </w:tcBorders>
            <w:vAlign w:val="center"/>
          </w:tcPr>
          <w:p w14:paraId="3428468F"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0827AEAC"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7564C456"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131" w:type="dxa"/>
            <w:tcBorders>
              <w:top w:val="nil"/>
              <w:left w:val="nil"/>
              <w:bottom w:val="single" w:sz="8" w:space="0" w:color="auto"/>
              <w:right w:val="single" w:sz="8" w:space="0" w:color="auto"/>
            </w:tcBorders>
            <w:vAlign w:val="center"/>
          </w:tcPr>
          <w:p w14:paraId="35CD1EDD"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6B13AD" w:rsidRPr="00815125" w14:paraId="7BE6FA85" w14:textId="77777777" w:rsidTr="0051446D">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5B79D24C" w14:textId="77777777" w:rsidR="006B13AD" w:rsidRPr="00880D66" w:rsidRDefault="006B13AD" w:rsidP="006B13AD">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6B8598AE"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Tango2</w:t>
            </w:r>
          </w:p>
        </w:tc>
        <w:tc>
          <w:tcPr>
            <w:tcW w:w="1067" w:type="dxa"/>
            <w:tcBorders>
              <w:top w:val="nil"/>
              <w:left w:val="nil"/>
              <w:bottom w:val="single" w:sz="8" w:space="0" w:color="auto"/>
              <w:right w:val="single" w:sz="8" w:space="0" w:color="auto"/>
            </w:tcBorders>
            <w:shd w:val="clear" w:color="auto" w:fill="C6EFCE"/>
            <w:vAlign w:val="center"/>
          </w:tcPr>
          <w:p w14:paraId="7F3F3AB3" w14:textId="53615048" w:rsidR="006B13AD" w:rsidRPr="00880D66" w:rsidRDefault="006B13AD" w:rsidP="00CC4796">
            <w:pPr>
              <w:spacing w:before="0"/>
              <w:jc w:val="center"/>
              <w:rPr>
                <w:rFonts w:eastAsia="DengXian"/>
                <w:color w:val="006100"/>
                <w:szCs w:val="22"/>
              </w:rPr>
            </w:pPr>
            <w:r w:rsidRPr="00880D66">
              <w:rPr>
                <w:rFonts w:eastAsia="SimSun"/>
                <w:color w:val="000000"/>
                <w:szCs w:val="22"/>
              </w:rPr>
              <w:t>-7.04%</w:t>
            </w:r>
          </w:p>
        </w:tc>
        <w:tc>
          <w:tcPr>
            <w:tcW w:w="1096" w:type="dxa"/>
            <w:tcBorders>
              <w:top w:val="nil"/>
              <w:left w:val="nil"/>
              <w:bottom w:val="single" w:sz="8" w:space="0" w:color="auto"/>
              <w:right w:val="single" w:sz="8" w:space="0" w:color="auto"/>
            </w:tcBorders>
            <w:shd w:val="clear" w:color="auto" w:fill="C6EFCE"/>
            <w:vAlign w:val="center"/>
          </w:tcPr>
          <w:p w14:paraId="37BBF005" w14:textId="7855A28F" w:rsidR="006B13AD" w:rsidRPr="00880D66" w:rsidRDefault="006B13AD" w:rsidP="00CC4796">
            <w:pPr>
              <w:spacing w:before="0"/>
              <w:jc w:val="center"/>
              <w:rPr>
                <w:rFonts w:eastAsia="DengXian"/>
                <w:color w:val="006100"/>
                <w:szCs w:val="22"/>
              </w:rPr>
            </w:pPr>
            <w:r w:rsidRPr="00880D66">
              <w:rPr>
                <w:rFonts w:eastAsia="SimSun"/>
                <w:color w:val="000000"/>
                <w:szCs w:val="22"/>
              </w:rPr>
              <w:t>-25.37%</w:t>
            </w:r>
          </w:p>
        </w:tc>
        <w:tc>
          <w:tcPr>
            <w:tcW w:w="1096" w:type="dxa"/>
            <w:tcBorders>
              <w:top w:val="nil"/>
              <w:left w:val="nil"/>
              <w:bottom w:val="single" w:sz="8" w:space="0" w:color="auto"/>
              <w:right w:val="single" w:sz="8" w:space="0" w:color="auto"/>
            </w:tcBorders>
            <w:shd w:val="clear" w:color="auto" w:fill="C6EFCE"/>
            <w:vAlign w:val="center"/>
          </w:tcPr>
          <w:p w14:paraId="3FF3C78F" w14:textId="23B65DD1" w:rsidR="006B13AD" w:rsidRPr="00880D66" w:rsidRDefault="006B13AD" w:rsidP="00CC4796">
            <w:pPr>
              <w:spacing w:before="0"/>
              <w:jc w:val="center"/>
              <w:rPr>
                <w:rFonts w:eastAsia="DengXian"/>
                <w:color w:val="006100"/>
                <w:szCs w:val="22"/>
              </w:rPr>
            </w:pPr>
            <w:r w:rsidRPr="00880D66">
              <w:rPr>
                <w:rFonts w:eastAsia="SimSun"/>
                <w:color w:val="000000"/>
                <w:szCs w:val="22"/>
              </w:rPr>
              <w:t>-15.49%</w:t>
            </w:r>
          </w:p>
        </w:tc>
        <w:tc>
          <w:tcPr>
            <w:tcW w:w="1300" w:type="dxa"/>
            <w:tcBorders>
              <w:top w:val="single" w:sz="8" w:space="0" w:color="auto"/>
              <w:left w:val="single" w:sz="8" w:space="0" w:color="auto"/>
              <w:bottom w:val="single" w:sz="8" w:space="0" w:color="000000"/>
              <w:right w:val="single" w:sz="8" w:space="0" w:color="auto"/>
            </w:tcBorders>
            <w:vAlign w:val="center"/>
          </w:tcPr>
          <w:p w14:paraId="063B8754" w14:textId="77777777" w:rsidR="006B13AD" w:rsidRPr="00880D66" w:rsidRDefault="006B13AD" w:rsidP="006B13AD">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4C354D8"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449AA634" w14:textId="01FF2BDD" w:rsidR="006B13AD" w:rsidRPr="00880D66" w:rsidRDefault="0051446D" w:rsidP="006B13AD">
            <w:pPr>
              <w:spacing w:before="0"/>
              <w:jc w:val="left"/>
              <w:rPr>
                <w:color w:val="000000"/>
                <w:szCs w:val="22"/>
              </w:rPr>
            </w:pPr>
            <w:r w:rsidRPr="00880D66">
              <w:rPr>
                <w:color w:val="000000"/>
                <w:szCs w:val="22"/>
              </w:rPr>
              <w:t>55%</w:t>
            </w:r>
            <w:r w:rsidR="006B13AD" w:rsidRPr="00880D66">
              <w:rPr>
                <w:color w:val="000000"/>
                <w:szCs w:val="22"/>
              </w:rPr>
              <w:t xml:space="preserve"> </w:t>
            </w:r>
          </w:p>
        </w:tc>
      </w:tr>
      <w:tr w:rsidR="006B13AD" w:rsidRPr="00815125" w14:paraId="12B54D47"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725B427" w14:textId="77777777" w:rsidR="006B13AD" w:rsidRPr="00880D66"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2C7D357A"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FoodMarket4</w:t>
            </w:r>
          </w:p>
        </w:tc>
        <w:tc>
          <w:tcPr>
            <w:tcW w:w="1067" w:type="dxa"/>
            <w:tcBorders>
              <w:top w:val="nil"/>
              <w:left w:val="nil"/>
              <w:bottom w:val="single" w:sz="8" w:space="0" w:color="auto"/>
              <w:right w:val="single" w:sz="8" w:space="0" w:color="auto"/>
            </w:tcBorders>
            <w:shd w:val="clear" w:color="auto" w:fill="C6EFCE"/>
            <w:vAlign w:val="center"/>
          </w:tcPr>
          <w:p w14:paraId="5A796615" w14:textId="5E811F57" w:rsidR="006B13AD" w:rsidRPr="00880D66" w:rsidRDefault="006B13AD" w:rsidP="00CC4796">
            <w:pPr>
              <w:spacing w:before="0"/>
              <w:jc w:val="center"/>
              <w:rPr>
                <w:rFonts w:eastAsia="DengXian"/>
                <w:color w:val="006100"/>
                <w:szCs w:val="22"/>
              </w:rPr>
            </w:pPr>
            <w:r w:rsidRPr="00880D66">
              <w:rPr>
                <w:rFonts w:eastAsia="SimSun"/>
                <w:color w:val="000000"/>
                <w:szCs w:val="22"/>
              </w:rPr>
              <w:t>-6.17%</w:t>
            </w:r>
          </w:p>
        </w:tc>
        <w:tc>
          <w:tcPr>
            <w:tcW w:w="1096" w:type="dxa"/>
            <w:tcBorders>
              <w:top w:val="nil"/>
              <w:left w:val="nil"/>
              <w:bottom w:val="single" w:sz="8" w:space="0" w:color="auto"/>
              <w:right w:val="single" w:sz="8" w:space="0" w:color="auto"/>
            </w:tcBorders>
            <w:shd w:val="clear" w:color="auto" w:fill="C6EFCE"/>
            <w:vAlign w:val="center"/>
          </w:tcPr>
          <w:p w14:paraId="7E4E0885" w14:textId="763075EA" w:rsidR="006B13AD" w:rsidRPr="00880D66" w:rsidRDefault="006B13AD" w:rsidP="00CC4796">
            <w:pPr>
              <w:spacing w:before="0"/>
              <w:jc w:val="center"/>
              <w:rPr>
                <w:rFonts w:eastAsia="DengXian"/>
                <w:color w:val="006100"/>
                <w:szCs w:val="22"/>
              </w:rPr>
            </w:pPr>
            <w:r w:rsidRPr="00880D66">
              <w:rPr>
                <w:rFonts w:eastAsia="SimSun"/>
                <w:color w:val="000000"/>
                <w:szCs w:val="22"/>
              </w:rPr>
              <w:t>-9.78%</w:t>
            </w:r>
          </w:p>
        </w:tc>
        <w:tc>
          <w:tcPr>
            <w:tcW w:w="1096" w:type="dxa"/>
            <w:tcBorders>
              <w:top w:val="nil"/>
              <w:left w:val="nil"/>
              <w:bottom w:val="single" w:sz="8" w:space="0" w:color="auto"/>
              <w:right w:val="single" w:sz="8" w:space="0" w:color="auto"/>
            </w:tcBorders>
            <w:shd w:val="clear" w:color="auto" w:fill="C6EFCE"/>
            <w:vAlign w:val="center"/>
          </w:tcPr>
          <w:p w14:paraId="12A9CECE" w14:textId="7C108CD7" w:rsidR="006B13AD" w:rsidRPr="00880D66" w:rsidRDefault="006B13AD" w:rsidP="00CC4796">
            <w:pPr>
              <w:spacing w:before="0"/>
              <w:jc w:val="center"/>
              <w:rPr>
                <w:rFonts w:eastAsia="DengXian"/>
                <w:color w:val="006100"/>
                <w:szCs w:val="22"/>
              </w:rPr>
            </w:pPr>
            <w:r w:rsidRPr="00880D66">
              <w:rPr>
                <w:rFonts w:eastAsia="SimSun"/>
                <w:color w:val="000000"/>
                <w:szCs w:val="22"/>
              </w:rPr>
              <w:t>-11.50%</w:t>
            </w:r>
          </w:p>
        </w:tc>
        <w:tc>
          <w:tcPr>
            <w:tcW w:w="0" w:type="auto"/>
            <w:tcBorders>
              <w:top w:val="single" w:sz="8" w:space="0" w:color="auto"/>
              <w:left w:val="single" w:sz="8" w:space="0" w:color="auto"/>
              <w:bottom w:val="single" w:sz="8" w:space="0" w:color="000000"/>
              <w:right w:val="single" w:sz="8" w:space="0" w:color="auto"/>
            </w:tcBorders>
            <w:vAlign w:val="center"/>
          </w:tcPr>
          <w:p w14:paraId="176F6B50" w14:textId="77777777" w:rsidR="006B13AD" w:rsidRPr="00880D66" w:rsidRDefault="006B13AD" w:rsidP="006B13AD">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28749190"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010F51" w14:textId="7708008D" w:rsidR="006B13AD" w:rsidRPr="00880D66" w:rsidRDefault="0051446D" w:rsidP="006B13AD">
            <w:pPr>
              <w:spacing w:before="0"/>
              <w:jc w:val="left"/>
              <w:rPr>
                <w:color w:val="000000"/>
                <w:szCs w:val="22"/>
              </w:rPr>
            </w:pPr>
            <w:r w:rsidRPr="00880D66">
              <w:rPr>
                <w:color w:val="000000"/>
                <w:szCs w:val="22"/>
              </w:rPr>
              <w:t>54%</w:t>
            </w:r>
            <w:r w:rsidR="006B13AD" w:rsidRPr="00880D66">
              <w:rPr>
                <w:color w:val="000000"/>
                <w:szCs w:val="22"/>
              </w:rPr>
              <w:t xml:space="preserve"> </w:t>
            </w:r>
          </w:p>
        </w:tc>
      </w:tr>
      <w:tr w:rsidR="006B13AD" w:rsidRPr="00815125" w14:paraId="27E157CC"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50624EC5" w14:textId="77777777" w:rsidR="006B13AD" w:rsidRPr="00880D66"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674BB53"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Campfire</w:t>
            </w:r>
          </w:p>
        </w:tc>
        <w:tc>
          <w:tcPr>
            <w:tcW w:w="1067" w:type="dxa"/>
            <w:tcBorders>
              <w:top w:val="nil"/>
              <w:left w:val="nil"/>
              <w:bottom w:val="single" w:sz="8" w:space="0" w:color="auto"/>
              <w:right w:val="single" w:sz="8" w:space="0" w:color="auto"/>
            </w:tcBorders>
            <w:shd w:val="clear" w:color="auto" w:fill="C6EFCE"/>
            <w:vAlign w:val="center"/>
          </w:tcPr>
          <w:p w14:paraId="27433E3D" w14:textId="57DF07F1" w:rsidR="006B13AD" w:rsidRPr="00880D66" w:rsidRDefault="006B13AD" w:rsidP="00CC4796">
            <w:pPr>
              <w:spacing w:before="0"/>
              <w:jc w:val="center"/>
              <w:rPr>
                <w:rFonts w:eastAsia="DengXian"/>
                <w:color w:val="006100"/>
                <w:szCs w:val="22"/>
              </w:rPr>
            </w:pPr>
            <w:r w:rsidRPr="00880D66">
              <w:rPr>
                <w:rFonts w:eastAsia="SimSun"/>
                <w:color w:val="000000"/>
                <w:szCs w:val="22"/>
              </w:rPr>
              <w:t>-17.36%</w:t>
            </w:r>
          </w:p>
        </w:tc>
        <w:tc>
          <w:tcPr>
            <w:tcW w:w="1096" w:type="dxa"/>
            <w:tcBorders>
              <w:top w:val="nil"/>
              <w:left w:val="nil"/>
              <w:bottom w:val="single" w:sz="8" w:space="0" w:color="auto"/>
              <w:right w:val="single" w:sz="8" w:space="0" w:color="auto"/>
            </w:tcBorders>
            <w:shd w:val="clear" w:color="auto" w:fill="FFC7CE"/>
            <w:vAlign w:val="center"/>
          </w:tcPr>
          <w:p w14:paraId="59B770E4" w14:textId="23A57C29" w:rsidR="006B13AD" w:rsidRPr="00880D66" w:rsidRDefault="006B13AD" w:rsidP="00CC4796">
            <w:pPr>
              <w:spacing w:before="0"/>
              <w:jc w:val="center"/>
              <w:rPr>
                <w:rFonts w:eastAsia="DengXian"/>
                <w:color w:val="9C0006"/>
                <w:szCs w:val="22"/>
              </w:rPr>
            </w:pPr>
            <w:r w:rsidRPr="00880D66">
              <w:rPr>
                <w:rFonts w:eastAsia="SimSun"/>
                <w:color w:val="000000"/>
                <w:szCs w:val="22"/>
              </w:rPr>
              <w:t>38.87%</w:t>
            </w:r>
          </w:p>
        </w:tc>
        <w:tc>
          <w:tcPr>
            <w:tcW w:w="1096" w:type="dxa"/>
            <w:tcBorders>
              <w:top w:val="nil"/>
              <w:left w:val="nil"/>
              <w:bottom w:val="single" w:sz="8" w:space="0" w:color="auto"/>
              <w:right w:val="single" w:sz="8" w:space="0" w:color="auto"/>
            </w:tcBorders>
            <w:shd w:val="clear" w:color="auto" w:fill="C6EFCE"/>
            <w:vAlign w:val="center"/>
          </w:tcPr>
          <w:p w14:paraId="6D72C6A6" w14:textId="6DC81C4A" w:rsidR="006B13AD" w:rsidRPr="00880D66" w:rsidRDefault="006B13AD" w:rsidP="00CC4796">
            <w:pPr>
              <w:spacing w:before="0"/>
              <w:jc w:val="center"/>
              <w:rPr>
                <w:rFonts w:eastAsia="DengXian"/>
                <w:color w:val="006100"/>
                <w:szCs w:val="22"/>
              </w:rPr>
            </w:pPr>
            <w:r w:rsidRPr="00880D66">
              <w:rPr>
                <w:rFonts w:eastAsia="SimSun"/>
                <w:color w:val="000000"/>
                <w:szCs w:val="22"/>
              </w:rPr>
              <w:t>-23.00%</w:t>
            </w:r>
          </w:p>
        </w:tc>
        <w:tc>
          <w:tcPr>
            <w:tcW w:w="0" w:type="auto"/>
            <w:tcBorders>
              <w:top w:val="single" w:sz="8" w:space="0" w:color="auto"/>
              <w:left w:val="single" w:sz="8" w:space="0" w:color="auto"/>
              <w:bottom w:val="single" w:sz="8" w:space="0" w:color="000000"/>
              <w:right w:val="single" w:sz="8" w:space="0" w:color="auto"/>
            </w:tcBorders>
            <w:vAlign w:val="center"/>
          </w:tcPr>
          <w:p w14:paraId="673BB6C1" w14:textId="77777777" w:rsidR="006B13AD" w:rsidRPr="00880D66" w:rsidRDefault="006B13AD" w:rsidP="006B13AD">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8DEEC0B"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124B59" w14:textId="32330F14" w:rsidR="006B13AD" w:rsidRPr="00880D66" w:rsidRDefault="0051446D" w:rsidP="006B13AD">
            <w:pPr>
              <w:spacing w:before="0"/>
              <w:jc w:val="left"/>
              <w:rPr>
                <w:color w:val="000000"/>
                <w:szCs w:val="22"/>
              </w:rPr>
            </w:pPr>
            <w:r w:rsidRPr="00880D66">
              <w:rPr>
                <w:color w:val="000000"/>
                <w:szCs w:val="22"/>
              </w:rPr>
              <w:t>65%</w:t>
            </w:r>
            <w:r w:rsidR="006B13AD" w:rsidRPr="00880D66">
              <w:rPr>
                <w:color w:val="000000"/>
                <w:szCs w:val="22"/>
              </w:rPr>
              <w:t xml:space="preserve"> </w:t>
            </w:r>
          </w:p>
        </w:tc>
      </w:tr>
      <w:tr w:rsidR="006B13AD" w:rsidRPr="00815125" w14:paraId="413688D5" w14:textId="77777777" w:rsidTr="0051446D">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0AF1E502" w14:textId="77777777" w:rsidR="006B13AD" w:rsidRPr="00880D66" w:rsidRDefault="006B13AD" w:rsidP="006B13AD">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CEB4488"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CatRobot1</w:t>
            </w:r>
          </w:p>
        </w:tc>
        <w:tc>
          <w:tcPr>
            <w:tcW w:w="1067" w:type="dxa"/>
            <w:tcBorders>
              <w:top w:val="nil"/>
              <w:left w:val="nil"/>
              <w:bottom w:val="single" w:sz="8" w:space="0" w:color="auto"/>
              <w:right w:val="single" w:sz="8" w:space="0" w:color="auto"/>
            </w:tcBorders>
            <w:shd w:val="clear" w:color="auto" w:fill="FFC7CE"/>
            <w:vAlign w:val="center"/>
          </w:tcPr>
          <w:p w14:paraId="68B10832" w14:textId="54A00FA3" w:rsidR="006B13AD" w:rsidRPr="00880D66" w:rsidRDefault="006B13AD" w:rsidP="00CC4796">
            <w:pPr>
              <w:spacing w:before="0"/>
              <w:jc w:val="center"/>
              <w:rPr>
                <w:rFonts w:eastAsia="DengXian"/>
                <w:color w:val="000000"/>
                <w:szCs w:val="22"/>
              </w:rPr>
            </w:pPr>
            <w:r w:rsidRPr="00880D66">
              <w:rPr>
                <w:rFonts w:eastAsia="SimSun"/>
                <w:color w:val="000000"/>
                <w:szCs w:val="22"/>
                <w:shd w:val="clear" w:color="auto" w:fill="FFC7CE"/>
              </w:rPr>
              <w:t>3.93</w:t>
            </w:r>
            <w:r w:rsidRPr="00880D66">
              <w:rPr>
                <w:rFonts w:eastAsia="SimSun"/>
                <w:color w:val="000000"/>
                <w:szCs w:val="22"/>
              </w:rPr>
              <w:t>%</w:t>
            </w:r>
          </w:p>
        </w:tc>
        <w:tc>
          <w:tcPr>
            <w:tcW w:w="1096" w:type="dxa"/>
            <w:tcBorders>
              <w:top w:val="nil"/>
              <w:left w:val="nil"/>
              <w:bottom w:val="single" w:sz="8" w:space="0" w:color="auto"/>
              <w:right w:val="single" w:sz="8" w:space="0" w:color="auto"/>
            </w:tcBorders>
            <w:shd w:val="clear" w:color="auto" w:fill="C6EFCE"/>
            <w:vAlign w:val="center"/>
          </w:tcPr>
          <w:p w14:paraId="6A944A7E" w14:textId="4D7B016A" w:rsidR="006B13AD" w:rsidRPr="00880D66" w:rsidRDefault="006B13AD" w:rsidP="00CC4796">
            <w:pPr>
              <w:spacing w:before="0"/>
              <w:jc w:val="center"/>
              <w:rPr>
                <w:rFonts w:eastAsia="DengXian"/>
                <w:color w:val="006100"/>
                <w:szCs w:val="22"/>
              </w:rPr>
            </w:pPr>
            <w:r w:rsidRPr="00880D66">
              <w:rPr>
                <w:rFonts w:eastAsia="SimSun"/>
                <w:color w:val="000000"/>
                <w:szCs w:val="22"/>
              </w:rPr>
              <w:t>-10.72%</w:t>
            </w:r>
          </w:p>
        </w:tc>
        <w:tc>
          <w:tcPr>
            <w:tcW w:w="1096" w:type="dxa"/>
            <w:tcBorders>
              <w:top w:val="nil"/>
              <w:left w:val="nil"/>
              <w:bottom w:val="single" w:sz="8" w:space="0" w:color="auto"/>
              <w:right w:val="single" w:sz="8" w:space="0" w:color="auto"/>
            </w:tcBorders>
            <w:shd w:val="clear" w:color="auto" w:fill="auto"/>
            <w:vAlign w:val="center"/>
          </w:tcPr>
          <w:p w14:paraId="55FAA5EE" w14:textId="1BEE8694" w:rsidR="006B13AD" w:rsidRPr="00880D66" w:rsidRDefault="006B13AD" w:rsidP="00CC4796">
            <w:pPr>
              <w:spacing w:before="0"/>
              <w:jc w:val="center"/>
              <w:rPr>
                <w:rFonts w:eastAsia="DengXian"/>
                <w:color w:val="006100"/>
                <w:szCs w:val="22"/>
              </w:rPr>
            </w:pPr>
            <w:r w:rsidRPr="00880D66">
              <w:rPr>
                <w:rFonts w:eastAsia="SimSun"/>
                <w:color w:val="000000"/>
                <w:szCs w:val="22"/>
              </w:rPr>
              <w:t>-2.94%</w:t>
            </w:r>
          </w:p>
        </w:tc>
        <w:tc>
          <w:tcPr>
            <w:tcW w:w="1300" w:type="dxa"/>
            <w:tcBorders>
              <w:top w:val="nil"/>
              <w:left w:val="single" w:sz="8" w:space="0" w:color="auto"/>
              <w:bottom w:val="single" w:sz="8" w:space="0" w:color="000000"/>
              <w:right w:val="single" w:sz="8" w:space="0" w:color="auto"/>
            </w:tcBorders>
            <w:vAlign w:val="center"/>
          </w:tcPr>
          <w:p w14:paraId="0BBC735B" w14:textId="77777777" w:rsidR="006B13AD" w:rsidRPr="00880D66" w:rsidRDefault="006B13AD" w:rsidP="006B13AD">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57A22001"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01B2BE2E" w14:textId="4F21FF22" w:rsidR="006B13AD" w:rsidRPr="00880D66" w:rsidRDefault="0051446D" w:rsidP="006B13AD">
            <w:pPr>
              <w:spacing w:before="0"/>
              <w:jc w:val="left"/>
              <w:rPr>
                <w:color w:val="000000"/>
                <w:szCs w:val="22"/>
              </w:rPr>
            </w:pPr>
            <w:r w:rsidRPr="00880D66">
              <w:rPr>
                <w:color w:val="000000"/>
                <w:szCs w:val="22"/>
              </w:rPr>
              <w:t>55%</w:t>
            </w:r>
          </w:p>
        </w:tc>
      </w:tr>
      <w:tr w:rsidR="006B13AD" w:rsidRPr="00815125" w14:paraId="2BDFCE04"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42C2DF8" w14:textId="77777777" w:rsidR="006B13AD" w:rsidRPr="00880D66"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DEC64BB"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DaylightRoad2</w:t>
            </w:r>
          </w:p>
        </w:tc>
        <w:tc>
          <w:tcPr>
            <w:tcW w:w="1067" w:type="dxa"/>
            <w:tcBorders>
              <w:top w:val="nil"/>
              <w:left w:val="nil"/>
              <w:bottom w:val="single" w:sz="8" w:space="0" w:color="auto"/>
              <w:right w:val="single" w:sz="8" w:space="0" w:color="auto"/>
            </w:tcBorders>
            <w:shd w:val="clear" w:color="auto" w:fill="FFC7CE"/>
            <w:vAlign w:val="center"/>
          </w:tcPr>
          <w:p w14:paraId="40E1010C" w14:textId="3804FA8A" w:rsidR="006B13AD" w:rsidRPr="00880D66" w:rsidRDefault="006B13AD" w:rsidP="00CC4796">
            <w:pPr>
              <w:spacing w:before="0"/>
              <w:jc w:val="center"/>
              <w:rPr>
                <w:rFonts w:eastAsia="DengXian"/>
                <w:color w:val="9C0006"/>
                <w:szCs w:val="22"/>
              </w:rPr>
            </w:pPr>
            <w:r w:rsidRPr="00880D66">
              <w:rPr>
                <w:rFonts w:eastAsia="SimSun"/>
                <w:color w:val="000000"/>
                <w:szCs w:val="22"/>
              </w:rPr>
              <w:t>13.44%</w:t>
            </w:r>
          </w:p>
        </w:tc>
        <w:tc>
          <w:tcPr>
            <w:tcW w:w="1096" w:type="dxa"/>
            <w:tcBorders>
              <w:top w:val="nil"/>
              <w:left w:val="nil"/>
              <w:bottom w:val="single" w:sz="8" w:space="0" w:color="auto"/>
              <w:right w:val="single" w:sz="8" w:space="0" w:color="auto"/>
            </w:tcBorders>
            <w:shd w:val="clear" w:color="auto" w:fill="C6EFCE"/>
            <w:vAlign w:val="center"/>
          </w:tcPr>
          <w:p w14:paraId="12F1FC29" w14:textId="20882440" w:rsidR="006B13AD" w:rsidRPr="00880D66" w:rsidRDefault="006B13AD" w:rsidP="00CC4796">
            <w:pPr>
              <w:spacing w:before="0"/>
              <w:jc w:val="center"/>
              <w:rPr>
                <w:rFonts w:eastAsia="DengXian"/>
                <w:color w:val="006100"/>
                <w:szCs w:val="22"/>
              </w:rPr>
            </w:pPr>
            <w:r w:rsidRPr="00880D66">
              <w:rPr>
                <w:rFonts w:eastAsia="SimSun"/>
                <w:color w:val="000000"/>
                <w:szCs w:val="22"/>
              </w:rPr>
              <w:t>-18.60%</w:t>
            </w:r>
          </w:p>
        </w:tc>
        <w:tc>
          <w:tcPr>
            <w:tcW w:w="1096" w:type="dxa"/>
            <w:tcBorders>
              <w:top w:val="nil"/>
              <w:left w:val="nil"/>
              <w:bottom w:val="single" w:sz="8" w:space="0" w:color="auto"/>
              <w:right w:val="single" w:sz="8" w:space="0" w:color="auto"/>
            </w:tcBorders>
            <w:shd w:val="clear" w:color="auto" w:fill="C6EFCE"/>
            <w:vAlign w:val="center"/>
          </w:tcPr>
          <w:p w14:paraId="6863595B" w14:textId="2C764312" w:rsidR="006B13AD" w:rsidRPr="00880D66" w:rsidRDefault="006B13AD" w:rsidP="00CC4796">
            <w:pPr>
              <w:spacing w:before="0"/>
              <w:jc w:val="center"/>
              <w:rPr>
                <w:rFonts w:eastAsia="DengXian"/>
                <w:color w:val="006100"/>
                <w:szCs w:val="22"/>
              </w:rPr>
            </w:pPr>
            <w:r w:rsidRPr="00880D66">
              <w:rPr>
                <w:rFonts w:eastAsia="SimSun"/>
                <w:color w:val="000000"/>
                <w:szCs w:val="22"/>
              </w:rPr>
              <w:t>-15.16%</w:t>
            </w:r>
          </w:p>
        </w:tc>
        <w:tc>
          <w:tcPr>
            <w:tcW w:w="0" w:type="auto"/>
            <w:tcBorders>
              <w:top w:val="nil"/>
              <w:left w:val="single" w:sz="8" w:space="0" w:color="auto"/>
              <w:bottom w:val="single" w:sz="8" w:space="0" w:color="000000"/>
              <w:right w:val="single" w:sz="8" w:space="0" w:color="auto"/>
            </w:tcBorders>
            <w:vAlign w:val="center"/>
          </w:tcPr>
          <w:p w14:paraId="4667D532" w14:textId="77777777" w:rsidR="006B13AD" w:rsidRPr="00880D66" w:rsidRDefault="006B13AD" w:rsidP="006B13AD">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86AB08A"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50035BA6" w14:textId="6708BCEE" w:rsidR="006B13AD" w:rsidRPr="00880D66" w:rsidRDefault="0051446D" w:rsidP="006B13AD">
            <w:pPr>
              <w:spacing w:before="0"/>
              <w:jc w:val="left"/>
              <w:rPr>
                <w:color w:val="000000"/>
                <w:szCs w:val="22"/>
              </w:rPr>
            </w:pPr>
            <w:r w:rsidRPr="00880D66">
              <w:rPr>
                <w:color w:val="000000"/>
                <w:szCs w:val="22"/>
              </w:rPr>
              <w:t>58%</w:t>
            </w:r>
          </w:p>
        </w:tc>
      </w:tr>
      <w:tr w:rsidR="006B13AD" w:rsidRPr="00815125" w14:paraId="51F76EA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43EF39B5" w14:textId="77777777" w:rsidR="006B13AD" w:rsidRPr="00880D66"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B85AED1" w14:textId="77777777" w:rsidR="006B13AD" w:rsidRPr="00880D66" w:rsidRDefault="006B13AD" w:rsidP="006B13AD">
            <w:pPr>
              <w:spacing w:before="0"/>
              <w:rPr>
                <w:rFonts w:eastAsia="DengXian"/>
                <w:b/>
                <w:bCs/>
                <w:color w:val="000000"/>
                <w:szCs w:val="22"/>
              </w:rPr>
            </w:pPr>
            <w:r w:rsidRPr="00880D66">
              <w:rPr>
                <w:rFonts w:eastAsia="DengXian"/>
                <w:b/>
                <w:bCs/>
                <w:color w:val="000000"/>
                <w:szCs w:val="22"/>
              </w:rPr>
              <w:t>ParkRunning3</w:t>
            </w:r>
          </w:p>
        </w:tc>
        <w:tc>
          <w:tcPr>
            <w:tcW w:w="1067" w:type="dxa"/>
            <w:tcBorders>
              <w:top w:val="nil"/>
              <w:left w:val="nil"/>
              <w:bottom w:val="single" w:sz="8" w:space="0" w:color="000000"/>
              <w:right w:val="single" w:sz="8" w:space="0" w:color="auto"/>
            </w:tcBorders>
            <w:shd w:val="clear" w:color="auto" w:fill="C6EFCE"/>
            <w:vAlign w:val="center"/>
          </w:tcPr>
          <w:p w14:paraId="62906E80" w14:textId="69E81A28" w:rsidR="006B13AD" w:rsidRPr="00880D66" w:rsidRDefault="006B13AD" w:rsidP="00CC4796">
            <w:pPr>
              <w:spacing w:before="0"/>
              <w:jc w:val="center"/>
              <w:rPr>
                <w:rFonts w:eastAsia="DengXian"/>
                <w:color w:val="006100"/>
                <w:szCs w:val="22"/>
              </w:rPr>
            </w:pPr>
            <w:r w:rsidRPr="00880D66">
              <w:rPr>
                <w:rFonts w:eastAsia="SimSun"/>
                <w:color w:val="000000"/>
                <w:szCs w:val="22"/>
              </w:rPr>
              <w:t>-10.11%</w:t>
            </w:r>
          </w:p>
        </w:tc>
        <w:tc>
          <w:tcPr>
            <w:tcW w:w="1096" w:type="dxa"/>
            <w:tcBorders>
              <w:top w:val="nil"/>
              <w:left w:val="nil"/>
              <w:bottom w:val="single" w:sz="8" w:space="0" w:color="000000"/>
              <w:right w:val="single" w:sz="8" w:space="0" w:color="auto"/>
            </w:tcBorders>
            <w:shd w:val="clear" w:color="auto" w:fill="FFC7CE"/>
            <w:vAlign w:val="center"/>
          </w:tcPr>
          <w:p w14:paraId="59EC17E3" w14:textId="26ED5F1D" w:rsidR="006B13AD" w:rsidRPr="00880D66" w:rsidRDefault="006B13AD" w:rsidP="00CC4796">
            <w:pPr>
              <w:spacing w:before="0"/>
              <w:jc w:val="center"/>
              <w:rPr>
                <w:rFonts w:eastAsia="DengXian"/>
                <w:color w:val="9C0006"/>
                <w:szCs w:val="22"/>
              </w:rPr>
            </w:pPr>
            <w:r w:rsidRPr="00880D66">
              <w:rPr>
                <w:rFonts w:eastAsia="SimSun"/>
                <w:color w:val="000000"/>
                <w:szCs w:val="22"/>
              </w:rPr>
              <w:t>58.69%</w:t>
            </w:r>
          </w:p>
        </w:tc>
        <w:tc>
          <w:tcPr>
            <w:tcW w:w="1096" w:type="dxa"/>
            <w:tcBorders>
              <w:top w:val="nil"/>
              <w:left w:val="nil"/>
              <w:bottom w:val="single" w:sz="8" w:space="0" w:color="000000"/>
              <w:right w:val="single" w:sz="8" w:space="0" w:color="auto"/>
            </w:tcBorders>
            <w:shd w:val="clear" w:color="auto" w:fill="FFC7CE"/>
            <w:vAlign w:val="center"/>
          </w:tcPr>
          <w:p w14:paraId="515D552D" w14:textId="2D2F4239" w:rsidR="006B13AD" w:rsidRPr="00880D66" w:rsidRDefault="006B13AD" w:rsidP="00CC4796">
            <w:pPr>
              <w:spacing w:before="0"/>
              <w:jc w:val="center"/>
              <w:rPr>
                <w:rFonts w:eastAsia="DengXian"/>
                <w:color w:val="9C0006"/>
                <w:szCs w:val="22"/>
              </w:rPr>
            </w:pPr>
            <w:r w:rsidRPr="00880D66">
              <w:rPr>
                <w:rFonts w:eastAsia="SimSun"/>
                <w:color w:val="000000"/>
                <w:szCs w:val="22"/>
              </w:rPr>
              <w:t>13.66%</w:t>
            </w:r>
          </w:p>
        </w:tc>
        <w:tc>
          <w:tcPr>
            <w:tcW w:w="0" w:type="auto"/>
            <w:tcBorders>
              <w:top w:val="nil"/>
              <w:left w:val="single" w:sz="8" w:space="0" w:color="auto"/>
              <w:bottom w:val="single" w:sz="8" w:space="0" w:color="000000"/>
              <w:right w:val="single" w:sz="8" w:space="0" w:color="auto"/>
            </w:tcBorders>
            <w:vAlign w:val="center"/>
          </w:tcPr>
          <w:p w14:paraId="049986E7" w14:textId="77777777" w:rsidR="006B13AD" w:rsidRPr="00880D66" w:rsidRDefault="006B13AD" w:rsidP="006B13AD">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0D90072" w14:textId="77777777" w:rsidR="006B13AD" w:rsidRPr="00880D66" w:rsidRDefault="006B13AD" w:rsidP="006B13AD">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6FF2D58D" w14:textId="5F99FCBD" w:rsidR="006B13AD" w:rsidRPr="00880D66" w:rsidRDefault="0051446D" w:rsidP="006B13AD">
            <w:pPr>
              <w:spacing w:before="0"/>
              <w:jc w:val="left"/>
              <w:rPr>
                <w:color w:val="000000"/>
                <w:szCs w:val="22"/>
              </w:rPr>
            </w:pPr>
            <w:r w:rsidRPr="00880D66">
              <w:rPr>
                <w:color w:val="000000"/>
                <w:szCs w:val="22"/>
              </w:rPr>
              <w:t>68%</w:t>
            </w:r>
            <w:r w:rsidR="006B13AD" w:rsidRPr="00880D66">
              <w:rPr>
                <w:color w:val="000000"/>
                <w:szCs w:val="22"/>
              </w:rPr>
              <w:t xml:space="preserve"> </w:t>
            </w:r>
          </w:p>
        </w:tc>
      </w:tr>
      <w:tr w:rsidR="0051446D" w:rsidRPr="00815125" w14:paraId="06E77546"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C5C837D" w14:textId="77777777" w:rsidR="0051446D" w:rsidRPr="00880D66" w:rsidRDefault="0051446D" w:rsidP="0051446D">
            <w:pPr>
              <w:spacing w:before="0"/>
              <w:jc w:val="center"/>
              <w:rPr>
                <w:rFonts w:eastAsia="DengXian"/>
                <w:b/>
                <w:bCs/>
                <w:color w:val="000000"/>
                <w:szCs w:val="22"/>
              </w:rPr>
            </w:pPr>
            <w:r w:rsidRPr="00880D66">
              <w:rPr>
                <w:rFonts w:eastAsia="DengXian"/>
                <w:b/>
                <w:bCs/>
                <w:color w:val="000000"/>
                <w:szCs w:val="22"/>
              </w:rPr>
              <w:t>Average on A1</w:t>
            </w:r>
          </w:p>
        </w:tc>
        <w:tc>
          <w:tcPr>
            <w:tcW w:w="1067"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242D1A32" w14:textId="2B3230F5" w:rsidR="0051446D" w:rsidRPr="00880D66" w:rsidRDefault="0051446D" w:rsidP="0051446D">
            <w:pPr>
              <w:spacing w:before="0"/>
              <w:jc w:val="center"/>
              <w:rPr>
                <w:rFonts w:eastAsia="DengXian"/>
                <w:color w:val="006100"/>
                <w:szCs w:val="22"/>
              </w:rPr>
            </w:pPr>
            <w:r w:rsidRPr="00880D66">
              <w:rPr>
                <w:rFonts w:eastAsia="SimSun"/>
                <w:color w:val="000000"/>
                <w:szCs w:val="22"/>
              </w:rPr>
              <w:t>-10.19%</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2A416" w14:textId="1EC53763" w:rsidR="0051446D" w:rsidRPr="00880D66" w:rsidRDefault="0051446D" w:rsidP="0051446D">
            <w:pPr>
              <w:spacing w:before="0"/>
              <w:jc w:val="center"/>
              <w:rPr>
                <w:rFonts w:eastAsia="DengXian"/>
                <w:color w:val="000000"/>
                <w:szCs w:val="22"/>
              </w:rPr>
            </w:pPr>
            <w:r w:rsidRPr="00880D66">
              <w:rPr>
                <w:rFonts w:eastAsia="SimSun"/>
                <w:color w:val="000000"/>
                <w:szCs w:val="22"/>
              </w:rPr>
              <w:t>1.24%</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0A6DDB7A" w14:textId="55ED7477" w:rsidR="0051446D" w:rsidRPr="00880D66" w:rsidRDefault="0051446D" w:rsidP="0051446D">
            <w:pPr>
              <w:spacing w:before="0"/>
              <w:jc w:val="center"/>
              <w:rPr>
                <w:rFonts w:eastAsia="DengXian"/>
                <w:color w:val="006100"/>
                <w:szCs w:val="22"/>
              </w:rPr>
            </w:pPr>
            <w:r w:rsidRPr="00880D66">
              <w:rPr>
                <w:rFonts w:eastAsia="SimSun"/>
                <w:color w:val="000000"/>
                <w:szCs w:val="22"/>
              </w:rPr>
              <w:t>-16.66%</w:t>
            </w:r>
          </w:p>
        </w:tc>
        <w:tc>
          <w:tcPr>
            <w:tcW w:w="1300" w:type="dxa"/>
            <w:tcBorders>
              <w:top w:val="nil"/>
              <w:left w:val="single" w:sz="8" w:space="0" w:color="000000"/>
              <w:bottom w:val="single" w:sz="8" w:space="0" w:color="auto"/>
              <w:right w:val="single" w:sz="8" w:space="0" w:color="auto"/>
            </w:tcBorders>
            <w:noWrap/>
            <w:vAlign w:val="center"/>
          </w:tcPr>
          <w:p w14:paraId="338997FC" w14:textId="77777777" w:rsidR="0051446D" w:rsidRPr="00880D66" w:rsidRDefault="0051446D" w:rsidP="0051446D">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0986F05" w14:textId="77777777" w:rsidR="0051446D" w:rsidRPr="00880D66" w:rsidRDefault="0051446D" w:rsidP="0051446D">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32E7EFCE" w14:textId="144BDD5F" w:rsidR="0051446D" w:rsidRPr="00880D66" w:rsidRDefault="0051446D" w:rsidP="0051446D">
            <w:pPr>
              <w:spacing w:before="0"/>
              <w:jc w:val="left"/>
              <w:rPr>
                <w:color w:val="000000"/>
                <w:szCs w:val="22"/>
              </w:rPr>
            </w:pPr>
            <w:r w:rsidRPr="00880D66">
              <w:rPr>
                <w:color w:val="000000"/>
                <w:szCs w:val="22"/>
              </w:rPr>
              <w:t>58%</w:t>
            </w:r>
          </w:p>
        </w:tc>
      </w:tr>
      <w:tr w:rsidR="0051446D" w:rsidRPr="00815125" w14:paraId="48986BBA"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788AC42F" w14:textId="77777777" w:rsidR="0051446D" w:rsidRPr="00880D66" w:rsidRDefault="0051446D" w:rsidP="0051446D">
            <w:pPr>
              <w:spacing w:before="0"/>
              <w:jc w:val="center"/>
              <w:rPr>
                <w:rFonts w:eastAsia="DengXian"/>
                <w:b/>
                <w:bCs/>
                <w:color w:val="000000"/>
                <w:szCs w:val="22"/>
              </w:rPr>
            </w:pPr>
            <w:r w:rsidRPr="00880D66">
              <w:rPr>
                <w:rFonts w:eastAsia="DengXian"/>
                <w:b/>
                <w:bCs/>
                <w:color w:val="000000"/>
                <w:szCs w:val="22"/>
              </w:rPr>
              <w:t>Average on A2</w:t>
            </w:r>
          </w:p>
        </w:tc>
        <w:tc>
          <w:tcPr>
            <w:tcW w:w="10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954365" w14:textId="43D30DB9" w:rsidR="0051446D" w:rsidRPr="00880D66" w:rsidRDefault="0051446D" w:rsidP="0051446D">
            <w:pPr>
              <w:spacing w:before="0"/>
              <w:jc w:val="center"/>
              <w:rPr>
                <w:rFonts w:eastAsia="DengXian"/>
                <w:color w:val="000000"/>
                <w:szCs w:val="22"/>
              </w:rPr>
            </w:pPr>
            <w:r w:rsidRPr="00880D66">
              <w:rPr>
                <w:rFonts w:eastAsia="SimSun"/>
                <w:color w:val="000000"/>
                <w:szCs w:val="22"/>
              </w:rPr>
              <w:t>2.42%</w:t>
            </w:r>
          </w:p>
        </w:tc>
        <w:tc>
          <w:tcPr>
            <w:tcW w:w="1096" w:type="dxa"/>
            <w:tcBorders>
              <w:top w:val="single" w:sz="8" w:space="0" w:color="000000"/>
              <w:left w:val="single" w:sz="8" w:space="0" w:color="000000"/>
              <w:bottom w:val="single" w:sz="8" w:space="0" w:color="000000"/>
              <w:right w:val="single" w:sz="8" w:space="0" w:color="000000"/>
            </w:tcBorders>
            <w:shd w:val="clear" w:color="auto" w:fill="FFC7CE"/>
            <w:vAlign w:val="center"/>
          </w:tcPr>
          <w:p w14:paraId="3F477181" w14:textId="431A37F6" w:rsidR="0051446D" w:rsidRPr="00880D66" w:rsidRDefault="0051446D" w:rsidP="0051446D">
            <w:pPr>
              <w:spacing w:before="0"/>
              <w:jc w:val="center"/>
              <w:rPr>
                <w:rFonts w:eastAsia="DengXian"/>
                <w:color w:val="000000"/>
                <w:szCs w:val="22"/>
              </w:rPr>
            </w:pPr>
            <w:r w:rsidRPr="00880D66">
              <w:rPr>
                <w:rFonts w:eastAsia="SimSun"/>
                <w:color w:val="000000"/>
                <w:szCs w:val="22"/>
              </w:rPr>
              <w:t>9.79%</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DA266C" w14:textId="720B1B13" w:rsidR="0051446D" w:rsidRPr="00880D66" w:rsidRDefault="0051446D" w:rsidP="0051446D">
            <w:pPr>
              <w:spacing w:before="0"/>
              <w:jc w:val="center"/>
              <w:rPr>
                <w:rFonts w:eastAsia="DengXian"/>
                <w:color w:val="006100"/>
                <w:szCs w:val="22"/>
              </w:rPr>
            </w:pPr>
            <w:r w:rsidRPr="00880D66">
              <w:rPr>
                <w:rFonts w:eastAsia="SimSun"/>
                <w:color w:val="000000"/>
                <w:szCs w:val="22"/>
              </w:rPr>
              <w:t>-1.48%</w:t>
            </w:r>
          </w:p>
        </w:tc>
        <w:tc>
          <w:tcPr>
            <w:tcW w:w="1300" w:type="dxa"/>
            <w:tcBorders>
              <w:top w:val="nil"/>
              <w:left w:val="single" w:sz="8" w:space="0" w:color="000000"/>
              <w:bottom w:val="single" w:sz="8" w:space="0" w:color="auto"/>
              <w:right w:val="single" w:sz="8" w:space="0" w:color="auto"/>
            </w:tcBorders>
            <w:noWrap/>
            <w:vAlign w:val="center"/>
          </w:tcPr>
          <w:p w14:paraId="7600DECA" w14:textId="77777777" w:rsidR="0051446D" w:rsidRPr="00880D66" w:rsidRDefault="0051446D" w:rsidP="0051446D">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1A6FD842" w14:textId="77777777" w:rsidR="0051446D" w:rsidRPr="00880D66" w:rsidRDefault="0051446D" w:rsidP="0051446D">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4FC80C9B" w14:textId="49B601FE" w:rsidR="0051446D" w:rsidRPr="00880D66" w:rsidRDefault="0051446D" w:rsidP="0051446D">
            <w:pPr>
              <w:spacing w:before="0"/>
              <w:jc w:val="left"/>
              <w:rPr>
                <w:color w:val="000000"/>
                <w:szCs w:val="22"/>
              </w:rPr>
            </w:pPr>
            <w:r w:rsidRPr="00880D66">
              <w:rPr>
                <w:color w:val="000000"/>
                <w:szCs w:val="22"/>
              </w:rPr>
              <w:t>60%</w:t>
            </w:r>
          </w:p>
        </w:tc>
      </w:tr>
      <w:tr w:rsidR="00124E0E" w:rsidRPr="00815125" w14:paraId="2E566641"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A699B1C"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67" w:type="dxa"/>
            <w:tcBorders>
              <w:top w:val="single" w:sz="8" w:space="0" w:color="000000"/>
              <w:left w:val="nil"/>
              <w:bottom w:val="single" w:sz="8" w:space="0" w:color="auto"/>
              <w:right w:val="single" w:sz="8" w:space="0" w:color="auto"/>
            </w:tcBorders>
            <w:shd w:val="clear" w:color="auto" w:fill="C6EFCE"/>
            <w:vAlign w:val="center"/>
          </w:tcPr>
          <w:p w14:paraId="60704129" w14:textId="682E8835" w:rsidR="00124E0E" w:rsidRPr="00880D66" w:rsidRDefault="006B13AD" w:rsidP="00CC4796">
            <w:pPr>
              <w:spacing w:before="0"/>
              <w:jc w:val="center"/>
              <w:rPr>
                <w:rFonts w:eastAsia="DengXian"/>
                <w:color w:val="006100"/>
                <w:szCs w:val="22"/>
              </w:rPr>
            </w:pPr>
            <w:r w:rsidRPr="00880D66">
              <w:rPr>
                <w:szCs w:val="22"/>
                <w:lang w:val="en-CA" w:eastAsia="zh-CN"/>
              </w:rPr>
              <w:t>-3.89%</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4D80A061" w14:textId="145E9FA3" w:rsidR="00124E0E" w:rsidRPr="00880D66" w:rsidRDefault="006B13AD" w:rsidP="00CC4796">
            <w:pPr>
              <w:spacing w:before="0"/>
              <w:jc w:val="center"/>
              <w:rPr>
                <w:rFonts w:eastAsia="DengXian"/>
                <w:color w:val="000000"/>
                <w:szCs w:val="22"/>
              </w:rPr>
            </w:pPr>
            <w:r w:rsidRPr="00880D66">
              <w:rPr>
                <w:szCs w:val="22"/>
                <w:lang w:val="en-CA" w:eastAsia="zh-CN"/>
              </w:rPr>
              <w:t>5.52%</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5A9584F3" w14:textId="7DA0953B" w:rsidR="00124E0E" w:rsidRPr="00880D66" w:rsidRDefault="006B13AD" w:rsidP="00CC4796">
            <w:pPr>
              <w:spacing w:before="0"/>
              <w:jc w:val="center"/>
              <w:rPr>
                <w:rFonts w:eastAsia="DengXian"/>
                <w:color w:val="006100"/>
                <w:szCs w:val="22"/>
              </w:rPr>
            </w:pPr>
            <w:r w:rsidRPr="00880D66">
              <w:rPr>
                <w:szCs w:val="22"/>
                <w:lang w:val="en-CA" w:eastAsia="zh-CN"/>
              </w:rPr>
              <w:t>-9.07%</w:t>
            </w:r>
          </w:p>
        </w:tc>
        <w:tc>
          <w:tcPr>
            <w:tcW w:w="1300" w:type="dxa"/>
            <w:tcBorders>
              <w:top w:val="nil"/>
              <w:left w:val="single" w:sz="8" w:space="0" w:color="auto"/>
              <w:bottom w:val="single" w:sz="8" w:space="0" w:color="auto"/>
              <w:right w:val="single" w:sz="8" w:space="0" w:color="auto"/>
            </w:tcBorders>
            <w:noWrap/>
            <w:vAlign w:val="center"/>
          </w:tcPr>
          <w:p w14:paraId="351A44B5"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BCA92D8"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35704010" w14:textId="5AC05067" w:rsidR="00124E0E" w:rsidRPr="00880D66" w:rsidRDefault="0051446D" w:rsidP="00B85626">
            <w:pPr>
              <w:spacing w:before="0"/>
              <w:jc w:val="left"/>
              <w:rPr>
                <w:color w:val="000000"/>
                <w:szCs w:val="22"/>
              </w:rPr>
            </w:pPr>
            <w:r w:rsidRPr="00880D66">
              <w:rPr>
                <w:color w:val="000000"/>
                <w:szCs w:val="22"/>
              </w:rPr>
              <w:t>59%</w:t>
            </w:r>
            <w:r w:rsidR="00124E0E" w:rsidRPr="00880D66">
              <w:rPr>
                <w:color w:val="000000"/>
                <w:szCs w:val="22"/>
              </w:rPr>
              <w:t xml:space="preserve"> </w:t>
            </w:r>
          </w:p>
        </w:tc>
      </w:tr>
    </w:tbl>
    <w:p w14:paraId="4999963F" w14:textId="77777777" w:rsidR="0045775A" w:rsidRDefault="0045775A" w:rsidP="00124E0E">
      <w:pPr>
        <w:pStyle w:val="ad"/>
        <w:ind w:left="420"/>
        <w:jc w:val="center"/>
        <w:rPr>
          <w:color w:val="2F5496" w:themeColor="accent1" w:themeShade="BF"/>
          <w:lang w:eastAsia="zh-CN"/>
        </w:rPr>
      </w:pPr>
    </w:p>
    <w:p w14:paraId="77A4A9BC" w14:textId="55F399DF" w:rsidR="00124E0E" w:rsidRPr="00880D66" w:rsidRDefault="00124E0E" w:rsidP="00124E0E">
      <w:pPr>
        <w:pStyle w:val="ad"/>
        <w:ind w:left="420"/>
        <w:jc w:val="center"/>
        <w:rPr>
          <w:lang w:eastAsia="zh-CN"/>
        </w:rPr>
      </w:pPr>
      <w:r w:rsidRPr="00880D66">
        <w:rPr>
          <w:lang w:eastAsia="zh-CN"/>
        </w:rPr>
        <w:t xml:space="preserve">Table </w:t>
      </w:r>
      <w:r w:rsidR="008E1F65" w:rsidRPr="00880D66">
        <w:rPr>
          <w:lang w:eastAsia="zh-CN"/>
        </w:rPr>
        <w:t>3</w:t>
      </w:r>
      <w:r w:rsidRPr="00880D66">
        <w:rPr>
          <w:lang w:eastAsia="zh-CN"/>
        </w:rPr>
        <w:t xml:space="preserve"> </w:t>
      </w:r>
      <w:r w:rsidR="00880D66">
        <w:rPr>
          <w:lang w:eastAsia="zh-CN"/>
        </w:rPr>
        <w:t>BD-rates</w:t>
      </w:r>
      <w:r w:rsidRPr="00880D66">
        <w:rPr>
          <w:lang w:eastAsia="zh-CN"/>
        </w:rPr>
        <w:t xml:space="preserve"> of </w:t>
      </w:r>
      <w:r w:rsidR="00880D66" w:rsidRPr="00880D66">
        <w:rPr>
          <w:lang w:eastAsia="zh-CN"/>
        </w:rPr>
        <w:t>AA0065 filter</w:t>
      </w:r>
      <w:r w:rsidRPr="00880D66">
        <w:rPr>
          <w:lang w:eastAsia="zh-CN"/>
        </w:rPr>
        <w:t xml:space="preserve"> </w:t>
      </w:r>
      <w:r w:rsidR="00880D66" w:rsidRPr="00880D66">
        <w:rPr>
          <w:lang w:eastAsia="zh-CN"/>
        </w:rPr>
        <w:t>in</w:t>
      </w:r>
      <w:r w:rsidRPr="00880D66">
        <w:rPr>
          <w:lang w:eastAsia="zh-CN"/>
        </w:rPr>
        <w:t xml:space="preserve"> AI configuration </w:t>
      </w:r>
      <w:r w:rsidR="00595E83" w:rsidRPr="00880D66">
        <w:rPr>
          <w:lang w:eastAsia="zh-CN"/>
        </w:rPr>
        <w:t>over</w:t>
      </w:r>
      <w:r w:rsidRPr="00880D66">
        <w:rPr>
          <w:lang w:eastAsia="zh-CN"/>
        </w:rPr>
        <w:t xml:space="preserve"> JVET-Z0065</w:t>
      </w:r>
      <w:r w:rsidR="0020651D">
        <w:rPr>
          <w:lang w:eastAsia="zh-CN"/>
        </w:rPr>
        <w:t xml:space="preserve"> anchor</w:t>
      </w:r>
      <w:r w:rsidRPr="00880D66">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4A2E297E" w14:textId="77777777" w:rsidTr="00B85626">
        <w:trPr>
          <w:trHeight w:val="340"/>
        </w:trPr>
        <w:tc>
          <w:tcPr>
            <w:tcW w:w="991" w:type="dxa"/>
            <w:vAlign w:val="center"/>
          </w:tcPr>
          <w:p w14:paraId="2371FA5B" w14:textId="77777777" w:rsidR="00124E0E" w:rsidRPr="00880D66" w:rsidRDefault="00124E0E" w:rsidP="00B85626">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669E2F5A"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5D8B75A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All Intra Main10</w:t>
            </w:r>
          </w:p>
        </w:tc>
      </w:tr>
      <w:tr w:rsidR="00124E0E" w:rsidRPr="00815125" w14:paraId="2DC19BAE" w14:textId="77777777" w:rsidTr="00B85626">
        <w:trPr>
          <w:trHeight w:val="340"/>
        </w:trPr>
        <w:tc>
          <w:tcPr>
            <w:tcW w:w="991" w:type="dxa"/>
            <w:tcBorders>
              <w:top w:val="nil"/>
              <w:left w:val="nil"/>
              <w:bottom w:val="single" w:sz="8" w:space="0" w:color="auto"/>
              <w:right w:val="nil"/>
            </w:tcBorders>
            <w:vAlign w:val="center"/>
          </w:tcPr>
          <w:p w14:paraId="67FA90BA"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28F142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1603E053" w14:textId="4561EEBC" w:rsidR="00124E0E" w:rsidRPr="00880D66" w:rsidRDefault="00124E0E" w:rsidP="00B85626">
            <w:pPr>
              <w:spacing w:before="0"/>
              <w:jc w:val="center"/>
              <w:rPr>
                <w:rFonts w:eastAsia="DengXian"/>
                <w:color w:val="000000"/>
                <w:szCs w:val="22"/>
              </w:rPr>
            </w:pPr>
            <w:r w:rsidRPr="00880D66">
              <w:rPr>
                <w:rFonts w:eastAsia="DengXian"/>
                <w:color w:val="000000"/>
                <w:szCs w:val="22"/>
              </w:rPr>
              <w:t xml:space="preserve">Over </w:t>
            </w:r>
            <w:r w:rsidR="00367EA0" w:rsidRPr="00880D66">
              <w:rPr>
                <w:rFonts w:eastAsia="DengXian"/>
                <w:color w:val="000000"/>
                <w:szCs w:val="22"/>
              </w:rPr>
              <w:t>JVET-Z0065</w:t>
            </w:r>
            <w:r w:rsidRPr="00880D66">
              <w:rPr>
                <w:rFonts w:eastAsia="DengXian"/>
                <w:color w:val="000000"/>
                <w:szCs w:val="22"/>
              </w:rPr>
              <w:t xml:space="preserve"> (QP 22, 27, 32, 37, 42)</w:t>
            </w:r>
          </w:p>
        </w:tc>
      </w:tr>
      <w:tr w:rsidR="00124E0E" w:rsidRPr="00815125" w14:paraId="12331735" w14:textId="77777777" w:rsidTr="0051446D">
        <w:trPr>
          <w:trHeight w:val="340"/>
        </w:trPr>
        <w:tc>
          <w:tcPr>
            <w:tcW w:w="991" w:type="dxa"/>
            <w:tcBorders>
              <w:top w:val="nil"/>
              <w:left w:val="single" w:sz="8" w:space="0" w:color="auto"/>
              <w:bottom w:val="single" w:sz="8" w:space="0" w:color="auto"/>
              <w:right w:val="single" w:sz="8" w:space="0" w:color="auto"/>
            </w:tcBorders>
            <w:vAlign w:val="center"/>
          </w:tcPr>
          <w:p w14:paraId="777E3FA5"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415C8A30"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162E26F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039A5955"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361C5CE"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68EE44F4"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17D82BAB"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vAlign w:val="center"/>
          </w:tcPr>
          <w:p w14:paraId="5B100F98"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595E83" w:rsidRPr="00815125" w14:paraId="05EC93F9"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4D0E0FB0" w14:textId="77777777" w:rsidR="00595E83" w:rsidRPr="00880D66" w:rsidRDefault="00595E83" w:rsidP="00595E83">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2F7CBF0F"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FBA8068" w14:textId="1A42A616" w:rsidR="00595E83" w:rsidRPr="00880D66" w:rsidRDefault="00595E83" w:rsidP="00595E83">
            <w:pPr>
              <w:spacing w:before="0"/>
              <w:jc w:val="center"/>
              <w:rPr>
                <w:rFonts w:eastAsia="DengXian"/>
                <w:color w:val="006100"/>
                <w:szCs w:val="22"/>
              </w:rPr>
            </w:pPr>
            <w:r w:rsidRPr="00880D66">
              <w:rPr>
                <w:szCs w:val="22"/>
              </w:rPr>
              <w:t>-3.03%</w:t>
            </w:r>
          </w:p>
        </w:tc>
        <w:tc>
          <w:tcPr>
            <w:tcW w:w="1142" w:type="dxa"/>
            <w:tcBorders>
              <w:top w:val="nil"/>
              <w:left w:val="nil"/>
              <w:bottom w:val="single" w:sz="8" w:space="0" w:color="auto"/>
              <w:right w:val="single" w:sz="8" w:space="0" w:color="auto"/>
            </w:tcBorders>
            <w:shd w:val="clear" w:color="auto" w:fill="C6EFCE"/>
            <w:vAlign w:val="center"/>
          </w:tcPr>
          <w:p w14:paraId="10DD0D72" w14:textId="7E0C565B" w:rsidR="00595E83" w:rsidRPr="00880D66" w:rsidRDefault="00595E83" w:rsidP="00595E83">
            <w:pPr>
              <w:spacing w:before="0"/>
              <w:jc w:val="center"/>
              <w:rPr>
                <w:rFonts w:eastAsia="DengXian"/>
                <w:color w:val="006100"/>
                <w:szCs w:val="22"/>
              </w:rPr>
            </w:pPr>
            <w:r w:rsidRPr="00880D66">
              <w:rPr>
                <w:szCs w:val="22"/>
              </w:rPr>
              <w:t>-19.28%</w:t>
            </w:r>
          </w:p>
        </w:tc>
        <w:tc>
          <w:tcPr>
            <w:tcW w:w="1083" w:type="dxa"/>
            <w:tcBorders>
              <w:top w:val="nil"/>
              <w:left w:val="nil"/>
              <w:bottom w:val="single" w:sz="8" w:space="0" w:color="auto"/>
              <w:right w:val="single" w:sz="8" w:space="0" w:color="auto"/>
            </w:tcBorders>
            <w:shd w:val="clear" w:color="auto" w:fill="C6EFCE"/>
            <w:vAlign w:val="center"/>
          </w:tcPr>
          <w:p w14:paraId="0B5984F7" w14:textId="23D907E3" w:rsidR="00595E83" w:rsidRPr="00880D66" w:rsidRDefault="00595E83" w:rsidP="00595E83">
            <w:pPr>
              <w:spacing w:before="0"/>
              <w:jc w:val="center"/>
              <w:rPr>
                <w:rFonts w:eastAsia="DengXian"/>
                <w:color w:val="006100"/>
                <w:szCs w:val="22"/>
              </w:rPr>
            </w:pPr>
            <w:r w:rsidRPr="00880D66">
              <w:rPr>
                <w:szCs w:val="22"/>
              </w:rPr>
              <w:t>-20.04%</w:t>
            </w:r>
          </w:p>
        </w:tc>
        <w:tc>
          <w:tcPr>
            <w:tcW w:w="1300" w:type="dxa"/>
            <w:tcBorders>
              <w:top w:val="single" w:sz="8" w:space="0" w:color="auto"/>
              <w:left w:val="single" w:sz="8" w:space="0" w:color="auto"/>
              <w:bottom w:val="single" w:sz="8" w:space="0" w:color="000000"/>
              <w:right w:val="single" w:sz="8" w:space="0" w:color="auto"/>
            </w:tcBorders>
            <w:vAlign w:val="center"/>
          </w:tcPr>
          <w:p w14:paraId="044EB434" w14:textId="77777777" w:rsidR="00595E83" w:rsidRPr="00880D66" w:rsidRDefault="00595E83" w:rsidP="00595E83">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5A63D268"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28BBD5E" w14:textId="260D3723" w:rsidR="00595E83" w:rsidRPr="00880D66" w:rsidRDefault="00595E83" w:rsidP="00595E83">
            <w:pPr>
              <w:spacing w:before="0"/>
              <w:jc w:val="left"/>
              <w:rPr>
                <w:color w:val="000000"/>
                <w:szCs w:val="22"/>
                <w:lang w:eastAsia="zh-CN"/>
              </w:rPr>
            </w:pPr>
            <w:r w:rsidRPr="00880D66">
              <w:rPr>
                <w:color w:val="000000"/>
                <w:szCs w:val="22"/>
                <w:lang w:eastAsia="zh-CN"/>
              </w:rPr>
              <w:t>52%</w:t>
            </w:r>
          </w:p>
        </w:tc>
      </w:tr>
      <w:tr w:rsidR="00595E83" w:rsidRPr="00815125" w14:paraId="5093BC5C"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5FF55C3F" w14:textId="77777777" w:rsidR="00595E83" w:rsidRPr="00880D66"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2E0BDD8"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auto"/>
            <w:vAlign w:val="center"/>
          </w:tcPr>
          <w:p w14:paraId="62DFE2F4" w14:textId="10FA72FB" w:rsidR="00595E83" w:rsidRPr="00880D66" w:rsidRDefault="00595E83" w:rsidP="00595E83">
            <w:pPr>
              <w:spacing w:before="0"/>
              <w:jc w:val="center"/>
              <w:rPr>
                <w:rFonts w:eastAsia="DengXian"/>
                <w:color w:val="006100"/>
                <w:szCs w:val="22"/>
              </w:rPr>
            </w:pPr>
            <w:r w:rsidRPr="00880D66">
              <w:rPr>
                <w:color w:val="000000"/>
                <w:szCs w:val="22"/>
              </w:rPr>
              <w:t>-2.40%</w:t>
            </w:r>
          </w:p>
        </w:tc>
        <w:tc>
          <w:tcPr>
            <w:tcW w:w="1142" w:type="dxa"/>
            <w:tcBorders>
              <w:top w:val="nil"/>
              <w:left w:val="nil"/>
              <w:bottom w:val="single" w:sz="8" w:space="0" w:color="auto"/>
              <w:right w:val="single" w:sz="8" w:space="0" w:color="auto"/>
            </w:tcBorders>
            <w:shd w:val="clear" w:color="auto" w:fill="C6EFCE"/>
            <w:vAlign w:val="center"/>
          </w:tcPr>
          <w:p w14:paraId="4212A287" w14:textId="401D1468" w:rsidR="00595E83" w:rsidRPr="00880D66" w:rsidRDefault="00595E83" w:rsidP="00595E83">
            <w:pPr>
              <w:spacing w:before="0"/>
              <w:jc w:val="center"/>
              <w:rPr>
                <w:rFonts w:eastAsia="DengXian"/>
                <w:color w:val="006100"/>
                <w:szCs w:val="22"/>
              </w:rPr>
            </w:pPr>
            <w:r w:rsidRPr="00880D66">
              <w:rPr>
                <w:szCs w:val="22"/>
              </w:rPr>
              <w:t>-12.64%</w:t>
            </w:r>
          </w:p>
        </w:tc>
        <w:tc>
          <w:tcPr>
            <w:tcW w:w="1083" w:type="dxa"/>
            <w:tcBorders>
              <w:top w:val="nil"/>
              <w:left w:val="nil"/>
              <w:bottom w:val="single" w:sz="8" w:space="0" w:color="auto"/>
              <w:right w:val="single" w:sz="8" w:space="0" w:color="auto"/>
            </w:tcBorders>
            <w:shd w:val="clear" w:color="auto" w:fill="C6EFCE"/>
            <w:vAlign w:val="center"/>
          </w:tcPr>
          <w:p w14:paraId="5FF1E07E" w14:textId="68B69EFB" w:rsidR="00595E83" w:rsidRPr="00880D66" w:rsidRDefault="00595E83" w:rsidP="00595E83">
            <w:pPr>
              <w:spacing w:before="0"/>
              <w:jc w:val="center"/>
              <w:rPr>
                <w:rFonts w:eastAsia="DengXian"/>
                <w:color w:val="006100"/>
                <w:szCs w:val="22"/>
              </w:rPr>
            </w:pPr>
            <w:r w:rsidRPr="00880D66">
              <w:rPr>
                <w:szCs w:val="22"/>
              </w:rPr>
              <w:t>-12.45%</w:t>
            </w:r>
          </w:p>
        </w:tc>
        <w:tc>
          <w:tcPr>
            <w:tcW w:w="0" w:type="auto"/>
            <w:tcBorders>
              <w:top w:val="single" w:sz="8" w:space="0" w:color="auto"/>
              <w:left w:val="single" w:sz="8" w:space="0" w:color="auto"/>
              <w:bottom w:val="single" w:sz="8" w:space="0" w:color="000000"/>
              <w:right w:val="single" w:sz="8" w:space="0" w:color="auto"/>
            </w:tcBorders>
            <w:vAlign w:val="center"/>
          </w:tcPr>
          <w:p w14:paraId="5D3E3E9A" w14:textId="77777777" w:rsidR="00595E83" w:rsidRPr="00880D66" w:rsidRDefault="00595E83" w:rsidP="00595E83">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7F48B50"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B914F15" w14:textId="4A9F0780" w:rsidR="00595E83" w:rsidRPr="00880D66" w:rsidRDefault="00595E83" w:rsidP="00595E83">
            <w:pPr>
              <w:spacing w:before="0"/>
              <w:jc w:val="left"/>
              <w:rPr>
                <w:color w:val="000000"/>
                <w:szCs w:val="22"/>
                <w:lang w:eastAsia="zh-CN"/>
              </w:rPr>
            </w:pPr>
            <w:r w:rsidRPr="00880D66">
              <w:rPr>
                <w:color w:val="000000"/>
                <w:szCs w:val="22"/>
                <w:lang w:eastAsia="zh-CN"/>
              </w:rPr>
              <w:t>48%</w:t>
            </w:r>
          </w:p>
        </w:tc>
      </w:tr>
      <w:tr w:rsidR="00595E83" w:rsidRPr="00815125" w14:paraId="6B52AEDE"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4EADE632" w14:textId="77777777" w:rsidR="00595E83" w:rsidRPr="00880D66"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064DEAA"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38BED2B6" w14:textId="4007B6BB" w:rsidR="00595E83" w:rsidRPr="00880D66" w:rsidRDefault="00595E83" w:rsidP="00595E83">
            <w:pPr>
              <w:spacing w:before="0"/>
              <w:jc w:val="center"/>
              <w:rPr>
                <w:rFonts w:eastAsia="DengXian"/>
                <w:color w:val="006100"/>
                <w:szCs w:val="22"/>
              </w:rPr>
            </w:pPr>
            <w:r w:rsidRPr="00880D66">
              <w:rPr>
                <w:szCs w:val="22"/>
              </w:rPr>
              <w:t>-10.97%</w:t>
            </w:r>
          </w:p>
        </w:tc>
        <w:tc>
          <w:tcPr>
            <w:tcW w:w="1142" w:type="dxa"/>
            <w:tcBorders>
              <w:top w:val="nil"/>
              <w:left w:val="nil"/>
              <w:bottom w:val="single" w:sz="8" w:space="0" w:color="auto"/>
              <w:right w:val="single" w:sz="8" w:space="0" w:color="auto"/>
            </w:tcBorders>
            <w:shd w:val="clear" w:color="auto" w:fill="FFC7CE"/>
            <w:vAlign w:val="center"/>
          </w:tcPr>
          <w:p w14:paraId="0BA65761" w14:textId="4A169749" w:rsidR="00595E83" w:rsidRPr="00880D66" w:rsidRDefault="00595E83" w:rsidP="00595E83">
            <w:pPr>
              <w:spacing w:before="0"/>
              <w:jc w:val="center"/>
              <w:rPr>
                <w:rFonts w:eastAsia="DengXian"/>
                <w:color w:val="9C0006"/>
                <w:szCs w:val="22"/>
              </w:rPr>
            </w:pPr>
            <w:r w:rsidRPr="00880D66">
              <w:rPr>
                <w:szCs w:val="22"/>
              </w:rPr>
              <w:t>98.22%</w:t>
            </w:r>
          </w:p>
        </w:tc>
        <w:tc>
          <w:tcPr>
            <w:tcW w:w="1083" w:type="dxa"/>
            <w:tcBorders>
              <w:top w:val="nil"/>
              <w:left w:val="nil"/>
              <w:bottom w:val="single" w:sz="8" w:space="0" w:color="auto"/>
              <w:right w:val="single" w:sz="8" w:space="0" w:color="auto"/>
            </w:tcBorders>
            <w:shd w:val="clear" w:color="auto" w:fill="C6EFCE"/>
            <w:vAlign w:val="center"/>
          </w:tcPr>
          <w:p w14:paraId="0772DC23" w14:textId="7C0F8D4F" w:rsidR="00595E83" w:rsidRPr="00880D66" w:rsidRDefault="00595E83" w:rsidP="00595E83">
            <w:pPr>
              <w:spacing w:before="0"/>
              <w:jc w:val="center"/>
              <w:rPr>
                <w:rFonts w:eastAsia="DengXian"/>
                <w:color w:val="006100"/>
                <w:szCs w:val="22"/>
              </w:rPr>
            </w:pPr>
            <w:r w:rsidRPr="00880D66">
              <w:rPr>
                <w:szCs w:val="22"/>
              </w:rPr>
              <w:t>-23.86%</w:t>
            </w:r>
          </w:p>
        </w:tc>
        <w:tc>
          <w:tcPr>
            <w:tcW w:w="0" w:type="auto"/>
            <w:tcBorders>
              <w:top w:val="single" w:sz="8" w:space="0" w:color="auto"/>
              <w:left w:val="single" w:sz="8" w:space="0" w:color="auto"/>
              <w:bottom w:val="single" w:sz="8" w:space="0" w:color="000000"/>
              <w:right w:val="single" w:sz="8" w:space="0" w:color="auto"/>
            </w:tcBorders>
            <w:vAlign w:val="center"/>
          </w:tcPr>
          <w:p w14:paraId="5C73F185" w14:textId="77777777" w:rsidR="00595E83" w:rsidRPr="00880D66" w:rsidRDefault="00595E83" w:rsidP="00595E83">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67056E1B"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65DE623" w14:textId="6EFA0204" w:rsidR="00595E83" w:rsidRPr="00880D66" w:rsidRDefault="00595E83" w:rsidP="00595E83">
            <w:pPr>
              <w:spacing w:before="0"/>
              <w:jc w:val="left"/>
              <w:rPr>
                <w:color w:val="000000"/>
                <w:szCs w:val="22"/>
                <w:lang w:eastAsia="zh-CN"/>
              </w:rPr>
            </w:pPr>
            <w:r w:rsidRPr="00880D66">
              <w:rPr>
                <w:color w:val="000000"/>
                <w:szCs w:val="22"/>
                <w:lang w:eastAsia="zh-CN"/>
              </w:rPr>
              <w:t>66%</w:t>
            </w:r>
          </w:p>
        </w:tc>
      </w:tr>
      <w:tr w:rsidR="00595E83" w:rsidRPr="00815125" w14:paraId="30554DB6"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5E0B78E7" w14:textId="77777777" w:rsidR="00595E83" w:rsidRPr="00880D66" w:rsidRDefault="00595E83" w:rsidP="00595E83">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92A124D"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vAlign w:val="center"/>
          </w:tcPr>
          <w:p w14:paraId="5E0D12C0" w14:textId="4860F983" w:rsidR="00595E83" w:rsidRPr="00880D66" w:rsidRDefault="00595E83" w:rsidP="00595E83">
            <w:pPr>
              <w:spacing w:before="0"/>
              <w:jc w:val="center"/>
              <w:rPr>
                <w:rFonts w:eastAsia="DengXian"/>
                <w:color w:val="006100"/>
                <w:szCs w:val="22"/>
              </w:rPr>
            </w:pPr>
            <w:r w:rsidRPr="00880D66">
              <w:rPr>
                <w:szCs w:val="22"/>
              </w:rPr>
              <w:t>-4.10%</w:t>
            </w:r>
          </w:p>
        </w:tc>
        <w:tc>
          <w:tcPr>
            <w:tcW w:w="1142" w:type="dxa"/>
            <w:tcBorders>
              <w:top w:val="nil"/>
              <w:left w:val="nil"/>
              <w:bottom w:val="single" w:sz="8" w:space="0" w:color="auto"/>
              <w:right w:val="single" w:sz="8" w:space="0" w:color="auto"/>
            </w:tcBorders>
            <w:shd w:val="clear" w:color="auto" w:fill="C6EFCE"/>
            <w:vAlign w:val="center"/>
          </w:tcPr>
          <w:p w14:paraId="3695367A" w14:textId="7A4167D9" w:rsidR="00595E83" w:rsidRPr="00880D66" w:rsidRDefault="00595E83" w:rsidP="00595E83">
            <w:pPr>
              <w:spacing w:before="0"/>
              <w:jc w:val="center"/>
              <w:rPr>
                <w:rFonts w:eastAsia="DengXian"/>
                <w:color w:val="006100"/>
                <w:szCs w:val="22"/>
              </w:rPr>
            </w:pPr>
            <w:r w:rsidRPr="00880D66">
              <w:rPr>
                <w:szCs w:val="22"/>
              </w:rPr>
              <w:t>-20.37%</w:t>
            </w:r>
          </w:p>
        </w:tc>
        <w:tc>
          <w:tcPr>
            <w:tcW w:w="1083" w:type="dxa"/>
            <w:tcBorders>
              <w:top w:val="nil"/>
              <w:left w:val="nil"/>
              <w:bottom w:val="single" w:sz="8" w:space="0" w:color="auto"/>
              <w:right w:val="single" w:sz="8" w:space="0" w:color="auto"/>
            </w:tcBorders>
            <w:shd w:val="clear" w:color="auto" w:fill="C6EFCE"/>
            <w:vAlign w:val="center"/>
          </w:tcPr>
          <w:p w14:paraId="1557C149" w14:textId="58B51DE1" w:rsidR="00595E83" w:rsidRPr="00880D66" w:rsidRDefault="00595E83" w:rsidP="00595E83">
            <w:pPr>
              <w:spacing w:before="0"/>
              <w:jc w:val="center"/>
              <w:rPr>
                <w:rFonts w:eastAsia="DengXian"/>
                <w:color w:val="006100"/>
                <w:szCs w:val="22"/>
              </w:rPr>
            </w:pPr>
            <w:r w:rsidRPr="00880D66">
              <w:rPr>
                <w:szCs w:val="22"/>
              </w:rPr>
              <w:t>-18.56%</w:t>
            </w:r>
          </w:p>
        </w:tc>
        <w:tc>
          <w:tcPr>
            <w:tcW w:w="1300" w:type="dxa"/>
            <w:tcBorders>
              <w:top w:val="nil"/>
              <w:left w:val="single" w:sz="8" w:space="0" w:color="auto"/>
              <w:bottom w:val="single" w:sz="8" w:space="0" w:color="000000"/>
              <w:right w:val="single" w:sz="8" w:space="0" w:color="auto"/>
            </w:tcBorders>
            <w:vAlign w:val="center"/>
          </w:tcPr>
          <w:p w14:paraId="629ED4A0" w14:textId="77777777" w:rsidR="00595E83" w:rsidRPr="00880D66" w:rsidRDefault="00595E83" w:rsidP="00595E83">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24FE66E"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E47B771" w14:textId="2644B4C8" w:rsidR="00595E83" w:rsidRPr="00880D66" w:rsidRDefault="00595E83" w:rsidP="00595E83">
            <w:pPr>
              <w:spacing w:before="0"/>
              <w:jc w:val="left"/>
              <w:rPr>
                <w:color w:val="000000"/>
                <w:szCs w:val="22"/>
                <w:lang w:eastAsia="zh-CN"/>
              </w:rPr>
            </w:pPr>
            <w:r w:rsidRPr="00880D66">
              <w:rPr>
                <w:color w:val="000000"/>
                <w:szCs w:val="22"/>
                <w:lang w:eastAsia="zh-CN"/>
              </w:rPr>
              <w:t>53%</w:t>
            </w:r>
          </w:p>
        </w:tc>
      </w:tr>
      <w:tr w:rsidR="00595E83" w:rsidRPr="00815125" w14:paraId="1960C875" w14:textId="77777777" w:rsidTr="0051446D">
        <w:trPr>
          <w:trHeight w:val="340"/>
        </w:trPr>
        <w:tc>
          <w:tcPr>
            <w:tcW w:w="991" w:type="dxa"/>
            <w:vMerge/>
            <w:tcBorders>
              <w:top w:val="nil"/>
              <w:left w:val="single" w:sz="8" w:space="0" w:color="auto"/>
              <w:bottom w:val="single" w:sz="8" w:space="0" w:color="000000"/>
              <w:right w:val="single" w:sz="8" w:space="0" w:color="auto"/>
            </w:tcBorders>
            <w:vAlign w:val="center"/>
          </w:tcPr>
          <w:p w14:paraId="5392F98F" w14:textId="77777777" w:rsidR="00595E83" w:rsidRPr="00880D66"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87CD6DD"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shd w:val="clear" w:color="auto" w:fill="auto"/>
            <w:vAlign w:val="center"/>
          </w:tcPr>
          <w:p w14:paraId="784BB60C" w14:textId="3D86C90E" w:rsidR="00595E83" w:rsidRPr="00880D66" w:rsidRDefault="00595E83" w:rsidP="00595E83">
            <w:pPr>
              <w:spacing w:before="0"/>
              <w:jc w:val="center"/>
              <w:rPr>
                <w:rFonts w:eastAsia="DengXian"/>
                <w:color w:val="000000"/>
                <w:szCs w:val="22"/>
              </w:rPr>
            </w:pPr>
            <w:r w:rsidRPr="00880D66">
              <w:rPr>
                <w:color w:val="000000"/>
                <w:szCs w:val="22"/>
              </w:rPr>
              <w:t>-1.10%</w:t>
            </w:r>
          </w:p>
        </w:tc>
        <w:tc>
          <w:tcPr>
            <w:tcW w:w="1142" w:type="dxa"/>
            <w:tcBorders>
              <w:top w:val="nil"/>
              <w:left w:val="nil"/>
              <w:bottom w:val="single" w:sz="8" w:space="0" w:color="auto"/>
              <w:right w:val="single" w:sz="8" w:space="0" w:color="auto"/>
            </w:tcBorders>
            <w:shd w:val="clear" w:color="auto" w:fill="C6EFCE"/>
            <w:vAlign w:val="center"/>
          </w:tcPr>
          <w:p w14:paraId="0B93DB6E" w14:textId="7135E015" w:rsidR="00595E83" w:rsidRPr="00880D66" w:rsidRDefault="00595E83" w:rsidP="00595E83">
            <w:pPr>
              <w:spacing w:before="0"/>
              <w:jc w:val="center"/>
              <w:rPr>
                <w:rFonts w:eastAsia="DengXian"/>
                <w:color w:val="006100"/>
                <w:szCs w:val="22"/>
              </w:rPr>
            </w:pPr>
            <w:r w:rsidRPr="00880D66">
              <w:rPr>
                <w:szCs w:val="22"/>
              </w:rPr>
              <w:t>-23.42%</w:t>
            </w:r>
          </w:p>
        </w:tc>
        <w:tc>
          <w:tcPr>
            <w:tcW w:w="1083" w:type="dxa"/>
            <w:tcBorders>
              <w:top w:val="nil"/>
              <w:left w:val="nil"/>
              <w:bottom w:val="single" w:sz="8" w:space="0" w:color="auto"/>
              <w:right w:val="single" w:sz="8" w:space="0" w:color="auto"/>
            </w:tcBorders>
            <w:shd w:val="clear" w:color="auto" w:fill="C6EFCE"/>
            <w:vAlign w:val="center"/>
          </w:tcPr>
          <w:p w14:paraId="4255C22F" w14:textId="1FF88555" w:rsidR="00595E83" w:rsidRPr="00880D66" w:rsidRDefault="00595E83" w:rsidP="00595E83">
            <w:pPr>
              <w:spacing w:before="0"/>
              <w:jc w:val="center"/>
              <w:rPr>
                <w:rFonts w:eastAsia="DengXian"/>
                <w:color w:val="006100"/>
                <w:szCs w:val="22"/>
              </w:rPr>
            </w:pPr>
            <w:r w:rsidRPr="00880D66">
              <w:rPr>
                <w:szCs w:val="22"/>
              </w:rPr>
              <w:t>-19.81%</w:t>
            </w:r>
          </w:p>
        </w:tc>
        <w:tc>
          <w:tcPr>
            <w:tcW w:w="1300" w:type="dxa"/>
            <w:tcBorders>
              <w:top w:val="nil"/>
              <w:left w:val="single" w:sz="8" w:space="0" w:color="auto"/>
              <w:bottom w:val="single" w:sz="8" w:space="0" w:color="000000"/>
              <w:right w:val="single" w:sz="8" w:space="0" w:color="auto"/>
            </w:tcBorders>
            <w:vAlign w:val="center"/>
          </w:tcPr>
          <w:p w14:paraId="6F0759E4" w14:textId="77777777" w:rsidR="00595E83" w:rsidRPr="00880D66" w:rsidRDefault="00595E83" w:rsidP="00595E83">
            <w:pPr>
              <w:spacing w:before="0"/>
              <w:jc w:val="left"/>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8107159"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79D91DFF" w14:textId="6FDB8FB7" w:rsidR="00595E83" w:rsidRPr="00880D66" w:rsidRDefault="00595E83" w:rsidP="00595E83">
            <w:pPr>
              <w:spacing w:before="0"/>
              <w:jc w:val="left"/>
              <w:rPr>
                <w:color w:val="000000"/>
                <w:szCs w:val="22"/>
                <w:lang w:eastAsia="zh-CN"/>
              </w:rPr>
            </w:pPr>
            <w:r w:rsidRPr="00880D66">
              <w:rPr>
                <w:color w:val="000000"/>
                <w:szCs w:val="22"/>
                <w:lang w:eastAsia="zh-CN"/>
              </w:rPr>
              <w:t>5</w:t>
            </w:r>
            <w:r w:rsidR="0051446D" w:rsidRPr="00880D66">
              <w:rPr>
                <w:color w:val="000000"/>
                <w:szCs w:val="22"/>
                <w:lang w:eastAsia="zh-CN"/>
              </w:rPr>
              <w:t>6</w:t>
            </w:r>
            <w:r w:rsidRPr="00880D66">
              <w:rPr>
                <w:color w:val="000000"/>
                <w:szCs w:val="22"/>
                <w:lang w:eastAsia="zh-CN"/>
              </w:rPr>
              <w:t>%</w:t>
            </w:r>
          </w:p>
        </w:tc>
      </w:tr>
      <w:tr w:rsidR="00595E83" w:rsidRPr="00815125" w14:paraId="2BC422B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30F6FE0E" w14:textId="77777777" w:rsidR="00595E83" w:rsidRPr="00880D66"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E7D38DA" w14:textId="77777777" w:rsidR="00595E83" w:rsidRPr="00880D66" w:rsidRDefault="00595E83" w:rsidP="00595E83">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74FACDE5" w14:textId="04B6676F" w:rsidR="00595E83" w:rsidRPr="00880D66" w:rsidRDefault="00595E83" w:rsidP="00595E83">
            <w:pPr>
              <w:spacing w:before="0"/>
              <w:jc w:val="center"/>
              <w:rPr>
                <w:rFonts w:eastAsia="DengXian"/>
                <w:color w:val="006100"/>
                <w:szCs w:val="22"/>
              </w:rPr>
            </w:pPr>
            <w:r w:rsidRPr="00880D66">
              <w:rPr>
                <w:szCs w:val="22"/>
              </w:rPr>
              <w:t>-4.51%</w:t>
            </w:r>
          </w:p>
        </w:tc>
        <w:tc>
          <w:tcPr>
            <w:tcW w:w="1142" w:type="dxa"/>
            <w:tcBorders>
              <w:top w:val="nil"/>
              <w:left w:val="nil"/>
              <w:bottom w:val="single" w:sz="8" w:space="0" w:color="auto"/>
              <w:right w:val="single" w:sz="8" w:space="0" w:color="auto"/>
            </w:tcBorders>
            <w:shd w:val="clear" w:color="auto" w:fill="C6EFCE"/>
            <w:vAlign w:val="center"/>
          </w:tcPr>
          <w:p w14:paraId="54B9CE10" w14:textId="08202E37" w:rsidR="00595E83" w:rsidRPr="00880D66" w:rsidRDefault="00595E83" w:rsidP="00595E83">
            <w:pPr>
              <w:spacing w:before="0"/>
              <w:jc w:val="center"/>
              <w:rPr>
                <w:rFonts w:eastAsia="DengXian"/>
                <w:color w:val="9C0006"/>
                <w:szCs w:val="22"/>
              </w:rPr>
            </w:pPr>
            <w:r w:rsidRPr="00880D66">
              <w:rPr>
                <w:szCs w:val="22"/>
              </w:rPr>
              <w:t>-32.91%</w:t>
            </w:r>
          </w:p>
        </w:tc>
        <w:tc>
          <w:tcPr>
            <w:tcW w:w="1083" w:type="dxa"/>
            <w:tcBorders>
              <w:top w:val="nil"/>
              <w:left w:val="nil"/>
              <w:bottom w:val="single" w:sz="8" w:space="0" w:color="auto"/>
              <w:right w:val="single" w:sz="8" w:space="0" w:color="auto"/>
            </w:tcBorders>
            <w:shd w:val="clear" w:color="auto" w:fill="C6EFCE"/>
            <w:vAlign w:val="center"/>
          </w:tcPr>
          <w:p w14:paraId="77233006" w14:textId="017DD368" w:rsidR="00595E83" w:rsidRPr="00880D66" w:rsidRDefault="00595E83" w:rsidP="00595E83">
            <w:pPr>
              <w:spacing w:before="0"/>
              <w:jc w:val="center"/>
              <w:rPr>
                <w:rFonts w:eastAsia="DengXian"/>
                <w:color w:val="006100"/>
                <w:szCs w:val="22"/>
              </w:rPr>
            </w:pPr>
            <w:r w:rsidRPr="00880D66">
              <w:rPr>
                <w:szCs w:val="22"/>
              </w:rPr>
              <w:t>-32.77%</w:t>
            </w:r>
          </w:p>
        </w:tc>
        <w:tc>
          <w:tcPr>
            <w:tcW w:w="0" w:type="auto"/>
            <w:tcBorders>
              <w:top w:val="nil"/>
              <w:left w:val="single" w:sz="8" w:space="0" w:color="auto"/>
              <w:bottom w:val="single" w:sz="8" w:space="0" w:color="000000"/>
              <w:right w:val="single" w:sz="8" w:space="0" w:color="auto"/>
            </w:tcBorders>
            <w:vAlign w:val="center"/>
          </w:tcPr>
          <w:p w14:paraId="1BF64BD2" w14:textId="77777777" w:rsidR="00595E83" w:rsidRPr="00880D66" w:rsidRDefault="00595E83" w:rsidP="00595E83">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52C771A8"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86026FA" w14:textId="131FCD91" w:rsidR="00595E83" w:rsidRPr="00880D66" w:rsidRDefault="00595E83" w:rsidP="00595E83">
            <w:pPr>
              <w:spacing w:before="0"/>
              <w:jc w:val="left"/>
              <w:rPr>
                <w:color w:val="000000"/>
                <w:szCs w:val="22"/>
                <w:lang w:eastAsia="zh-CN"/>
              </w:rPr>
            </w:pPr>
            <w:r w:rsidRPr="00880D66">
              <w:rPr>
                <w:color w:val="000000"/>
                <w:szCs w:val="22"/>
                <w:lang w:eastAsia="zh-CN"/>
              </w:rPr>
              <w:t>6</w:t>
            </w:r>
            <w:r w:rsidR="0051446D" w:rsidRPr="00880D66">
              <w:rPr>
                <w:color w:val="000000"/>
                <w:szCs w:val="22"/>
                <w:lang w:eastAsia="zh-CN"/>
              </w:rPr>
              <w:t>0</w:t>
            </w:r>
            <w:r w:rsidRPr="00880D66">
              <w:rPr>
                <w:color w:val="000000"/>
                <w:szCs w:val="22"/>
                <w:lang w:eastAsia="zh-CN"/>
              </w:rPr>
              <w:t>%</w:t>
            </w:r>
          </w:p>
        </w:tc>
      </w:tr>
      <w:tr w:rsidR="00595E83" w:rsidRPr="00815125" w14:paraId="3EDEAC67"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1E744416" w14:textId="77777777" w:rsidR="00595E83" w:rsidRPr="00880D66" w:rsidRDefault="00595E83" w:rsidP="00595E83">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6D64BAA9" w14:textId="0DD32F31" w:rsidR="00595E83" w:rsidRPr="00880D66" w:rsidRDefault="00595E83" w:rsidP="00595E83">
            <w:pPr>
              <w:spacing w:before="0"/>
              <w:jc w:val="center"/>
              <w:rPr>
                <w:rFonts w:eastAsia="DengXian"/>
                <w:color w:val="006100"/>
                <w:szCs w:val="22"/>
              </w:rPr>
            </w:pPr>
            <w:r w:rsidRPr="00880D66">
              <w:rPr>
                <w:szCs w:val="22"/>
              </w:rPr>
              <w:t>-5.47%</w:t>
            </w:r>
          </w:p>
        </w:tc>
        <w:tc>
          <w:tcPr>
            <w:tcW w:w="1142" w:type="dxa"/>
            <w:tcBorders>
              <w:top w:val="nil"/>
              <w:left w:val="nil"/>
              <w:bottom w:val="single" w:sz="8" w:space="0" w:color="auto"/>
              <w:right w:val="single" w:sz="8" w:space="0" w:color="auto"/>
            </w:tcBorders>
            <w:shd w:val="clear" w:color="auto" w:fill="FFC7CE"/>
            <w:vAlign w:val="center"/>
          </w:tcPr>
          <w:p w14:paraId="4C59C7DA" w14:textId="43643A5C" w:rsidR="00595E83" w:rsidRPr="00880D66" w:rsidRDefault="00595E83" w:rsidP="00595E83">
            <w:pPr>
              <w:spacing w:before="0"/>
              <w:jc w:val="center"/>
              <w:rPr>
                <w:rFonts w:eastAsia="DengXian"/>
                <w:color w:val="9C0006"/>
                <w:szCs w:val="22"/>
              </w:rPr>
            </w:pPr>
            <w:r w:rsidRPr="00880D66">
              <w:rPr>
                <w:szCs w:val="22"/>
              </w:rPr>
              <w:t>22.10%</w:t>
            </w:r>
          </w:p>
        </w:tc>
        <w:tc>
          <w:tcPr>
            <w:tcW w:w="1083" w:type="dxa"/>
            <w:tcBorders>
              <w:top w:val="nil"/>
              <w:left w:val="nil"/>
              <w:bottom w:val="single" w:sz="8" w:space="0" w:color="auto"/>
              <w:right w:val="single" w:sz="8" w:space="0" w:color="auto"/>
            </w:tcBorders>
            <w:shd w:val="clear" w:color="auto" w:fill="C6EFCE"/>
            <w:vAlign w:val="center"/>
          </w:tcPr>
          <w:p w14:paraId="2B54C3BF" w14:textId="138E3EA4" w:rsidR="00595E83" w:rsidRPr="00880D66" w:rsidRDefault="00595E83" w:rsidP="00595E83">
            <w:pPr>
              <w:spacing w:before="0"/>
              <w:jc w:val="center"/>
              <w:rPr>
                <w:rFonts w:eastAsia="DengXian"/>
                <w:color w:val="006100"/>
                <w:szCs w:val="22"/>
              </w:rPr>
            </w:pPr>
            <w:r w:rsidRPr="00880D66">
              <w:rPr>
                <w:szCs w:val="22"/>
              </w:rPr>
              <w:t>-18.79%</w:t>
            </w:r>
          </w:p>
        </w:tc>
        <w:tc>
          <w:tcPr>
            <w:tcW w:w="1300" w:type="dxa"/>
            <w:tcBorders>
              <w:top w:val="nil"/>
              <w:left w:val="single" w:sz="8" w:space="0" w:color="auto"/>
              <w:bottom w:val="single" w:sz="8" w:space="0" w:color="auto"/>
              <w:right w:val="single" w:sz="8" w:space="0" w:color="auto"/>
            </w:tcBorders>
            <w:noWrap/>
            <w:vAlign w:val="center"/>
          </w:tcPr>
          <w:p w14:paraId="6DE65026" w14:textId="77777777" w:rsidR="00595E83" w:rsidRPr="00880D66" w:rsidRDefault="00595E83" w:rsidP="00595E83">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79DB2DF"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37E3F299" w14:textId="059B24F0" w:rsidR="00595E83" w:rsidRPr="00880D66" w:rsidRDefault="00595E83" w:rsidP="00595E83">
            <w:pPr>
              <w:spacing w:before="0"/>
              <w:jc w:val="left"/>
              <w:rPr>
                <w:color w:val="000000"/>
                <w:szCs w:val="22"/>
                <w:lang w:eastAsia="zh-CN"/>
              </w:rPr>
            </w:pPr>
            <w:r w:rsidRPr="00880D66">
              <w:rPr>
                <w:color w:val="000000"/>
                <w:szCs w:val="22"/>
                <w:lang w:eastAsia="zh-CN"/>
              </w:rPr>
              <w:t>5</w:t>
            </w:r>
            <w:r w:rsidR="0051446D" w:rsidRPr="00880D66">
              <w:rPr>
                <w:color w:val="000000"/>
                <w:szCs w:val="22"/>
                <w:lang w:eastAsia="zh-CN"/>
              </w:rPr>
              <w:t>5</w:t>
            </w:r>
            <w:r w:rsidRPr="00880D66">
              <w:rPr>
                <w:color w:val="000000"/>
                <w:szCs w:val="22"/>
                <w:lang w:eastAsia="zh-CN"/>
              </w:rPr>
              <w:t>%</w:t>
            </w:r>
          </w:p>
        </w:tc>
      </w:tr>
      <w:tr w:rsidR="00595E83" w:rsidRPr="00815125" w14:paraId="576C7B1C"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F88B691" w14:textId="77777777" w:rsidR="00595E83" w:rsidRPr="00880D66" w:rsidRDefault="00595E83" w:rsidP="00595E83">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vAlign w:val="center"/>
          </w:tcPr>
          <w:p w14:paraId="3AD0DFFF" w14:textId="5CE1919A" w:rsidR="00595E83" w:rsidRPr="00880D66" w:rsidRDefault="00595E83" w:rsidP="00595E83">
            <w:pPr>
              <w:spacing w:before="0"/>
              <w:jc w:val="center"/>
              <w:rPr>
                <w:rFonts w:eastAsia="DengXian"/>
                <w:color w:val="006100"/>
                <w:szCs w:val="22"/>
              </w:rPr>
            </w:pPr>
            <w:r w:rsidRPr="00880D66">
              <w:rPr>
                <w:szCs w:val="22"/>
              </w:rPr>
              <w:t>-3.24%</w:t>
            </w:r>
          </w:p>
        </w:tc>
        <w:tc>
          <w:tcPr>
            <w:tcW w:w="1142" w:type="dxa"/>
            <w:tcBorders>
              <w:top w:val="nil"/>
              <w:left w:val="nil"/>
              <w:bottom w:val="single" w:sz="8" w:space="0" w:color="auto"/>
              <w:right w:val="single" w:sz="8" w:space="0" w:color="auto"/>
            </w:tcBorders>
            <w:shd w:val="clear" w:color="auto" w:fill="C6EFCE"/>
            <w:vAlign w:val="center"/>
          </w:tcPr>
          <w:p w14:paraId="7A2E1545" w14:textId="7093A26E" w:rsidR="00595E83" w:rsidRPr="00880D66" w:rsidRDefault="00595E83" w:rsidP="00595E83">
            <w:pPr>
              <w:spacing w:before="0"/>
              <w:jc w:val="center"/>
              <w:rPr>
                <w:rFonts w:eastAsia="DengXian"/>
                <w:color w:val="006100"/>
                <w:szCs w:val="22"/>
              </w:rPr>
            </w:pPr>
            <w:r w:rsidRPr="00880D66">
              <w:rPr>
                <w:szCs w:val="22"/>
              </w:rPr>
              <w:t>-25.56%</w:t>
            </w:r>
          </w:p>
        </w:tc>
        <w:tc>
          <w:tcPr>
            <w:tcW w:w="1083" w:type="dxa"/>
            <w:tcBorders>
              <w:top w:val="nil"/>
              <w:left w:val="nil"/>
              <w:bottom w:val="single" w:sz="8" w:space="0" w:color="auto"/>
              <w:right w:val="single" w:sz="8" w:space="0" w:color="auto"/>
            </w:tcBorders>
            <w:shd w:val="clear" w:color="auto" w:fill="C6EFCE"/>
            <w:vAlign w:val="center"/>
          </w:tcPr>
          <w:p w14:paraId="54F2FDE3" w14:textId="1467EA02" w:rsidR="00595E83" w:rsidRPr="00880D66" w:rsidRDefault="00595E83" w:rsidP="00595E83">
            <w:pPr>
              <w:spacing w:before="0"/>
              <w:jc w:val="center"/>
              <w:rPr>
                <w:rFonts w:eastAsia="DengXian"/>
                <w:color w:val="006100"/>
                <w:szCs w:val="22"/>
              </w:rPr>
            </w:pPr>
            <w:r w:rsidRPr="00880D66">
              <w:rPr>
                <w:szCs w:val="22"/>
              </w:rPr>
              <w:t>-23.71%</w:t>
            </w:r>
          </w:p>
        </w:tc>
        <w:tc>
          <w:tcPr>
            <w:tcW w:w="1300" w:type="dxa"/>
            <w:tcBorders>
              <w:top w:val="nil"/>
              <w:left w:val="single" w:sz="8" w:space="0" w:color="auto"/>
              <w:bottom w:val="single" w:sz="8" w:space="0" w:color="auto"/>
              <w:right w:val="single" w:sz="8" w:space="0" w:color="auto"/>
            </w:tcBorders>
            <w:noWrap/>
            <w:vAlign w:val="center"/>
          </w:tcPr>
          <w:p w14:paraId="0902D731" w14:textId="77777777" w:rsidR="00595E83" w:rsidRPr="00880D66" w:rsidRDefault="00595E83" w:rsidP="00595E83">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D063197" w14:textId="77777777" w:rsidR="00595E83" w:rsidRPr="00880D66" w:rsidRDefault="00595E83" w:rsidP="00595E83">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1A94FF1" w14:textId="0028C04E" w:rsidR="00595E83" w:rsidRPr="00880D66" w:rsidRDefault="00595E83" w:rsidP="00595E83">
            <w:pPr>
              <w:spacing w:before="0"/>
              <w:jc w:val="left"/>
              <w:rPr>
                <w:color w:val="000000"/>
                <w:szCs w:val="22"/>
                <w:lang w:eastAsia="zh-CN"/>
              </w:rPr>
            </w:pPr>
            <w:r w:rsidRPr="00880D66">
              <w:rPr>
                <w:color w:val="000000"/>
                <w:szCs w:val="22"/>
                <w:lang w:eastAsia="zh-CN"/>
              </w:rPr>
              <w:t>5</w:t>
            </w:r>
            <w:r w:rsidR="0051446D" w:rsidRPr="00880D66">
              <w:rPr>
                <w:color w:val="000000"/>
                <w:szCs w:val="22"/>
                <w:lang w:eastAsia="zh-CN"/>
              </w:rPr>
              <w:t>6</w:t>
            </w:r>
            <w:r w:rsidRPr="00880D66">
              <w:rPr>
                <w:color w:val="000000"/>
                <w:szCs w:val="22"/>
                <w:lang w:eastAsia="zh-CN"/>
              </w:rPr>
              <w:t>%</w:t>
            </w:r>
          </w:p>
        </w:tc>
      </w:tr>
      <w:tr w:rsidR="00124E0E" w:rsidRPr="00815125" w14:paraId="46AA24FF"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7BBC19A"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78FF33D8" w14:textId="5A9291EE" w:rsidR="00124E0E" w:rsidRPr="00880D66" w:rsidRDefault="00595E83" w:rsidP="00B85626">
            <w:pPr>
              <w:spacing w:before="0"/>
              <w:jc w:val="center"/>
              <w:rPr>
                <w:rFonts w:eastAsia="DengXian"/>
                <w:color w:val="000000" w:themeColor="text1"/>
                <w:szCs w:val="22"/>
              </w:rPr>
            </w:pPr>
            <w:r w:rsidRPr="00880D66">
              <w:rPr>
                <w:color w:val="000000" w:themeColor="text1"/>
                <w:szCs w:val="22"/>
                <w:lang w:val="en-CA" w:eastAsia="zh-CN"/>
              </w:rPr>
              <w:t>-4.36%</w:t>
            </w:r>
          </w:p>
        </w:tc>
        <w:tc>
          <w:tcPr>
            <w:tcW w:w="1142" w:type="dxa"/>
            <w:tcBorders>
              <w:top w:val="nil"/>
              <w:left w:val="nil"/>
              <w:bottom w:val="single" w:sz="8" w:space="0" w:color="auto"/>
              <w:right w:val="single" w:sz="8" w:space="0" w:color="auto"/>
            </w:tcBorders>
            <w:shd w:val="clear" w:color="auto" w:fill="auto"/>
            <w:vAlign w:val="center"/>
          </w:tcPr>
          <w:p w14:paraId="7174CBE5" w14:textId="6C508540" w:rsidR="00124E0E" w:rsidRPr="00880D66" w:rsidRDefault="00595E83" w:rsidP="00B85626">
            <w:pPr>
              <w:spacing w:before="0"/>
              <w:jc w:val="center"/>
              <w:rPr>
                <w:rFonts w:eastAsia="DengXian"/>
                <w:color w:val="000000" w:themeColor="text1"/>
                <w:szCs w:val="22"/>
              </w:rPr>
            </w:pPr>
            <w:r w:rsidRPr="00880D66">
              <w:rPr>
                <w:color w:val="000000" w:themeColor="text1"/>
                <w:szCs w:val="22"/>
                <w:lang w:val="en-CA" w:eastAsia="zh-CN"/>
              </w:rPr>
              <w:t>-1.73%</w:t>
            </w:r>
          </w:p>
        </w:tc>
        <w:tc>
          <w:tcPr>
            <w:tcW w:w="1083" w:type="dxa"/>
            <w:tcBorders>
              <w:top w:val="nil"/>
              <w:left w:val="nil"/>
              <w:bottom w:val="single" w:sz="8" w:space="0" w:color="auto"/>
              <w:right w:val="single" w:sz="8" w:space="0" w:color="auto"/>
            </w:tcBorders>
            <w:shd w:val="clear" w:color="auto" w:fill="C6EFCE"/>
            <w:vAlign w:val="center"/>
          </w:tcPr>
          <w:p w14:paraId="28BEF5B9" w14:textId="64CA7407" w:rsidR="00124E0E" w:rsidRPr="00880D66" w:rsidRDefault="00595E83" w:rsidP="00B85626">
            <w:pPr>
              <w:spacing w:before="0"/>
              <w:jc w:val="center"/>
              <w:rPr>
                <w:rFonts w:eastAsia="DengXian"/>
                <w:color w:val="006100"/>
                <w:szCs w:val="22"/>
              </w:rPr>
            </w:pPr>
            <w:r w:rsidRPr="00880D66">
              <w:rPr>
                <w:color w:val="000000"/>
                <w:kern w:val="24"/>
                <w:szCs w:val="22"/>
              </w:rPr>
              <w:t>-21.25</w:t>
            </w:r>
            <w:r w:rsidR="00CC4796" w:rsidRPr="00880D66">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0E5727A"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D659BF8"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7E1D5746" w14:textId="096FBD9C" w:rsidR="00124E0E" w:rsidRPr="00880D66" w:rsidRDefault="00124E0E" w:rsidP="00B85626">
            <w:pPr>
              <w:spacing w:before="0"/>
              <w:jc w:val="left"/>
              <w:rPr>
                <w:color w:val="000000"/>
                <w:szCs w:val="22"/>
                <w:lang w:eastAsia="zh-CN"/>
              </w:rPr>
            </w:pPr>
            <w:r w:rsidRPr="00880D66">
              <w:rPr>
                <w:color w:val="000000"/>
                <w:szCs w:val="22"/>
                <w:lang w:eastAsia="zh-CN"/>
              </w:rPr>
              <w:t>55</w:t>
            </w:r>
            <w:r w:rsidR="0051446D" w:rsidRPr="00880D66">
              <w:rPr>
                <w:color w:val="000000"/>
                <w:szCs w:val="22"/>
                <w:lang w:eastAsia="zh-CN"/>
              </w:rPr>
              <w:t>.5</w:t>
            </w:r>
            <w:r w:rsidRPr="00880D66">
              <w:rPr>
                <w:color w:val="000000"/>
                <w:szCs w:val="22"/>
                <w:lang w:eastAsia="zh-CN"/>
              </w:rPr>
              <w:t>%</w:t>
            </w:r>
          </w:p>
        </w:tc>
      </w:tr>
    </w:tbl>
    <w:p w14:paraId="2570063E" w14:textId="27140929" w:rsidR="00143A9F" w:rsidRDefault="00143A9F" w:rsidP="00143A9F">
      <w:pPr>
        <w:rPr>
          <w:lang w:val="en-CA"/>
        </w:rPr>
      </w:pPr>
    </w:p>
    <w:p w14:paraId="46B03280" w14:textId="2EC8153E" w:rsidR="00143A9F" w:rsidRPr="00880D66" w:rsidRDefault="00143A9F" w:rsidP="00143A9F">
      <w:pPr>
        <w:pStyle w:val="ad"/>
        <w:ind w:left="420"/>
        <w:jc w:val="center"/>
        <w:rPr>
          <w:lang w:eastAsia="zh-CN"/>
        </w:rPr>
      </w:pPr>
      <w:r w:rsidRPr="00880D66">
        <w:rPr>
          <w:lang w:eastAsia="zh-CN"/>
        </w:rPr>
        <w:t xml:space="preserve">Table 4 </w:t>
      </w:r>
      <w:r w:rsidR="00880D66" w:rsidRPr="00880D66">
        <w:rPr>
          <w:lang w:eastAsia="zh-CN"/>
        </w:rPr>
        <w:t>BD-rates</w:t>
      </w:r>
      <w:r w:rsidRPr="00880D66">
        <w:rPr>
          <w:lang w:eastAsia="zh-CN"/>
        </w:rPr>
        <w:t xml:space="preserve"> of </w:t>
      </w:r>
      <w:r w:rsidR="00880D66" w:rsidRPr="00880D66">
        <w:rPr>
          <w:lang w:eastAsia="zh-CN"/>
        </w:rPr>
        <w:t>AA0065 filter in</w:t>
      </w:r>
      <w:r w:rsidRPr="00880D66">
        <w:rPr>
          <w:lang w:eastAsia="zh-CN"/>
        </w:rPr>
        <w:t xml:space="preserve"> RA configuration over JVET-Z0065</w:t>
      </w:r>
      <w:r w:rsidR="0020651D">
        <w:rPr>
          <w:lang w:eastAsia="zh-CN"/>
        </w:rPr>
        <w:t xml:space="preserve"> anchor</w:t>
      </w:r>
      <w:r w:rsidRPr="00880D66">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43A9F" w:rsidRPr="00815125" w14:paraId="6DD65631" w14:textId="77777777" w:rsidTr="00B03C16">
        <w:trPr>
          <w:trHeight w:val="340"/>
        </w:trPr>
        <w:tc>
          <w:tcPr>
            <w:tcW w:w="991" w:type="dxa"/>
            <w:vAlign w:val="center"/>
          </w:tcPr>
          <w:p w14:paraId="016664B7" w14:textId="77777777" w:rsidR="00143A9F" w:rsidRPr="00880D66" w:rsidRDefault="00143A9F" w:rsidP="00B03C16">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503267F8"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38CB645F" w14:textId="246DB05A" w:rsidR="00143A9F" w:rsidRPr="00880D66" w:rsidRDefault="00143A9F" w:rsidP="00B03C16">
            <w:pPr>
              <w:spacing w:before="0"/>
              <w:jc w:val="center"/>
              <w:rPr>
                <w:rFonts w:eastAsia="DengXian"/>
                <w:color w:val="000000"/>
                <w:szCs w:val="22"/>
              </w:rPr>
            </w:pPr>
            <w:r w:rsidRPr="00880D66">
              <w:rPr>
                <w:rFonts w:eastAsia="DengXian"/>
                <w:color w:val="000000"/>
                <w:szCs w:val="22"/>
              </w:rPr>
              <w:t>Random Access Main10</w:t>
            </w:r>
          </w:p>
        </w:tc>
      </w:tr>
      <w:tr w:rsidR="00143A9F" w:rsidRPr="00815125" w14:paraId="70AF73CD" w14:textId="77777777" w:rsidTr="00B03C16">
        <w:trPr>
          <w:trHeight w:val="340"/>
        </w:trPr>
        <w:tc>
          <w:tcPr>
            <w:tcW w:w="991" w:type="dxa"/>
            <w:tcBorders>
              <w:top w:val="nil"/>
              <w:left w:val="nil"/>
              <w:bottom w:val="single" w:sz="8" w:space="0" w:color="auto"/>
              <w:right w:val="nil"/>
            </w:tcBorders>
            <w:vAlign w:val="center"/>
          </w:tcPr>
          <w:p w14:paraId="52B59328"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ADB3B07"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677438AF" w14:textId="54214F9C" w:rsidR="00143A9F" w:rsidRPr="00880D66" w:rsidRDefault="00143A9F" w:rsidP="00B03C16">
            <w:pPr>
              <w:spacing w:before="0"/>
              <w:jc w:val="center"/>
              <w:rPr>
                <w:rFonts w:eastAsia="DengXian"/>
                <w:color w:val="000000"/>
                <w:szCs w:val="22"/>
              </w:rPr>
            </w:pPr>
            <w:r w:rsidRPr="00880D66">
              <w:rPr>
                <w:rFonts w:eastAsia="DengXian"/>
                <w:color w:val="000000"/>
                <w:szCs w:val="22"/>
              </w:rPr>
              <w:t xml:space="preserve">Over </w:t>
            </w:r>
            <w:r w:rsidR="00367EA0" w:rsidRPr="00880D66">
              <w:rPr>
                <w:rFonts w:eastAsia="DengXian"/>
                <w:color w:val="000000"/>
                <w:szCs w:val="22"/>
              </w:rPr>
              <w:t>JVET-Z0065</w:t>
            </w:r>
            <w:r w:rsidRPr="00880D66">
              <w:rPr>
                <w:rFonts w:eastAsia="DengXian"/>
                <w:color w:val="000000"/>
                <w:szCs w:val="22"/>
              </w:rPr>
              <w:t xml:space="preserve"> (QP 22, 27, 32, 37, 42)</w:t>
            </w:r>
          </w:p>
        </w:tc>
      </w:tr>
      <w:tr w:rsidR="00143A9F" w:rsidRPr="00815125" w14:paraId="68E38686" w14:textId="77777777" w:rsidTr="00B03C16">
        <w:trPr>
          <w:trHeight w:val="340"/>
        </w:trPr>
        <w:tc>
          <w:tcPr>
            <w:tcW w:w="991" w:type="dxa"/>
            <w:tcBorders>
              <w:top w:val="nil"/>
              <w:left w:val="single" w:sz="8" w:space="0" w:color="auto"/>
              <w:bottom w:val="single" w:sz="8" w:space="0" w:color="auto"/>
              <w:right w:val="single" w:sz="8" w:space="0" w:color="auto"/>
            </w:tcBorders>
            <w:vAlign w:val="center"/>
          </w:tcPr>
          <w:p w14:paraId="15FA84B3"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46C17901"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074BFB20"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08EDB359"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22062411"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60A265A2" w14:textId="77777777" w:rsidR="00143A9F" w:rsidRPr="00880D66" w:rsidRDefault="00143A9F" w:rsidP="00B03C1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5121E04D" w14:textId="77777777" w:rsidR="00143A9F" w:rsidRPr="00880D66" w:rsidRDefault="00143A9F" w:rsidP="00B03C1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vAlign w:val="center"/>
          </w:tcPr>
          <w:p w14:paraId="1BA6CBC2"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45775A" w:rsidRPr="00815125" w14:paraId="321614D9" w14:textId="77777777" w:rsidTr="008929A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BACB398" w14:textId="77777777" w:rsidR="0045775A" w:rsidRPr="00880D66" w:rsidRDefault="0045775A" w:rsidP="0045775A">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2B72C428"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auto"/>
            <w:vAlign w:val="bottom"/>
          </w:tcPr>
          <w:p w14:paraId="6CDC08C5" w14:textId="37B8D026" w:rsidR="0045775A" w:rsidRPr="00880D66" w:rsidRDefault="0045775A" w:rsidP="0045775A">
            <w:pPr>
              <w:spacing w:before="0"/>
              <w:jc w:val="center"/>
              <w:rPr>
                <w:rFonts w:eastAsia="DengXian"/>
                <w:color w:val="006100"/>
                <w:szCs w:val="22"/>
              </w:rPr>
            </w:pPr>
            <w:r w:rsidRPr="00880D66">
              <w:rPr>
                <w:color w:val="000000"/>
                <w:szCs w:val="22"/>
              </w:rPr>
              <w:t>-1.36%</w:t>
            </w:r>
          </w:p>
        </w:tc>
        <w:tc>
          <w:tcPr>
            <w:tcW w:w="1142" w:type="dxa"/>
            <w:tcBorders>
              <w:top w:val="nil"/>
              <w:left w:val="nil"/>
              <w:bottom w:val="single" w:sz="8" w:space="0" w:color="auto"/>
              <w:right w:val="single" w:sz="8" w:space="0" w:color="auto"/>
            </w:tcBorders>
            <w:shd w:val="clear" w:color="auto" w:fill="C6EFCE"/>
            <w:vAlign w:val="bottom"/>
          </w:tcPr>
          <w:p w14:paraId="50497064" w14:textId="0FE240A3" w:rsidR="0045775A" w:rsidRPr="00880D66" w:rsidRDefault="0045775A" w:rsidP="0045775A">
            <w:pPr>
              <w:spacing w:before="0"/>
              <w:jc w:val="center"/>
              <w:rPr>
                <w:rFonts w:eastAsia="DengXian"/>
                <w:color w:val="006100"/>
                <w:szCs w:val="22"/>
              </w:rPr>
            </w:pPr>
            <w:r w:rsidRPr="00880D66">
              <w:rPr>
                <w:szCs w:val="22"/>
              </w:rPr>
              <w:t>-25.73%</w:t>
            </w:r>
          </w:p>
        </w:tc>
        <w:tc>
          <w:tcPr>
            <w:tcW w:w="1083" w:type="dxa"/>
            <w:tcBorders>
              <w:top w:val="nil"/>
              <w:left w:val="nil"/>
              <w:bottom w:val="single" w:sz="8" w:space="0" w:color="auto"/>
              <w:right w:val="single" w:sz="8" w:space="0" w:color="auto"/>
            </w:tcBorders>
            <w:shd w:val="clear" w:color="auto" w:fill="C6EFCE"/>
            <w:vAlign w:val="bottom"/>
          </w:tcPr>
          <w:p w14:paraId="2C698BDD" w14:textId="3F8F9236" w:rsidR="0045775A" w:rsidRPr="00880D66" w:rsidRDefault="0045775A" w:rsidP="0045775A">
            <w:pPr>
              <w:spacing w:before="0"/>
              <w:jc w:val="center"/>
              <w:rPr>
                <w:rFonts w:eastAsia="DengXian"/>
                <w:color w:val="006100"/>
                <w:szCs w:val="22"/>
              </w:rPr>
            </w:pPr>
            <w:r w:rsidRPr="00880D66">
              <w:rPr>
                <w:szCs w:val="22"/>
              </w:rPr>
              <w:t>-21.59%</w:t>
            </w:r>
          </w:p>
        </w:tc>
        <w:tc>
          <w:tcPr>
            <w:tcW w:w="1300" w:type="dxa"/>
            <w:tcBorders>
              <w:top w:val="single" w:sz="8" w:space="0" w:color="auto"/>
              <w:left w:val="single" w:sz="8" w:space="0" w:color="auto"/>
              <w:bottom w:val="single" w:sz="8" w:space="0" w:color="000000"/>
              <w:right w:val="single" w:sz="8" w:space="0" w:color="auto"/>
            </w:tcBorders>
            <w:vAlign w:val="center"/>
          </w:tcPr>
          <w:p w14:paraId="68276776" w14:textId="77777777" w:rsidR="0045775A" w:rsidRPr="00880D66" w:rsidRDefault="0045775A" w:rsidP="0045775A">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4AB91353"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92741DA" w14:textId="4F6E61DC" w:rsidR="0045775A" w:rsidRPr="00880D66" w:rsidRDefault="0045775A" w:rsidP="0045775A">
            <w:pPr>
              <w:spacing w:before="0"/>
              <w:jc w:val="left"/>
              <w:rPr>
                <w:color w:val="000000"/>
                <w:szCs w:val="22"/>
                <w:lang w:eastAsia="zh-CN"/>
              </w:rPr>
            </w:pPr>
            <w:r w:rsidRPr="00880D66">
              <w:rPr>
                <w:color w:val="000000"/>
                <w:szCs w:val="22"/>
                <w:lang w:eastAsia="zh-CN"/>
              </w:rPr>
              <w:t>54%</w:t>
            </w:r>
          </w:p>
        </w:tc>
      </w:tr>
      <w:tr w:rsidR="0045775A" w:rsidRPr="00815125" w14:paraId="24C157CE" w14:textId="77777777" w:rsidTr="00B03C16">
        <w:trPr>
          <w:trHeight w:val="340"/>
        </w:trPr>
        <w:tc>
          <w:tcPr>
            <w:tcW w:w="0" w:type="auto"/>
            <w:vMerge/>
            <w:tcBorders>
              <w:top w:val="nil"/>
              <w:left w:val="single" w:sz="8" w:space="0" w:color="auto"/>
              <w:bottom w:val="single" w:sz="8" w:space="0" w:color="000000"/>
              <w:right w:val="single" w:sz="8" w:space="0" w:color="auto"/>
            </w:tcBorders>
            <w:vAlign w:val="center"/>
          </w:tcPr>
          <w:p w14:paraId="142A9BB5" w14:textId="77777777" w:rsidR="0045775A" w:rsidRPr="00880D66" w:rsidRDefault="0045775A" w:rsidP="0045775A">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1A41E2F"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auto"/>
            <w:vAlign w:val="bottom"/>
          </w:tcPr>
          <w:p w14:paraId="5026CA17" w14:textId="2E6DB3C5" w:rsidR="0045775A" w:rsidRPr="00880D66" w:rsidRDefault="0045775A" w:rsidP="0045775A">
            <w:pPr>
              <w:spacing w:before="0"/>
              <w:jc w:val="center"/>
              <w:rPr>
                <w:rFonts w:eastAsia="DengXian"/>
                <w:color w:val="006100"/>
                <w:szCs w:val="22"/>
              </w:rPr>
            </w:pPr>
            <w:r w:rsidRPr="00880D66">
              <w:rPr>
                <w:color w:val="000000"/>
                <w:szCs w:val="22"/>
              </w:rPr>
              <w:t>-1.25%</w:t>
            </w:r>
          </w:p>
        </w:tc>
        <w:tc>
          <w:tcPr>
            <w:tcW w:w="1142" w:type="dxa"/>
            <w:tcBorders>
              <w:top w:val="nil"/>
              <w:left w:val="nil"/>
              <w:bottom w:val="single" w:sz="8" w:space="0" w:color="auto"/>
              <w:right w:val="single" w:sz="8" w:space="0" w:color="auto"/>
            </w:tcBorders>
            <w:shd w:val="clear" w:color="auto" w:fill="C6EFCE"/>
            <w:vAlign w:val="bottom"/>
          </w:tcPr>
          <w:p w14:paraId="7B23A619" w14:textId="41B57786" w:rsidR="0045775A" w:rsidRPr="00880D66" w:rsidRDefault="0045775A" w:rsidP="0045775A">
            <w:pPr>
              <w:spacing w:before="0"/>
              <w:jc w:val="center"/>
              <w:rPr>
                <w:rFonts w:eastAsia="DengXian"/>
                <w:color w:val="006100"/>
                <w:szCs w:val="22"/>
              </w:rPr>
            </w:pPr>
            <w:r w:rsidRPr="00880D66">
              <w:rPr>
                <w:szCs w:val="22"/>
              </w:rPr>
              <w:t>-16.01%</w:t>
            </w:r>
          </w:p>
        </w:tc>
        <w:tc>
          <w:tcPr>
            <w:tcW w:w="1083" w:type="dxa"/>
            <w:tcBorders>
              <w:top w:val="nil"/>
              <w:left w:val="nil"/>
              <w:bottom w:val="single" w:sz="8" w:space="0" w:color="auto"/>
              <w:right w:val="single" w:sz="8" w:space="0" w:color="auto"/>
            </w:tcBorders>
            <w:shd w:val="clear" w:color="auto" w:fill="C6EFCE"/>
            <w:vAlign w:val="bottom"/>
          </w:tcPr>
          <w:p w14:paraId="21A813CE" w14:textId="31117863" w:rsidR="0045775A" w:rsidRPr="00880D66" w:rsidRDefault="0045775A" w:rsidP="0045775A">
            <w:pPr>
              <w:spacing w:before="0"/>
              <w:jc w:val="center"/>
              <w:rPr>
                <w:rFonts w:eastAsia="DengXian"/>
                <w:color w:val="006100"/>
                <w:szCs w:val="22"/>
              </w:rPr>
            </w:pPr>
            <w:r w:rsidRPr="00880D66">
              <w:rPr>
                <w:szCs w:val="22"/>
              </w:rPr>
              <w:t>-16.75%</w:t>
            </w:r>
          </w:p>
        </w:tc>
        <w:tc>
          <w:tcPr>
            <w:tcW w:w="0" w:type="auto"/>
            <w:tcBorders>
              <w:top w:val="single" w:sz="8" w:space="0" w:color="auto"/>
              <w:left w:val="single" w:sz="8" w:space="0" w:color="auto"/>
              <w:bottom w:val="single" w:sz="8" w:space="0" w:color="000000"/>
              <w:right w:val="single" w:sz="8" w:space="0" w:color="auto"/>
            </w:tcBorders>
            <w:vAlign w:val="center"/>
          </w:tcPr>
          <w:p w14:paraId="480C9017" w14:textId="77777777" w:rsidR="0045775A" w:rsidRPr="00880D66" w:rsidRDefault="0045775A" w:rsidP="0045775A">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25009C6C"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237D9B73" w14:textId="0B569549" w:rsidR="0045775A" w:rsidRPr="00880D66" w:rsidRDefault="0045775A" w:rsidP="0045775A">
            <w:pPr>
              <w:spacing w:before="0"/>
              <w:jc w:val="left"/>
              <w:rPr>
                <w:color w:val="000000"/>
                <w:szCs w:val="22"/>
                <w:lang w:eastAsia="zh-CN"/>
              </w:rPr>
            </w:pPr>
            <w:r w:rsidRPr="00880D66">
              <w:rPr>
                <w:color w:val="000000"/>
                <w:szCs w:val="22"/>
                <w:lang w:eastAsia="zh-CN"/>
              </w:rPr>
              <w:t>55%</w:t>
            </w:r>
          </w:p>
        </w:tc>
      </w:tr>
      <w:tr w:rsidR="0045775A" w:rsidRPr="00815125" w14:paraId="4028F370" w14:textId="77777777" w:rsidTr="00B03C16">
        <w:trPr>
          <w:trHeight w:val="340"/>
        </w:trPr>
        <w:tc>
          <w:tcPr>
            <w:tcW w:w="0" w:type="auto"/>
            <w:vMerge/>
            <w:tcBorders>
              <w:top w:val="nil"/>
              <w:left w:val="single" w:sz="8" w:space="0" w:color="auto"/>
              <w:bottom w:val="single" w:sz="8" w:space="0" w:color="000000"/>
              <w:right w:val="single" w:sz="8" w:space="0" w:color="auto"/>
            </w:tcBorders>
            <w:vAlign w:val="center"/>
          </w:tcPr>
          <w:p w14:paraId="28524930" w14:textId="77777777" w:rsidR="0045775A" w:rsidRPr="00880D66" w:rsidRDefault="0045775A" w:rsidP="0045775A">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7CE779F"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bottom"/>
          </w:tcPr>
          <w:p w14:paraId="46D01003" w14:textId="519D28CB" w:rsidR="0045775A" w:rsidRPr="00880D66" w:rsidRDefault="0045775A" w:rsidP="0045775A">
            <w:pPr>
              <w:spacing w:before="0"/>
              <w:jc w:val="center"/>
              <w:rPr>
                <w:rFonts w:eastAsia="DengXian"/>
                <w:color w:val="006100"/>
                <w:szCs w:val="22"/>
              </w:rPr>
            </w:pPr>
            <w:r w:rsidRPr="00880D66">
              <w:rPr>
                <w:szCs w:val="22"/>
              </w:rPr>
              <w:t>-14.27%</w:t>
            </w:r>
          </w:p>
        </w:tc>
        <w:tc>
          <w:tcPr>
            <w:tcW w:w="1142" w:type="dxa"/>
            <w:tcBorders>
              <w:top w:val="nil"/>
              <w:left w:val="nil"/>
              <w:bottom w:val="single" w:sz="8" w:space="0" w:color="auto"/>
              <w:right w:val="single" w:sz="8" w:space="0" w:color="auto"/>
            </w:tcBorders>
            <w:shd w:val="clear" w:color="auto" w:fill="FFC7CE"/>
            <w:vAlign w:val="bottom"/>
          </w:tcPr>
          <w:p w14:paraId="370329AB" w14:textId="58B828A8" w:rsidR="0045775A" w:rsidRPr="00880D66" w:rsidRDefault="0045775A" w:rsidP="0045775A">
            <w:pPr>
              <w:spacing w:before="0"/>
              <w:jc w:val="center"/>
              <w:rPr>
                <w:rFonts w:eastAsia="DengXian"/>
                <w:color w:val="9C0006"/>
                <w:szCs w:val="22"/>
              </w:rPr>
            </w:pPr>
            <w:r w:rsidRPr="00880D66">
              <w:rPr>
                <w:szCs w:val="22"/>
              </w:rPr>
              <w:t>31.40%</w:t>
            </w:r>
          </w:p>
        </w:tc>
        <w:tc>
          <w:tcPr>
            <w:tcW w:w="1083" w:type="dxa"/>
            <w:tcBorders>
              <w:top w:val="nil"/>
              <w:left w:val="nil"/>
              <w:bottom w:val="single" w:sz="8" w:space="0" w:color="auto"/>
              <w:right w:val="single" w:sz="8" w:space="0" w:color="auto"/>
            </w:tcBorders>
            <w:shd w:val="clear" w:color="auto" w:fill="C6EFCE"/>
            <w:vAlign w:val="bottom"/>
          </w:tcPr>
          <w:p w14:paraId="0F625227" w14:textId="125DFA0F" w:rsidR="0045775A" w:rsidRPr="00880D66" w:rsidRDefault="0045775A" w:rsidP="0045775A">
            <w:pPr>
              <w:spacing w:before="0"/>
              <w:jc w:val="center"/>
              <w:rPr>
                <w:rFonts w:eastAsia="DengXian"/>
                <w:color w:val="006100"/>
                <w:szCs w:val="22"/>
              </w:rPr>
            </w:pPr>
            <w:r w:rsidRPr="00880D66">
              <w:rPr>
                <w:szCs w:val="22"/>
              </w:rPr>
              <w:t>-23.46%</w:t>
            </w:r>
          </w:p>
        </w:tc>
        <w:tc>
          <w:tcPr>
            <w:tcW w:w="0" w:type="auto"/>
            <w:tcBorders>
              <w:top w:val="single" w:sz="8" w:space="0" w:color="auto"/>
              <w:left w:val="single" w:sz="8" w:space="0" w:color="auto"/>
              <w:bottom w:val="single" w:sz="8" w:space="0" w:color="000000"/>
              <w:right w:val="single" w:sz="8" w:space="0" w:color="auto"/>
            </w:tcBorders>
            <w:vAlign w:val="center"/>
          </w:tcPr>
          <w:p w14:paraId="49F64B27" w14:textId="77777777" w:rsidR="0045775A" w:rsidRPr="00880D66" w:rsidRDefault="0045775A" w:rsidP="0045775A">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08ADFEB9"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1611B3BC" w14:textId="722285E0" w:rsidR="0045775A" w:rsidRPr="00880D66" w:rsidRDefault="0045775A" w:rsidP="0045775A">
            <w:pPr>
              <w:spacing w:before="0"/>
              <w:jc w:val="left"/>
              <w:rPr>
                <w:color w:val="000000"/>
                <w:szCs w:val="22"/>
                <w:lang w:eastAsia="zh-CN"/>
              </w:rPr>
            </w:pPr>
            <w:r w:rsidRPr="00880D66">
              <w:rPr>
                <w:color w:val="000000"/>
                <w:szCs w:val="22"/>
                <w:lang w:eastAsia="zh-CN"/>
              </w:rPr>
              <w:t>65%</w:t>
            </w:r>
          </w:p>
        </w:tc>
      </w:tr>
      <w:tr w:rsidR="0045775A" w:rsidRPr="00815125" w14:paraId="0262102A" w14:textId="77777777" w:rsidTr="008929A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E0FD5BE" w14:textId="77777777" w:rsidR="0045775A" w:rsidRPr="00880D66" w:rsidRDefault="0045775A" w:rsidP="0045775A">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4087D3DB"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FFC7CE"/>
            <w:vAlign w:val="bottom"/>
          </w:tcPr>
          <w:p w14:paraId="35D75FE3" w14:textId="4B6BAD45" w:rsidR="0045775A" w:rsidRPr="00880D66" w:rsidRDefault="0045775A" w:rsidP="0045775A">
            <w:pPr>
              <w:spacing w:before="0"/>
              <w:jc w:val="center"/>
              <w:rPr>
                <w:rFonts w:eastAsia="DengXian"/>
                <w:color w:val="006100"/>
                <w:szCs w:val="22"/>
              </w:rPr>
            </w:pPr>
            <w:r w:rsidRPr="00880D66">
              <w:rPr>
                <w:szCs w:val="22"/>
              </w:rPr>
              <w:t>4.35%</w:t>
            </w:r>
          </w:p>
        </w:tc>
        <w:tc>
          <w:tcPr>
            <w:tcW w:w="1142" w:type="dxa"/>
            <w:tcBorders>
              <w:top w:val="nil"/>
              <w:left w:val="nil"/>
              <w:bottom w:val="single" w:sz="8" w:space="0" w:color="auto"/>
              <w:right w:val="single" w:sz="8" w:space="0" w:color="auto"/>
            </w:tcBorders>
            <w:shd w:val="clear" w:color="auto" w:fill="C6EFCE"/>
            <w:vAlign w:val="bottom"/>
          </w:tcPr>
          <w:p w14:paraId="22864D73" w14:textId="2BE90780" w:rsidR="0045775A" w:rsidRPr="00880D66" w:rsidRDefault="0045775A" w:rsidP="0045775A">
            <w:pPr>
              <w:spacing w:before="0"/>
              <w:jc w:val="center"/>
              <w:rPr>
                <w:rFonts w:eastAsia="DengXian"/>
                <w:color w:val="006100"/>
                <w:szCs w:val="22"/>
              </w:rPr>
            </w:pPr>
            <w:r w:rsidRPr="00880D66">
              <w:rPr>
                <w:szCs w:val="22"/>
              </w:rPr>
              <w:t>-18.26%</w:t>
            </w:r>
          </w:p>
        </w:tc>
        <w:tc>
          <w:tcPr>
            <w:tcW w:w="1083" w:type="dxa"/>
            <w:tcBorders>
              <w:top w:val="nil"/>
              <w:left w:val="nil"/>
              <w:bottom w:val="single" w:sz="8" w:space="0" w:color="auto"/>
              <w:right w:val="single" w:sz="8" w:space="0" w:color="auto"/>
            </w:tcBorders>
            <w:shd w:val="clear" w:color="auto" w:fill="C6EFCE"/>
            <w:vAlign w:val="bottom"/>
          </w:tcPr>
          <w:p w14:paraId="15560148" w14:textId="70AA2955" w:rsidR="0045775A" w:rsidRPr="00880D66" w:rsidRDefault="0045775A" w:rsidP="0045775A">
            <w:pPr>
              <w:spacing w:before="0"/>
              <w:jc w:val="center"/>
              <w:rPr>
                <w:rFonts w:eastAsia="DengXian"/>
                <w:color w:val="006100"/>
                <w:szCs w:val="22"/>
              </w:rPr>
            </w:pPr>
            <w:r w:rsidRPr="00880D66">
              <w:rPr>
                <w:szCs w:val="22"/>
              </w:rPr>
              <w:t>-13.37%</w:t>
            </w:r>
          </w:p>
        </w:tc>
        <w:tc>
          <w:tcPr>
            <w:tcW w:w="1300" w:type="dxa"/>
            <w:tcBorders>
              <w:top w:val="nil"/>
              <w:left w:val="single" w:sz="8" w:space="0" w:color="auto"/>
              <w:bottom w:val="single" w:sz="8" w:space="0" w:color="000000"/>
              <w:right w:val="single" w:sz="8" w:space="0" w:color="auto"/>
            </w:tcBorders>
            <w:vAlign w:val="center"/>
          </w:tcPr>
          <w:p w14:paraId="1F7BEC18" w14:textId="77777777" w:rsidR="0045775A" w:rsidRPr="00880D66" w:rsidRDefault="0045775A" w:rsidP="0045775A">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701D0C63"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5713098" w14:textId="38831DA7" w:rsidR="0045775A" w:rsidRPr="00880D66" w:rsidRDefault="0045775A" w:rsidP="0045775A">
            <w:pPr>
              <w:spacing w:before="0"/>
              <w:jc w:val="left"/>
              <w:rPr>
                <w:color w:val="000000"/>
                <w:szCs w:val="22"/>
                <w:lang w:eastAsia="zh-CN"/>
              </w:rPr>
            </w:pPr>
            <w:r w:rsidRPr="00880D66">
              <w:rPr>
                <w:color w:val="000000"/>
                <w:szCs w:val="22"/>
                <w:lang w:eastAsia="zh-CN"/>
              </w:rPr>
              <w:t>55%</w:t>
            </w:r>
          </w:p>
        </w:tc>
      </w:tr>
      <w:tr w:rsidR="0045775A" w:rsidRPr="00815125" w14:paraId="5978BC82" w14:textId="77777777" w:rsidTr="008929A5">
        <w:trPr>
          <w:trHeight w:val="340"/>
        </w:trPr>
        <w:tc>
          <w:tcPr>
            <w:tcW w:w="991" w:type="dxa"/>
            <w:vMerge/>
            <w:tcBorders>
              <w:top w:val="nil"/>
              <w:left w:val="single" w:sz="8" w:space="0" w:color="auto"/>
              <w:bottom w:val="single" w:sz="8" w:space="0" w:color="000000"/>
              <w:right w:val="single" w:sz="8" w:space="0" w:color="auto"/>
            </w:tcBorders>
            <w:vAlign w:val="center"/>
          </w:tcPr>
          <w:p w14:paraId="0712BFAD" w14:textId="77777777" w:rsidR="0045775A" w:rsidRPr="00880D66" w:rsidRDefault="0045775A" w:rsidP="0045775A">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5500DF6"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shd w:val="clear" w:color="auto" w:fill="FFC7CE"/>
            <w:vAlign w:val="bottom"/>
          </w:tcPr>
          <w:p w14:paraId="1B349D75" w14:textId="31AD3C89" w:rsidR="0045775A" w:rsidRPr="00880D66" w:rsidRDefault="0045775A" w:rsidP="0045775A">
            <w:pPr>
              <w:spacing w:before="0"/>
              <w:jc w:val="center"/>
              <w:rPr>
                <w:rFonts w:eastAsia="DengXian"/>
                <w:color w:val="000000"/>
                <w:szCs w:val="22"/>
              </w:rPr>
            </w:pPr>
            <w:r w:rsidRPr="00880D66">
              <w:rPr>
                <w:szCs w:val="22"/>
              </w:rPr>
              <w:t>15.39%</w:t>
            </w:r>
          </w:p>
        </w:tc>
        <w:tc>
          <w:tcPr>
            <w:tcW w:w="1142" w:type="dxa"/>
            <w:tcBorders>
              <w:top w:val="nil"/>
              <w:left w:val="nil"/>
              <w:bottom w:val="single" w:sz="8" w:space="0" w:color="auto"/>
              <w:right w:val="single" w:sz="8" w:space="0" w:color="auto"/>
            </w:tcBorders>
            <w:shd w:val="clear" w:color="auto" w:fill="C6EFCE"/>
            <w:vAlign w:val="bottom"/>
          </w:tcPr>
          <w:p w14:paraId="4C8948E0" w14:textId="12FAE25E" w:rsidR="0045775A" w:rsidRPr="00880D66" w:rsidRDefault="0045775A" w:rsidP="0045775A">
            <w:pPr>
              <w:spacing w:before="0"/>
              <w:jc w:val="center"/>
              <w:rPr>
                <w:rFonts w:eastAsia="DengXian"/>
                <w:color w:val="006100"/>
                <w:szCs w:val="22"/>
              </w:rPr>
            </w:pPr>
            <w:r w:rsidRPr="00880D66">
              <w:rPr>
                <w:szCs w:val="22"/>
              </w:rPr>
              <w:t>-20.14%</w:t>
            </w:r>
          </w:p>
        </w:tc>
        <w:tc>
          <w:tcPr>
            <w:tcW w:w="1083" w:type="dxa"/>
            <w:tcBorders>
              <w:top w:val="nil"/>
              <w:left w:val="nil"/>
              <w:bottom w:val="single" w:sz="8" w:space="0" w:color="auto"/>
              <w:right w:val="single" w:sz="8" w:space="0" w:color="auto"/>
            </w:tcBorders>
            <w:shd w:val="clear" w:color="auto" w:fill="C6EFCE"/>
            <w:vAlign w:val="bottom"/>
          </w:tcPr>
          <w:p w14:paraId="49BD9C21" w14:textId="2C2C3B8E" w:rsidR="0045775A" w:rsidRPr="00880D66" w:rsidRDefault="0045775A" w:rsidP="0045775A">
            <w:pPr>
              <w:spacing w:before="0"/>
              <w:jc w:val="center"/>
              <w:rPr>
                <w:rFonts w:eastAsia="DengXian"/>
                <w:color w:val="006100"/>
                <w:szCs w:val="22"/>
              </w:rPr>
            </w:pPr>
            <w:r w:rsidRPr="00880D66">
              <w:rPr>
                <w:szCs w:val="22"/>
              </w:rPr>
              <w:t>-16.75%</w:t>
            </w:r>
          </w:p>
        </w:tc>
        <w:tc>
          <w:tcPr>
            <w:tcW w:w="1300" w:type="dxa"/>
            <w:tcBorders>
              <w:top w:val="nil"/>
              <w:left w:val="single" w:sz="8" w:space="0" w:color="auto"/>
              <w:bottom w:val="single" w:sz="8" w:space="0" w:color="000000"/>
              <w:right w:val="single" w:sz="8" w:space="0" w:color="auto"/>
            </w:tcBorders>
            <w:vAlign w:val="center"/>
          </w:tcPr>
          <w:p w14:paraId="0A1B8744" w14:textId="77777777" w:rsidR="0045775A" w:rsidRPr="00880D66" w:rsidRDefault="0045775A" w:rsidP="0045775A">
            <w:pPr>
              <w:spacing w:before="0"/>
              <w:jc w:val="left"/>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5D20F70B"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54B25BCD" w14:textId="633BABE4" w:rsidR="0045775A" w:rsidRPr="00880D66" w:rsidRDefault="0045775A" w:rsidP="0045775A">
            <w:pPr>
              <w:spacing w:before="0"/>
              <w:jc w:val="left"/>
              <w:rPr>
                <w:color w:val="000000"/>
                <w:szCs w:val="22"/>
                <w:lang w:eastAsia="zh-CN"/>
              </w:rPr>
            </w:pPr>
            <w:r w:rsidRPr="00880D66">
              <w:rPr>
                <w:color w:val="000000"/>
                <w:szCs w:val="22"/>
                <w:lang w:eastAsia="zh-CN"/>
              </w:rPr>
              <w:t>58%</w:t>
            </w:r>
          </w:p>
        </w:tc>
      </w:tr>
      <w:tr w:rsidR="0045775A" w:rsidRPr="00815125" w14:paraId="5FEC2C5D" w14:textId="77777777" w:rsidTr="00B03C16">
        <w:trPr>
          <w:trHeight w:val="340"/>
        </w:trPr>
        <w:tc>
          <w:tcPr>
            <w:tcW w:w="0" w:type="auto"/>
            <w:vMerge/>
            <w:tcBorders>
              <w:top w:val="nil"/>
              <w:left w:val="single" w:sz="8" w:space="0" w:color="auto"/>
              <w:bottom w:val="single" w:sz="8" w:space="0" w:color="000000"/>
              <w:right w:val="single" w:sz="8" w:space="0" w:color="auto"/>
            </w:tcBorders>
            <w:vAlign w:val="center"/>
          </w:tcPr>
          <w:p w14:paraId="07E4BCCB" w14:textId="77777777" w:rsidR="0045775A" w:rsidRPr="00880D66" w:rsidRDefault="0045775A" w:rsidP="0045775A">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D2B6AFF" w14:textId="77777777" w:rsidR="0045775A" w:rsidRPr="00880D66" w:rsidRDefault="0045775A" w:rsidP="0045775A">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bottom"/>
          </w:tcPr>
          <w:p w14:paraId="35B49BC5" w14:textId="0A0AA678" w:rsidR="0045775A" w:rsidRPr="00880D66" w:rsidRDefault="0045775A" w:rsidP="0045775A">
            <w:pPr>
              <w:spacing w:before="0"/>
              <w:jc w:val="center"/>
              <w:rPr>
                <w:rFonts w:eastAsia="DengXian"/>
                <w:color w:val="006100"/>
                <w:szCs w:val="22"/>
              </w:rPr>
            </w:pPr>
            <w:r w:rsidRPr="00880D66">
              <w:rPr>
                <w:szCs w:val="22"/>
              </w:rPr>
              <w:t>-4.85%</w:t>
            </w:r>
          </w:p>
        </w:tc>
        <w:tc>
          <w:tcPr>
            <w:tcW w:w="1142" w:type="dxa"/>
            <w:tcBorders>
              <w:top w:val="nil"/>
              <w:left w:val="nil"/>
              <w:bottom w:val="single" w:sz="8" w:space="0" w:color="auto"/>
              <w:right w:val="single" w:sz="8" w:space="0" w:color="auto"/>
            </w:tcBorders>
            <w:shd w:val="clear" w:color="auto" w:fill="C6EFCE"/>
            <w:vAlign w:val="bottom"/>
          </w:tcPr>
          <w:p w14:paraId="6CC89407" w14:textId="1D2A80ED" w:rsidR="0045775A" w:rsidRPr="00880D66" w:rsidRDefault="0045775A" w:rsidP="0045775A">
            <w:pPr>
              <w:spacing w:before="0"/>
              <w:jc w:val="center"/>
              <w:rPr>
                <w:rFonts w:eastAsia="DengXian"/>
                <w:color w:val="9C0006"/>
                <w:szCs w:val="22"/>
              </w:rPr>
            </w:pPr>
            <w:r w:rsidRPr="00880D66">
              <w:rPr>
                <w:szCs w:val="22"/>
              </w:rPr>
              <w:t>-10.62%</w:t>
            </w:r>
          </w:p>
        </w:tc>
        <w:tc>
          <w:tcPr>
            <w:tcW w:w="1083" w:type="dxa"/>
            <w:tcBorders>
              <w:top w:val="nil"/>
              <w:left w:val="nil"/>
              <w:bottom w:val="single" w:sz="8" w:space="0" w:color="auto"/>
              <w:right w:val="single" w:sz="8" w:space="0" w:color="auto"/>
            </w:tcBorders>
            <w:shd w:val="clear" w:color="auto" w:fill="C6EFCE"/>
            <w:vAlign w:val="bottom"/>
          </w:tcPr>
          <w:p w14:paraId="65E3CAF9" w14:textId="6F300036" w:rsidR="0045775A" w:rsidRPr="00880D66" w:rsidRDefault="0045775A" w:rsidP="0045775A">
            <w:pPr>
              <w:spacing w:before="0"/>
              <w:jc w:val="center"/>
              <w:rPr>
                <w:rFonts w:eastAsia="DengXian"/>
                <w:color w:val="006100"/>
                <w:szCs w:val="22"/>
              </w:rPr>
            </w:pPr>
            <w:r w:rsidRPr="00880D66">
              <w:rPr>
                <w:szCs w:val="22"/>
              </w:rPr>
              <w:t>-18.81%</w:t>
            </w:r>
          </w:p>
        </w:tc>
        <w:tc>
          <w:tcPr>
            <w:tcW w:w="0" w:type="auto"/>
            <w:tcBorders>
              <w:top w:val="nil"/>
              <w:left w:val="single" w:sz="8" w:space="0" w:color="auto"/>
              <w:bottom w:val="single" w:sz="8" w:space="0" w:color="000000"/>
              <w:right w:val="single" w:sz="8" w:space="0" w:color="auto"/>
            </w:tcBorders>
            <w:vAlign w:val="center"/>
          </w:tcPr>
          <w:p w14:paraId="6EEEAB2A" w14:textId="77777777" w:rsidR="0045775A" w:rsidRPr="00880D66" w:rsidRDefault="0045775A" w:rsidP="0045775A">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55295BFF"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EBB3BA6" w14:textId="0540E263" w:rsidR="0045775A" w:rsidRPr="00880D66" w:rsidRDefault="0045775A" w:rsidP="0045775A">
            <w:pPr>
              <w:spacing w:before="0"/>
              <w:jc w:val="left"/>
              <w:rPr>
                <w:color w:val="000000"/>
                <w:szCs w:val="22"/>
                <w:lang w:eastAsia="zh-CN"/>
              </w:rPr>
            </w:pPr>
            <w:r w:rsidRPr="00880D66">
              <w:rPr>
                <w:color w:val="000000"/>
                <w:szCs w:val="22"/>
                <w:lang w:eastAsia="zh-CN"/>
              </w:rPr>
              <w:t>67%</w:t>
            </w:r>
          </w:p>
        </w:tc>
      </w:tr>
      <w:tr w:rsidR="0045775A" w:rsidRPr="00815125" w14:paraId="57A1BC48" w14:textId="77777777" w:rsidTr="008929A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026EDC8E" w14:textId="77777777" w:rsidR="0045775A" w:rsidRPr="00880D66" w:rsidRDefault="0045775A" w:rsidP="0045775A">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720FF538" w14:textId="66F660B0" w:rsidR="0045775A" w:rsidRPr="00880D66" w:rsidRDefault="0045775A" w:rsidP="0045775A">
            <w:pPr>
              <w:spacing w:before="0"/>
              <w:jc w:val="center"/>
              <w:rPr>
                <w:rFonts w:eastAsia="DengXian"/>
                <w:color w:val="006100"/>
                <w:szCs w:val="22"/>
              </w:rPr>
            </w:pPr>
            <w:r w:rsidRPr="00880D66">
              <w:rPr>
                <w:szCs w:val="22"/>
              </w:rPr>
              <w:t>-5.63%</w:t>
            </w:r>
          </w:p>
        </w:tc>
        <w:tc>
          <w:tcPr>
            <w:tcW w:w="1142" w:type="dxa"/>
            <w:tcBorders>
              <w:top w:val="nil"/>
              <w:left w:val="nil"/>
              <w:bottom w:val="single" w:sz="8" w:space="0" w:color="auto"/>
              <w:right w:val="single" w:sz="8" w:space="0" w:color="auto"/>
            </w:tcBorders>
            <w:shd w:val="clear" w:color="auto" w:fill="C6EFCE"/>
            <w:vAlign w:val="center"/>
          </w:tcPr>
          <w:p w14:paraId="693F6A0B" w14:textId="2BA6E5A0" w:rsidR="0045775A" w:rsidRPr="00880D66" w:rsidRDefault="0045775A" w:rsidP="0045775A">
            <w:pPr>
              <w:spacing w:before="0"/>
              <w:jc w:val="center"/>
              <w:rPr>
                <w:rFonts w:eastAsia="DengXian"/>
                <w:color w:val="9C0006"/>
                <w:szCs w:val="22"/>
              </w:rPr>
            </w:pPr>
            <w:r w:rsidRPr="00880D66">
              <w:rPr>
                <w:szCs w:val="22"/>
              </w:rPr>
              <w:t>-3.45%</w:t>
            </w:r>
          </w:p>
        </w:tc>
        <w:tc>
          <w:tcPr>
            <w:tcW w:w="1083" w:type="dxa"/>
            <w:tcBorders>
              <w:top w:val="nil"/>
              <w:left w:val="nil"/>
              <w:bottom w:val="single" w:sz="8" w:space="0" w:color="auto"/>
              <w:right w:val="single" w:sz="8" w:space="0" w:color="auto"/>
            </w:tcBorders>
            <w:shd w:val="clear" w:color="auto" w:fill="C6EFCE"/>
            <w:vAlign w:val="center"/>
          </w:tcPr>
          <w:p w14:paraId="40D40CC6" w14:textId="433694FC" w:rsidR="0045775A" w:rsidRPr="00880D66" w:rsidRDefault="0045775A" w:rsidP="0045775A">
            <w:pPr>
              <w:spacing w:before="0"/>
              <w:jc w:val="center"/>
              <w:rPr>
                <w:rFonts w:eastAsia="DengXian"/>
                <w:color w:val="006100"/>
                <w:szCs w:val="22"/>
              </w:rPr>
            </w:pPr>
            <w:r w:rsidRPr="00880D66">
              <w:rPr>
                <w:szCs w:val="22"/>
              </w:rPr>
              <w:t>-20.60%</w:t>
            </w:r>
          </w:p>
        </w:tc>
        <w:tc>
          <w:tcPr>
            <w:tcW w:w="1300" w:type="dxa"/>
            <w:tcBorders>
              <w:top w:val="nil"/>
              <w:left w:val="single" w:sz="8" w:space="0" w:color="auto"/>
              <w:bottom w:val="single" w:sz="8" w:space="0" w:color="auto"/>
              <w:right w:val="single" w:sz="8" w:space="0" w:color="auto"/>
            </w:tcBorders>
            <w:noWrap/>
            <w:vAlign w:val="center"/>
          </w:tcPr>
          <w:p w14:paraId="21FAED89" w14:textId="77777777" w:rsidR="0045775A" w:rsidRPr="00880D66" w:rsidRDefault="0045775A" w:rsidP="0045775A">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2775FEF"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28A83263" w14:textId="178F245C" w:rsidR="0045775A" w:rsidRPr="00880D66" w:rsidRDefault="0045775A" w:rsidP="0045775A">
            <w:pPr>
              <w:spacing w:before="0"/>
              <w:jc w:val="left"/>
              <w:rPr>
                <w:color w:val="000000"/>
                <w:szCs w:val="22"/>
                <w:lang w:eastAsia="zh-CN"/>
              </w:rPr>
            </w:pPr>
            <w:r w:rsidRPr="00880D66">
              <w:rPr>
                <w:color w:val="000000"/>
                <w:szCs w:val="22"/>
                <w:lang w:eastAsia="zh-CN"/>
              </w:rPr>
              <w:t>5</w:t>
            </w:r>
            <w:r w:rsidR="003C2AD3" w:rsidRPr="00880D66">
              <w:rPr>
                <w:color w:val="000000"/>
                <w:szCs w:val="22"/>
                <w:lang w:eastAsia="zh-CN"/>
              </w:rPr>
              <w:t>8</w:t>
            </w:r>
            <w:r w:rsidRPr="00880D66">
              <w:rPr>
                <w:color w:val="000000"/>
                <w:szCs w:val="22"/>
                <w:lang w:eastAsia="zh-CN"/>
              </w:rPr>
              <w:t>%</w:t>
            </w:r>
          </w:p>
        </w:tc>
      </w:tr>
      <w:tr w:rsidR="0045775A" w:rsidRPr="00815125" w14:paraId="1545FCEA" w14:textId="77777777" w:rsidTr="008929A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2C0F876" w14:textId="77777777" w:rsidR="0045775A" w:rsidRPr="00880D66" w:rsidRDefault="0045775A" w:rsidP="0045775A">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FFC7CE"/>
            <w:vAlign w:val="center"/>
          </w:tcPr>
          <w:p w14:paraId="7008ACB1" w14:textId="1EABAB5C" w:rsidR="0045775A" w:rsidRPr="00880D66" w:rsidRDefault="0045775A" w:rsidP="0045775A">
            <w:pPr>
              <w:spacing w:before="0"/>
              <w:jc w:val="center"/>
              <w:rPr>
                <w:rFonts w:eastAsia="DengXian"/>
                <w:color w:val="006100"/>
                <w:szCs w:val="22"/>
              </w:rPr>
            </w:pPr>
            <w:r w:rsidRPr="00880D66">
              <w:rPr>
                <w:szCs w:val="22"/>
              </w:rPr>
              <w:t>4.96%</w:t>
            </w:r>
          </w:p>
        </w:tc>
        <w:tc>
          <w:tcPr>
            <w:tcW w:w="1142" w:type="dxa"/>
            <w:tcBorders>
              <w:top w:val="nil"/>
              <w:left w:val="nil"/>
              <w:bottom w:val="single" w:sz="8" w:space="0" w:color="auto"/>
              <w:right w:val="single" w:sz="8" w:space="0" w:color="auto"/>
            </w:tcBorders>
            <w:shd w:val="clear" w:color="auto" w:fill="C6EFCE"/>
            <w:vAlign w:val="center"/>
          </w:tcPr>
          <w:p w14:paraId="17D5FCD0" w14:textId="4BA89C6C" w:rsidR="0045775A" w:rsidRPr="00880D66" w:rsidRDefault="0045775A" w:rsidP="0045775A">
            <w:pPr>
              <w:spacing w:before="0"/>
              <w:jc w:val="center"/>
              <w:rPr>
                <w:rFonts w:eastAsia="DengXian"/>
                <w:color w:val="006100"/>
                <w:szCs w:val="22"/>
              </w:rPr>
            </w:pPr>
            <w:r w:rsidRPr="00880D66">
              <w:rPr>
                <w:szCs w:val="22"/>
              </w:rPr>
              <w:t>-16.34%</w:t>
            </w:r>
          </w:p>
        </w:tc>
        <w:tc>
          <w:tcPr>
            <w:tcW w:w="1083" w:type="dxa"/>
            <w:tcBorders>
              <w:top w:val="nil"/>
              <w:left w:val="nil"/>
              <w:bottom w:val="single" w:sz="8" w:space="0" w:color="auto"/>
              <w:right w:val="single" w:sz="8" w:space="0" w:color="auto"/>
            </w:tcBorders>
            <w:shd w:val="clear" w:color="auto" w:fill="C6EFCE"/>
            <w:vAlign w:val="center"/>
          </w:tcPr>
          <w:p w14:paraId="07506A71" w14:textId="09E252B1" w:rsidR="0045775A" w:rsidRPr="00880D66" w:rsidRDefault="0045775A" w:rsidP="0045775A">
            <w:pPr>
              <w:spacing w:before="0"/>
              <w:jc w:val="center"/>
              <w:rPr>
                <w:rFonts w:eastAsia="DengXian"/>
                <w:color w:val="006100"/>
                <w:szCs w:val="22"/>
              </w:rPr>
            </w:pPr>
            <w:r w:rsidRPr="00880D66">
              <w:rPr>
                <w:szCs w:val="22"/>
              </w:rPr>
              <w:t>-16.31%</w:t>
            </w:r>
          </w:p>
        </w:tc>
        <w:tc>
          <w:tcPr>
            <w:tcW w:w="1300" w:type="dxa"/>
            <w:tcBorders>
              <w:top w:val="nil"/>
              <w:left w:val="single" w:sz="8" w:space="0" w:color="auto"/>
              <w:bottom w:val="single" w:sz="8" w:space="0" w:color="auto"/>
              <w:right w:val="single" w:sz="8" w:space="0" w:color="auto"/>
            </w:tcBorders>
            <w:noWrap/>
            <w:vAlign w:val="center"/>
          </w:tcPr>
          <w:p w14:paraId="33103157" w14:textId="77777777" w:rsidR="0045775A" w:rsidRPr="00880D66" w:rsidRDefault="0045775A" w:rsidP="0045775A">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0F41AA9A" w14:textId="77777777" w:rsidR="0045775A" w:rsidRPr="00880D66" w:rsidRDefault="0045775A" w:rsidP="0045775A">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653AA12C" w14:textId="74458C68" w:rsidR="0045775A" w:rsidRPr="00880D66" w:rsidRDefault="003C2AD3" w:rsidP="0045775A">
            <w:pPr>
              <w:spacing w:before="0"/>
              <w:jc w:val="left"/>
              <w:rPr>
                <w:color w:val="000000"/>
                <w:szCs w:val="22"/>
                <w:lang w:eastAsia="zh-CN"/>
              </w:rPr>
            </w:pPr>
            <w:r w:rsidRPr="00880D66">
              <w:rPr>
                <w:color w:val="000000"/>
                <w:szCs w:val="22"/>
                <w:lang w:eastAsia="zh-CN"/>
              </w:rPr>
              <w:t>60</w:t>
            </w:r>
            <w:r w:rsidR="0045775A" w:rsidRPr="00880D66">
              <w:rPr>
                <w:color w:val="000000"/>
                <w:szCs w:val="22"/>
                <w:lang w:eastAsia="zh-CN"/>
              </w:rPr>
              <w:t>%</w:t>
            </w:r>
          </w:p>
        </w:tc>
      </w:tr>
      <w:tr w:rsidR="00143A9F" w:rsidRPr="00815125" w14:paraId="491EA0FC" w14:textId="77777777" w:rsidTr="008929A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39044E03" w14:textId="77777777" w:rsidR="00143A9F" w:rsidRPr="00880D66" w:rsidRDefault="00143A9F" w:rsidP="00B03C1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single" w:sz="8" w:space="0" w:color="auto"/>
              <w:left w:val="nil"/>
              <w:bottom w:val="single" w:sz="4" w:space="0" w:color="auto"/>
              <w:right w:val="single" w:sz="8" w:space="0" w:color="auto"/>
            </w:tcBorders>
            <w:shd w:val="clear" w:color="auto" w:fill="auto"/>
            <w:vAlign w:val="center"/>
          </w:tcPr>
          <w:p w14:paraId="75319AFC" w14:textId="347E0D74" w:rsidR="00143A9F" w:rsidRPr="00880D66" w:rsidRDefault="00143A9F" w:rsidP="00B03C16">
            <w:pPr>
              <w:spacing w:before="0"/>
              <w:jc w:val="center"/>
              <w:rPr>
                <w:rFonts w:eastAsia="DengXian"/>
                <w:color w:val="000000" w:themeColor="text1"/>
                <w:szCs w:val="22"/>
              </w:rPr>
            </w:pPr>
            <w:r w:rsidRPr="00880D66">
              <w:rPr>
                <w:color w:val="000000" w:themeColor="text1"/>
                <w:szCs w:val="22"/>
                <w:lang w:val="en-CA" w:eastAsia="zh-CN"/>
              </w:rPr>
              <w:t>-</w:t>
            </w:r>
            <w:r w:rsidR="0045775A" w:rsidRPr="00880D66">
              <w:rPr>
                <w:color w:val="000000" w:themeColor="text1"/>
                <w:szCs w:val="22"/>
                <w:lang w:val="en-CA" w:eastAsia="zh-CN"/>
              </w:rPr>
              <w:t>0.3</w:t>
            </w:r>
            <w:r w:rsidR="00AE3681">
              <w:rPr>
                <w:color w:val="000000" w:themeColor="text1"/>
                <w:szCs w:val="22"/>
                <w:lang w:val="en-CA" w:eastAsia="zh-CN"/>
              </w:rPr>
              <w:t>4</w:t>
            </w:r>
            <w:r w:rsidRPr="00880D66">
              <w:rPr>
                <w:color w:val="000000" w:themeColor="text1"/>
                <w:szCs w:val="22"/>
                <w:lang w:val="en-CA" w:eastAsia="zh-CN"/>
              </w:rPr>
              <w:t>%</w:t>
            </w:r>
          </w:p>
        </w:tc>
        <w:tc>
          <w:tcPr>
            <w:tcW w:w="1142" w:type="dxa"/>
            <w:tcBorders>
              <w:top w:val="nil"/>
              <w:left w:val="nil"/>
              <w:bottom w:val="single" w:sz="8" w:space="0" w:color="auto"/>
              <w:right w:val="single" w:sz="8" w:space="0" w:color="auto"/>
            </w:tcBorders>
            <w:shd w:val="clear" w:color="auto" w:fill="C6EFCE"/>
            <w:vAlign w:val="center"/>
          </w:tcPr>
          <w:p w14:paraId="0B13A3D8" w14:textId="7A63A9FF" w:rsidR="00143A9F" w:rsidRPr="00880D66" w:rsidRDefault="00143A9F" w:rsidP="00B03C16">
            <w:pPr>
              <w:spacing w:before="0"/>
              <w:jc w:val="center"/>
              <w:rPr>
                <w:rFonts w:eastAsia="DengXian"/>
                <w:color w:val="000000" w:themeColor="text1"/>
                <w:szCs w:val="22"/>
              </w:rPr>
            </w:pPr>
            <w:r w:rsidRPr="00880D66">
              <w:rPr>
                <w:color w:val="000000" w:themeColor="text1"/>
                <w:szCs w:val="22"/>
                <w:lang w:val="en-CA" w:eastAsia="zh-CN"/>
              </w:rPr>
              <w:t>-</w:t>
            </w:r>
            <w:r w:rsidR="0045775A" w:rsidRPr="00880D66">
              <w:rPr>
                <w:color w:val="000000" w:themeColor="text1"/>
                <w:szCs w:val="22"/>
                <w:lang w:val="en-CA" w:eastAsia="zh-CN"/>
              </w:rPr>
              <w:t>9.90</w:t>
            </w:r>
            <w:r w:rsidRPr="00880D66">
              <w:rPr>
                <w:color w:val="000000" w:themeColor="text1"/>
                <w:szCs w:val="22"/>
                <w:lang w:val="en-CA" w:eastAsia="zh-CN"/>
              </w:rPr>
              <w:t>%</w:t>
            </w:r>
          </w:p>
        </w:tc>
        <w:tc>
          <w:tcPr>
            <w:tcW w:w="1083" w:type="dxa"/>
            <w:tcBorders>
              <w:top w:val="nil"/>
              <w:left w:val="nil"/>
              <w:bottom w:val="single" w:sz="8" w:space="0" w:color="auto"/>
              <w:right w:val="single" w:sz="8" w:space="0" w:color="auto"/>
            </w:tcBorders>
            <w:shd w:val="clear" w:color="auto" w:fill="C6EFCE"/>
            <w:vAlign w:val="center"/>
          </w:tcPr>
          <w:p w14:paraId="0B815756" w14:textId="6FC7CC99" w:rsidR="00143A9F" w:rsidRPr="00880D66" w:rsidRDefault="00143A9F" w:rsidP="00B03C16">
            <w:pPr>
              <w:spacing w:before="0"/>
              <w:jc w:val="center"/>
              <w:rPr>
                <w:rFonts w:eastAsia="DengXian"/>
                <w:color w:val="006100"/>
                <w:szCs w:val="22"/>
              </w:rPr>
            </w:pPr>
            <w:r w:rsidRPr="00880D66">
              <w:rPr>
                <w:color w:val="000000"/>
                <w:kern w:val="24"/>
                <w:szCs w:val="22"/>
              </w:rPr>
              <w:t>-</w:t>
            </w:r>
            <w:r w:rsidR="0045775A" w:rsidRPr="00880D66">
              <w:rPr>
                <w:color w:val="000000"/>
                <w:kern w:val="24"/>
                <w:szCs w:val="22"/>
              </w:rPr>
              <w:t>18</w:t>
            </w:r>
            <w:r w:rsidRPr="00880D66">
              <w:rPr>
                <w:color w:val="000000"/>
                <w:kern w:val="24"/>
                <w:szCs w:val="22"/>
              </w:rPr>
              <w:t>.</w:t>
            </w:r>
            <w:r w:rsidR="0045775A" w:rsidRPr="00880D66">
              <w:rPr>
                <w:color w:val="000000"/>
                <w:kern w:val="24"/>
                <w:szCs w:val="22"/>
              </w:rPr>
              <w:t>46</w:t>
            </w:r>
            <w:r w:rsidRPr="00880D66">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7C0024C1" w14:textId="77777777" w:rsidR="00143A9F" w:rsidRPr="00880D66" w:rsidRDefault="00143A9F" w:rsidP="00B03C1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2C8EE7E4" w14:textId="77777777" w:rsidR="00143A9F" w:rsidRPr="00880D66" w:rsidRDefault="00143A9F" w:rsidP="00B03C1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162DF56" w14:textId="69B3DCBA" w:rsidR="00143A9F" w:rsidRPr="00880D66" w:rsidRDefault="00143A9F" w:rsidP="00B03C16">
            <w:pPr>
              <w:spacing w:before="0"/>
              <w:jc w:val="left"/>
              <w:rPr>
                <w:color w:val="000000"/>
                <w:szCs w:val="22"/>
                <w:lang w:eastAsia="zh-CN"/>
              </w:rPr>
            </w:pPr>
            <w:r w:rsidRPr="00880D66">
              <w:rPr>
                <w:color w:val="000000"/>
                <w:szCs w:val="22"/>
                <w:lang w:eastAsia="zh-CN"/>
              </w:rPr>
              <w:t>5</w:t>
            </w:r>
            <w:r w:rsidR="003C2AD3" w:rsidRPr="00880D66">
              <w:rPr>
                <w:color w:val="000000"/>
                <w:szCs w:val="22"/>
                <w:lang w:eastAsia="zh-CN"/>
              </w:rPr>
              <w:t>9</w:t>
            </w:r>
            <w:r w:rsidRPr="00880D66">
              <w:rPr>
                <w:color w:val="000000"/>
                <w:szCs w:val="22"/>
                <w:lang w:eastAsia="zh-CN"/>
              </w:rPr>
              <w:t>%</w:t>
            </w:r>
          </w:p>
        </w:tc>
      </w:tr>
    </w:tbl>
    <w:p w14:paraId="49B9C88C" w14:textId="5A8ABE3C" w:rsidR="006769C7" w:rsidRPr="00815125" w:rsidRDefault="006769C7" w:rsidP="006769C7">
      <w:pPr>
        <w:pStyle w:val="1"/>
        <w:rPr>
          <w:rFonts w:cs="Times New Roman"/>
          <w:lang w:val="en-CA"/>
        </w:rPr>
      </w:pPr>
      <w:r w:rsidRPr="00815125">
        <w:rPr>
          <w:rFonts w:cs="Times New Roman"/>
          <w:lang w:val="en-CA"/>
        </w:rPr>
        <w:t>Conclusions</w:t>
      </w:r>
    </w:p>
    <w:p w14:paraId="19DC9C20" w14:textId="12A4158A" w:rsidR="00E47A80" w:rsidRDefault="006769C7" w:rsidP="00E5135F">
      <w:pPr>
        <w:rPr>
          <w:lang w:eastAsia="zh-CN"/>
        </w:rPr>
      </w:pPr>
      <w:r w:rsidRPr="00D17D85">
        <w:rPr>
          <w:lang w:eastAsia="zh-CN"/>
        </w:rPr>
        <w:t xml:space="preserve">In this </w:t>
      </w:r>
      <w:r w:rsidR="008555CA" w:rsidRPr="00D17D85">
        <w:rPr>
          <w:lang w:eastAsia="zh-CN"/>
        </w:rPr>
        <w:t>test</w:t>
      </w:r>
      <w:r w:rsidRPr="00D17D85">
        <w:rPr>
          <w:lang w:eastAsia="zh-CN"/>
        </w:rPr>
        <w:t xml:space="preserve">, </w:t>
      </w:r>
      <w:r w:rsidR="008555CA" w:rsidRPr="00D17D85">
        <w:rPr>
          <w:lang w:eastAsia="zh-CN"/>
        </w:rPr>
        <w:t>we report</w:t>
      </w:r>
      <w:r w:rsidR="00815125" w:rsidRPr="00D17D85">
        <w:rPr>
          <w:lang w:eastAsia="zh-CN"/>
        </w:rPr>
        <w:t>ed</w:t>
      </w:r>
      <w:r w:rsidRPr="00D17D85">
        <w:rPr>
          <w:lang w:eastAsia="zh-CN"/>
        </w:rPr>
        <w:t xml:space="preserve"> </w:t>
      </w:r>
      <w:r w:rsidR="00815125" w:rsidRPr="00D17D85">
        <w:rPr>
          <w:lang w:eastAsia="zh-CN"/>
        </w:rPr>
        <w:t>BD-rate gains</w:t>
      </w:r>
      <w:r w:rsidRPr="00D17D85">
        <w:rPr>
          <w:lang w:eastAsia="zh-CN"/>
        </w:rPr>
        <w:t xml:space="preserve"> </w:t>
      </w:r>
      <w:r w:rsidR="00815125" w:rsidRPr="00D17D85">
        <w:rPr>
          <w:lang w:eastAsia="zh-CN"/>
        </w:rPr>
        <w:t xml:space="preserve">of AA0065 filter </w:t>
      </w:r>
      <w:r w:rsidR="00880D66" w:rsidRPr="00D17D85">
        <w:rPr>
          <w:lang w:eastAsia="zh-CN"/>
        </w:rPr>
        <w:t>over</w:t>
      </w:r>
      <w:r w:rsidRPr="00D17D85">
        <w:rPr>
          <w:lang w:eastAsia="zh-CN"/>
        </w:rPr>
        <w:t xml:space="preserve"> </w:t>
      </w:r>
      <w:r w:rsidR="008555CA" w:rsidRPr="00D17D85">
        <w:rPr>
          <w:lang w:eastAsia="zh-CN"/>
        </w:rPr>
        <w:t>VTM-11.0_</w:t>
      </w:r>
      <w:r w:rsidRPr="00D17D85">
        <w:rPr>
          <w:lang w:eastAsia="zh-CN"/>
        </w:rPr>
        <w:t>NNVC-2</w:t>
      </w:r>
      <w:r w:rsidR="008555CA" w:rsidRPr="00D17D85">
        <w:rPr>
          <w:lang w:eastAsia="zh-CN"/>
        </w:rPr>
        <w:t>.</w:t>
      </w:r>
      <w:r w:rsidRPr="00D17D85">
        <w:rPr>
          <w:lang w:eastAsia="zh-CN"/>
        </w:rPr>
        <w:t>0 anchor</w:t>
      </w:r>
      <w:r w:rsidR="006E11DC" w:rsidRPr="00D17D85">
        <w:rPr>
          <w:lang w:eastAsia="zh-CN"/>
        </w:rPr>
        <w:t xml:space="preserve"> and JVET-Z0065 anchor. </w:t>
      </w:r>
      <w:r w:rsidR="0020651D" w:rsidRPr="00D17D85">
        <w:rPr>
          <w:lang w:eastAsia="zh-CN"/>
        </w:rPr>
        <w:t>Unlike VTM-11.0_NNVC</w:t>
      </w:r>
      <w:r w:rsidR="005C5226" w:rsidRPr="00D17D85">
        <w:rPr>
          <w:lang w:eastAsia="zh-CN"/>
        </w:rPr>
        <w:t>-</w:t>
      </w:r>
      <w:r w:rsidR="0020651D" w:rsidRPr="00D17D85">
        <w:rPr>
          <w:lang w:eastAsia="zh-CN"/>
        </w:rPr>
        <w:t>2.0 a</w:t>
      </w:r>
      <w:bookmarkStart w:id="4" w:name="_GoBack"/>
      <w:bookmarkEnd w:id="4"/>
      <w:r w:rsidR="0020651D" w:rsidRPr="00D17D85">
        <w:rPr>
          <w:lang w:eastAsia="zh-CN"/>
        </w:rPr>
        <w:t xml:space="preserve">nchor, </w:t>
      </w:r>
      <w:r w:rsidR="00B74952" w:rsidRPr="00D17D85">
        <w:rPr>
          <w:lang w:eastAsia="zh-CN"/>
        </w:rPr>
        <w:t>JVET-Z0065</w:t>
      </w:r>
      <w:r w:rsidR="0020651D" w:rsidRPr="00D17D85">
        <w:rPr>
          <w:lang w:eastAsia="zh-CN"/>
        </w:rPr>
        <w:t xml:space="preserve"> anchor</w:t>
      </w:r>
      <w:r w:rsidR="00B74952" w:rsidRPr="00D17D85">
        <w:rPr>
          <w:lang w:eastAsia="zh-CN"/>
        </w:rPr>
        <w:t xml:space="preserve"> performs</w:t>
      </w:r>
      <w:r w:rsidR="00880D66" w:rsidRPr="00D17D85">
        <w:rPr>
          <w:lang w:eastAsia="zh-CN"/>
        </w:rPr>
        <w:t xml:space="preserve"> </w:t>
      </w:r>
      <w:r w:rsidR="00B74952" w:rsidRPr="00D17D85">
        <w:rPr>
          <w:lang w:eastAsia="zh-CN"/>
        </w:rPr>
        <w:t>better</w:t>
      </w:r>
      <w:r w:rsidR="0020651D" w:rsidRPr="00D17D85">
        <w:rPr>
          <w:lang w:eastAsia="zh-CN"/>
        </w:rPr>
        <w:t xml:space="preserve"> in Y channel</w:t>
      </w:r>
      <w:r w:rsidR="00B74952" w:rsidRPr="00D17D85">
        <w:rPr>
          <w:lang w:eastAsia="zh-CN"/>
        </w:rPr>
        <w:t xml:space="preserve"> than U and V </w:t>
      </w:r>
      <w:r w:rsidR="00880D66" w:rsidRPr="00D17D85">
        <w:rPr>
          <w:lang w:eastAsia="zh-CN"/>
        </w:rPr>
        <w:t>channels</w:t>
      </w:r>
      <w:r w:rsidR="00B74952" w:rsidRPr="00D17D85">
        <w:rPr>
          <w:lang w:eastAsia="zh-CN"/>
        </w:rPr>
        <w:t xml:space="preserve">, </w:t>
      </w:r>
      <w:r w:rsidR="00880D66" w:rsidRPr="00D17D85">
        <w:rPr>
          <w:lang w:eastAsia="zh-CN"/>
        </w:rPr>
        <w:t>thus</w:t>
      </w:r>
      <w:r w:rsidR="00B74952" w:rsidRPr="00D17D85">
        <w:rPr>
          <w:lang w:eastAsia="zh-CN"/>
        </w:rPr>
        <w:t xml:space="preserve"> the BD-rate gain</w:t>
      </w:r>
      <w:r w:rsidR="00880D66" w:rsidRPr="00D17D85">
        <w:rPr>
          <w:lang w:eastAsia="zh-CN"/>
        </w:rPr>
        <w:t>s</w:t>
      </w:r>
      <w:r w:rsidR="00B74952" w:rsidRPr="00D17D85">
        <w:rPr>
          <w:lang w:eastAsia="zh-CN"/>
        </w:rPr>
        <w:t xml:space="preserve"> of AA0065 filter over JVET-Z0065 in Y </w:t>
      </w:r>
      <w:r w:rsidR="00880D66" w:rsidRPr="00D17D85">
        <w:rPr>
          <w:lang w:eastAsia="zh-CN"/>
        </w:rPr>
        <w:t>channel</w:t>
      </w:r>
      <w:r w:rsidR="00B74952" w:rsidRPr="00D17D85">
        <w:rPr>
          <w:lang w:eastAsia="zh-CN"/>
        </w:rPr>
        <w:t xml:space="preserve"> </w:t>
      </w:r>
      <w:r w:rsidR="00880D66" w:rsidRPr="00D17D85">
        <w:rPr>
          <w:lang w:eastAsia="zh-CN"/>
        </w:rPr>
        <w:t>are</w:t>
      </w:r>
      <w:r w:rsidR="00B74952" w:rsidRPr="00D17D85">
        <w:rPr>
          <w:lang w:eastAsia="zh-CN"/>
        </w:rPr>
        <w:t xml:space="preserve"> lower than </w:t>
      </w:r>
      <w:r w:rsidR="00880D66" w:rsidRPr="00D17D85">
        <w:rPr>
          <w:lang w:eastAsia="zh-CN"/>
        </w:rPr>
        <w:t>those in</w:t>
      </w:r>
      <w:r w:rsidR="00B74952" w:rsidRPr="00D17D85">
        <w:rPr>
          <w:lang w:eastAsia="zh-CN"/>
        </w:rPr>
        <w:t xml:space="preserve"> U and V channels.</w:t>
      </w:r>
      <w:r w:rsidR="0020651D" w:rsidRPr="00D17D85">
        <w:rPr>
          <w:lang w:eastAsia="zh-CN"/>
        </w:rPr>
        <w:t xml:space="preserve"> </w:t>
      </w:r>
      <w:r w:rsidR="001018CC" w:rsidRPr="00D17D85">
        <w:rPr>
          <w:lang w:eastAsia="zh-CN"/>
        </w:rPr>
        <w:t xml:space="preserve">The future work </w:t>
      </w:r>
      <w:r w:rsidR="0020651D" w:rsidRPr="00D17D85">
        <w:rPr>
          <w:lang w:eastAsia="zh-CN"/>
        </w:rPr>
        <w:t>includes</w:t>
      </w:r>
      <w:r w:rsidR="001018CC" w:rsidRPr="00D17D85">
        <w:rPr>
          <w:lang w:eastAsia="zh-CN"/>
        </w:rPr>
        <w:t xml:space="preserve"> </w:t>
      </w:r>
      <w:r w:rsidR="0020651D" w:rsidRPr="00D17D85">
        <w:rPr>
          <w:lang w:eastAsia="zh-CN"/>
        </w:rPr>
        <w:t>reducing</w:t>
      </w:r>
      <w:r w:rsidR="001018CC" w:rsidRPr="00D17D85">
        <w:rPr>
          <w:lang w:eastAsia="zh-CN"/>
        </w:rPr>
        <w:t xml:space="preserve"> the amount of network parameters while maintaining or improving BD</w:t>
      </w:r>
      <w:r w:rsidR="00582C77" w:rsidRPr="00D17D85">
        <w:rPr>
          <w:lang w:eastAsia="zh-CN"/>
        </w:rPr>
        <w:t>-</w:t>
      </w:r>
      <w:r w:rsidR="001018CC" w:rsidRPr="00D17D85">
        <w:rPr>
          <w:lang w:eastAsia="zh-CN"/>
        </w:rPr>
        <w:t>rate gain</w:t>
      </w:r>
      <w:r w:rsidR="00582C77" w:rsidRPr="00D17D85">
        <w:rPr>
          <w:rFonts w:hint="eastAsia"/>
          <w:lang w:eastAsia="zh-CN"/>
        </w:rPr>
        <w:t>s</w:t>
      </w:r>
      <w:r w:rsidR="001018CC" w:rsidRPr="00D17D85">
        <w:rPr>
          <w:lang w:eastAsia="zh-CN"/>
        </w:rPr>
        <w:t>.</w:t>
      </w:r>
    </w:p>
    <w:p w14:paraId="3BDAF8CB" w14:textId="5875F4C2" w:rsidR="009448B3" w:rsidRPr="00D17D85" w:rsidRDefault="009448B3" w:rsidP="00E5135F">
      <w:pPr>
        <w:rPr>
          <w:lang w:eastAsia="zh-CN"/>
        </w:rPr>
      </w:pPr>
      <w:r>
        <w:rPr>
          <w:lang w:eastAsia="zh-CN"/>
        </w:rPr>
        <w:t xml:space="preserve">Our future work includes </w:t>
      </w:r>
      <w:r w:rsidR="002D2F4A">
        <w:rPr>
          <w:lang w:eastAsia="zh-CN"/>
        </w:rPr>
        <w:t>consider</w:t>
      </w:r>
      <w:r w:rsidR="002D2F4A">
        <w:rPr>
          <w:lang w:eastAsia="zh-CN"/>
        </w:rPr>
        <w:t>ing</w:t>
      </w:r>
      <w:r w:rsidR="002D2F4A">
        <w:rPr>
          <w:lang w:eastAsia="zh-CN"/>
        </w:rPr>
        <w:t xml:space="preserve"> multiple scale factors in RPR encod</w:t>
      </w:r>
      <w:r w:rsidR="002D2F4A">
        <w:rPr>
          <w:lang w:eastAsia="zh-CN"/>
        </w:rPr>
        <w:t xml:space="preserve">er by </w:t>
      </w:r>
      <w:r>
        <w:rPr>
          <w:lang w:eastAsia="zh-CN"/>
        </w:rPr>
        <w:t>in</w:t>
      </w:r>
      <w:r w:rsidR="002D2F4A">
        <w:rPr>
          <w:lang w:eastAsia="zh-CN"/>
        </w:rPr>
        <w:t xml:space="preserve">troducing </w:t>
      </w:r>
      <w:r w:rsidRPr="009448B3">
        <w:rPr>
          <w:lang w:eastAsia="zh-CN"/>
        </w:rPr>
        <w:t>adaptive resolution selection</w:t>
      </w:r>
      <w:r>
        <w:rPr>
          <w:lang w:eastAsia="zh-CN"/>
        </w:rPr>
        <w:t xml:space="preserve">. </w:t>
      </w:r>
    </w:p>
    <w:p w14:paraId="02270923" w14:textId="0D9D6C33" w:rsidR="006769C7" w:rsidRPr="00815125" w:rsidRDefault="006769C7" w:rsidP="006769C7">
      <w:pPr>
        <w:pStyle w:val="1"/>
        <w:rPr>
          <w:rFonts w:cs="Times New Roman"/>
          <w:lang w:val="en-CA"/>
        </w:rPr>
      </w:pPr>
      <w:r w:rsidRPr="00815125">
        <w:rPr>
          <w:rFonts w:cs="Times New Roman"/>
          <w:lang w:val="en-CA"/>
        </w:rPr>
        <w:t>Reference</w:t>
      </w:r>
    </w:p>
    <w:p w14:paraId="6B4C8BD5" w14:textId="08893A6E" w:rsidR="00CE7757" w:rsidRPr="002D2F4A" w:rsidRDefault="0048317C" w:rsidP="00CE7757">
      <w:pPr>
        <w:pStyle w:val="ad"/>
        <w:numPr>
          <w:ilvl w:val="0"/>
          <w:numId w:val="13"/>
        </w:numPr>
        <w:textAlignment w:val="baseline"/>
        <w:rPr>
          <w:szCs w:val="22"/>
          <w:lang w:val="en-CA"/>
        </w:rPr>
      </w:pPr>
      <w:r w:rsidRPr="002D2F4A">
        <w:rPr>
          <w:szCs w:val="22"/>
          <w:lang w:val="en-CA"/>
        </w:rPr>
        <w:t xml:space="preserve">S. Huang, C. Jung, Y. Liu, and M. Li, </w:t>
      </w:r>
      <w:r w:rsidRPr="002D2F4A">
        <w:rPr>
          <w:color w:val="000000"/>
          <w:szCs w:val="22"/>
        </w:rPr>
        <w:t>AHG11: CNN Filter for Super-Resolution with RPR functionality in VVC</w:t>
      </w:r>
      <w:r w:rsidRPr="002D2F4A">
        <w:rPr>
          <w:szCs w:val="22"/>
          <w:lang w:val="en-CA"/>
        </w:rPr>
        <w:t xml:space="preserve">, JVET-AA0065. </w:t>
      </w:r>
    </w:p>
    <w:p w14:paraId="13933441" w14:textId="5EAF5570" w:rsidR="0048317C" w:rsidRPr="002D2F4A" w:rsidRDefault="009E2539" w:rsidP="00CE7757">
      <w:pPr>
        <w:pStyle w:val="ad"/>
        <w:numPr>
          <w:ilvl w:val="0"/>
          <w:numId w:val="13"/>
        </w:numPr>
        <w:textAlignment w:val="baseline"/>
        <w:rPr>
          <w:szCs w:val="22"/>
          <w:lang w:val="en-CA"/>
        </w:rPr>
      </w:pPr>
      <w:r w:rsidRPr="002D2F4A">
        <w:rPr>
          <w:szCs w:val="22"/>
          <w:lang w:val="en-CA" w:eastAsia="zh-CN"/>
        </w:rPr>
        <w:t xml:space="preserve">J. Nam, S. </w:t>
      </w:r>
      <w:proofErr w:type="spellStart"/>
      <w:r w:rsidRPr="002D2F4A">
        <w:rPr>
          <w:szCs w:val="22"/>
          <w:lang w:val="en-CA" w:eastAsia="zh-CN"/>
        </w:rPr>
        <w:t>Yoo</w:t>
      </w:r>
      <w:proofErr w:type="spellEnd"/>
      <w:r w:rsidRPr="002D2F4A">
        <w:rPr>
          <w:szCs w:val="22"/>
          <w:lang w:val="en-CA" w:eastAsia="zh-CN"/>
        </w:rPr>
        <w:t xml:space="preserve">, J. Lim, S. Kim, </w:t>
      </w:r>
      <w:r w:rsidRPr="002D2F4A">
        <w:rPr>
          <w:color w:val="000000"/>
          <w:szCs w:val="22"/>
        </w:rPr>
        <w:t>EE1-2.1: RPR encoder with multiple scale factors, JVET-Z0065.</w:t>
      </w:r>
    </w:p>
    <w:p w14:paraId="58F6CFE2" w14:textId="77777777" w:rsidR="006769C7" w:rsidRPr="002D2F4A" w:rsidRDefault="009448B3" w:rsidP="006769C7">
      <w:pPr>
        <w:pStyle w:val="ad"/>
        <w:numPr>
          <w:ilvl w:val="0"/>
          <w:numId w:val="13"/>
        </w:numPr>
        <w:rPr>
          <w:szCs w:val="22"/>
          <w:lang w:val="en-CA"/>
        </w:rPr>
      </w:pPr>
      <w:hyperlink r:id="rId13" w:history="1">
        <w:r w:rsidR="006769C7" w:rsidRPr="002D2F4A">
          <w:rPr>
            <w:rStyle w:val="a6"/>
            <w:szCs w:val="22"/>
            <w:lang w:val="en-CA"/>
          </w:rPr>
          <w:t>https://data.vision.ee.ethz.ch/cvl/DIV2K/</w:t>
        </w:r>
      </w:hyperlink>
      <w:r w:rsidR="006769C7" w:rsidRPr="002D2F4A">
        <w:rPr>
          <w:szCs w:val="22"/>
          <w:lang w:val="en-CA"/>
        </w:rPr>
        <w:t xml:space="preserve">, R. </w:t>
      </w:r>
      <w:proofErr w:type="spellStart"/>
      <w:r w:rsidR="006769C7" w:rsidRPr="002D2F4A">
        <w:rPr>
          <w:szCs w:val="22"/>
          <w:lang w:val="en-CA"/>
        </w:rPr>
        <w:t>Timofte</w:t>
      </w:r>
      <w:proofErr w:type="spellEnd"/>
      <w:r w:rsidR="006769C7" w:rsidRPr="002D2F4A">
        <w:rPr>
          <w:szCs w:val="22"/>
          <w:lang w:val="en-CA"/>
        </w:rPr>
        <w:t xml:space="preserve">, E. </w:t>
      </w:r>
      <w:proofErr w:type="spellStart"/>
      <w:r w:rsidR="006769C7" w:rsidRPr="002D2F4A">
        <w:rPr>
          <w:szCs w:val="22"/>
          <w:lang w:val="en-CA"/>
        </w:rPr>
        <w:t>Agustsson</w:t>
      </w:r>
      <w:proofErr w:type="spellEnd"/>
      <w:r w:rsidR="006769C7" w:rsidRPr="002D2F4A">
        <w:rPr>
          <w:szCs w:val="22"/>
          <w:lang w:val="en-CA"/>
        </w:rPr>
        <w:t>, S. Gu, J. Wu, A. Ignatov, L. V. Gool.</w:t>
      </w:r>
    </w:p>
    <w:p w14:paraId="0F92023F" w14:textId="77777777" w:rsidR="006769C7" w:rsidRPr="002D2F4A" w:rsidRDefault="006769C7" w:rsidP="006769C7">
      <w:pPr>
        <w:pStyle w:val="ad"/>
        <w:numPr>
          <w:ilvl w:val="0"/>
          <w:numId w:val="13"/>
        </w:numPr>
        <w:jc w:val="left"/>
        <w:textAlignment w:val="baseline"/>
        <w:rPr>
          <w:szCs w:val="22"/>
          <w:lang w:val="en-CA"/>
        </w:rPr>
      </w:pPr>
      <w:bookmarkStart w:id="5" w:name="_Ref83572966"/>
      <w:r w:rsidRPr="002D2F4A">
        <w:rPr>
          <w:szCs w:val="22"/>
          <w:lang w:val="en-CA"/>
        </w:rPr>
        <w:t>D. Ma, F. Zhang, and D. R. Bull, BVI-DVC: A Training Database for Deep Video Compression (</w:t>
      </w:r>
      <w:hyperlink r:id="rId14" w:history="1">
        <w:r w:rsidRPr="002D2F4A">
          <w:rPr>
            <w:rStyle w:val="a6"/>
            <w:szCs w:val="22"/>
            <w:lang w:val="en-CA"/>
          </w:rPr>
          <w:t>https://data.bris.ac.uk/data/dataset/3hj4t64fkbrgn2ghwp9en4vhtn</w:t>
        </w:r>
      </w:hyperlink>
      <w:r w:rsidRPr="002D2F4A">
        <w:rPr>
          <w:szCs w:val="22"/>
          <w:lang w:val="en-CA"/>
        </w:rPr>
        <w:t>)</w:t>
      </w:r>
      <w:bookmarkEnd w:id="5"/>
      <w:r w:rsidRPr="002D2F4A">
        <w:rPr>
          <w:szCs w:val="22"/>
          <w:lang w:val="en-CA"/>
        </w:rPr>
        <w:t>.</w:t>
      </w:r>
    </w:p>
    <w:p w14:paraId="6F6CE900" w14:textId="77777777" w:rsidR="006769C7" w:rsidRPr="002D2F4A" w:rsidRDefault="006769C7" w:rsidP="006769C7">
      <w:pPr>
        <w:pStyle w:val="ad"/>
        <w:numPr>
          <w:ilvl w:val="0"/>
          <w:numId w:val="13"/>
        </w:numPr>
        <w:textAlignment w:val="baseline"/>
        <w:rPr>
          <w:szCs w:val="22"/>
          <w:lang w:val="en-CA"/>
        </w:rPr>
      </w:pPr>
      <w:bookmarkStart w:id="6" w:name="_Ref75788009"/>
      <w:r w:rsidRPr="002D2F4A">
        <w:rPr>
          <w:szCs w:val="22"/>
          <w:lang w:val="en-CA"/>
        </w:rPr>
        <w:t xml:space="preserve">VTM-11.0 </w:t>
      </w:r>
      <w:hyperlink r:id="rId15" w:history="1">
        <w:r w:rsidRPr="002D2F4A">
          <w:rPr>
            <w:rStyle w:val="a6"/>
            <w:szCs w:val="22"/>
            <w:lang w:val="en-CA"/>
          </w:rPr>
          <w:t>https://vcgit.hhi.fraunhofer.de/jvet/VVCSoftware_VTM/-/tree/VTM-11.0</w:t>
        </w:r>
      </w:hyperlink>
      <w:bookmarkEnd w:id="6"/>
      <w:r w:rsidRPr="002D2F4A">
        <w:rPr>
          <w:szCs w:val="22"/>
          <w:lang w:val="en-CA"/>
        </w:rPr>
        <w:t xml:space="preserve"> </w:t>
      </w:r>
    </w:p>
    <w:p w14:paraId="40339518" w14:textId="77777777" w:rsidR="006769C7" w:rsidRPr="002D2F4A" w:rsidRDefault="006769C7" w:rsidP="006769C7">
      <w:pPr>
        <w:pStyle w:val="ad"/>
        <w:numPr>
          <w:ilvl w:val="0"/>
          <w:numId w:val="13"/>
        </w:numPr>
        <w:textAlignment w:val="baseline"/>
        <w:rPr>
          <w:szCs w:val="22"/>
          <w:lang w:val="en-CA"/>
        </w:rPr>
      </w:pPr>
      <w:bookmarkStart w:id="7" w:name="_Ref60246793"/>
      <w:r w:rsidRPr="002D2F4A">
        <w:rPr>
          <w:szCs w:val="22"/>
          <w:lang w:val="en-CA"/>
        </w:rPr>
        <w:t xml:space="preserve">P. </w:t>
      </w:r>
      <w:proofErr w:type="spellStart"/>
      <w:r w:rsidRPr="002D2F4A">
        <w:rPr>
          <w:szCs w:val="22"/>
          <w:lang w:val="en-CA"/>
        </w:rPr>
        <w:t>Wennersten</w:t>
      </w:r>
      <w:proofErr w:type="spellEnd"/>
      <w:r w:rsidRPr="002D2F4A">
        <w:rPr>
          <w:szCs w:val="22"/>
          <w:lang w:val="en-CA"/>
        </w:rPr>
        <w:t xml:space="preserve">, C. Hollmann, and J. </w:t>
      </w:r>
      <w:proofErr w:type="spellStart"/>
      <w:r w:rsidRPr="002D2F4A">
        <w:rPr>
          <w:szCs w:val="22"/>
          <w:lang w:val="en-CA"/>
        </w:rPr>
        <w:t>Ström</w:t>
      </w:r>
      <w:proofErr w:type="spellEnd"/>
      <w:r w:rsidRPr="002D2F4A">
        <w:rPr>
          <w:szCs w:val="22"/>
          <w:lang w:val="en-CA"/>
        </w:rPr>
        <w:t>, GOP-based temporal filter improvements, JVET-V0056</w:t>
      </w:r>
      <w:bookmarkEnd w:id="7"/>
      <w:r w:rsidRPr="002D2F4A">
        <w:rPr>
          <w:szCs w:val="22"/>
          <w:lang w:val="en-CA"/>
        </w:rPr>
        <w:t>.</w:t>
      </w:r>
    </w:p>
    <w:p w14:paraId="1A5FE764" w14:textId="53D4BBF7" w:rsidR="006769C7" w:rsidRPr="002D2F4A" w:rsidRDefault="006769C7" w:rsidP="00B03C16">
      <w:pPr>
        <w:pStyle w:val="ad"/>
        <w:numPr>
          <w:ilvl w:val="0"/>
          <w:numId w:val="13"/>
        </w:numPr>
        <w:textAlignment w:val="baseline"/>
        <w:rPr>
          <w:szCs w:val="22"/>
          <w:lang w:eastAsia="zh-CN"/>
        </w:rPr>
      </w:pPr>
      <w:bookmarkStart w:id="8" w:name="_Ref52354371"/>
      <w:bookmarkStart w:id="9" w:name="_Ref52389065"/>
      <w:bookmarkStart w:id="10" w:name="_Ref60061878"/>
      <w:r w:rsidRPr="002D2F4A">
        <w:rPr>
          <w:szCs w:val="22"/>
          <w:lang w:val="en-CA"/>
        </w:rPr>
        <w:t xml:space="preserve">S. Liu, A. </w:t>
      </w:r>
      <w:proofErr w:type="spellStart"/>
      <w:r w:rsidRPr="002D2F4A">
        <w:rPr>
          <w:szCs w:val="22"/>
          <w:lang w:val="en-CA"/>
        </w:rPr>
        <w:t>Segall</w:t>
      </w:r>
      <w:proofErr w:type="spellEnd"/>
      <w:r w:rsidRPr="002D2F4A">
        <w:rPr>
          <w:szCs w:val="22"/>
          <w:lang w:val="en-CA"/>
        </w:rPr>
        <w:t xml:space="preserve">, E. </w:t>
      </w:r>
      <w:proofErr w:type="spellStart"/>
      <w:r w:rsidRPr="002D2F4A">
        <w:rPr>
          <w:szCs w:val="22"/>
          <w:lang w:val="en-CA"/>
        </w:rPr>
        <w:t>Alshina</w:t>
      </w:r>
      <w:proofErr w:type="spellEnd"/>
      <w:r w:rsidRPr="002D2F4A">
        <w:rPr>
          <w:szCs w:val="22"/>
          <w:lang w:val="en-CA"/>
        </w:rPr>
        <w:t>, and R. -L. Liao,</w:t>
      </w:r>
      <w:r w:rsidRPr="002D2F4A">
        <w:rPr>
          <w:szCs w:val="22"/>
        </w:rPr>
        <w:t xml:space="preserve"> JVET common test conditions and evaluation procedures for neural network-based video coding technology</w:t>
      </w:r>
      <w:r w:rsidRPr="002D2F4A">
        <w:rPr>
          <w:szCs w:val="22"/>
          <w:lang w:val="en-CA"/>
        </w:rPr>
        <w:t xml:space="preserve">, </w:t>
      </w:r>
      <w:r w:rsidRPr="002D2F4A">
        <w:rPr>
          <w:szCs w:val="22"/>
          <w:shd w:val="clear" w:color="auto" w:fill="FFFFFF"/>
        </w:rPr>
        <w:t>JVET-</w:t>
      </w:r>
      <w:r w:rsidRPr="002D2F4A">
        <w:rPr>
          <w:szCs w:val="22"/>
          <w:shd w:val="clear" w:color="auto" w:fill="FFFFFF"/>
          <w:lang w:eastAsia="zh-CN"/>
        </w:rPr>
        <w:t>X</w:t>
      </w:r>
      <w:r w:rsidRPr="002D2F4A">
        <w:rPr>
          <w:szCs w:val="22"/>
          <w:shd w:val="clear" w:color="auto" w:fill="FFFFFF"/>
        </w:rPr>
        <w:t>2016</w:t>
      </w:r>
      <w:bookmarkEnd w:id="8"/>
      <w:r w:rsidRPr="002D2F4A">
        <w:rPr>
          <w:szCs w:val="22"/>
          <w:lang w:val="en-CA"/>
        </w:rPr>
        <w:t>.</w:t>
      </w:r>
      <w:bookmarkEnd w:id="9"/>
      <w:bookmarkEnd w:id="10"/>
    </w:p>
    <w:p w14:paraId="5F0CF8E4" w14:textId="77777777" w:rsidR="001F2594" w:rsidRPr="00815125" w:rsidRDefault="001F2594" w:rsidP="00E11923">
      <w:pPr>
        <w:pStyle w:val="1"/>
        <w:rPr>
          <w:rFonts w:cs="Times New Roman"/>
          <w:lang w:val="en-CA"/>
        </w:rPr>
      </w:pPr>
      <w:r w:rsidRPr="00815125">
        <w:rPr>
          <w:rFonts w:cs="Times New Roman"/>
          <w:lang w:val="en-CA"/>
        </w:rPr>
        <w:t>Patent rights declaration</w:t>
      </w:r>
      <w:r w:rsidR="00B94B06" w:rsidRPr="00815125">
        <w:rPr>
          <w:rFonts w:cs="Times New Roman"/>
          <w:lang w:val="en-CA"/>
        </w:rPr>
        <w:t>(s)</w:t>
      </w:r>
    </w:p>
    <w:p w14:paraId="22D8234B" w14:textId="77777777" w:rsidR="00815125" w:rsidRPr="00815125" w:rsidRDefault="00815125" w:rsidP="00815125">
      <w:pPr>
        <w:rPr>
          <w:szCs w:val="22"/>
          <w:lang w:val="en-CA"/>
        </w:rPr>
      </w:pPr>
      <w:proofErr w:type="spellStart"/>
      <w:r w:rsidRPr="00815125">
        <w:rPr>
          <w:b/>
          <w:szCs w:val="22"/>
          <w:lang w:val="en-CA"/>
        </w:rPr>
        <w:t>Xidian</w:t>
      </w:r>
      <w:proofErr w:type="spellEnd"/>
      <w:r w:rsidRPr="00815125">
        <w:rPr>
          <w:b/>
          <w:szCs w:val="22"/>
          <w:lang w:val="en-CA"/>
        </w:rPr>
        <w:t xml:space="preserve"> University and Guangdong OPPO Mobile Telecommunications Corp., Ltd.</w:t>
      </w:r>
      <w:r w:rsidRPr="00815125" w:rsidDel="000C6B1B">
        <w:rPr>
          <w:b/>
          <w:szCs w:val="22"/>
          <w:lang w:val="en-CA"/>
        </w:rPr>
        <w:t xml:space="preserve"> </w:t>
      </w:r>
      <w:r w:rsidRPr="00815125">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CEB1FC" w14:textId="77777777" w:rsidR="00815125" w:rsidRPr="00815125" w:rsidRDefault="00815125" w:rsidP="00815125">
      <w:pPr>
        <w:rPr>
          <w:szCs w:val="22"/>
          <w:lang w:val="en-CA"/>
        </w:rPr>
      </w:pPr>
    </w:p>
    <w:p w14:paraId="32EAF635" w14:textId="77777777" w:rsidR="007F1F8B" w:rsidRPr="005B217D" w:rsidRDefault="007F1F8B" w:rsidP="0081512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96CA8" w14:textId="77777777" w:rsidR="002D102C" w:rsidRDefault="002D102C">
      <w:r>
        <w:separator/>
      </w:r>
    </w:p>
  </w:endnote>
  <w:endnote w:type="continuationSeparator" w:id="0">
    <w:p w14:paraId="4354FFAE" w14:textId="77777777" w:rsidR="002D102C" w:rsidRDefault="002D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084840" w:rsidR="009448B3" w:rsidRPr="00C00DDE" w:rsidRDefault="009448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2022-10-19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65F7" w14:textId="77777777" w:rsidR="002D102C" w:rsidRDefault="002D102C">
      <w:r>
        <w:separator/>
      </w:r>
    </w:p>
  </w:footnote>
  <w:footnote w:type="continuationSeparator" w:id="0">
    <w:p w14:paraId="487AA0B5" w14:textId="77777777" w:rsidR="002D102C" w:rsidRDefault="002D1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C4470E"/>
    <w:multiLevelType w:val="hybridMultilevel"/>
    <w:tmpl w:val="4D24D03A"/>
    <w:lvl w:ilvl="0" w:tplc="B78E5B9C">
      <w:start w:val="1"/>
      <w:numFmt w:val="bullet"/>
      <w:lvlText w:val="•"/>
      <w:lvlJc w:val="left"/>
      <w:pPr>
        <w:tabs>
          <w:tab w:val="num" w:pos="720"/>
        </w:tabs>
        <w:ind w:left="720" w:hanging="360"/>
      </w:pPr>
      <w:rPr>
        <w:rFonts w:ascii="Arial" w:hAnsi="Arial" w:hint="default"/>
      </w:rPr>
    </w:lvl>
    <w:lvl w:ilvl="1" w:tplc="DC3EEFCA" w:tentative="1">
      <w:start w:val="1"/>
      <w:numFmt w:val="bullet"/>
      <w:lvlText w:val="•"/>
      <w:lvlJc w:val="left"/>
      <w:pPr>
        <w:tabs>
          <w:tab w:val="num" w:pos="1440"/>
        </w:tabs>
        <w:ind w:left="1440" w:hanging="360"/>
      </w:pPr>
      <w:rPr>
        <w:rFonts w:ascii="Arial" w:hAnsi="Arial" w:hint="default"/>
      </w:rPr>
    </w:lvl>
    <w:lvl w:ilvl="2" w:tplc="9CF4AB58" w:tentative="1">
      <w:start w:val="1"/>
      <w:numFmt w:val="bullet"/>
      <w:lvlText w:val="•"/>
      <w:lvlJc w:val="left"/>
      <w:pPr>
        <w:tabs>
          <w:tab w:val="num" w:pos="2160"/>
        </w:tabs>
        <w:ind w:left="2160" w:hanging="360"/>
      </w:pPr>
      <w:rPr>
        <w:rFonts w:ascii="Arial" w:hAnsi="Arial" w:hint="default"/>
      </w:rPr>
    </w:lvl>
    <w:lvl w:ilvl="3" w:tplc="CD66505A" w:tentative="1">
      <w:start w:val="1"/>
      <w:numFmt w:val="bullet"/>
      <w:lvlText w:val="•"/>
      <w:lvlJc w:val="left"/>
      <w:pPr>
        <w:tabs>
          <w:tab w:val="num" w:pos="2880"/>
        </w:tabs>
        <w:ind w:left="2880" w:hanging="360"/>
      </w:pPr>
      <w:rPr>
        <w:rFonts w:ascii="Arial" w:hAnsi="Arial" w:hint="default"/>
      </w:rPr>
    </w:lvl>
    <w:lvl w:ilvl="4" w:tplc="0EAEA3F2" w:tentative="1">
      <w:start w:val="1"/>
      <w:numFmt w:val="bullet"/>
      <w:lvlText w:val="•"/>
      <w:lvlJc w:val="left"/>
      <w:pPr>
        <w:tabs>
          <w:tab w:val="num" w:pos="3600"/>
        </w:tabs>
        <w:ind w:left="3600" w:hanging="360"/>
      </w:pPr>
      <w:rPr>
        <w:rFonts w:ascii="Arial" w:hAnsi="Arial" w:hint="default"/>
      </w:rPr>
    </w:lvl>
    <w:lvl w:ilvl="5" w:tplc="F252F20C" w:tentative="1">
      <w:start w:val="1"/>
      <w:numFmt w:val="bullet"/>
      <w:lvlText w:val="•"/>
      <w:lvlJc w:val="left"/>
      <w:pPr>
        <w:tabs>
          <w:tab w:val="num" w:pos="4320"/>
        </w:tabs>
        <w:ind w:left="4320" w:hanging="360"/>
      </w:pPr>
      <w:rPr>
        <w:rFonts w:ascii="Arial" w:hAnsi="Arial" w:hint="default"/>
      </w:rPr>
    </w:lvl>
    <w:lvl w:ilvl="6" w:tplc="3F527DF4" w:tentative="1">
      <w:start w:val="1"/>
      <w:numFmt w:val="bullet"/>
      <w:lvlText w:val="•"/>
      <w:lvlJc w:val="left"/>
      <w:pPr>
        <w:tabs>
          <w:tab w:val="num" w:pos="5040"/>
        </w:tabs>
        <w:ind w:left="5040" w:hanging="360"/>
      </w:pPr>
      <w:rPr>
        <w:rFonts w:ascii="Arial" w:hAnsi="Arial" w:hint="default"/>
      </w:rPr>
    </w:lvl>
    <w:lvl w:ilvl="7" w:tplc="70CCA286" w:tentative="1">
      <w:start w:val="1"/>
      <w:numFmt w:val="bullet"/>
      <w:lvlText w:val="•"/>
      <w:lvlJc w:val="left"/>
      <w:pPr>
        <w:tabs>
          <w:tab w:val="num" w:pos="5760"/>
        </w:tabs>
        <w:ind w:left="5760" w:hanging="360"/>
      </w:pPr>
      <w:rPr>
        <w:rFonts w:ascii="Arial" w:hAnsi="Arial" w:hint="default"/>
      </w:rPr>
    </w:lvl>
    <w:lvl w:ilvl="8" w:tplc="7EC4892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6D"/>
    <w:rsid w:val="000308A3"/>
    <w:rsid w:val="0003095A"/>
    <w:rsid w:val="0004543A"/>
    <w:rsid w:val="000458BC"/>
    <w:rsid w:val="00045C41"/>
    <w:rsid w:val="00046C03"/>
    <w:rsid w:val="00065039"/>
    <w:rsid w:val="0007614F"/>
    <w:rsid w:val="00081398"/>
    <w:rsid w:val="00084393"/>
    <w:rsid w:val="000865E1"/>
    <w:rsid w:val="00092AF4"/>
    <w:rsid w:val="00094479"/>
    <w:rsid w:val="000962AC"/>
    <w:rsid w:val="000B04E5"/>
    <w:rsid w:val="000B0C0F"/>
    <w:rsid w:val="000B1C6B"/>
    <w:rsid w:val="000B1E6A"/>
    <w:rsid w:val="000B4142"/>
    <w:rsid w:val="000B4FF9"/>
    <w:rsid w:val="000C09AC"/>
    <w:rsid w:val="000C228D"/>
    <w:rsid w:val="000C2BAA"/>
    <w:rsid w:val="000C5F4C"/>
    <w:rsid w:val="000C6DBF"/>
    <w:rsid w:val="000E00F3"/>
    <w:rsid w:val="000F158C"/>
    <w:rsid w:val="001018CC"/>
    <w:rsid w:val="00102F3D"/>
    <w:rsid w:val="00121B63"/>
    <w:rsid w:val="00124E0E"/>
    <w:rsid w:val="00124E38"/>
    <w:rsid w:val="0012580B"/>
    <w:rsid w:val="00131F90"/>
    <w:rsid w:val="0013458C"/>
    <w:rsid w:val="0013526E"/>
    <w:rsid w:val="0014243C"/>
    <w:rsid w:val="00143A9F"/>
    <w:rsid w:val="00146152"/>
    <w:rsid w:val="00155526"/>
    <w:rsid w:val="0015736D"/>
    <w:rsid w:val="00160ED9"/>
    <w:rsid w:val="00171371"/>
    <w:rsid w:val="00175A24"/>
    <w:rsid w:val="00187E58"/>
    <w:rsid w:val="001A23F5"/>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51D"/>
    <w:rsid w:val="002069B4"/>
    <w:rsid w:val="00215DFC"/>
    <w:rsid w:val="002212DF"/>
    <w:rsid w:val="00222CD4"/>
    <w:rsid w:val="00225016"/>
    <w:rsid w:val="002253CA"/>
    <w:rsid w:val="002264A6"/>
    <w:rsid w:val="00227BA7"/>
    <w:rsid w:val="0023011C"/>
    <w:rsid w:val="002375C1"/>
    <w:rsid w:val="00245B25"/>
    <w:rsid w:val="00247E1E"/>
    <w:rsid w:val="00263398"/>
    <w:rsid w:val="00263B99"/>
    <w:rsid w:val="002647D8"/>
    <w:rsid w:val="00266F06"/>
    <w:rsid w:val="00275BCF"/>
    <w:rsid w:val="00280613"/>
    <w:rsid w:val="00291E36"/>
    <w:rsid w:val="00292257"/>
    <w:rsid w:val="00293E62"/>
    <w:rsid w:val="002A54E0"/>
    <w:rsid w:val="002B1595"/>
    <w:rsid w:val="002B191D"/>
    <w:rsid w:val="002B2E83"/>
    <w:rsid w:val="002D0AF6"/>
    <w:rsid w:val="002D102C"/>
    <w:rsid w:val="002D1F86"/>
    <w:rsid w:val="002D2F4A"/>
    <w:rsid w:val="002F164D"/>
    <w:rsid w:val="002F4A8B"/>
    <w:rsid w:val="002F57F1"/>
    <w:rsid w:val="003021BC"/>
    <w:rsid w:val="00306206"/>
    <w:rsid w:val="00317D85"/>
    <w:rsid w:val="00324E4D"/>
    <w:rsid w:val="00327C56"/>
    <w:rsid w:val="003315A1"/>
    <w:rsid w:val="003373EC"/>
    <w:rsid w:val="00342FF4"/>
    <w:rsid w:val="00344D3F"/>
    <w:rsid w:val="00344E5A"/>
    <w:rsid w:val="00346148"/>
    <w:rsid w:val="003669EA"/>
    <w:rsid w:val="00367EA0"/>
    <w:rsid w:val="003706CC"/>
    <w:rsid w:val="00377710"/>
    <w:rsid w:val="003A2D8E"/>
    <w:rsid w:val="003A7CE6"/>
    <w:rsid w:val="003C20E4"/>
    <w:rsid w:val="003C2AD3"/>
    <w:rsid w:val="003D6342"/>
    <w:rsid w:val="003E6F90"/>
    <w:rsid w:val="003E73ED"/>
    <w:rsid w:val="003F5D0F"/>
    <w:rsid w:val="00414101"/>
    <w:rsid w:val="004219CF"/>
    <w:rsid w:val="004234F0"/>
    <w:rsid w:val="00423768"/>
    <w:rsid w:val="00427EEC"/>
    <w:rsid w:val="00433DDB"/>
    <w:rsid w:val="00435A29"/>
    <w:rsid w:val="00437619"/>
    <w:rsid w:val="00441276"/>
    <w:rsid w:val="00453EB6"/>
    <w:rsid w:val="0045775A"/>
    <w:rsid w:val="00465A1E"/>
    <w:rsid w:val="0048317C"/>
    <w:rsid w:val="0049445A"/>
    <w:rsid w:val="004957D9"/>
    <w:rsid w:val="004A2A63"/>
    <w:rsid w:val="004B210C"/>
    <w:rsid w:val="004B6170"/>
    <w:rsid w:val="004D405F"/>
    <w:rsid w:val="004E4F4F"/>
    <w:rsid w:val="004E6789"/>
    <w:rsid w:val="004F61E3"/>
    <w:rsid w:val="00502E10"/>
    <w:rsid w:val="0050354E"/>
    <w:rsid w:val="0051015C"/>
    <w:rsid w:val="0051446D"/>
    <w:rsid w:val="00516CF1"/>
    <w:rsid w:val="00531AE9"/>
    <w:rsid w:val="00536188"/>
    <w:rsid w:val="00550A66"/>
    <w:rsid w:val="00567EC7"/>
    <w:rsid w:val="00570013"/>
    <w:rsid w:val="005753EC"/>
    <w:rsid w:val="005801A2"/>
    <w:rsid w:val="00582C77"/>
    <w:rsid w:val="00584D2B"/>
    <w:rsid w:val="005952A5"/>
    <w:rsid w:val="00595E83"/>
    <w:rsid w:val="005A33A1"/>
    <w:rsid w:val="005B217D"/>
    <w:rsid w:val="005B6126"/>
    <w:rsid w:val="005C385F"/>
    <w:rsid w:val="005C5226"/>
    <w:rsid w:val="005C7C26"/>
    <w:rsid w:val="005E1AC6"/>
    <w:rsid w:val="005E3F2B"/>
    <w:rsid w:val="005F0428"/>
    <w:rsid w:val="005F6F1B"/>
    <w:rsid w:val="00615995"/>
    <w:rsid w:val="00616155"/>
    <w:rsid w:val="00623E53"/>
    <w:rsid w:val="00624B33"/>
    <w:rsid w:val="00630001"/>
    <w:rsid w:val="0063041A"/>
    <w:rsid w:val="00630AA2"/>
    <w:rsid w:val="00631D8B"/>
    <w:rsid w:val="00646707"/>
    <w:rsid w:val="00657F7E"/>
    <w:rsid w:val="00662E58"/>
    <w:rsid w:val="006637F2"/>
    <w:rsid w:val="006642A5"/>
    <w:rsid w:val="00664DCF"/>
    <w:rsid w:val="00665F63"/>
    <w:rsid w:val="006769C7"/>
    <w:rsid w:val="006A0E5C"/>
    <w:rsid w:val="006A48E6"/>
    <w:rsid w:val="006B13AD"/>
    <w:rsid w:val="006B14D2"/>
    <w:rsid w:val="006C4B2F"/>
    <w:rsid w:val="006C5D39"/>
    <w:rsid w:val="006C6936"/>
    <w:rsid w:val="006D6D9B"/>
    <w:rsid w:val="006E11DC"/>
    <w:rsid w:val="006E2810"/>
    <w:rsid w:val="006E5417"/>
    <w:rsid w:val="006F0794"/>
    <w:rsid w:val="006F407C"/>
    <w:rsid w:val="006F7528"/>
    <w:rsid w:val="007023DE"/>
    <w:rsid w:val="00712F60"/>
    <w:rsid w:val="00720E3B"/>
    <w:rsid w:val="0074393F"/>
    <w:rsid w:val="00745F6B"/>
    <w:rsid w:val="0075175B"/>
    <w:rsid w:val="0075585E"/>
    <w:rsid w:val="00770571"/>
    <w:rsid w:val="007768FF"/>
    <w:rsid w:val="007824D3"/>
    <w:rsid w:val="007857A2"/>
    <w:rsid w:val="00796EE3"/>
    <w:rsid w:val="007A7D29"/>
    <w:rsid w:val="007B4AB8"/>
    <w:rsid w:val="007C081C"/>
    <w:rsid w:val="007D1181"/>
    <w:rsid w:val="007E01A3"/>
    <w:rsid w:val="007E4EC1"/>
    <w:rsid w:val="007F1F8B"/>
    <w:rsid w:val="007F6205"/>
    <w:rsid w:val="007F67A1"/>
    <w:rsid w:val="00801A7B"/>
    <w:rsid w:val="00811C05"/>
    <w:rsid w:val="00815125"/>
    <w:rsid w:val="008206C8"/>
    <w:rsid w:val="008555CA"/>
    <w:rsid w:val="0086387C"/>
    <w:rsid w:val="00874A6C"/>
    <w:rsid w:val="00876C65"/>
    <w:rsid w:val="00880D66"/>
    <w:rsid w:val="00882F72"/>
    <w:rsid w:val="008929A5"/>
    <w:rsid w:val="00893DC4"/>
    <w:rsid w:val="008A147E"/>
    <w:rsid w:val="008A4B4C"/>
    <w:rsid w:val="008C239F"/>
    <w:rsid w:val="008C45C1"/>
    <w:rsid w:val="008E1F65"/>
    <w:rsid w:val="008E408D"/>
    <w:rsid w:val="008E480C"/>
    <w:rsid w:val="00907757"/>
    <w:rsid w:val="009212B0"/>
    <w:rsid w:val="00921FA1"/>
    <w:rsid w:val="009234A5"/>
    <w:rsid w:val="00933453"/>
    <w:rsid w:val="009336F7"/>
    <w:rsid w:val="0093636C"/>
    <w:rsid w:val="009374A7"/>
    <w:rsid w:val="00937F03"/>
    <w:rsid w:val="009448B3"/>
    <w:rsid w:val="00955F6D"/>
    <w:rsid w:val="00966985"/>
    <w:rsid w:val="00977C16"/>
    <w:rsid w:val="0098551D"/>
    <w:rsid w:val="00985DCB"/>
    <w:rsid w:val="0099518F"/>
    <w:rsid w:val="009A523D"/>
    <w:rsid w:val="009B02A1"/>
    <w:rsid w:val="009B04AB"/>
    <w:rsid w:val="009B3361"/>
    <w:rsid w:val="009B7F3F"/>
    <w:rsid w:val="009C0FFA"/>
    <w:rsid w:val="009C5231"/>
    <w:rsid w:val="009D7CE6"/>
    <w:rsid w:val="009E2539"/>
    <w:rsid w:val="009E448E"/>
    <w:rsid w:val="009F496B"/>
    <w:rsid w:val="00A01439"/>
    <w:rsid w:val="00A02E61"/>
    <w:rsid w:val="00A05CFF"/>
    <w:rsid w:val="00A13048"/>
    <w:rsid w:val="00A46843"/>
    <w:rsid w:val="00A56B97"/>
    <w:rsid w:val="00A6093D"/>
    <w:rsid w:val="00A646A0"/>
    <w:rsid w:val="00A703CE"/>
    <w:rsid w:val="00A72017"/>
    <w:rsid w:val="00A767DC"/>
    <w:rsid w:val="00A76A6D"/>
    <w:rsid w:val="00A83253"/>
    <w:rsid w:val="00AA6E84"/>
    <w:rsid w:val="00AB1A1C"/>
    <w:rsid w:val="00AB4721"/>
    <w:rsid w:val="00AB7405"/>
    <w:rsid w:val="00AD05A8"/>
    <w:rsid w:val="00AE341B"/>
    <w:rsid w:val="00AE3681"/>
    <w:rsid w:val="00AF51C5"/>
    <w:rsid w:val="00B01905"/>
    <w:rsid w:val="00B03C16"/>
    <w:rsid w:val="00B07CA7"/>
    <w:rsid w:val="00B1279A"/>
    <w:rsid w:val="00B3640F"/>
    <w:rsid w:val="00B4194A"/>
    <w:rsid w:val="00B437E8"/>
    <w:rsid w:val="00B51F2C"/>
    <w:rsid w:val="00B5222E"/>
    <w:rsid w:val="00B53179"/>
    <w:rsid w:val="00B532EA"/>
    <w:rsid w:val="00B57A23"/>
    <w:rsid w:val="00B600CD"/>
    <w:rsid w:val="00B61C96"/>
    <w:rsid w:val="00B73A2A"/>
    <w:rsid w:val="00B74952"/>
    <w:rsid w:val="00B75A51"/>
    <w:rsid w:val="00B827C6"/>
    <w:rsid w:val="00B83AC5"/>
    <w:rsid w:val="00B85626"/>
    <w:rsid w:val="00B94B06"/>
    <w:rsid w:val="00B94C28"/>
    <w:rsid w:val="00BC10BA"/>
    <w:rsid w:val="00BC5AFD"/>
    <w:rsid w:val="00BF594B"/>
    <w:rsid w:val="00C00DDE"/>
    <w:rsid w:val="00C04F43"/>
    <w:rsid w:val="00C05271"/>
    <w:rsid w:val="00C0609D"/>
    <w:rsid w:val="00C115AB"/>
    <w:rsid w:val="00C26CCB"/>
    <w:rsid w:val="00C30249"/>
    <w:rsid w:val="00C35F74"/>
    <w:rsid w:val="00C3723B"/>
    <w:rsid w:val="00C42466"/>
    <w:rsid w:val="00C606C9"/>
    <w:rsid w:val="00C7542C"/>
    <w:rsid w:val="00C80288"/>
    <w:rsid w:val="00C836F0"/>
    <w:rsid w:val="00C84003"/>
    <w:rsid w:val="00C90650"/>
    <w:rsid w:val="00C97D78"/>
    <w:rsid w:val="00CC2AAE"/>
    <w:rsid w:val="00CC4796"/>
    <w:rsid w:val="00CC5A42"/>
    <w:rsid w:val="00CD0EAB"/>
    <w:rsid w:val="00CD7257"/>
    <w:rsid w:val="00CE5E02"/>
    <w:rsid w:val="00CE7757"/>
    <w:rsid w:val="00CF34DB"/>
    <w:rsid w:val="00CF3917"/>
    <w:rsid w:val="00CF558F"/>
    <w:rsid w:val="00D010C0"/>
    <w:rsid w:val="00D06B8B"/>
    <w:rsid w:val="00D073E2"/>
    <w:rsid w:val="00D1555A"/>
    <w:rsid w:val="00D17D85"/>
    <w:rsid w:val="00D35BCA"/>
    <w:rsid w:val="00D446EC"/>
    <w:rsid w:val="00D51BF0"/>
    <w:rsid w:val="00D531DB"/>
    <w:rsid w:val="00D55942"/>
    <w:rsid w:val="00D70276"/>
    <w:rsid w:val="00D74B2C"/>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A80"/>
    <w:rsid w:val="00E47F2D"/>
    <w:rsid w:val="00E5135F"/>
    <w:rsid w:val="00E54511"/>
    <w:rsid w:val="00E60EDC"/>
    <w:rsid w:val="00E61DAC"/>
    <w:rsid w:val="00E72B80"/>
    <w:rsid w:val="00E75FE3"/>
    <w:rsid w:val="00E86C4C"/>
    <w:rsid w:val="00E907A3"/>
    <w:rsid w:val="00EA1FE0"/>
    <w:rsid w:val="00EA5AE0"/>
    <w:rsid w:val="00EB56E1"/>
    <w:rsid w:val="00EB7AB1"/>
    <w:rsid w:val="00EC32BD"/>
    <w:rsid w:val="00EE7CD8"/>
    <w:rsid w:val="00EF37F6"/>
    <w:rsid w:val="00EF48CC"/>
    <w:rsid w:val="00F00801"/>
    <w:rsid w:val="00F0236C"/>
    <w:rsid w:val="00F2488D"/>
    <w:rsid w:val="00F601A0"/>
    <w:rsid w:val="00F67481"/>
    <w:rsid w:val="00F712E9"/>
    <w:rsid w:val="00F73032"/>
    <w:rsid w:val="00F848FC"/>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3A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C5231"/>
    <w:rPr>
      <w:rFonts w:cs="Arial"/>
      <w:b/>
      <w:bCs/>
      <w:kern w:val="32"/>
      <w:sz w:val="32"/>
      <w:szCs w:val="32"/>
    </w:rPr>
  </w:style>
  <w:style w:type="paragraph" w:styleId="ac">
    <w:name w:val="caption"/>
    <w:basedOn w:val="a"/>
    <w:next w:val="a"/>
    <w:unhideWhenUsed/>
    <w:qFormat/>
    <w:rsid w:val="009C5231"/>
    <w:pPr>
      <w:spacing w:after="160" w:line="259" w:lineRule="auto"/>
    </w:pPr>
    <w:rPr>
      <w:rFonts w:asciiTheme="majorHAnsi" w:eastAsia="SimHei" w:hAnsiTheme="majorHAnsi" w:cstheme="majorBidi"/>
      <w:sz w:val="20"/>
    </w:rPr>
  </w:style>
  <w:style w:type="paragraph" w:styleId="ad">
    <w:name w:val="List Paragraph"/>
    <w:basedOn w:val="a"/>
    <w:uiPriority w:val="34"/>
    <w:qFormat/>
    <w:rsid w:val="00124E0E"/>
    <w:pPr>
      <w:spacing w:after="160"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86291">
      <w:bodyDiv w:val="1"/>
      <w:marLeft w:val="0"/>
      <w:marRight w:val="0"/>
      <w:marTop w:val="0"/>
      <w:marBottom w:val="0"/>
      <w:divBdr>
        <w:top w:val="none" w:sz="0" w:space="0" w:color="auto"/>
        <w:left w:val="none" w:sz="0" w:space="0" w:color="auto"/>
        <w:bottom w:val="none" w:sz="0" w:space="0" w:color="auto"/>
        <w:right w:val="none" w:sz="0" w:space="0" w:color="auto"/>
      </w:divBdr>
    </w:div>
    <w:div w:id="450899282">
      <w:bodyDiv w:val="1"/>
      <w:marLeft w:val="0"/>
      <w:marRight w:val="0"/>
      <w:marTop w:val="0"/>
      <w:marBottom w:val="0"/>
      <w:divBdr>
        <w:top w:val="none" w:sz="0" w:space="0" w:color="auto"/>
        <w:left w:val="none" w:sz="0" w:space="0" w:color="auto"/>
        <w:bottom w:val="none" w:sz="0" w:space="0" w:color="auto"/>
        <w:right w:val="none" w:sz="0" w:space="0" w:color="auto"/>
      </w:divBdr>
      <w:divsChild>
        <w:div w:id="1162743907">
          <w:marLeft w:val="0"/>
          <w:marRight w:val="0"/>
          <w:marTop w:val="0"/>
          <w:marBottom w:val="0"/>
          <w:divBdr>
            <w:top w:val="none" w:sz="0" w:space="0" w:color="auto"/>
            <w:left w:val="none" w:sz="0" w:space="0" w:color="auto"/>
            <w:bottom w:val="none" w:sz="0" w:space="0" w:color="auto"/>
            <w:right w:val="none" w:sz="0" w:space="0" w:color="auto"/>
          </w:divBdr>
          <w:divsChild>
            <w:div w:id="450125936">
              <w:marLeft w:val="0"/>
              <w:marRight w:val="0"/>
              <w:marTop w:val="0"/>
              <w:marBottom w:val="0"/>
              <w:divBdr>
                <w:top w:val="single" w:sz="6" w:space="0" w:color="DEDEDE"/>
                <w:left w:val="single" w:sz="6" w:space="0" w:color="DEDEDE"/>
                <w:bottom w:val="single" w:sz="6" w:space="0" w:color="DEDEDE"/>
                <w:right w:val="single" w:sz="6" w:space="0" w:color="DEDEDE"/>
              </w:divBdr>
              <w:divsChild>
                <w:div w:id="421223938">
                  <w:marLeft w:val="0"/>
                  <w:marRight w:val="0"/>
                  <w:marTop w:val="0"/>
                  <w:marBottom w:val="0"/>
                  <w:divBdr>
                    <w:top w:val="none" w:sz="0" w:space="0" w:color="auto"/>
                    <w:left w:val="none" w:sz="0" w:space="0" w:color="auto"/>
                    <w:bottom w:val="none" w:sz="0" w:space="0" w:color="auto"/>
                    <w:right w:val="none" w:sz="0" w:space="0" w:color="auto"/>
                  </w:divBdr>
                  <w:divsChild>
                    <w:div w:id="123890007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5581874">
          <w:marLeft w:val="0"/>
          <w:marRight w:val="0"/>
          <w:marTop w:val="0"/>
          <w:marBottom w:val="0"/>
          <w:divBdr>
            <w:top w:val="none" w:sz="0" w:space="0" w:color="auto"/>
            <w:left w:val="none" w:sz="0" w:space="0" w:color="auto"/>
            <w:bottom w:val="none" w:sz="0" w:space="0" w:color="auto"/>
            <w:right w:val="none" w:sz="0" w:space="0" w:color="auto"/>
          </w:divBdr>
          <w:divsChild>
            <w:div w:id="1465661365">
              <w:marLeft w:val="0"/>
              <w:marRight w:val="0"/>
              <w:marTop w:val="0"/>
              <w:marBottom w:val="0"/>
              <w:divBdr>
                <w:top w:val="none" w:sz="0" w:space="0" w:color="auto"/>
                <w:left w:val="none" w:sz="0" w:space="0" w:color="auto"/>
                <w:bottom w:val="none" w:sz="0" w:space="0" w:color="auto"/>
                <w:right w:val="none" w:sz="0" w:space="0" w:color="auto"/>
              </w:divBdr>
              <w:divsChild>
                <w:div w:id="1995139151">
                  <w:marLeft w:val="0"/>
                  <w:marRight w:val="0"/>
                  <w:marTop w:val="0"/>
                  <w:marBottom w:val="0"/>
                  <w:divBdr>
                    <w:top w:val="single" w:sz="6" w:space="8" w:color="EEEEEE"/>
                    <w:left w:val="none" w:sz="0" w:space="0" w:color="auto"/>
                    <w:bottom w:val="single" w:sz="6" w:space="8" w:color="EEEEEE"/>
                    <w:right w:val="single" w:sz="6" w:space="8" w:color="EEEEEE"/>
                  </w:divBdr>
                  <w:divsChild>
                    <w:div w:id="78461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5403">
      <w:bodyDiv w:val="1"/>
      <w:marLeft w:val="0"/>
      <w:marRight w:val="0"/>
      <w:marTop w:val="0"/>
      <w:marBottom w:val="0"/>
      <w:divBdr>
        <w:top w:val="none" w:sz="0" w:space="0" w:color="auto"/>
        <w:left w:val="none" w:sz="0" w:space="0" w:color="auto"/>
        <w:bottom w:val="none" w:sz="0" w:space="0" w:color="auto"/>
        <w:right w:val="none" w:sz="0" w:space="0" w:color="auto"/>
      </w:divBdr>
    </w:div>
    <w:div w:id="1198158866">
      <w:bodyDiv w:val="1"/>
      <w:marLeft w:val="0"/>
      <w:marRight w:val="0"/>
      <w:marTop w:val="0"/>
      <w:marBottom w:val="0"/>
      <w:divBdr>
        <w:top w:val="none" w:sz="0" w:space="0" w:color="auto"/>
        <w:left w:val="none" w:sz="0" w:space="0" w:color="auto"/>
        <w:bottom w:val="none" w:sz="0" w:space="0" w:color="auto"/>
        <w:right w:val="none" w:sz="0" w:space="0" w:color="auto"/>
      </w:divBdr>
      <w:divsChild>
        <w:div w:id="1387756768">
          <w:marLeft w:val="44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vision.ee.ethz.ch/cvl/DIV2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ree/VTM-11.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6</Pages>
  <Words>1727</Words>
  <Characters>9845</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34</cp:revision>
  <cp:lastPrinted>1900-01-01T08:00:00Z</cp:lastPrinted>
  <dcterms:created xsi:type="dcterms:W3CDTF">2022-05-18T09:53:00Z</dcterms:created>
  <dcterms:modified xsi:type="dcterms:W3CDTF">2022-10-18T22:53:00Z</dcterms:modified>
</cp:coreProperties>
</file>