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0A3E2427" w:rsidR="00E61DAC" w:rsidRPr="00005239" w:rsidRDefault="0008731B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27th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13–22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3CB62F60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JVET</w:t>
            </w:r>
            <w:r w:rsidRPr="00005239">
              <w:rPr>
                <w:lang w:val="en-CA"/>
              </w:rPr>
              <w:t>-</w:t>
            </w:r>
            <w:r w:rsidR="0008731B">
              <w:rPr>
                <w:lang w:val="en-CA"/>
              </w:rPr>
              <w:t>A</w:t>
            </w:r>
            <w:r w:rsidR="0008731B" w:rsidRPr="009343EA">
              <w:rPr>
                <w:lang w:val="en-CA"/>
              </w:rPr>
              <w:t>A</w:t>
            </w:r>
            <w:r w:rsidR="009343EA" w:rsidRPr="009343EA">
              <w:rPr>
                <w:lang w:val="en-CA"/>
              </w:rPr>
              <w:t>0072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C508D" w:rsidR="00E61DAC" w:rsidRPr="000E3873" w:rsidRDefault="000E3873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EE2-2.4: ARMC</w:t>
            </w:r>
            <w:r w:rsidR="0056123C">
              <w:rPr>
                <w:b/>
                <w:bCs/>
                <w:sz w:val="24"/>
                <w:lang w:val="en-CA"/>
              </w:rPr>
              <w:t xml:space="preserve"> with refined motion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958C30" w14:textId="47448BBA" w:rsidR="00E61DAC" w:rsidRPr="00005239" w:rsidRDefault="00E65BAC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</w:t>
            </w:r>
            <w:r w:rsidR="008305AC" w:rsidRPr="00005239">
              <w:rPr>
                <w:szCs w:val="22"/>
                <w:lang w:val="en-CA"/>
              </w:rPr>
              <w:t xml:space="preserve"> </w:t>
            </w:r>
            <w:r w:rsidR="0086381A" w:rsidRPr="00005239">
              <w:rPr>
                <w:szCs w:val="22"/>
                <w:lang w:val="en-CA"/>
              </w:rPr>
              <w:t>Kai Zhang</w:t>
            </w:r>
            <w:r w:rsidR="0086381A" w:rsidRPr="00005239">
              <w:rPr>
                <w:szCs w:val="22"/>
                <w:vertAlign w:val="superscript"/>
                <w:lang w:val="en-CA"/>
              </w:rPr>
              <w:t>2</w:t>
            </w:r>
            <w:r w:rsidR="00A95392">
              <w:rPr>
                <w:szCs w:val="22"/>
                <w:lang w:val="en-CA"/>
              </w:rPr>
              <w:t>,</w:t>
            </w:r>
            <w:r w:rsidR="000E3873">
              <w:rPr>
                <w:szCs w:val="22"/>
                <w:lang w:val="en-CA"/>
              </w:rPr>
              <w:t xml:space="preserve"> Na Zhang</w:t>
            </w:r>
            <w:r w:rsidR="000E3873" w:rsidRPr="0038562C">
              <w:rPr>
                <w:szCs w:val="22"/>
                <w:vertAlign w:val="superscript"/>
                <w:lang w:val="en-CA"/>
              </w:rPr>
              <w:t>1</w:t>
            </w:r>
            <w:r w:rsidR="000E3873">
              <w:rPr>
                <w:szCs w:val="22"/>
                <w:lang w:val="en-CA"/>
              </w:rPr>
              <w:t>,</w:t>
            </w:r>
            <w:r w:rsidR="00A95392">
              <w:rPr>
                <w:szCs w:val="22"/>
                <w:lang w:val="en-CA"/>
              </w:rPr>
              <w:t xml:space="preserve"> Zhipin Deng</w:t>
            </w:r>
            <w:r w:rsidR="00A95392" w:rsidRPr="00005239">
              <w:rPr>
                <w:szCs w:val="22"/>
                <w:vertAlign w:val="superscript"/>
                <w:lang w:val="en-CA"/>
              </w:rPr>
              <w:t>1</w:t>
            </w:r>
            <w:r w:rsidR="00A95392">
              <w:rPr>
                <w:szCs w:val="22"/>
                <w:lang w:eastAsia="zh-CN"/>
              </w:rPr>
              <w:t>,</w:t>
            </w:r>
            <w:r w:rsidR="0086381A" w:rsidRPr="00005239">
              <w:rPr>
                <w:szCs w:val="22"/>
                <w:lang w:val="en-CA"/>
              </w:rPr>
              <w:t xml:space="preserve"> </w:t>
            </w:r>
            <w:r w:rsidR="008305AC" w:rsidRPr="00005239">
              <w:rPr>
                <w:szCs w:val="22"/>
                <w:lang w:val="en-CA"/>
              </w:rPr>
              <w:t>Li Zhang</w:t>
            </w:r>
            <w:r w:rsidR="008305AC"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="00056CE8"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 xml:space="preserve">Zijinshumayuan 4th building F9, 18 </w:t>
            </w:r>
            <w:proofErr w:type="spellStart"/>
            <w:r w:rsidRPr="00005239">
              <w:rPr>
                <w:szCs w:val="22"/>
                <w:lang w:val="en-CA"/>
              </w:rPr>
              <w:t>Zhongguancun</w:t>
            </w:r>
            <w:proofErr w:type="spellEnd"/>
            <w:r w:rsidRPr="00005239">
              <w:rPr>
                <w:szCs w:val="22"/>
                <w:lang w:val="en-CA"/>
              </w:rPr>
              <w:t xml:space="preserve"> </w:t>
            </w:r>
            <w:proofErr w:type="spellStart"/>
            <w:r w:rsidRPr="00005239">
              <w:rPr>
                <w:szCs w:val="22"/>
                <w:lang w:val="en-CA"/>
              </w:rPr>
              <w:t>Nansijie</w:t>
            </w:r>
            <w:proofErr w:type="spellEnd"/>
            <w:r w:rsidRPr="00005239">
              <w:rPr>
                <w:szCs w:val="22"/>
                <w:lang w:val="en-CA"/>
              </w:rPr>
              <w:t xml:space="preserve">, </w:t>
            </w:r>
            <w:proofErr w:type="spellStart"/>
            <w:r w:rsidRPr="00005239">
              <w:rPr>
                <w:szCs w:val="22"/>
                <w:lang w:val="en-CA"/>
              </w:rPr>
              <w:t>Haidian</w:t>
            </w:r>
            <w:proofErr w:type="spellEnd"/>
            <w:r w:rsidRPr="00005239">
              <w:rPr>
                <w:szCs w:val="22"/>
                <w:lang w:val="en-CA"/>
              </w:rPr>
              <w:t xml:space="preserve"> District, 100190</w:t>
            </w:r>
            <w:r w:rsidR="00056CE8" w:rsidRPr="00005239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Beijing, China</w:t>
            </w:r>
          </w:p>
          <w:p w14:paraId="49D81240" w14:textId="492941CE" w:rsidR="00056CE8" w:rsidRPr="00005239" w:rsidRDefault="00056CE8" w:rsidP="00056CE8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5060A957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274D4766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4EB1FDFA" w14:textId="5AB8D0E5" w:rsidR="00565DFE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0B6E312B" w:rsidR="00451EED" w:rsidRPr="00005239" w:rsidRDefault="00451EED" w:rsidP="00451EED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344437E3" w:rsidR="00FD397F" w:rsidRDefault="000E3873" w:rsidP="00FD397F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 w:rsidRPr="00887484">
        <w:rPr>
          <w:lang w:val="en-CA" w:eastAsia="zh-CN"/>
        </w:rPr>
        <w:t xml:space="preserve">This contribution </w:t>
      </w:r>
      <w:r>
        <w:rPr>
          <w:lang w:val="en-CA" w:eastAsia="zh-CN"/>
        </w:rPr>
        <w:t xml:space="preserve">reports test results for EE2-2.4 </w:t>
      </w:r>
      <w:r w:rsidR="0056123C">
        <w:rPr>
          <w:lang w:val="en-CA" w:eastAsia="zh-CN"/>
        </w:rPr>
        <w:t>adaptive reordering of merge candidates (</w:t>
      </w:r>
      <w:r w:rsidR="0056123C">
        <w:rPr>
          <w:lang w:val="en-CA"/>
        </w:rPr>
        <w:t>ARMC</w:t>
      </w:r>
      <w:r w:rsidR="0056123C">
        <w:rPr>
          <w:lang w:val="en-CA" w:eastAsia="zh-CN"/>
        </w:rPr>
        <w:t>) with</w:t>
      </w:r>
      <w:r>
        <w:rPr>
          <w:lang w:val="en-CA" w:eastAsia="zh-CN"/>
        </w:rPr>
        <w:t xml:space="preserve"> refined motion. </w:t>
      </w:r>
      <w:r w:rsidR="00007C23">
        <w:rPr>
          <w:lang w:val="en-CA"/>
        </w:rPr>
        <w:t>With</w:t>
      </w:r>
      <w:r>
        <w:rPr>
          <w:lang w:val="en-CA"/>
        </w:rPr>
        <w:t xml:space="preserve"> </w:t>
      </w:r>
      <w:r w:rsidR="003864AD">
        <w:rPr>
          <w:lang w:val="en-CA"/>
        </w:rPr>
        <w:t>ARMC</w:t>
      </w:r>
      <w:r w:rsidR="0056123C">
        <w:rPr>
          <w:lang w:val="en-CA"/>
        </w:rPr>
        <w:t xml:space="preserve"> with refined motion</w:t>
      </w:r>
      <w:r>
        <w:rPr>
          <w:lang w:val="en-CA"/>
        </w:rPr>
        <w:t xml:space="preserve">, </w:t>
      </w:r>
      <w:r>
        <w:rPr>
          <w:lang w:val="en-CA" w:eastAsia="zh-CN"/>
        </w:rPr>
        <w:t xml:space="preserve">each merge candidate in the merge candidate list is refined using TM/multi-pass DMVR first and the refined motion will be used in ARMC to reorder the merge candidate list. When multi-pass DMVR is used to derive the refined motion, only the first pass (i.e., PU level) of multi-pass DMVR is applied in reordering. </w:t>
      </w:r>
      <w:r>
        <w:rPr>
          <w:lang w:val="en-CA"/>
        </w:rPr>
        <w:t>On top of ECM-5.0,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>of EE2-2.4 are reported as below:</w:t>
      </w:r>
    </w:p>
    <w:p w14:paraId="1E8786A3" w14:textId="6BCD55AE" w:rsidR="000E3873" w:rsidRDefault="000E3873" w:rsidP="000E3873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rFonts w:hint="eastAsia"/>
          <w:lang w:val="en-CA"/>
        </w:rPr>
        <w:t>R</w:t>
      </w:r>
      <w:r>
        <w:rPr>
          <w:lang w:val="en-CA"/>
        </w:rPr>
        <w:t>A: {-0.</w:t>
      </w:r>
      <w:r w:rsidR="00D85E95">
        <w:rPr>
          <w:lang w:val="en-CA"/>
        </w:rPr>
        <w:t>07</w:t>
      </w:r>
      <w:r>
        <w:rPr>
          <w:lang w:val="en-CA"/>
        </w:rPr>
        <w:t>%, -0.</w:t>
      </w:r>
      <w:r w:rsidR="00D85E95">
        <w:rPr>
          <w:lang w:val="en-CA"/>
        </w:rPr>
        <w:t>08</w:t>
      </w:r>
      <w:r>
        <w:rPr>
          <w:lang w:val="en-CA"/>
        </w:rPr>
        <w:t>%, -0.</w:t>
      </w:r>
      <w:r w:rsidR="00D85E95">
        <w:rPr>
          <w:lang w:val="en-CA"/>
        </w:rPr>
        <w:t>10</w:t>
      </w:r>
      <w:r>
        <w:rPr>
          <w:lang w:val="en-CA"/>
        </w:rPr>
        <w:t>%; 10</w:t>
      </w:r>
      <w:r w:rsidR="00D85E95">
        <w:rPr>
          <w:lang w:val="en-CA"/>
        </w:rPr>
        <w:t>1</w:t>
      </w:r>
      <w:r>
        <w:rPr>
          <w:lang w:val="en-CA"/>
        </w:rPr>
        <w:t xml:space="preserve">%, </w:t>
      </w:r>
      <w:r w:rsidRPr="00327657">
        <w:rPr>
          <w:lang w:val="en-CA"/>
        </w:rPr>
        <w:t>1</w:t>
      </w:r>
      <w:r w:rsidR="00D85E95">
        <w:rPr>
          <w:lang w:val="en-CA"/>
        </w:rPr>
        <w:t>01</w:t>
      </w:r>
      <w:r w:rsidRPr="00327657">
        <w:rPr>
          <w:lang w:val="en-CA"/>
        </w:rPr>
        <w:t>%</w:t>
      </w:r>
      <w:r>
        <w:rPr>
          <w:lang w:val="en-CA"/>
        </w:rPr>
        <w:t>};</w:t>
      </w:r>
    </w:p>
    <w:p w14:paraId="66455CD3" w14:textId="79AD9263" w:rsidR="000E3873" w:rsidRDefault="000E3873" w:rsidP="000E3873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rFonts w:hint="eastAsia"/>
          <w:lang w:val="en-CA"/>
        </w:rPr>
        <w:t>L</w:t>
      </w:r>
      <w:r>
        <w:rPr>
          <w:lang w:val="en-CA"/>
        </w:rPr>
        <w:t>DB: {</w:t>
      </w:r>
      <w:r w:rsidR="00736AB4" w:rsidRPr="00736AB4">
        <w:rPr>
          <w:lang w:val="en-CA"/>
        </w:rPr>
        <w:t>-0.05%</w:t>
      </w:r>
      <w:r w:rsidR="00736AB4">
        <w:rPr>
          <w:lang w:val="en-CA"/>
        </w:rPr>
        <w:t xml:space="preserve">, </w:t>
      </w:r>
      <w:r w:rsidR="00736AB4" w:rsidRPr="00736AB4">
        <w:rPr>
          <w:lang w:val="en-CA"/>
        </w:rPr>
        <w:t>-0.03%</w:t>
      </w:r>
      <w:r w:rsidR="00736AB4">
        <w:rPr>
          <w:lang w:val="en-CA"/>
        </w:rPr>
        <w:t xml:space="preserve">, </w:t>
      </w:r>
      <w:r w:rsidR="00736AB4" w:rsidRPr="00736AB4">
        <w:rPr>
          <w:lang w:val="en-CA"/>
        </w:rPr>
        <w:t>0.09%</w:t>
      </w:r>
      <w:r w:rsidR="00736AB4">
        <w:rPr>
          <w:lang w:val="en-CA"/>
        </w:rPr>
        <w:t xml:space="preserve">; </w:t>
      </w:r>
      <w:r w:rsidR="00736AB4" w:rsidRPr="00736AB4">
        <w:rPr>
          <w:lang w:val="en-CA"/>
        </w:rPr>
        <w:t>102%</w:t>
      </w:r>
      <w:r w:rsidR="00736AB4">
        <w:rPr>
          <w:lang w:val="en-CA"/>
        </w:rPr>
        <w:t xml:space="preserve">, </w:t>
      </w:r>
      <w:r w:rsidR="00736AB4" w:rsidRPr="00736AB4">
        <w:rPr>
          <w:lang w:val="en-CA"/>
        </w:rPr>
        <w:t>102%</w:t>
      </w:r>
      <w:r>
        <w:rPr>
          <w:lang w:val="en-CA"/>
        </w:rPr>
        <w:t>}.</w:t>
      </w:r>
    </w:p>
    <w:p w14:paraId="55DBFED5" w14:textId="2012D953" w:rsidR="007A4AE1" w:rsidRPr="00005239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4E1517C9" w14:textId="3820DA47" w:rsidR="00D10B45" w:rsidRPr="00BD2C9C" w:rsidRDefault="00BD2C9C" w:rsidP="00A75C07">
      <w:pPr>
        <w:rPr>
          <w:lang w:eastAsia="zh-CN"/>
        </w:rPr>
      </w:pPr>
      <w:r>
        <w:rPr>
          <w:lang w:val="en-CA" w:eastAsia="zh-CN"/>
        </w:rPr>
        <w:t xml:space="preserve">Adaptive reordering of merge candidates </w:t>
      </w:r>
      <w:r w:rsidR="0009016F">
        <w:rPr>
          <w:lang w:val="en-CA" w:eastAsia="zh-CN"/>
        </w:rPr>
        <w:t xml:space="preserve">(ARMC) </w:t>
      </w:r>
      <w:r>
        <w:rPr>
          <w:lang w:val="en-CA" w:eastAsia="zh-CN"/>
        </w:rPr>
        <w:t xml:space="preserve">with refined motion was proposed in JVET-Z0145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_Ref69064744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 w:rsidR="00BD2DCD">
        <w:rPr>
          <w:lang w:val="en-CA"/>
        </w:rPr>
        <w:t>[1]</w:t>
      </w:r>
      <w:r w:rsidRPr="00005239">
        <w:rPr>
          <w:lang w:val="en-CA"/>
        </w:rPr>
        <w:fldChar w:fldCharType="end"/>
      </w:r>
      <w:r>
        <w:rPr>
          <w:lang w:val="en-CA"/>
        </w:rPr>
        <w:t xml:space="preserve"> and established as Test-2.4 in JVET-Z EE2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_Ref100172613 \r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BD2DCD">
        <w:rPr>
          <w:lang w:val="en-CA" w:eastAsia="zh-CN"/>
        </w:rPr>
        <w:t>[2]</w:t>
      </w:r>
      <w:r>
        <w:rPr>
          <w:lang w:val="en-CA" w:eastAsia="zh-CN"/>
        </w:rPr>
        <w:fldChar w:fldCharType="end"/>
      </w:r>
      <w:r>
        <w:rPr>
          <w:lang w:val="en-CA"/>
        </w:rPr>
        <w:t xml:space="preserve">. </w:t>
      </w:r>
      <w:r w:rsidR="00820030">
        <w:rPr>
          <w:lang w:val="en-CA"/>
        </w:rPr>
        <w:t xml:space="preserve">With </w:t>
      </w:r>
      <w:r>
        <w:rPr>
          <w:lang w:val="en-CA"/>
        </w:rPr>
        <w:t>ARMC</w:t>
      </w:r>
      <w:r w:rsidR="0056123C">
        <w:rPr>
          <w:lang w:val="en-CA"/>
        </w:rPr>
        <w:t xml:space="preserve"> with refined motion</w:t>
      </w:r>
      <w:r>
        <w:rPr>
          <w:lang w:val="en-CA"/>
        </w:rPr>
        <w:t xml:space="preserve">, </w:t>
      </w:r>
      <w:r>
        <w:rPr>
          <w:lang w:val="en-CA" w:eastAsia="zh-CN"/>
        </w:rPr>
        <w:t xml:space="preserve">each merge candidate in the merge candidate list is refined using TM/multi-pass DMVR first and the refined motion is used in ARMC to reorder the merge candidate list. </w:t>
      </w:r>
      <w:r w:rsidR="00CE3C48">
        <w:rPr>
          <w:lang w:val="en-CA" w:eastAsia="zh-CN"/>
        </w:rPr>
        <w:t>ARMC</w:t>
      </w:r>
      <w:r w:rsidR="0056123C" w:rsidRPr="0056123C">
        <w:rPr>
          <w:lang w:val="en-CA" w:eastAsia="zh-CN"/>
        </w:rPr>
        <w:t xml:space="preserve"> </w:t>
      </w:r>
      <w:r w:rsidR="0056123C">
        <w:rPr>
          <w:lang w:val="en-CA" w:eastAsia="zh-CN"/>
        </w:rPr>
        <w:t>with refined motion</w:t>
      </w:r>
      <w:r>
        <w:rPr>
          <w:lang w:val="en-CA" w:eastAsia="zh-CN"/>
        </w:rPr>
        <w:t xml:space="preserve"> is applied to template matching</w:t>
      </w:r>
      <w:r w:rsidR="008F6044">
        <w:rPr>
          <w:lang w:val="en-CA" w:eastAsia="zh-CN"/>
        </w:rPr>
        <w:t xml:space="preserve"> (TM)</w:t>
      </w:r>
      <w:r>
        <w:rPr>
          <w:lang w:val="en-CA" w:eastAsia="zh-CN"/>
        </w:rPr>
        <w:t xml:space="preserve"> merge</w:t>
      </w:r>
      <w:r w:rsidR="008F6044">
        <w:rPr>
          <w:lang w:val="en-CA" w:eastAsia="zh-CN"/>
        </w:rPr>
        <w:t xml:space="preserve"> </w:t>
      </w:r>
      <w:r>
        <w:rPr>
          <w:lang w:val="en-CA" w:eastAsia="zh-CN"/>
        </w:rPr>
        <w:t xml:space="preserve">mode, adaptive DMVR mode, and template matching for advanced motion vector prediction (TM-AMVP) mode. When multi-pass DMVR is used to derive the refined motion, only the first pass (i.e., PU level) of multi-pass DMVR is applied in reordering. When template matching is used to derive the refined motion, the template size is set equal to 1. </w:t>
      </w:r>
      <w:r w:rsidR="00B40047" w:rsidRPr="006E027C">
        <w:rPr>
          <w:rFonts w:eastAsia="MS Mincho"/>
          <w:lang w:val="en-CA" w:eastAsia="zh-CN"/>
        </w:rPr>
        <w:t>Only the above or left template is used during the motion refinement of TM when the block is flat</w:t>
      </w:r>
      <w:r w:rsidR="00B40047">
        <w:rPr>
          <w:rFonts w:eastAsia="MS Mincho"/>
          <w:lang w:val="en-CA" w:eastAsia="zh-CN"/>
        </w:rPr>
        <w:t xml:space="preserve"> </w:t>
      </w:r>
      <w:r w:rsidR="00B40047">
        <w:rPr>
          <w:lang w:val="en-CA"/>
        </w:rPr>
        <w:t>(w &gt; 2×h)</w:t>
      </w:r>
      <w:r w:rsidR="00B40047" w:rsidRPr="006E027C">
        <w:rPr>
          <w:rFonts w:eastAsia="MS Mincho"/>
          <w:lang w:val="en-CA" w:eastAsia="zh-CN"/>
        </w:rPr>
        <w:t xml:space="preserve"> or narrow</w:t>
      </w:r>
      <w:r w:rsidR="00B40047">
        <w:rPr>
          <w:rFonts w:eastAsia="MS Mincho"/>
          <w:lang w:val="en-CA" w:eastAsia="zh-CN"/>
        </w:rPr>
        <w:t xml:space="preserve"> </w:t>
      </w:r>
      <w:r w:rsidR="00B40047">
        <w:rPr>
          <w:lang w:val="en-CA"/>
        </w:rPr>
        <w:t xml:space="preserve">(h &gt; 2×w). </w:t>
      </w:r>
      <w:r w:rsidRPr="006E027C">
        <w:rPr>
          <w:lang w:val="en-CA"/>
        </w:rPr>
        <w:t xml:space="preserve">TM </w:t>
      </w:r>
      <w:r w:rsidR="00B40047">
        <w:rPr>
          <w:lang w:val="en-CA"/>
        </w:rPr>
        <w:t>is</w:t>
      </w:r>
      <w:r w:rsidRPr="006E027C">
        <w:rPr>
          <w:lang w:val="en-CA"/>
        </w:rPr>
        <w:t xml:space="preserve"> extended to perform 1/16-pel MVD prec</w:t>
      </w:r>
      <w:r w:rsidRPr="006E027C">
        <w:rPr>
          <w:lang w:val="en-CA" w:eastAsia="zh-CN"/>
        </w:rPr>
        <w:t xml:space="preserve">ision. </w:t>
      </w:r>
      <w:r w:rsidR="00D85E95">
        <w:rPr>
          <w:lang w:val="en-CA" w:eastAsia="zh-CN"/>
        </w:rPr>
        <w:t xml:space="preserve">The first four merge candidates are reordered with the refined motion in TM merge mode. </w:t>
      </w:r>
      <w:r w:rsidRPr="006E027C">
        <w:rPr>
          <w:rFonts w:eastAsia="MS Mincho"/>
          <w:lang w:val="en-CA" w:eastAsia="zh-CN"/>
        </w:rPr>
        <w:t>When constructing the AMVP list, an MVP candidate with a TM cost larger than a threshold</w:t>
      </w:r>
      <w:r w:rsidR="00B40047">
        <w:rPr>
          <w:rFonts w:eastAsia="MS Mincho"/>
          <w:lang w:val="en-CA" w:eastAsia="zh-CN"/>
        </w:rPr>
        <w:t xml:space="preserve">, </w:t>
      </w:r>
      <w:r w:rsidR="00B40047">
        <w:rPr>
          <w:lang w:val="en-CA"/>
        </w:rPr>
        <w:t>which is equal to five times of the cost of the first MVP candidate,</w:t>
      </w:r>
      <w:r w:rsidRPr="006E027C">
        <w:rPr>
          <w:rFonts w:eastAsia="MS Mincho"/>
          <w:lang w:val="en-CA" w:eastAsia="zh-CN"/>
        </w:rPr>
        <w:t xml:space="preserve"> is skipped</w:t>
      </w:r>
      <w:r w:rsidRPr="006E027C">
        <w:rPr>
          <w:lang w:val="en-CA" w:eastAsia="zh-CN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7AC81EE9" w14:textId="5F62B553" w:rsidR="00BD2C9C" w:rsidRDefault="00BD2C9C" w:rsidP="00BD2C9C">
      <w:pPr>
        <w:rPr>
          <w:lang w:val="en-CA"/>
        </w:rPr>
      </w:pPr>
      <w:r>
        <w:rPr>
          <w:lang w:val="en-CA"/>
        </w:rPr>
        <w:t>ARMC</w:t>
      </w:r>
      <w:r w:rsidR="0056123C">
        <w:rPr>
          <w:lang w:val="en-CA"/>
        </w:rPr>
        <w:t xml:space="preserve"> with refined motion</w:t>
      </w:r>
      <w:r>
        <w:rPr>
          <w:lang w:val="en-CA"/>
        </w:rPr>
        <w:t xml:space="preserve"> is</w:t>
      </w:r>
      <w:r w:rsidRPr="00005239">
        <w:rPr>
          <w:lang w:val="en-CA"/>
        </w:rPr>
        <w:t xml:space="preserve"> implemented on top of ECM-</w:t>
      </w:r>
      <w:r>
        <w:rPr>
          <w:lang w:val="en-CA"/>
        </w:rPr>
        <w:t xml:space="preserve">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_Ref100173038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BD2DCD">
        <w:rPr>
          <w:lang w:val="en-CA"/>
        </w:rPr>
        <w:t>[3]</w:t>
      </w:r>
      <w:r>
        <w:rPr>
          <w:lang w:val="en-CA"/>
        </w:rPr>
        <w:fldChar w:fldCharType="end"/>
      </w:r>
      <w:r w:rsidRPr="00005239">
        <w:rPr>
          <w:lang w:val="en-CA"/>
        </w:rPr>
        <w:t xml:space="preserve">. Simulations </w:t>
      </w:r>
      <w:r>
        <w:rPr>
          <w:lang w:val="en-CA"/>
        </w:rPr>
        <w:t>are</w:t>
      </w:r>
      <w:r w:rsidRPr="00005239">
        <w:rPr>
          <w:lang w:val="en-CA"/>
        </w:rPr>
        <w:t xml:space="preserve"> performed following the common test conditions</w:t>
      </w:r>
      <w:r w:rsidR="00007C23">
        <w:rPr>
          <w:lang w:val="en-CA"/>
        </w:rPr>
        <w:t xml:space="preserve"> of EE2</w:t>
      </w:r>
      <w:r w:rsidRPr="00005239">
        <w:rPr>
          <w:lang w:val="en-CA"/>
        </w:rPr>
        <w:t xml:space="preserve">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_Ref60295273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 w:rsidR="00BD2DCD">
        <w:rPr>
          <w:lang w:val="en-CA"/>
        </w:rPr>
        <w:t>[4]</w:t>
      </w:r>
      <w:r w:rsidRPr="00005239">
        <w:rPr>
          <w:lang w:val="en-CA"/>
        </w:rPr>
        <w:fldChar w:fldCharType="end"/>
      </w:r>
      <w:r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Pr="00005239">
        <w:rPr>
          <w:lang w:val="en-CA" w:eastAsia="zh-CN"/>
        </w:rPr>
        <w:t xml:space="preserve">results </w:t>
      </w:r>
      <w:r>
        <w:rPr>
          <w:lang w:val="en-CA" w:eastAsia="zh-CN"/>
        </w:rPr>
        <w:t xml:space="preserve">of Test #2.4 </w:t>
      </w:r>
      <w:r w:rsidRPr="00005239">
        <w:rPr>
          <w:lang w:val="en-CA" w:eastAsia="zh-CN"/>
        </w:rPr>
        <w:t>compared to E</w:t>
      </w:r>
      <w:r>
        <w:rPr>
          <w:lang w:val="en-CA" w:eastAsia="zh-CN"/>
        </w:rPr>
        <w:t>C</w:t>
      </w:r>
      <w:r w:rsidRPr="00005239">
        <w:rPr>
          <w:lang w:val="en-CA" w:eastAsia="zh-CN"/>
        </w:rPr>
        <w:t>M-</w:t>
      </w:r>
      <w:r>
        <w:rPr>
          <w:lang w:val="en-CA" w:eastAsia="zh-CN"/>
        </w:rPr>
        <w:t>5</w:t>
      </w:r>
      <w:r w:rsidRPr="00005239">
        <w:rPr>
          <w:lang w:val="en-CA" w:eastAsia="zh-CN"/>
        </w:rPr>
        <w:t>.</w:t>
      </w:r>
      <w:r>
        <w:rPr>
          <w:lang w:val="en-CA" w:eastAsia="zh-CN"/>
        </w:rPr>
        <w:t>0</w:t>
      </w:r>
      <w:r w:rsidRPr="00005239">
        <w:rPr>
          <w:lang w:val="en-CA" w:eastAsia="zh-CN"/>
        </w:rPr>
        <w:t xml:space="preserve"> </w:t>
      </w:r>
      <w:r w:rsidRPr="00005239">
        <w:rPr>
          <w:lang w:val="en-CA"/>
        </w:rPr>
        <w:t xml:space="preserve">are shown </w:t>
      </w:r>
      <w:r w:rsidRPr="0000523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BD2DCD" w:rsidRPr="00005239">
        <w:rPr>
          <w:szCs w:val="22"/>
          <w:lang w:val="en-CA"/>
        </w:rPr>
        <w:t xml:space="preserve">Table </w:t>
      </w:r>
      <w:r w:rsidR="00BD2DCD">
        <w:rPr>
          <w:noProof/>
          <w:szCs w:val="22"/>
          <w:lang w:val="en-CA"/>
        </w:rPr>
        <w:t>1</w:t>
      </w:r>
      <w:r>
        <w:rPr>
          <w:lang w:val="en-CA" w:eastAsia="zh-CN"/>
        </w:rPr>
        <w:fldChar w:fldCharType="end"/>
      </w:r>
      <w:r w:rsidRPr="00005239">
        <w:rPr>
          <w:lang w:val="en-CA"/>
        </w:rPr>
        <w:t>.</w:t>
      </w:r>
    </w:p>
    <w:p w14:paraId="50A48E4A" w14:textId="77777777" w:rsidR="008F6044" w:rsidRPr="00403738" w:rsidRDefault="008F6044" w:rsidP="00BD2C9C">
      <w:pPr>
        <w:rPr>
          <w:lang w:eastAsia="zh-CN"/>
        </w:rPr>
      </w:pPr>
    </w:p>
    <w:p w14:paraId="6A56CDD9" w14:textId="3B40A0FD" w:rsidR="00BD2C9C" w:rsidRPr="00DD1018" w:rsidRDefault="00BD2C9C" w:rsidP="00BD2C9C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0" w:name="_Ref92718326"/>
      <w:r w:rsidRPr="00DD1018">
        <w:rPr>
          <w:sz w:val="22"/>
          <w:szCs w:val="22"/>
          <w:lang w:val="en-CA"/>
        </w:rPr>
        <w:lastRenderedPageBreak/>
        <w:t xml:space="preserve">Table </w:t>
      </w:r>
      <w:r w:rsidRPr="00DD1018">
        <w:rPr>
          <w:noProof/>
          <w:sz w:val="22"/>
          <w:szCs w:val="22"/>
          <w:lang w:val="en-CA"/>
        </w:rPr>
        <w:fldChar w:fldCharType="begin"/>
      </w:r>
      <w:r w:rsidRPr="00DD1018">
        <w:rPr>
          <w:noProof/>
          <w:sz w:val="22"/>
          <w:szCs w:val="22"/>
          <w:lang w:val="en-CA"/>
        </w:rPr>
        <w:instrText xml:space="preserve"> SEQ Table \* ARABIC </w:instrText>
      </w:r>
      <w:r w:rsidRPr="00DD1018">
        <w:rPr>
          <w:noProof/>
          <w:sz w:val="22"/>
          <w:szCs w:val="22"/>
          <w:lang w:val="en-CA"/>
        </w:rPr>
        <w:fldChar w:fldCharType="separate"/>
      </w:r>
      <w:r w:rsidR="00BD2DCD" w:rsidRPr="00DD1018">
        <w:rPr>
          <w:noProof/>
          <w:sz w:val="22"/>
          <w:szCs w:val="22"/>
          <w:lang w:val="en-CA"/>
        </w:rPr>
        <w:t>1</w:t>
      </w:r>
      <w:r w:rsidRPr="00DD1018">
        <w:rPr>
          <w:noProof/>
          <w:sz w:val="22"/>
          <w:szCs w:val="22"/>
          <w:lang w:val="en-CA"/>
        </w:rPr>
        <w:fldChar w:fldCharType="end"/>
      </w:r>
      <w:bookmarkEnd w:id="0"/>
      <w:r w:rsidRPr="00DD1018">
        <w:rPr>
          <w:sz w:val="22"/>
          <w:szCs w:val="22"/>
          <w:lang w:val="en-CA"/>
        </w:rPr>
        <w:t xml:space="preserve">: </w:t>
      </w:r>
      <w:r w:rsidRPr="00DD1018">
        <w:rPr>
          <w:sz w:val="22"/>
          <w:szCs w:val="22"/>
          <w:lang w:val="en-CA" w:eastAsia="zh-CN"/>
        </w:rPr>
        <w:t>Test results of Test #2.4</w:t>
      </w:r>
    </w:p>
    <w:tbl>
      <w:tblPr>
        <w:tblW w:w="8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9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BD2C9C" w:rsidRPr="00835F66" w14:paraId="3906C84D" w14:textId="77777777" w:rsidTr="00006D6C">
        <w:trPr>
          <w:trHeight w:val="260"/>
          <w:jc w:val="center"/>
        </w:trPr>
        <w:tc>
          <w:tcPr>
            <w:tcW w:w="159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3EBC1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8107F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3DB99E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Low delay B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</w:tr>
      <w:tr w:rsidR="00BD2C9C" w:rsidRPr="00835F66" w14:paraId="494BAD84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43F0D02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E2FA2B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BA40170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DD7F9E8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9B196B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2AD326" w14:textId="77777777" w:rsidR="00BD2C9C" w:rsidRPr="00327657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2765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F311E7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028E22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135F34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2383837" w14:textId="77777777" w:rsidR="00BD2C9C" w:rsidRPr="00835F66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D1663B" w14:textId="77777777" w:rsidR="00BD2C9C" w:rsidRPr="001F1872" w:rsidRDefault="00BD2C9C" w:rsidP="00006D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F1872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85E95" w:rsidRPr="008F18E0" w14:paraId="4A24FA2E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4C70C0" w14:textId="77777777" w:rsidR="00D85E95" w:rsidRPr="00EB1F74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E60BF" w14:textId="01D4DB58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32267E9" w14:textId="44CFDF0E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9F93E64" w14:textId="087A2A3B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9DB7FFC" w14:textId="50F374C4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9B17A" w14:textId="1937578C" w:rsidR="00D85E95" w:rsidRPr="00327657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AA6160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66615C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B1FD30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44ACA18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37C247" w14:textId="77777777" w:rsidR="00D85E95" w:rsidRPr="001F187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D85E95" w:rsidRPr="008F18E0" w14:paraId="40AF95B4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9E8F21" w14:textId="77777777" w:rsidR="00D85E95" w:rsidRPr="00EB1F74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E5A559" w14:textId="05DB454C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D0548A8" w14:textId="7EE4082D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EC14280" w14:textId="4F8EA256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72110CD" w14:textId="676539EE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8E5C52" w14:textId="21BF1B0D" w:rsidR="00D85E95" w:rsidRPr="00327657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87315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E3B66F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DA96F2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DD747D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CAD08E" w14:textId="77777777" w:rsidR="00D85E95" w:rsidRPr="001F187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C84898" w:rsidRPr="008F18E0" w14:paraId="363B3E2F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0EE41F" w14:textId="77777777" w:rsidR="00C84898" w:rsidRPr="00EB1F74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5248E8" w14:textId="574DD3F7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0C3EFB4" w14:textId="52AD32AA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CFBD4F" w14:textId="403971E1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79E4F59" w14:textId="0B6D6AAC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6E665" w14:textId="02E1AE57" w:rsidR="00C84898" w:rsidRPr="00327657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D17B19" w14:textId="2E5EC2A1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C2FB9" w14:textId="3A50F168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6F842E" w14:textId="4E49FE58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42EA67E" w14:textId="07AF4E76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B5D1B8" w14:textId="6B61CC32" w:rsidR="00C84898" w:rsidRPr="001F1872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D85E95" w:rsidRPr="008F18E0" w14:paraId="04E13F47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CD6FB6" w14:textId="77777777" w:rsidR="00D85E95" w:rsidRPr="00EB1F74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435C66" w14:textId="7561DDDB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83CB99B" w14:textId="13AC69D6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A92F39" w14:textId="32C7D486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857539" w14:textId="6C56042B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EEB8B" w14:textId="5BA2F979" w:rsidR="00D85E95" w:rsidRPr="00327657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CEF32F" w14:textId="627C6D8A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543B0D" w14:textId="5A832F6F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6A278E" w14:textId="75BF892B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27C5784" w14:textId="4FFE1A46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63021" w14:textId="6242DFBF" w:rsidR="00D85E95" w:rsidRPr="001F187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D85E95" w:rsidRPr="008F18E0" w14:paraId="66537E7B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0453FBD" w14:textId="77777777" w:rsidR="00D85E95" w:rsidRPr="00EB1F74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AB114D" w14:textId="288F22AE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C37012" w14:textId="77777777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0AF25C0" w14:textId="670AE8BA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A480DF7" w14:textId="6AC6C89C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4CA70E" w14:textId="69AB46C4" w:rsidR="00D85E95" w:rsidRPr="00327657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B19443" w14:textId="3A8E86F1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18F73" w14:textId="08DB9C41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39290F" w14:textId="6C060EC6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5E90F12" w14:textId="3F71C5BB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F41197" w14:textId="0ABB5DE5" w:rsidR="00D85E95" w:rsidRPr="001F187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84898" w:rsidRPr="008F18E0" w14:paraId="2AAEA371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C283077" w14:textId="77777777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8F18E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D821C5" w14:textId="614A0930" w:rsidR="00C84898" w:rsidRPr="00D85E95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85E95">
              <w:rPr>
                <w:b/>
                <w:bCs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A94428F" w14:textId="31D816A6" w:rsidR="00C84898" w:rsidRPr="00D85E95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85E95">
              <w:rPr>
                <w:b/>
                <w:bCs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4CA2013" w14:textId="26DFAE64" w:rsidR="00C84898" w:rsidRPr="00D85E95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85E95">
              <w:rPr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93D2E41" w14:textId="0D9A06DF" w:rsidR="00C84898" w:rsidRPr="00D85E95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85E95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2433AE" w14:textId="30E23265" w:rsidR="00C84898" w:rsidRPr="00D85E95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D85E95">
              <w:rPr>
                <w:b/>
                <w:bCs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6DF594D" w14:textId="2F9CA660" w:rsidR="00C84898" w:rsidRPr="00C84898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84898">
              <w:rPr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71B690" w14:textId="04096ACD" w:rsidR="00C84898" w:rsidRPr="00C84898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84898">
              <w:rPr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5991D" w14:textId="7852EA0D" w:rsidR="00C84898" w:rsidRPr="00C84898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84898">
              <w:rPr>
                <w:b/>
                <w:bCs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47FCF77" w14:textId="1FE9DBAD" w:rsidR="00C84898" w:rsidRPr="00C84898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84898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46F194" w14:textId="699D4580" w:rsidR="00C84898" w:rsidRPr="00C84898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84898">
              <w:rPr>
                <w:b/>
                <w:bCs/>
                <w:color w:val="000000"/>
                <w:sz w:val="18"/>
                <w:szCs w:val="18"/>
              </w:rPr>
              <w:t>102%</w:t>
            </w:r>
          </w:p>
        </w:tc>
      </w:tr>
      <w:tr w:rsidR="00D85E95" w:rsidRPr="008F18E0" w14:paraId="3C099A16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0F661" w14:textId="77777777" w:rsidR="00D85E95" w:rsidRPr="001047E9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B88FEC" w14:textId="489ED371" w:rsidR="00D85E95" w:rsidRPr="00E373B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C7642C6" w14:textId="158FBF77" w:rsidR="00D85E95" w:rsidRPr="00E373B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FEC9174" w14:textId="10266433" w:rsidR="00D85E95" w:rsidRPr="00E373B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7194DBB7" w14:textId="19E9637C" w:rsidR="00D85E95" w:rsidRPr="00E373B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DEDBE" w14:textId="1EE27993" w:rsidR="00D85E95" w:rsidRPr="00327657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56925F" w14:textId="28176E94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3A4C8E" w14:textId="25F9FD28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97E224" w14:textId="0271B5C3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1.16%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7CB50E6" w14:textId="5F569F3A" w:rsidR="00D85E95" w:rsidRPr="008F18E0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EB6EE2" w14:textId="1927666A" w:rsidR="00D85E95" w:rsidRPr="001F1872" w:rsidRDefault="00D85E95" w:rsidP="00D85E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C84898" w:rsidRPr="008F18E0" w14:paraId="49841FC5" w14:textId="77777777" w:rsidTr="00006D6C">
        <w:trPr>
          <w:trHeight w:val="260"/>
          <w:jc w:val="center"/>
        </w:trPr>
        <w:tc>
          <w:tcPr>
            <w:tcW w:w="159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690A7E" w14:textId="77777777" w:rsidR="00C84898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46F11" w14:textId="5DA161F4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E5E393" w14:textId="5BA4CE63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5856BD" w14:textId="6242C66C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0496C9" w14:textId="70F4E0EA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1955E4" w14:textId="38672E59" w:rsidR="00C84898" w:rsidRPr="00327657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85E95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00E080" w14:textId="3D4A8998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B14BB8" w14:textId="1697D65B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294AF" w14:textId="5A072C10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FEB1F3" w14:textId="603234D5" w:rsidR="00C84898" w:rsidRPr="008F18E0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D8FD7" w14:textId="0121B31D" w:rsidR="00C84898" w:rsidRPr="001F1872" w:rsidRDefault="00C84898" w:rsidP="00C848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C84898">
              <w:rPr>
                <w:color w:val="000000"/>
                <w:sz w:val="18"/>
                <w:szCs w:val="18"/>
              </w:rPr>
              <w:t>101%</w:t>
            </w:r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72D1463B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 xml:space="preserve">In this contribution, </w:t>
      </w:r>
      <w:r>
        <w:rPr>
          <w:lang w:val="en-CA"/>
        </w:rPr>
        <w:t xml:space="preserve">test </w:t>
      </w:r>
      <w:r>
        <w:rPr>
          <w:lang w:val="en-CA" w:eastAsia="zh-CN"/>
        </w:rPr>
        <w:t>result of EE2-2.4 on ARMC</w:t>
      </w:r>
      <w:r w:rsidR="0056123C">
        <w:rPr>
          <w:lang w:val="en-CA"/>
        </w:rPr>
        <w:t xml:space="preserve"> with refined motion</w:t>
      </w:r>
      <w:r>
        <w:rPr>
          <w:lang w:val="en-CA" w:eastAsia="zh-CN"/>
        </w:rPr>
        <w:t xml:space="preserve"> is reported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>recommended to adopt ARMC</w:t>
      </w:r>
      <w:r w:rsidR="0056123C">
        <w:rPr>
          <w:lang w:val="en-CA"/>
        </w:rPr>
        <w:t xml:space="preserve"> with refined motion</w:t>
      </w:r>
      <w:r>
        <w:rPr>
          <w:szCs w:val="22"/>
          <w:lang w:val="en-CA" w:eastAsia="zh-TW"/>
        </w:rPr>
        <w:t xml:space="preserve"> in</w:t>
      </w:r>
      <w:r w:rsidR="0056123C">
        <w:rPr>
          <w:szCs w:val="22"/>
          <w:lang w:val="en-CA" w:eastAsia="zh-TW"/>
        </w:rPr>
        <w:t>to</w:t>
      </w:r>
      <w:r>
        <w:rPr>
          <w:szCs w:val="22"/>
          <w:lang w:val="en-CA" w:eastAsia="zh-TW"/>
        </w:rPr>
        <w:t xml:space="preserve"> ECM.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422B20A4" w14:textId="45EA2286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1" w:name="_Ref36399653"/>
      <w:bookmarkStart w:id="2" w:name="_Ref69064744"/>
      <w:r>
        <w:rPr>
          <w:lang w:val="en-CA"/>
        </w:rPr>
        <w:t>Y. Wang, K. Zhang, N. Zhang, Z. Deng, and L. Zhang, “</w:t>
      </w:r>
      <w:r w:rsidR="00BD2DCD" w:rsidRPr="00BD2DCD">
        <w:rPr>
          <w:bCs/>
          <w:szCs w:val="22"/>
          <w:lang w:val="en-CA"/>
        </w:rPr>
        <w:t>EE2-2.5 related: More test results for ARMC with refined motion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 w:rsidR="00BD2DCD">
        <w:rPr>
          <w:lang w:val="en-CA"/>
        </w:rPr>
        <w:t>Z</w:t>
      </w:r>
      <w:r>
        <w:rPr>
          <w:lang w:val="en-CA"/>
        </w:rPr>
        <w:t>01</w:t>
      </w:r>
      <w:r w:rsidR="00BD2DCD">
        <w:rPr>
          <w:lang w:val="en-CA"/>
        </w:rPr>
        <w:t>45</w:t>
      </w:r>
      <w:r>
        <w:rPr>
          <w:lang w:val="en-CA"/>
        </w:rPr>
        <w:t>,</w:t>
      </w:r>
      <w:r w:rsidRPr="00005239">
        <w:rPr>
          <w:lang w:val="en-CA"/>
        </w:rPr>
        <w:t xml:space="preserve"> by teleconference, </w:t>
      </w:r>
      <w:r w:rsidR="00BD2DCD"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</w:p>
    <w:p w14:paraId="0B9016A3" w14:textId="5D3E2C14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3" w:name="_Ref83812014"/>
      <w:bookmarkStart w:id="4" w:name="_Ref100172613"/>
      <w:r>
        <w:t xml:space="preserve">V. Seregin, J. Chen, </w:t>
      </w:r>
      <w:r w:rsidR="00866004">
        <w:t>G</w:t>
      </w:r>
      <w:r>
        <w:t xml:space="preserve">. Li, K. Naser, J. Strom, M. </w:t>
      </w:r>
      <w:proofErr w:type="spellStart"/>
      <w:r>
        <w:t>Winken</w:t>
      </w:r>
      <w:proofErr w:type="spellEnd"/>
      <w:r>
        <w:t>, X. Xiu, and K. Zhang</w:t>
      </w:r>
      <w:r>
        <w:rPr>
          <w:lang w:val="en-CA"/>
        </w:rPr>
        <w:t>, “</w:t>
      </w:r>
      <w:r w:rsidRPr="000D1847">
        <w:rPr>
          <w:lang w:val="en-CA"/>
        </w:rPr>
        <w:t>Exploration Experiment on Enhanced Compression beyond VVC capability (EE2)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/>
        </w:rPr>
        <w:t>Z2024,</w:t>
      </w:r>
      <w:r w:rsidRPr="00005239">
        <w:rPr>
          <w:lang w:val="en-CA"/>
        </w:rPr>
        <w:t xml:space="preserve"> by teleconference, </w:t>
      </w:r>
      <w:r>
        <w:rPr>
          <w:lang w:val="en-CA"/>
        </w:rPr>
        <w:t>April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</w:p>
    <w:p w14:paraId="31C123A3" w14:textId="1EC27C9E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5" w:name="_Ref100173038"/>
      <w:r w:rsidRPr="00005239">
        <w:rPr>
          <w:lang w:val="en-CA"/>
        </w:rPr>
        <w:t>ECM-</w:t>
      </w:r>
      <w:r>
        <w:rPr>
          <w:lang w:val="en-CA"/>
        </w:rPr>
        <w:t>5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>
        <w:rPr>
          <w:lang w:val="en-CA"/>
        </w:rPr>
        <w:t>5</w:t>
      </w:r>
      <w:r w:rsidRPr="00005239">
        <w:rPr>
          <w:lang w:val="en-CA"/>
        </w:rPr>
        <w:t>.</w:t>
      </w:r>
      <w:bookmarkEnd w:id="3"/>
      <w:r>
        <w:rPr>
          <w:lang w:val="en-CA"/>
        </w:rPr>
        <w:t>0.</w:t>
      </w:r>
      <w:bookmarkEnd w:id="4"/>
      <w:bookmarkEnd w:id="5"/>
    </w:p>
    <w:p w14:paraId="5980F570" w14:textId="3A8C4A0F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6" w:name="_Ref60295273"/>
      <w:r w:rsidRPr="00005239">
        <w:rPr>
          <w:lang w:val="en-CA"/>
        </w:rPr>
        <w:t xml:space="preserve">M. </w:t>
      </w:r>
      <w:r w:rsidRPr="00005239">
        <w:rPr>
          <w:szCs w:val="22"/>
          <w:lang w:val="en-CA"/>
        </w:rPr>
        <w:t>Karczewicz</w:t>
      </w:r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>
        <w:rPr>
          <w:rFonts w:hint="eastAsia"/>
          <w:lang w:val="en-CA" w:eastAsia="zh-CN"/>
        </w:rPr>
        <w:t>Y</w:t>
      </w:r>
      <w:r w:rsidRPr="00005239">
        <w:rPr>
          <w:lang w:val="en-CA"/>
        </w:rPr>
        <w:t xml:space="preserve">2017, by teleconference, </w:t>
      </w:r>
      <w:r>
        <w:rPr>
          <w:lang w:val="en-CA"/>
        </w:rPr>
        <w:t>January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005239">
        <w:rPr>
          <w:lang w:val="en-CA"/>
        </w:rPr>
        <w:t>.</w:t>
      </w:r>
      <w:bookmarkEnd w:id="1"/>
      <w:bookmarkEnd w:id="2"/>
      <w:bookmarkEnd w:id="6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32EAF635" w14:textId="1D778C7C" w:rsidR="007F1F8B" w:rsidRPr="00005239" w:rsidRDefault="00955A2C" w:rsidP="009234A5">
      <w:pPr>
        <w:rPr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005239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8AD17" w14:textId="77777777" w:rsidR="00735FAA" w:rsidRDefault="00735FAA">
      <w:r>
        <w:separator/>
      </w:r>
    </w:p>
  </w:endnote>
  <w:endnote w:type="continuationSeparator" w:id="0">
    <w:p w14:paraId="3CDBAF23" w14:textId="77777777" w:rsidR="00735FAA" w:rsidRDefault="00735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6FBA0C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E37B8B">
      <w:rPr>
        <w:rStyle w:val="a6"/>
        <w:noProof/>
      </w:rPr>
      <w:t>2022-07-06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481634" w14:textId="77777777" w:rsidR="00735FAA" w:rsidRDefault="00735FAA">
      <w:r>
        <w:separator/>
      </w:r>
    </w:p>
  </w:footnote>
  <w:footnote w:type="continuationSeparator" w:id="0">
    <w:p w14:paraId="670AC13C" w14:textId="77777777" w:rsidR="00735FAA" w:rsidRDefault="00735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2"/>
  </w:num>
  <w:num w:numId="3" w16cid:durableId="33030406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6CE8"/>
    <w:rsid w:val="00057EE3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7448"/>
    <w:rsid w:val="000E00F3"/>
    <w:rsid w:val="000E1493"/>
    <w:rsid w:val="000E342C"/>
    <w:rsid w:val="000E3873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32E5"/>
    <w:rsid w:val="001F47F0"/>
    <w:rsid w:val="0020162D"/>
    <w:rsid w:val="002016E4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5DFC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5BCF"/>
    <w:rsid w:val="00275E65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1E36"/>
    <w:rsid w:val="00292257"/>
    <w:rsid w:val="00292380"/>
    <w:rsid w:val="0029325B"/>
    <w:rsid w:val="00296721"/>
    <w:rsid w:val="002979AC"/>
    <w:rsid w:val="00297E18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771D"/>
    <w:rsid w:val="003E1D92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09EC"/>
    <w:rsid w:val="00401467"/>
    <w:rsid w:val="00403E44"/>
    <w:rsid w:val="004079B6"/>
    <w:rsid w:val="00407FAF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8426B"/>
    <w:rsid w:val="00484866"/>
    <w:rsid w:val="00486570"/>
    <w:rsid w:val="004939D6"/>
    <w:rsid w:val="0049445A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3283"/>
    <w:rsid w:val="004D010C"/>
    <w:rsid w:val="004D025D"/>
    <w:rsid w:val="004D0CBA"/>
    <w:rsid w:val="004D22E8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61E3"/>
    <w:rsid w:val="005002A9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53EC"/>
    <w:rsid w:val="00575AA5"/>
    <w:rsid w:val="005801A2"/>
    <w:rsid w:val="005807AD"/>
    <w:rsid w:val="00580C47"/>
    <w:rsid w:val="005818CC"/>
    <w:rsid w:val="005819EB"/>
    <w:rsid w:val="00594194"/>
    <w:rsid w:val="005952A5"/>
    <w:rsid w:val="00597B8D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29FC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93F61"/>
    <w:rsid w:val="00695028"/>
    <w:rsid w:val="00696B55"/>
    <w:rsid w:val="00696B75"/>
    <w:rsid w:val="006A1D3F"/>
    <w:rsid w:val="006A4A53"/>
    <w:rsid w:val="006A4E5C"/>
    <w:rsid w:val="006A5CEB"/>
    <w:rsid w:val="006A62C3"/>
    <w:rsid w:val="006A7E0E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243F"/>
    <w:rsid w:val="00762A6F"/>
    <w:rsid w:val="00766BFC"/>
    <w:rsid w:val="007676E7"/>
    <w:rsid w:val="00770571"/>
    <w:rsid w:val="00772E71"/>
    <w:rsid w:val="00773444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A249F"/>
    <w:rsid w:val="007A4AE1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413E"/>
    <w:rsid w:val="00804CC5"/>
    <w:rsid w:val="00810473"/>
    <w:rsid w:val="00810541"/>
    <w:rsid w:val="00811C05"/>
    <w:rsid w:val="0081213C"/>
    <w:rsid w:val="00817319"/>
    <w:rsid w:val="00820030"/>
    <w:rsid w:val="008206C8"/>
    <w:rsid w:val="0082624E"/>
    <w:rsid w:val="008273A7"/>
    <w:rsid w:val="008305AC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6B29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91D25"/>
    <w:rsid w:val="00895495"/>
    <w:rsid w:val="00896FF1"/>
    <w:rsid w:val="00897FE6"/>
    <w:rsid w:val="008A0009"/>
    <w:rsid w:val="008A2E1E"/>
    <w:rsid w:val="008A4688"/>
    <w:rsid w:val="008A4B4C"/>
    <w:rsid w:val="008B72F4"/>
    <w:rsid w:val="008C03D3"/>
    <w:rsid w:val="008C097E"/>
    <w:rsid w:val="008C239F"/>
    <w:rsid w:val="008C2FEF"/>
    <w:rsid w:val="008C587A"/>
    <w:rsid w:val="008C6D3C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43EA"/>
    <w:rsid w:val="0093636C"/>
    <w:rsid w:val="009366FA"/>
    <w:rsid w:val="009374A7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551D"/>
    <w:rsid w:val="00985DCB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F39"/>
    <w:rsid w:val="009E657C"/>
    <w:rsid w:val="009E7679"/>
    <w:rsid w:val="009E7DB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58C8"/>
    <w:rsid w:val="00A35D39"/>
    <w:rsid w:val="00A37232"/>
    <w:rsid w:val="00A37C5E"/>
    <w:rsid w:val="00A40357"/>
    <w:rsid w:val="00A41F39"/>
    <w:rsid w:val="00A46843"/>
    <w:rsid w:val="00A472F9"/>
    <w:rsid w:val="00A54BC6"/>
    <w:rsid w:val="00A56B97"/>
    <w:rsid w:val="00A6093D"/>
    <w:rsid w:val="00A62D73"/>
    <w:rsid w:val="00A63DC0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B00C8D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3426"/>
    <w:rsid w:val="00B73A2A"/>
    <w:rsid w:val="00B75386"/>
    <w:rsid w:val="00B75A51"/>
    <w:rsid w:val="00B769C7"/>
    <w:rsid w:val="00B77F22"/>
    <w:rsid w:val="00B827C6"/>
    <w:rsid w:val="00B86954"/>
    <w:rsid w:val="00B90A0A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79D4"/>
    <w:rsid w:val="00BE0C5F"/>
    <w:rsid w:val="00BE0F98"/>
    <w:rsid w:val="00BE2319"/>
    <w:rsid w:val="00BE36A9"/>
    <w:rsid w:val="00BE4950"/>
    <w:rsid w:val="00BE69FD"/>
    <w:rsid w:val="00BE7373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4A6C"/>
    <w:rsid w:val="00C26333"/>
    <w:rsid w:val="00C26CCB"/>
    <w:rsid w:val="00C30249"/>
    <w:rsid w:val="00C31B6A"/>
    <w:rsid w:val="00C32378"/>
    <w:rsid w:val="00C32DC5"/>
    <w:rsid w:val="00C355D9"/>
    <w:rsid w:val="00C35B94"/>
    <w:rsid w:val="00C36464"/>
    <w:rsid w:val="00C3723B"/>
    <w:rsid w:val="00C404BE"/>
    <w:rsid w:val="00C42466"/>
    <w:rsid w:val="00C44366"/>
    <w:rsid w:val="00C44E6B"/>
    <w:rsid w:val="00C457BE"/>
    <w:rsid w:val="00C47C41"/>
    <w:rsid w:val="00C51C7B"/>
    <w:rsid w:val="00C53402"/>
    <w:rsid w:val="00C54F3E"/>
    <w:rsid w:val="00C55F3C"/>
    <w:rsid w:val="00C56B27"/>
    <w:rsid w:val="00C606C9"/>
    <w:rsid w:val="00C631F9"/>
    <w:rsid w:val="00C65DDE"/>
    <w:rsid w:val="00C67942"/>
    <w:rsid w:val="00C7198A"/>
    <w:rsid w:val="00C72375"/>
    <w:rsid w:val="00C73013"/>
    <w:rsid w:val="00C73018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1206"/>
    <w:rsid w:val="00CB3801"/>
    <w:rsid w:val="00CB6406"/>
    <w:rsid w:val="00CB7144"/>
    <w:rsid w:val="00CC2AAE"/>
    <w:rsid w:val="00CC4463"/>
    <w:rsid w:val="00CC5A42"/>
    <w:rsid w:val="00CC7299"/>
    <w:rsid w:val="00CD0EAB"/>
    <w:rsid w:val="00CD1497"/>
    <w:rsid w:val="00CD152F"/>
    <w:rsid w:val="00CD2E32"/>
    <w:rsid w:val="00CD3FBF"/>
    <w:rsid w:val="00CD54EE"/>
    <w:rsid w:val="00CD5CF0"/>
    <w:rsid w:val="00CE3631"/>
    <w:rsid w:val="00CE3C48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70F4C"/>
    <w:rsid w:val="00D739B0"/>
    <w:rsid w:val="00D77222"/>
    <w:rsid w:val="00D807BF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6F93"/>
    <w:rsid w:val="00E11923"/>
    <w:rsid w:val="00E11A9E"/>
    <w:rsid w:val="00E12D5C"/>
    <w:rsid w:val="00E13464"/>
    <w:rsid w:val="00E14AE0"/>
    <w:rsid w:val="00E21603"/>
    <w:rsid w:val="00E2229F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31DA"/>
    <w:rsid w:val="00EC57A4"/>
    <w:rsid w:val="00EC6B25"/>
    <w:rsid w:val="00ED239D"/>
    <w:rsid w:val="00ED2D69"/>
    <w:rsid w:val="00ED3C95"/>
    <w:rsid w:val="00ED669E"/>
    <w:rsid w:val="00ED792E"/>
    <w:rsid w:val="00EE1CF9"/>
    <w:rsid w:val="00EE463A"/>
    <w:rsid w:val="00EE48C7"/>
    <w:rsid w:val="00EE65C1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B43"/>
    <w:rsid w:val="00FB0E84"/>
    <w:rsid w:val="00FB2372"/>
    <w:rsid w:val="00FC123A"/>
    <w:rsid w:val="00FC1DF9"/>
    <w:rsid w:val="00FC2065"/>
    <w:rsid w:val="00FC2405"/>
    <w:rsid w:val="00FC2B53"/>
    <w:rsid w:val="00FD01C2"/>
    <w:rsid w:val="00FD1E1B"/>
    <w:rsid w:val="00FD397F"/>
    <w:rsid w:val="00FD7E6C"/>
    <w:rsid w:val="00FE122D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735</Words>
  <Characters>4192</Characters>
  <Application>Microsoft Office Word</Application>
  <DocSecurity>2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4918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10</cp:revision>
  <cp:lastPrinted>1900-01-01T07:58:17Z</cp:lastPrinted>
  <dcterms:created xsi:type="dcterms:W3CDTF">2022-07-06T06:28:00Z</dcterms:created>
  <dcterms:modified xsi:type="dcterms:W3CDTF">2022-07-06T14:28:00Z</dcterms:modified>
</cp:coreProperties>
</file>