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507F4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6DEB374" w:rsidR="008A4B4C" w:rsidRPr="005B217D" w:rsidRDefault="00E61DAC" w:rsidP="006A41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E422C">
              <w:rPr>
                <w:lang w:val="en-CA"/>
              </w:rPr>
              <w:t>0177</w:t>
            </w:r>
            <w:r w:rsidR="006A0E5C" w:rsidRPr="006A0E5C">
              <w:rPr>
                <w:lang w:val="en-CA"/>
              </w:rPr>
              <w:t>-v</w:t>
            </w:r>
            <w:r w:rsidR="006A417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5A0CA4" w:rsidRPr="005B217D" w14:paraId="188D2B50" w14:textId="77777777" w:rsidTr="000962AC">
        <w:tc>
          <w:tcPr>
            <w:tcW w:w="1458" w:type="dxa"/>
          </w:tcPr>
          <w:p w14:paraId="7A6C85EB" w14:textId="77777777" w:rsidR="005A0CA4" w:rsidRPr="005B217D" w:rsidRDefault="005A0CA4" w:rsidP="005A0CA4">
            <w:pPr>
              <w:spacing w:before="60" w:after="60"/>
              <w:rPr>
                <w:i/>
                <w:szCs w:val="22"/>
                <w:lang w:val="en-CA"/>
              </w:rPr>
            </w:pPr>
            <w:r w:rsidRPr="005B217D">
              <w:rPr>
                <w:i/>
                <w:szCs w:val="22"/>
                <w:lang w:val="en-CA"/>
              </w:rPr>
              <w:t>Title:</w:t>
            </w:r>
          </w:p>
        </w:tc>
        <w:tc>
          <w:tcPr>
            <w:tcW w:w="7902" w:type="dxa"/>
            <w:gridSpan w:val="3"/>
          </w:tcPr>
          <w:p w14:paraId="305A7026" w14:textId="731FA069" w:rsidR="005A0CA4" w:rsidRPr="005B217D" w:rsidRDefault="005A0CA4" w:rsidP="005A0CA4">
            <w:pPr>
              <w:spacing w:before="60" w:after="60"/>
              <w:rPr>
                <w:b/>
                <w:szCs w:val="22"/>
                <w:lang w:val="en-CA"/>
              </w:rPr>
            </w:pPr>
            <w:r w:rsidRPr="00AB7ADE">
              <w:rPr>
                <w:b/>
                <w:szCs w:val="22"/>
                <w:lang w:val="en-CA"/>
              </w:rPr>
              <w:t xml:space="preserve">Crosscheck </w:t>
            </w:r>
            <w:r w:rsidRPr="00125268">
              <w:rPr>
                <w:b/>
                <w:szCs w:val="22"/>
                <w:lang w:val="en-CA"/>
              </w:rPr>
              <w:t xml:space="preserve">of </w:t>
            </w:r>
            <w:r w:rsidRPr="005A0CA4">
              <w:rPr>
                <w:b/>
                <w:szCs w:val="22"/>
                <w:lang w:val="en-CA"/>
              </w:rPr>
              <w:t>JVET-Z</w:t>
            </w:r>
            <w:r>
              <w:rPr>
                <w:b/>
                <w:szCs w:val="22"/>
                <w:lang w:val="en-CA" w:eastAsia="zh-CN"/>
              </w:rPr>
              <w:t>00</w:t>
            </w:r>
            <w:r>
              <w:rPr>
                <w:b/>
                <w:szCs w:val="22"/>
                <w:lang w:val="en-CA"/>
              </w:rPr>
              <w:t>94</w:t>
            </w:r>
            <w:r w:rsidRPr="00125268">
              <w:rPr>
                <w:b/>
                <w:szCs w:val="22"/>
                <w:lang w:val="en-CA"/>
              </w:rPr>
              <w:t xml:space="preserve"> (</w:t>
            </w:r>
            <w:r w:rsidRPr="005A0CA4">
              <w:rPr>
                <w:b/>
                <w:szCs w:val="22"/>
                <w:lang w:val="en-CA"/>
              </w:rPr>
              <w:t>EE1-1.1: Neural network based in-loop filter with 2 models</w:t>
            </w:r>
            <w:r>
              <w:rPr>
                <w:b/>
                <w:szCs w:val="22"/>
                <w:lang w:val="en-CA"/>
              </w:rPr>
              <w:t>)</w:t>
            </w:r>
          </w:p>
        </w:tc>
      </w:tr>
      <w:tr w:rsidR="005A0CA4" w:rsidRPr="005B217D" w14:paraId="3D8B01B2" w14:textId="77777777" w:rsidTr="000962AC">
        <w:tc>
          <w:tcPr>
            <w:tcW w:w="1458" w:type="dxa"/>
          </w:tcPr>
          <w:p w14:paraId="7AC356CE" w14:textId="77777777" w:rsidR="005A0CA4" w:rsidRPr="005B217D" w:rsidRDefault="005A0CA4" w:rsidP="005A0CA4">
            <w:pPr>
              <w:spacing w:before="60" w:after="60"/>
              <w:rPr>
                <w:i/>
                <w:szCs w:val="22"/>
                <w:lang w:val="en-CA"/>
              </w:rPr>
            </w:pPr>
            <w:r w:rsidRPr="005B217D">
              <w:rPr>
                <w:i/>
                <w:szCs w:val="22"/>
                <w:lang w:val="en-CA"/>
              </w:rPr>
              <w:t>Status:</w:t>
            </w:r>
          </w:p>
        </w:tc>
        <w:tc>
          <w:tcPr>
            <w:tcW w:w="7902" w:type="dxa"/>
            <w:gridSpan w:val="3"/>
          </w:tcPr>
          <w:p w14:paraId="32E60643" w14:textId="00A6ED5F" w:rsidR="005A0CA4" w:rsidRPr="005B217D" w:rsidRDefault="005A0CA4" w:rsidP="005A0CA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A0CA4" w:rsidRPr="005B217D" w14:paraId="7E6D99E3" w14:textId="77777777" w:rsidTr="000962AC">
        <w:tc>
          <w:tcPr>
            <w:tcW w:w="1458" w:type="dxa"/>
          </w:tcPr>
          <w:p w14:paraId="18CCDCD6" w14:textId="77777777" w:rsidR="005A0CA4" w:rsidRPr="005B217D" w:rsidRDefault="005A0CA4" w:rsidP="005A0CA4">
            <w:pPr>
              <w:spacing w:before="60" w:after="60"/>
              <w:rPr>
                <w:i/>
                <w:szCs w:val="22"/>
                <w:lang w:val="en-CA"/>
              </w:rPr>
            </w:pPr>
            <w:r w:rsidRPr="005B217D">
              <w:rPr>
                <w:i/>
                <w:szCs w:val="22"/>
                <w:lang w:val="en-CA"/>
              </w:rPr>
              <w:t>Purpose:</w:t>
            </w:r>
          </w:p>
        </w:tc>
        <w:tc>
          <w:tcPr>
            <w:tcW w:w="7902" w:type="dxa"/>
            <w:gridSpan w:val="3"/>
          </w:tcPr>
          <w:p w14:paraId="0640C90D" w14:textId="39D3FBB4" w:rsidR="005A0CA4" w:rsidRPr="005B217D" w:rsidRDefault="005A0CA4" w:rsidP="005A0CA4">
            <w:pPr>
              <w:spacing w:before="60" w:after="60"/>
              <w:rPr>
                <w:szCs w:val="22"/>
                <w:lang w:val="en-CA"/>
              </w:rPr>
            </w:pPr>
            <w:r w:rsidRPr="005B217D">
              <w:rPr>
                <w:szCs w:val="22"/>
                <w:lang w:val="en-CA"/>
              </w:rPr>
              <w:t>Report</w:t>
            </w:r>
          </w:p>
        </w:tc>
      </w:tr>
      <w:tr w:rsidR="005A0CA4" w:rsidRPr="005B217D" w14:paraId="714CD808" w14:textId="77777777" w:rsidTr="000962AC">
        <w:tc>
          <w:tcPr>
            <w:tcW w:w="1458" w:type="dxa"/>
          </w:tcPr>
          <w:p w14:paraId="4DB59313" w14:textId="77777777" w:rsidR="005A0CA4" w:rsidRPr="005B217D" w:rsidRDefault="005A0CA4" w:rsidP="005A0CA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8997D2" w:rsidR="005A0CA4" w:rsidRPr="005B217D" w:rsidRDefault="005A0CA4" w:rsidP="005A0CA4">
            <w:pPr>
              <w:spacing w:before="60" w:after="60"/>
              <w:rPr>
                <w:szCs w:val="22"/>
                <w:lang w:val="en-CA"/>
              </w:rPr>
            </w:pPr>
            <w:r>
              <w:rPr>
                <w:szCs w:val="22"/>
                <w:lang w:val="en-CA"/>
              </w:rPr>
              <w:t>Zhihuag Xie</w:t>
            </w:r>
            <w:r w:rsidRPr="005B217D">
              <w:rPr>
                <w:szCs w:val="22"/>
                <w:lang w:val="en-CA"/>
              </w:rPr>
              <w:br/>
            </w:r>
            <w:r>
              <w:rPr>
                <w:szCs w:val="22"/>
                <w:lang w:val="en-CA"/>
              </w:rPr>
              <w:t>Zhenyu Dai</w:t>
            </w:r>
            <w:r w:rsidRPr="005B217D">
              <w:rPr>
                <w:szCs w:val="22"/>
                <w:lang w:val="en-CA"/>
              </w:rPr>
              <w:br/>
            </w:r>
          </w:p>
        </w:tc>
        <w:tc>
          <w:tcPr>
            <w:tcW w:w="900" w:type="dxa"/>
          </w:tcPr>
          <w:p w14:paraId="0140ECA2" w14:textId="77777777" w:rsidR="005A0CA4" w:rsidRPr="005B217D" w:rsidRDefault="005A0CA4" w:rsidP="005A0CA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CF848F" w:rsidR="005A0CA4" w:rsidRPr="005B217D" w:rsidRDefault="005A0CA4" w:rsidP="005A0CA4">
            <w:pPr>
              <w:spacing w:before="60" w:after="60"/>
              <w:rPr>
                <w:szCs w:val="22"/>
                <w:lang w:val="en-CA"/>
              </w:rPr>
            </w:pPr>
            <w:r w:rsidRPr="005B217D">
              <w:rPr>
                <w:szCs w:val="22"/>
                <w:lang w:val="en-CA"/>
              </w:rPr>
              <w:br/>
            </w:r>
            <w:r w:rsidRPr="005B217D">
              <w:rPr>
                <w:szCs w:val="22"/>
                <w:lang w:val="en-CA"/>
              </w:rPr>
              <w:br/>
            </w:r>
            <w:r>
              <w:rPr>
                <w:szCs w:val="22"/>
                <w:lang w:val="en-CA"/>
              </w:rPr>
              <w:t>xiezhihuang@oppo.com</w:t>
            </w:r>
          </w:p>
        </w:tc>
      </w:tr>
      <w:tr w:rsidR="005A0CA4" w:rsidRPr="005B217D" w14:paraId="49AFAA61" w14:textId="77777777" w:rsidTr="000962AC">
        <w:tc>
          <w:tcPr>
            <w:tcW w:w="1458" w:type="dxa"/>
          </w:tcPr>
          <w:p w14:paraId="2C08AF6B" w14:textId="77777777" w:rsidR="005A0CA4" w:rsidRPr="005B217D" w:rsidRDefault="005A0CA4" w:rsidP="005A0CA4">
            <w:pPr>
              <w:spacing w:before="60" w:after="60"/>
              <w:rPr>
                <w:i/>
                <w:szCs w:val="22"/>
                <w:lang w:val="en-CA"/>
              </w:rPr>
            </w:pPr>
            <w:r w:rsidRPr="005B217D">
              <w:rPr>
                <w:i/>
                <w:szCs w:val="22"/>
                <w:lang w:val="en-CA"/>
              </w:rPr>
              <w:t>Source:</w:t>
            </w:r>
          </w:p>
        </w:tc>
        <w:tc>
          <w:tcPr>
            <w:tcW w:w="7902" w:type="dxa"/>
            <w:gridSpan w:val="3"/>
          </w:tcPr>
          <w:p w14:paraId="643E6B85" w14:textId="774E0A62" w:rsidR="005A0CA4" w:rsidRPr="005B217D" w:rsidRDefault="005A0CA4" w:rsidP="005A0CA4">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A5C1EE" w14:textId="3ED9E20F" w:rsidR="005A0CA4" w:rsidRPr="00CC6718" w:rsidRDefault="005A0CA4" w:rsidP="005A0CA4">
      <w:pPr>
        <w:rPr>
          <w:lang w:val="en-CA"/>
        </w:rPr>
      </w:pPr>
      <w:r>
        <w:rPr>
          <w:szCs w:val="22"/>
          <w:lang w:val="en-CA"/>
        </w:rPr>
        <w:t xml:space="preserve">This contribution reports the crosscheck results </w:t>
      </w:r>
      <w:r w:rsidRPr="00125268">
        <w:rPr>
          <w:szCs w:val="22"/>
          <w:lang w:val="en-CA"/>
        </w:rPr>
        <w:t xml:space="preserve">for </w:t>
      </w:r>
      <w:r w:rsidRPr="00125268">
        <w:rPr>
          <w:lang w:val="en-CA"/>
        </w:rPr>
        <w:t xml:space="preserve">EE1-1.1 reported in </w:t>
      </w:r>
      <w:r w:rsidRPr="005A0CA4">
        <w:rPr>
          <w:lang w:val="en-CA"/>
        </w:rPr>
        <w:t>JVET-Z</w:t>
      </w:r>
      <w:r>
        <w:rPr>
          <w:lang w:val="en-CA"/>
        </w:rPr>
        <w:t>0094</w:t>
      </w:r>
      <w:r w:rsidRPr="00125268">
        <w:rPr>
          <w:lang w:val="en-CA"/>
        </w:rPr>
        <w:t xml:space="preserve"> </w:t>
      </w:r>
      <w:r w:rsidRPr="000D703C">
        <w:rPr>
          <w:vertAlign w:val="superscript"/>
          <w:lang w:val="en-CA"/>
        </w:rPr>
        <w:t>[1]</w:t>
      </w:r>
      <w:r w:rsidRPr="00125268">
        <w:rPr>
          <w:lang w:val="en-CA"/>
        </w:rPr>
        <w:t>,</w:t>
      </w:r>
      <w:r w:rsidRPr="00416CE5">
        <w:rPr>
          <w:lang w:val="en-CA"/>
        </w:rPr>
        <w:t xml:space="preserve"> which uses </w:t>
      </w:r>
      <w:r>
        <w:rPr>
          <w:lang w:val="en-CA"/>
        </w:rPr>
        <w:t>neural network-based models for in-loop filtering on top of the VTM software.</w:t>
      </w:r>
    </w:p>
    <w:p w14:paraId="580D881F" w14:textId="41BFDF2C" w:rsidR="005A0CA4" w:rsidRDefault="005A0CA4" w:rsidP="005A0CA4">
      <w:pPr>
        <w:rPr>
          <w:szCs w:val="22"/>
          <w:lang w:val="en-CA"/>
        </w:rPr>
      </w:pPr>
      <w:r w:rsidRPr="00416CE5">
        <w:rPr>
          <w:szCs w:val="22"/>
          <w:lang w:val="en-CA"/>
        </w:rPr>
        <w:t xml:space="preserve">The crosscheck </w:t>
      </w:r>
      <w:r>
        <w:rPr>
          <w:szCs w:val="22"/>
          <w:lang w:val="en-CA"/>
        </w:rPr>
        <w:t>conducted all the test conditions, including All Intra, Rand</w:t>
      </w:r>
      <w:r w:rsidR="0000450A">
        <w:rPr>
          <w:rFonts w:hint="eastAsia"/>
          <w:szCs w:val="22"/>
          <w:lang w:val="en-CA" w:eastAsia="zh-CN"/>
        </w:rPr>
        <w:t>o</w:t>
      </w:r>
      <w:r>
        <w:rPr>
          <w:szCs w:val="22"/>
          <w:lang w:val="en-CA"/>
        </w:rPr>
        <w:t xml:space="preserve">m access and Low delay B. </w:t>
      </w:r>
    </w:p>
    <w:p w14:paraId="723883F2" w14:textId="6EC345F9" w:rsidR="00263398" w:rsidRPr="005B217D" w:rsidRDefault="005A0CA4" w:rsidP="005A0CA4">
      <w:pPr>
        <w:rPr>
          <w:szCs w:val="22"/>
          <w:lang w:val="en-CA"/>
        </w:rPr>
      </w:pPr>
      <w:r w:rsidRPr="00331391">
        <w:rPr>
          <w:szCs w:val="22"/>
          <w:lang w:val="en-CA"/>
        </w:rPr>
        <w:t>The results exactly match for AI and LDB conditions in terms of bitrate and PSNR, while mentioning some cases in RA may have 0.0001 difference which are probably due to the rounding difference</w:t>
      </w:r>
      <w:r>
        <w:rPr>
          <w:szCs w:val="22"/>
          <w:lang w:val="en-CA"/>
        </w:rPr>
        <w:t>.</w:t>
      </w:r>
    </w:p>
    <w:p w14:paraId="7D2AC1F0" w14:textId="537169D5" w:rsidR="00745F6B" w:rsidRPr="005B217D" w:rsidRDefault="00745F6B" w:rsidP="00E11923">
      <w:pPr>
        <w:pStyle w:val="Heading1"/>
        <w:rPr>
          <w:lang w:val="en-CA"/>
        </w:rPr>
      </w:pPr>
      <w:r w:rsidRPr="005B217D">
        <w:rPr>
          <w:lang w:val="en-CA"/>
        </w:rPr>
        <w:t>Introduction</w:t>
      </w:r>
    </w:p>
    <w:p w14:paraId="3FBA190E" w14:textId="77777777" w:rsidR="005A0CA4" w:rsidRDefault="005A0CA4" w:rsidP="005A0CA4">
      <w:pPr>
        <w:rPr>
          <w:szCs w:val="22"/>
          <w:lang w:val="en-CA" w:eastAsia="zh-CN"/>
        </w:rPr>
      </w:pPr>
      <w:r>
        <w:rPr>
          <w:szCs w:val="22"/>
          <w:lang w:val="en-CA" w:eastAsia="zh-CN"/>
        </w:rPr>
        <w:t>EE1-1.1 proposed a neural network based in-loop filter, which uses only two models in total. In addition to the reconstruction image, other information is used as input of this network, including prediction, partition and QP.</w:t>
      </w:r>
    </w:p>
    <w:p w14:paraId="6160138A" w14:textId="77777777" w:rsidR="005A0CA4" w:rsidRDefault="005A0CA4" w:rsidP="005A0CA4">
      <w:pPr>
        <w:rPr>
          <w:szCs w:val="22"/>
          <w:lang w:val="en-CA" w:eastAsia="zh-CN"/>
        </w:rPr>
      </w:pPr>
      <w:r>
        <w:rPr>
          <w:rFonts w:hint="eastAsia"/>
          <w:szCs w:val="22"/>
          <w:lang w:val="en-CA" w:eastAsia="zh-CN"/>
        </w:rPr>
        <w:t>T</w:t>
      </w:r>
      <w:r>
        <w:rPr>
          <w:szCs w:val="22"/>
          <w:lang w:val="en-CA" w:eastAsia="zh-CN"/>
        </w:rPr>
        <w:t>he crosscheck was conducted by cloning the EE1-1.1 branch (SHA:</w:t>
      </w:r>
      <w:r w:rsidRPr="00DC490F">
        <w:t xml:space="preserve"> </w:t>
      </w:r>
      <w:r>
        <w:rPr>
          <w:szCs w:val="22"/>
          <w:lang w:val="en-CA" w:eastAsia="zh-CN"/>
        </w:rPr>
        <w:t>bc745fb3) from VTM repository.</w:t>
      </w:r>
      <w:r w:rsidRPr="00DF75C2">
        <w:t xml:space="preserve"> </w:t>
      </w:r>
      <w:r w:rsidRPr="00DF75C2">
        <w:rPr>
          <w:szCs w:val="22"/>
          <w:lang w:val="en-CA" w:eastAsia="zh-CN"/>
        </w:rPr>
        <w:t xml:space="preserve">There are </w:t>
      </w:r>
      <w:r>
        <w:rPr>
          <w:szCs w:val="22"/>
          <w:lang w:val="en-CA" w:eastAsia="zh-CN"/>
        </w:rPr>
        <w:t>3</w:t>
      </w:r>
      <w:r w:rsidRPr="00DF75C2">
        <w:rPr>
          <w:szCs w:val="22"/>
          <w:lang w:val="en-CA" w:eastAsia="zh-CN"/>
        </w:rPr>
        <w:t xml:space="preserve"> test items in all as following</w:t>
      </w:r>
      <w:r>
        <w:rPr>
          <w:szCs w:val="22"/>
          <w:lang w:val="en-CA" w:eastAsia="zh-CN"/>
        </w:rPr>
        <w:t>,</w:t>
      </w:r>
    </w:p>
    <w:p w14:paraId="3DDA6CB9" w14:textId="77777777" w:rsidR="005A0CA4" w:rsidRPr="00184CAD" w:rsidRDefault="005A0CA4" w:rsidP="005A0CA4">
      <w:pPr>
        <w:rPr>
          <w:szCs w:val="22"/>
          <w:lang w:val="en-CA" w:eastAsia="zh-CN"/>
        </w:rPr>
      </w:pPr>
      <w:r w:rsidRPr="00184CAD">
        <w:rPr>
          <w:szCs w:val="22"/>
          <w:lang w:val="en-CA" w:eastAsia="zh-CN"/>
        </w:rPr>
        <w:t xml:space="preserve">Test 1.1.1: Optimize the filter in both the network and the implementation based on </w:t>
      </w:r>
      <w:r>
        <w:rPr>
          <w:lang w:val="en-CA"/>
        </w:rPr>
        <w:t>JVET-Y0078</w:t>
      </w:r>
      <w:r w:rsidRPr="00184CAD">
        <w:rPr>
          <w:szCs w:val="22"/>
          <w:lang w:val="en-CA" w:eastAsia="zh-CN"/>
        </w:rPr>
        <w:t xml:space="preserve">. </w:t>
      </w:r>
    </w:p>
    <w:p w14:paraId="7F89DC01" w14:textId="77777777" w:rsidR="005A0CA4" w:rsidRPr="00184CAD" w:rsidRDefault="005A0CA4" w:rsidP="005A0CA4">
      <w:pPr>
        <w:rPr>
          <w:szCs w:val="22"/>
          <w:lang w:val="en-CA" w:eastAsia="zh-CN"/>
        </w:rPr>
      </w:pPr>
      <w:r w:rsidRPr="00184CAD">
        <w:rPr>
          <w:szCs w:val="22"/>
          <w:lang w:val="en-CA" w:eastAsia="zh-CN"/>
        </w:rPr>
        <w:t>Test 1.1.2: Float SADL implementation of Test 1.1.1.</w:t>
      </w:r>
    </w:p>
    <w:p w14:paraId="1539A21D" w14:textId="3FE1C5E3" w:rsidR="001F2594" w:rsidRPr="005B217D" w:rsidRDefault="005A0CA4" w:rsidP="009234A5">
      <w:pPr>
        <w:rPr>
          <w:szCs w:val="22"/>
          <w:lang w:val="en-CA"/>
        </w:rPr>
      </w:pPr>
      <w:r w:rsidRPr="00184CAD">
        <w:rPr>
          <w:szCs w:val="22"/>
          <w:lang w:val="en-CA" w:eastAsia="zh-CN"/>
        </w:rPr>
        <w:t>Test 1.1.3: Integer SADL implementation of Test 1.1.1</w:t>
      </w:r>
      <w:r>
        <w:rPr>
          <w:szCs w:val="22"/>
          <w:lang w:val="en-CA"/>
        </w:rPr>
        <w:t>.</w:t>
      </w:r>
    </w:p>
    <w:p w14:paraId="5F0CF8E4" w14:textId="4FEC0D3D" w:rsidR="001F2594" w:rsidRPr="005B217D" w:rsidRDefault="005A0CA4" w:rsidP="00E11923">
      <w:pPr>
        <w:pStyle w:val="Heading1"/>
        <w:rPr>
          <w:lang w:val="en-CA"/>
        </w:rPr>
      </w:pPr>
      <w:r>
        <w:rPr>
          <w:lang w:val="en-CA"/>
        </w:rPr>
        <w:t>Results</w:t>
      </w:r>
    </w:p>
    <w:p w14:paraId="0FB5322D" w14:textId="19989BA1" w:rsidR="00712F60" w:rsidRDefault="005A0CA4" w:rsidP="00A83253">
      <w:pPr>
        <w:rPr>
          <w:lang w:val="en-CA" w:eastAsia="zh-CN"/>
        </w:rPr>
      </w:pPr>
      <w:r>
        <w:rPr>
          <w:rFonts w:hint="eastAsia"/>
          <w:lang w:val="en-CA" w:eastAsia="zh-CN"/>
        </w:rPr>
        <w:t>T</w:t>
      </w:r>
      <w:r>
        <w:rPr>
          <w:lang w:val="en-CA" w:eastAsia="zh-CN"/>
        </w:rPr>
        <w:t>he source code was compiled using gcc 8.1.0 and tested according to the NN-CTC</w:t>
      </w:r>
      <w:r w:rsidRPr="000D703C">
        <w:rPr>
          <w:vertAlign w:val="superscript"/>
          <w:lang w:val="en-CA" w:eastAsia="zh-CN"/>
        </w:rPr>
        <w:t>[2]</w:t>
      </w:r>
      <w:r>
        <w:rPr>
          <w:lang w:val="en-CA" w:eastAsia="zh-CN"/>
        </w:rPr>
        <w:t xml:space="preserve"> on Ubuntu 16.04, CPU only.</w:t>
      </w:r>
      <w:r>
        <w:rPr>
          <w:szCs w:val="22"/>
          <w:lang w:val="en-CA" w:eastAsia="zh-CN"/>
        </w:rPr>
        <w:t xml:space="preserve"> </w:t>
      </w:r>
      <w:r>
        <w:rPr>
          <w:lang w:val="en-CA" w:eastAsia="zh-CN"/>
        </w:rPr>
        <w:t>The results were compared with the test results provided by the proponent for AI, RA and LDB.</w:t>
      </w:r>
    </w:p>
    <w:p w14:paraId="0E972763" w14:textId="334B2983" w:rsidR="005A0CA4" w:rsidRDefault="005A0CA4" w:rsidP="005A0CA4">
      <w:pPr>
        <w:pStyle w:val="Heading2"/>
        <w:rPr>
          <w:lang w:val="en-CA" w:eastAsia="zh-CN"/>
        </w:rPr>
      </w:pPr>
      <w:r>
        <w:rPr>
          <w:rFonts w:hint="eastAsia"/>
          <w:lang w:val="en-CA" w:eastAsia="zh-CN"/>
        </w:rPr>
        <w:t>T</w:t>
      </w:r>
      <w:r>
        <w:rPr>
          <w:lang w:val="en-CA" w:eastAsia="zh-CN"/>
        </w:rPr>
        <w:t>est 1.1.1</w:t>
      </w: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5A0CA4" w:rsidRPr="009778E4" w14:paraId="40592932"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12483E8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7893275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5A0CA4" w:rsidRPr="009778E4" w14:paraId="04956C38"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378E2EE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64AAB95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5A0CA4" w:rsidRPr="009778E4" w14:paraId="42FCE962"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73654E7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10815A2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4D6C089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4492902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45B1E9D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5564884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0CCC642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182B290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4AD0B00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5A0CA4" w:rsidRPr="009778E4" w14:paraId="70EE6843"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7B92385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3387E5A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-6.55%</w:t>
            </w:r>
          </w:p>
        </w:tc>
        <w:tc>
          <w:tcPr>
            <w:tcW w:w="957" w:type="dxa"/>
            <w:tcBorders>
              <w:top w:val="single" w:sz="8" w:space="0" w:color="auto"/>
              <w:left w:val="nil"/>
              <w:bottom w:val="nil"/>
              <w:right w:val="nil"/>
            </w:tcBorders>
            <w:shd w:val="clear" w:color="000000" w:fill="CCFFCC"/>
            <w:noWrap/>
            <w:vAlign w:val="center"/>
          </w:tcPr>
          <w:p w14:paraId="7F820A4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-14.67%</w:t>
            </w:r>
          </w:p>
        </w:tc>
        <w:tc>
          <w:tcPr>
            <w:tcW w:w="957" w:type="dxa"/>
            <w:tcBorders>
              <w:top w:val="single" w:sz="8" w:space="0" w:color="auto"/>
              <w:left w:val="nil"/>
              <w:bottom w:val="nil"/>
              <w:right w:val="single" w:sz="4" w:space="0" w:color="auto"/>
            </w:tcBorders>
            <w:shd w:val="clear" w:color="000000" w:fill="CCFFCC"/>
            <w:noWrap/>
            <w:vAlign w:val="center"/>
          </w:tcPr>
          <w:p w14:paraId="3AD2865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-17.54%</w:t>
            </w:r>
          </w:p>
        </w:tc>
        <w:tc>
          <w:tcPr>
            <w:tcW w:w="957" w:type="dxa"/>
            <w:tcBorders>
              <w:top w:val="single" w:sz="8" w:space="0" w:color="auto"/>
              <w:left w:val="single" w:sz="8" w:space="0" w:color="auto"/>
              <w:bottom w:val="nil"/>
              <w:right w:val="nil"/>
            </w:tcBorders>
            <w:shd w:val="clear" w:color="000000" w:fill="CCFFCC"/>
            <w:noWrap/>
            <w:vAlign w:val="center"/>
          </w:tcPr>
          <w:p w14:paraId="3977909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single" w:sz="8" w:space="0" w:color="auto"/>
              <w:left w:val="nil"/>
              <w:bottom w:val="nil"/>
              <w:right w:val="nil"/>
            </w:tcBorders>
            <w:shd w:val="clear" w:color="000000" w:fill="CCFFCC"/>
            <w:noWrap/>
            <w:vAlign w:val="center"/>
          </w:tcPr>
          <w:p w14:paraId="3AF2CF6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-16.86%</w:t>
            </w:r>
          </w:p>
        </w:tc>
        <w:tc>
          <w:tcPr>
            <w:tcW w:w="957" w:type="dxa"/>
            <w:tcBorders>
              <w:top w:val="single" w:sz="8" w:space="0" w:color="auto"/>
              <w:left w:val="nil"/>
              <w:bottom w:val="nil"/>
              <w:right w:val="single" w:sz="4" w:space="0" w:color="auto"/>
            </w:tcBorders>
            <w:shd w:val="clear" w:color="000000" w:fill="CCFFCC"/>
            <w:noWrap/>
            <w:vAlign w:val="center"/>
          </w:tcPr>
          <w:p w14:paraId="100BF83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-18.91%</w:t>
            </w:r>
          </w:p>
        </w:tc>
        <w:tc>
          <w:tcPr>
            <w:tcW w:w="817" w:type="dxa"/>
            <w:tcBorders>
              <w:top w:val="nil"/>
              <w:left w:val="nil"/>
              <w:bottom w:val="nil"/>
              <w:right w:val="nil"/>
            </w:tcBorders>
            <w:shd w:val="clear" w:color="auto" w:fill="auto"/>
            <w:noWrap/>
            <w:vAlign w:val="center"/>
          </w:tcPr>
          <w:p w14:paraId="363D2BB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877" w:type="dxa"/>
            <w:tcBorders>
              <w:top w:val="nil"/>
              <w:left w:val="nil"/>
              <w:bottom w:val="nil"/>
              <w:right w:val="single" w:sz="8" w:space="0" w:color="auto"/>
            </w:tcBorders>
            <w:shd w:val="clear" w:color="auto" w:fill="auto"/>
            <w:noWrap/>
            <w:vAlign w:val="center"/>
          </w:tcPr>
          <w:p w14:paraId="63C3FDD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16554%</w:t>
            </w:r>
          </w:p>
        </w:tc>
      </w:tr>
      <w:tr w:rsidR="005A0CA4" w:rsidRPr="009778E4" w14:paraId="5B8A5AC2"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522CAE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22CEBD7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-6.53%</w:t>
            </w:r>
          </w:p>
        </w:tc>
        <w:tc>
          <w:tcPr>
            <w:tcW w:w="957" w:type="dxa"/>
            <w:tcBorders>
              <w:top w:val="nil"/>
              <w:left w:val="nil"/>
              <w:bottom w:val="nil"/>
              <w:right w:val="nil"/>
            </w:tcBorders>
            <w:shd w:val="clear" w:color="000000" w:fill="CCFFCC"/>
            <w:noWrap/>
            <w:vAlign w:val="center"/>
          </w:tcPr>
          <w:p w14:paraId="70462A0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-17.49%</w:t>
            </w:r>
          </w:p>
        </w:tc>
        <w:tc>
          <w:tcPr>
            <w:tcW w:w="957" w:type="dxa"/>
            <w:tcBorders>
              <w:top w:val="nil"/>
              <w:left w:val="nil"/>
              <w:bottom w:val="nil"/>
              <w:right w:val="single" w:sz="4" w:space="0" w:color="auto"/>
            </w:tcBorders>
            <w:shd w:val="clear" w:color="000000" w:fill="CCFFCC"/>
            <w:noWrap/>
            <w:vAlign w:val="center"/>
          </w:tcPr>
          <w:p w14:paraId="4EC7658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-14.49%</w:t>
            </w:r>
          </w:p>
        </w:tc>
        <w:tc>
          <w:tcPr>
            <w:tcW w:w="957" w:type="dxa"/>
            <w:tcBorders>
              <w:top w:val="nil"/>
              <w:left w:val="single" w:sz="8" w:space="0" w:color="auto"/>
              <w:bottom w:val="nil"/>
              <w:right w:val="nil"/>
            </w:tcBorders>
            <w:shd w:val="clear" w:color="000000" w:fill="CCFFCC"/>
            <w:noWrap/>
            <w:vAlign w:val="center"/>
          </w:tcPr>
          <w:p w14:paraId="528E9FD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-7.40%</w:t>
            </w:r>
          </w:p>
        </w:tc>
        <w:tc>
          <w:tcPr>
            <w:tcW w:w="957" w:type="dxa"/>
            <w:tcBorders>
              <w:top w:val="nil"/>
              <w:left w:val="nil"/>
              <w:bottom w:val="nil"/>
              <w:right w:val="nil"/>
            </w:tcBorders>
            <w:shd w:val="clear" w:color="000000" w:fill="CCFFCC"/>
            <w:noWrap/>
            <w:vAlign w:val="center"/>
          </w:tcPr>
          <w:p w14:paraId="4496027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-17.73%</w:t>
            </w:r>
          </w:p>
        </w:tc>
        <w:tc>
          <w:tcPr>
            <w:tcW w:w="957" w:type="dxa"/>
            <w:tcBorders>
              <w:top w:val="nil"/>
              <w:left w:val="nil"/>
              <w:bottom w:val="nil"/>
              <w:right w:val="single" w:sz="4" w:space="0" w:color="auto"/>
            </w:tcBorders>
            <w:shd w:val="clear" w:color="000000" w:fill="CCFFCC"/>
            <w:noWrap/>
            <w:vAlign w:val="center"/>
          </w:tcPr>
          <w:p w14:paraId="49E9A4D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-13.05%</w:t>
            </w:r>
          </w:p>
        </w:tc>
        <w:tc>
          <w:tcPr>
            <w:tcW w:w="817" w:type="dxa"/>
            <w:tcBorders>
              <w:top w:val="nil"/>
              <w:left w:val="nil"/>
              <w:bottom w:val="nil"/>
              <w:right w:val="nil"/>
            </w:tcBorders>
            <w:shd w:val="clear" w:color="auto" w:fill="auto"/>
            <w:noWrap/>
            <w:vAlign w:val="center"/>
          </w:tcPr>
          <w:p w14:paraId="2366820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877" w:type="dxa"/>
            <w:tcBorders>
              <w:top w:val="nil"/>
              <w:left w:val="nil"/>
              <w:bottom w:val="nil"/>
              <w:right w:val="single" w:sz="8" w:space="0" w:color="auto"/>
            </w:tcBorders>
            <w:shd w:val="clear" w:color="auto" w:fill="auto"/>
            <w:noWrap/>
            <w:vAlign w:val="center"/>
          </w:tcPr>
          <w:p w14:paraId="2E966AC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15285%</w:t>
            </w:r>
          </w:p>
        </w:tc>
      </w:tr>
      <w:tr w:rsidR="005A0CA4" w:rsidRPr="009778E4" w14:paraId="0381CB83"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5C8ACD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5E9C020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-6.56%</w:t>
            </w:r>
          </w:p>
        </w:tc>
        <w:tc>
          <w:tcPr>
            <w:tcW w:w="957" w:type="dxa"/>
            <w:tcBorders>
              <w:top w:val="nil"/>
              <w:left w:val="nil"/>
              <w:bottom w:val="nil"/>
              <w:right w:val="nil"/>
            </w:tcBorders>
            <w:shd w:val="clear" w:color="000000" w:fill="CCFFCC"/>
            <w:noWrap/>
            <w:vAlign w:val="center"/>
          </w:tcPr>
          <w:p w14:paraId="2205E64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-16.89%</w:t>
            </w:r>
          </w:p>
        </w:tc>
        <w:tc>
          <w:tcPr>
            <w:tcW w:w="957" w:type="dxa"/>
            <w:tcBorders>
              <w:top w:val="nil"/>
              <w:left w:val="nil"/>
              <w:bottom w:val="nil"/>
              <w:right w:val="single" w:sz="4" w:space="0" w:color="auto"/>
            </w:tcBorders>
            <w:shd w:val="clear" w:color="000000" w:fill="CCFFCC"/>
            <w:noWrap/>
            <w:vAlign w:val="center"/>
          </w:tcPr>
          <w:p w14:paraId="575F628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-17.00%</w:t>
            </w:r>
          </w:p>
        </w:tc>
        <w:tc>
          <w:tcPr>
            <w:tcW w:w="957" w:type="dxa"/>
            <w:tcBorders>
              <w:top w:val="nil"/>
              <w:left w:val="single" w:sz="8" w:space="0" w:color="auto"/>
              <w:bottom w:val="nil"/>
              <w:right w:val="nil"/>
            </w:tcBorders>
            <w:shd w:val="clear" w:color="000000" w:fill="CCFFCC"/>
            <w:noWrap/>
            <w:vAlign w:val="center"/>
          </w:tcPr>
          <w:p w14:paraId="01535B6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-6.58%</w:t>
            </w:r>
          </w:p>
        </w:tc>
        <w:tc>
          <w:tcPr>
            <w:tcW w:w="957" w:type="dxa"/>
            <w:tcBorders>
              <w:top w:val="nil"/>
              <w:left w:val="nil"/>
              <w:bottom w:val="nil"/>
              <w:right w:val="nil"/>
            </w:tcBorders>
            <w:shd w:val="clear" w:color="000000" w:fill="CCFFCC"/>
            <w:noWrap/>
            <w:vAlign w:val="center"/>
          </w:tcPr>
          <w:p w14:paraId="75E6B5D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-18.50%</w:t>
            </w:r>
          </w:p>
        </w:tc>
        <w:tc>
          <w:tcPr>
            <w:tcW w:w="957" w:type="dxa"/>
            <w:tcBorders>
              <w:top w:val="nil"/>
              <w:left w:val="nil"/>
              <w:bottom w:val="nil"/>
              <w:right w:val="single" w:sz="4" w:space="0" w:color="auto"/>
            </w:tcBorders>
            <w:shd w:val="clear" w:color="000000" w:fill="CCFFCC"/>
            <w:noWrap/>
            <w:vAlign w:val="center"/>
          </w:tcPr>
          <w:p w14:paraId="2EDAEC1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-19.06%</w:t>
            </w:r>
          </w:p>
        </w:tc>
        <w:tc>
          <w:tcPr>
            <w:tcW w:w="817" w:type="dxa"/>
            <w:tcBorders>
              <w:top w:val="nil"/>
              <w:left w:val="nil"/>
              <w:bottom w:val="nil"/>
              <w:right w:val="nil"/>
            </w:tcBorders>
            <w:shd w:val="clear" w:color="auto" w:fill="auto"/>
            <w:noWrap/>
            <w:vAlign w:val="center"/>
          </w:tcPr>
          <w:p w14:paraId="1FA13FC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877" w:type="dxa"/>
            <w:tcBorders>
              <w:top w:val="nil"/>
              <w:left w:val="nil"/>
              <w:bottom w:val="nil"/>
              <w:right w:val="single" w:sz="8" w:space="0" w:color="auto"/>
            </w:tcBorders>
            <w:shd w:val="clear" w:color="auto" w:fill="auto"/>
            <w:noWrap/>
            <w:vAlign w:val="center"/>
          </w:tcPr>
          <w:p w14:paraId="08175E1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14850%</w:t>
            </w:r>
          </w:p>
        </w:tc>
      </w:tr>
      <w:tr w:rsidR="005A0CA4" w:rsidRPr="009778E4" w14:paraId="28B58930"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5691FA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4CF12DC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-7.78%</w:t>
            </w:r>
          </w:p>
        </w:tc>
        <w:tc>
          <w:tcPr>
            <w:tcW w:w="957" w:type="dxa"/>
            <w:tcBorders>
              <w:top w:val="nil"/>
              <w:left w:val="nil"/>
              <w:bottom w:val="nil"/>
              <w:right w:val="nil"/>
            </w:tcBorders>
            <w:shd w:val="clear" w:color="000000" w:fill="CCFFCC"/>
            <w:noWrap/>
            <w:vAlign w:val="center"/>
          </w:tcPr>
          <w:p w14:paraId="5B76F84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-17.26%</w:t>
            </w:r>
          </w:p>
        </w:tc>
        <w:tc>
          <w:tcPr>
            <w:tcW w:w="957" w:type="dxa"/>
            <w:tcBorders>
              <w:top w:val="nil"/>
              <w:left w:val="nil"/>
              <w:bottom w:val="nil"/>
              <w:right w:val="single" w:sz="4" w:space="0" w:color="auto"/>
            </w:tcBorders>
            <w:shd w:val="clear" w:color="000000" w:fill="CCFFCC"/>
            <w:noWrap/>
            <w:vAlign w:val="center"/>
          </w:tcPr>
          <w:p w14:paraId="7E1F775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-19.25%</w:t>
            </w:r>
          </w:p>
        </w:tc>
        <w:tc>
          <w:tcPr>
            <w:tcW w:w="957" w:type="dxa"/>
            <w:tcBorders>
              <w:top w:val="nil"/>
              <w:left w:val="single" w:sz="8" w:space="0" w:color="auto"/>
              <w:bottom w:val="nil"/>
              <w:right w:val="nil"/>
            </w:tcBorders>
            <w:shd w:val="clear" w:color="000000" w:fill="CCFFCC"/>
            <w:noWrap/>
            <w:vAlign w:val="center"/>
          </w:tcPr>
          <w:p w14:paraId="1832EDC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nil"/>
              <w:left w:val="nil"/>
              <w:bottom w:val="nil"/>
              <w:right w:val="nil"/>
            </w:tcBorders>
            <w:shd w:val="clear" w:color="000000" w:fill="CCFFCC"/>
            <w:noWrap/>
            <w:vAlign w:val="center"/>
          </w:tcPr>
          <w:p w14:paraId="74D8876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-19.28%</w:t>
            </w:r>
          </w:p>
        </w:tc>
        <w:tc>
          <w:tcPr>
            <w:tcW w:w="957" w:type="dxa"/>
            <w:tcBorders>
              <w:top w:val="nil"/>
              <w:left w:val="nil"/>
              <w:bottom w:val="nil"/>
              <w:right w:val="single" w:sz="4" w:space="0" w:color="auto"/>
            </w:tcBorders>
            <w:shd w:val="clear" w:color="000000" w:fill="CCFFCC"/>
            <w:noWrap/>
            <w:vAlign w:val="center"/>
          </w:tcPr>
          <w:p w14:paraId="31CEE59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-20.77%</w:t>
            </w:r>
          </w:p>
        </w:tc>
        <w:tc>
          <w:tcPr>
            <w:tcW w:w="817" w:type="dxa"/>
            <w:tcBorders>
              <w:top w:val="nil"/>
              <w:left w:val="nil"/>
              <w:bottom w:val="nil"/>
              <w:right w:val="nil"/>
            </w:tcBorders>
            <w:shd w:val="clear" w:color="auto" w:fill="auto"/>
            <w:noWrap/>
            <w:vAlign w:val="center"/>
          </w:tcPr>
          <w:p w14:paraId="694A98C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77" w:type="dxa"/>
            <w:tcBorders>
              <w:top w:val="nil"/>
              <w:left w:val="nil"/>
              <w:right w:val="single" w:sz="8" w:space="0" w:color="auto"/>
            </w:tcBorders>
            <w:shd w:val="clear" w:color="auto" w:fill="auto"/>
            <w:noWrap/>
            <w:vAlign w:val="center"/>
          </w:tcPr>
          <w:p w14:paraId="6DD53DE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10916%</w:t>
            </w:r>
          </w:p>
        </w:tc>
      </w:tr>
      <w:tr w:rsidR="005A0CA4" w:rsidRPr="009778E4" w14:paraId="488DADEF"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75CB30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lastRenderedPageBreak/>
              <w:t>Class E</w:t>
            </w:r>
          </w:p>
        </w:tc>
        <w:tc>
          <w:tcPr>
            <w:tcW w:w="957" w:type="dxa"/>
            <w:tcBorders>
              <w:top w:val="nil"/>
              <w:left w:val="single" w:sz="8" w:space="0" w:color="auto"/>
              <w:bottom w:val="nil"/>
              <w:right w:val="nil"/>
            </w:tcBorders>
            <w:shd w:val="clear" w:color="000000" w:fill="CCFFCC"/>
            <w:noWrap/>
            <w:vAlign w:val="center"/>
          </w:tcPr>
          <w:p w14:paraId="1A4DF7E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-10.06%</w:t>
            </w:r>
          </w:p>
        </w:tc>
        <w:tc>
          <w:tcPr>
            <w:tcW w:w="957" w:type="dxa"/>
            <w:tcBorders>
              <w:top w:val="nil"/>
              <w:left w:val="nil"/>
              <w:bottom w:val="nil"/>
              <w:right w:val="nil"/>
            </w:tcBorders>
            <w:shd w:val="clear" w:color="000000" w:fill="CCFFCC"/>
            <w:noWrap/>
            <w:vAlign w:val="center"/>
          </w:tcPr>
          <w:p w14:paraId="3C2C2E4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-17.48%</w:t>
            </w:r>
          </w:p>
        </w:tc>
        <w:tc>
          <w:tcPr>
            <w:tcW w:w="957" w:type="dxa"/>
            <w:tcBorders>
              <w:top w:val="nil"/>
              <w:left w:val="nil"/>
              <w:bottom w:val="nil"/>
              <w:right w:val="single" w:sz="4" w:space="0" w:color="auto"/>
            </w:tcBorders>
            <w:shd w:val="clear" w:color="000000" w:fill="CCFFCC"/>
            <w:noWrap/>
            <w:vAlign w:val="center"/>
          </w:tcPr>
          <w:p w14:paraId="05F795E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-17.92%</w:t>
            </w:r>
          </w:p>
        </w:tc>
        <w:tc>
          <w:tcPr>
            <w:tcW w:w="957" w:type="dxa"/>
            <w:tcBorders>
              <w:top w:val="nil"/>
              <w:left w:val="single" w:sz="8" w:space="0" w:color="auto"/>
              <w:bottom w:val="nil"/>
              <w:right w:val="nil"/>
            </w:tcBorders>
            <w:shd w:val="clear" w:color="000000" w:fill="CCFFCC"/>
            <w:noWrap/>
            <w:vAlign w:val="center"/>
          </w:tcPr>
          <w:p w14:paraId="063ECFC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-10.36%</w:t>
            </w:r>
          </w:p>
        </w:tc>
        <w:tc>
          <w:tcPr>
            <w:tcW w:w="957" w:type="dxa"/>
            <w:tcBorders>
              <w:top w:val="nil"/>
              <w:left w:val="nil"/>
              <w:bottom w:val="nil"/>
              <w:right w:val="nil"/>
            </w:tcBorders>
            <w:shd w:val="clear" w:color="000000" w:fill="CCFFCC"/>
            <w:noWrap/>
            <w:vAlign w:val="center"/>
          </w:tcPr>
          <w:p w14:paraId="32B4FD3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-17.16%</w:t>
            </w:r>
          </w:p>
        </w:tc>
        <w:tc>
          <w:tcPr>
            <w:tcW w:w="957" w:type="dxa"/>
            <w:tcBorders>
              <w:top w:val="nil"/>
              <w:left w:val="nil"/>
              <w:bottom w:val="nil"/>
              <w:right w:val="single" w:sz="4" w:space="0" w:color="auto"/>
            </w:tcBorders>
            <w:shd w:val="clear" w:color="000000" w:fill="CCFFCC"/>
            <w:noWrap/>
            <w:vAlign w:val="center"/>
          </w:tcPr>
          <w:p w14:paraId="646352F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-19.37%</w:t>
            </w:r>
          </w:p>
        </w:tc>
        <w:tc>
          <w:tcPr>
            <w:tcW w:w="817" w:type="dxa"/>
            <w:tcBorders>
              <w:top w:val="nil"/>
              <w:left w:val="nil"/>
              <w:bottom w:val="nil"/>
              <w:right w:val="nil"/>
            </w:tcBorders>
            <w:shd w:val="clear" w:color="auto" w:fill="auto"/>
            <w:noWrap/>
            <w:vAlign w:val="center"/>
          </w:tcPr>
          <w:p w14:paraId="5171BC3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877" w:type="dxa"/>
            <w:tcBorders>
              <w:top w:val="nil"/>
              <w:left w:val="nil"/>
              <w:bottom w:val="nil"/>
              <w:right w:val="single" w:sz="8" w:space="0" w:color="auto"/>
            </w:tcBorders>
            <w:shd w:val="clear" w:color="auto" w:fill="auto"/>
            <w:noWrap/>
            <w:vAlign w:val="center"/>
          </w:tcPr>
          <w:p w14:paraId="134E93E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16409%</w:t>
            </w:r>
          </w:p>
        </w:tc>
      </w:tr>
      <w:tr w:rsidR="005A0CA4" w:rsidRPr="009778E4" w14:paraId="310DC7FF"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7E56848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582860E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-7.41%</w:t>
            </w:r>
          </w:p>
        </w:tc>
        <w:tc>
          <w:tcPr>
            <w:tcW w:w="957" w:type="dxa"/>
            <w:tcBorders>
              <w:top w:val="single" w:sz="8" w:space="0" w:color="auto"/>
              <w:left w:val="nil"/>
              <w:bottom w:val="nil"/>
              <w:right w:val="nil"/>
            </w:tcBorders>
            <w:shd w:val="clear" w:color="000000" w:fill="CCFFCC"/>
            <w:noWrap/>
            <w:vAlign w:val="center"/>
          </w:tcPr>
          <w:p w14:paraId="2019663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-16.80%</w:t>
            </w:r>
          </w:p>
        </w:tc>
        <w:tc>
          <w:tcPr>
            <w:tcW w:w="957" w:type="dxa"/>
            <w:tcBorders>
              <w:top w:val="single" w:sz="8" w:space="0" w:color="auto"/>
              <w:left w:val="nil"/>
              <w:bottom w:val="nil"/>
              <w:right w:val="single" w:sz="4" w:space="0" w:color="auto"/>
            </w:tcBorders>
            <w:shd w:val="clear" w:color="000000" w:fill="CCFFCC"/>
            <w:noWrap/>
            <w:vAlign w:val="center"/>
          </w:tcPr>
          <w:p w14:paraId="0972201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-17.33%</w:t>
            </w:r>
          </w:p>
        </w:tc>
        <w:tc>
          <w:tcPr>
            <w:tcW w:w="957" w:type="dxa"/>
            <w:tcBorders>
              <w:top w:val="single" w:sz="8" w:space="0" w:color="auto"/>
              <w:left w:val="single" w:sz="8" w:space="0" w:color="auto"/>
              <w:bottom w:val="nil"/>
              <w:right w:val="nil"/>
            </w:tcBorders>
            <w:shd w:val="clear" w:color="000000" w:fill="CCFFCC"/>
            <w:noWrap/>
            <w:vAlign w:val="center"/>
          </w:tcPr>
          <w:p w14:paraId="7A461EB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-7.80%</w:t>
            </w:r>
          </w:p>
        </w:tc>
        <w:tc>
          <w:tcPr>
            <w:tcW w:w="957" w:type="dxa"/>
            <w:tcBorders>
              <w:top w:val="single" w:sz="8" w:space="0" w:color="auto"/>
              <w:left w:val="nil"/>
              <w:bottom w:val="nil"/>
              <w:right w:val="nil"/>
            </w:tcBorders>
            <w:shd w:val="clear" w:color="000000" w:fill="CCFFCC"/>
            <w:noWrap/>
            <w:vAlign w:val="center"/>
          </w:tcPr>
          <w:p w14:paraId="6F1474A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-18.05%</w:t>
            </w:r>
          </w:p>
        </w:tc>
        <w:tc>
          <w:tcPr>
            <w:tcW w:w="957" w:type="dxa"/>
            <w:tcBorders>
              <w:top w:val="single" w:sz="8" w:space="0" w:color="auto"/>
              <w:left w:val="nil"/>
              <w:bottom w:val="nil"/>
              <w:right w:val="single" w:sz="4" w:space="0" w:color="auto"/>
            </w:tcBorders>
            <w:shd w:val="clear" w:color="000000" w:fill="CCFFCC"/>
            <w:noWrap/>
            <w:vAlign w:val="center"/>
          </w:tcPr>
          <w:p w14:paraId="7ECCB46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-18.47%</w:t>
            </w:r>
          </w:p>
        </w:tc>
        <w:tc>
          <w:tcPr>
            <w:tcW w:w="817" w:type="dxa"/>
            <w:tcBorders>
              <w:top w:val="single" w:sz="8" w:space="0" w:color="auto"/>
              <w:left w:val="nil"/>
              <w:bottom w:val="nil"/>
              <w:right w:val="nil"/>
            </w:tcBorders>
            <w:shd w:val="clear" w:color="auto" w:fill="auto"/>
            <w:noWrap/>
            <w:vAlign w:val="center"/>
          </w:tcPr>
          <w:p w14:paraId="0E33115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877" w:type="dxa"/>
            <w:tcBorders>
              <w:top w:val="single" w:sz="8" w:space="0" w:color="auto"/>
              <w:left w:val="nil"/>
              <w:bottom w:val="nil"/>
              <w:right w:val="single" w:sz="8" w:space="0" w:color="auto"/>
            </w:tcBorders>
            <w:shd w:val="clear" w:color="auto" w:fill="auto"/>
            <w:noWrap/>
            <w:vAlign w:val="center"/>
          </w:tcPr>
          <w:p w14:paraId="582C282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14428%</w:t>
            </w:r>
          </w:p>
        </w:tc>
      </w:tr>
      <w:tr w:rsidR="005A0CA4" w:rsidRPr="009778E4" w14:paraId="1F70830B"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78BE5B5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39C2694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-7.77%</w:t>
            </w:r>
          </w:p>
        </w:tc>
        <w:tc>
          <w:tcPr>
            <w:tcW w:w="957" w:type="dxa"/>
            <w:tcBorders>
              <w:top w:val="single" w:sz="8" w:space="0" w:color="auto"/>
              <w:left w:val="nil"/>
              <w:right w:val="nil"/>
            </w:tcBorders>
            <w:shd w:val="clear" w:color="000000" w:fill="CCFFCC"/>
            <w:noWrap/>
            <w:vAlign w:val="center"/>
          </w:tcPr>
          <w:p w14:paraId="724C9DE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-15.97%</w:t>
            </w:r>
          </w:p>
        </w:tc>
        <w:tc>
          <w:tcPr>
            <w:tcW w:w="957" w:type="dxa"/>
            <w:tcBorders>
              <w:top w:val="single" w:sz="8" w:space="0" w:color="auto"/>
              <w:left w:val="nil"/>
              <w:right w:val="single" w:sz="4" w:space="0" w:color="auto"/>
            </w:tcBorders>
            <w:shd w:val="clear" w:color="000000" w:fill="CCFFCC"/>
            <w:noWrap/>
            <w:vAlign w:val="center"/>
          </w:tcPr>
          <w:p w14:paraId="0051B49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-19.05%</w:t>
            </w:r>
          </w:p>
        </w:tc>
        <w:tc>
          <w:tcPr>
            <w:tcW w:w="957" w:type="dxa"/>
            <w:tcBorders>
              <w:top w:val="single" w:sz="8" w:space="0" w:color="auto"/>
              <w:left w:val="single" w:sz="8" w:space="0" w:color="auto"/>
              <w:right w:val="nil"/>
            </w:tcBorders>
            <w:shd w:val="clear" w:color="000000" w:fill="CCFFCC"/>
            <w:noWrap/>
            <w:vAlign w:val="center"/>
          </w:tcPr>
          <w:p w14:paraId="598964B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-6.83%</w:t>
            </w:r>
          </w:p>
        </w:tc>
        <w:tc>
          <w:tcPr>
            <w:tcW w:w="957" w:type="dxa"/>
            <w:tcBorders>
              <w:top w:val="single" w:sz="8" w:space="0" w:color="auto"/>
              <w:left w:val="nil"/>
              <w:right w:val="nil"/>
            </w:tcBorders>
            <w:shd w:val="clear" w:color="000000" w:fill="CCFFCC"/>
            <w:noWrap/>
            <w:vAlign w:val="center"/>
          </w:tcPr>
          <w:p w14:paraId="06E976E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-18.72%</w:t>
            </w:r>
          </w:p>
        </w:tc>
        <w:tc>
          <w:tcPr>
            <w:tcW w:w="957" w:type="dxa"/>
            <w:tcBorders>
              <w:top w:val="single" w:sz="8" w:space="0" w:color="auto"/>
              <w:left w:val="nil"/>
              <w:right w:val="single" w:sz="4" w:space="0" w:color="auto"/>
            </w:tcBorders>
            <w:shd w:val="clear" w:color="000000" w:fill="CCFFCC"/>
            <w:noWrap/>
            <w:vAlign w:val="center"/>
          </w:tcPr>
          <w:p w14:paraId="4582790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-20.09%</w:t>
            </w:r>
          </w:p>
        </w:tc>
        <w:tc>
          <w:tcPr>
            <w:tcW w:w="817" w:type="dxa"/>
            <w:tcBorders>
              <w:top w:val="single" w:sz="8" w:space="0" w:color="auto"/>
              <w:left w:val="nil"/>
              <w:right w:val="nil"/>
            </w:tcBorders>
            <w:shd w:val="clear" w:color="auto" w:fill="auto"/>
            <w:noWrap/>
            <w:vAlign w:val="center"/>
          </w:tcPr>
          <w:p w14:paraId="3969822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877" w:type="dxa"/>
            <w:tcBorders>
              <w:top w:val="single" w:sz="8" w:space="0" w:color="auto"/>
              <w:left w:val="nil"/>
              <w:right w:val="single" w:sz="8" w:space="0" w:color="auto"/>
            </w:tcBorders>
            <w:shd w:val="clear" w:color="auto" w:fill="auto"/>
            <w:noWrap/>
            <w:vAlign w:val="center"/>
          </w:tcPr>
          <w:p w14:paraId="1FB28A4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11601%</w:t>
            </w:r>
          </w:p>
        </w:tc>
      </w:tr>
      <w:tr w:rsidR="005A0CA4" w:rsidRPr="009778E4" w14:paraId="1AAF45BD"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3A5FF30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0DFADF3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-4.42%</w:t>
            </w:r>
          </w:p>
        </w:tc>
        <w:tc>
          <w:tcPr>
            <w:tcW w:w="957" w:type="dxa"/>
            <w:tcBorders>
              <w:top w:val="nil"/>
              <w:left w:val="nil"/>
              <w:bottom w:val="single" w:sz="8" w:space="0" w:color="auto"/>
              <w:right w:val="nil"/>
            </w:tcBorders>
            <w:shd w:val="clear" w:color="000000" w:fill="CCFFCC"/>
            <w:noWrap/>
            <w:vAlign w:val="center"/>
          </w:tcPr>
          <w:p w14:paraId="6C52C12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-10.77%</w:t>
            </w:r>
          </w:p>
        </w:tc>
        <w:tc>
          <w:tcPr>
            <w:tcW w:w="957" w:type="dxa"/>
            <w:tcBorders>
              <w:top w:val="nil"/>
              <w:left w:val="nil"/>
              <w:bottom w:val="single" w:sz="8" w:space="0" w:color="auto"/>
              <w:right w:val="single" w:sz="4" w:space="0" w:color="auto"/>
            </w:tcBorders>
            <w:shd w:val="clear" w:color="000000" w:fill="CCFFCC"/>
            <w:noWrap/>
            <w:vAlign w:val="center"/>
          </w:tcPr>
          <w:p w14:paraId="3DC91CD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-11.26%</w:t>
            </w:r>
          </w:p>
        </w:tc>
        <w:tc>
          <w:tcPr>
            <w:tcW w:w="957" w:type="dxa"/>
            <w:tcBorders>
              <w:top w:val="nil"/>
              <w:left w:val="single" w:sz="8" w:space="0" w:color="auto"/>
              <w:bottom w:val="single" w:sz="8" w:space="0" w:color="auto"/>
              <w:right w:val="nil"/>
            </w:tcBorders>
            <w:shd w:val="clear" w:color="000000" w:fill="CCFFCC"/>
            <w:noWrap/>
            <w:vAlign w:val="center"/>
          </w:tcPr>
          <w:p w14:paraId="6764EB2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-4.07%</w:t>
            </w:r>
          </w:p>
        </w:tc>
        <w:tc>
          <w:tcPr>
            <w:tcW w:w="957" w:type="dxa"/>
            <w:tcBorders>
              <w:top w:val="nil"/>
              <w:left w:val="nil"/>
              <w:bottom w:val="single" w:sz="8" w:space="0" w:color="auto"/>
              <w:right w:val="nil"/>
            </w:tcBorders>
            <w:shd w:val="clear" w:color="000000" w:fill="CCFFCC"/>
            <w:noWrap/>
            <w:vAlign w:val="center"/>
          </w:tcPr>
          <w:p w14:paraId="259F139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-12.21%</w:t>
            </w:r>
          </w:p>
        </w:tc>
        <w:tc>
          <w:tcPr>
            <w:tcW w:w="957" w:type="dxa"/>
            <w:tcBorders>
              <w:top w:val="nil"/>
              <w:left w:val="nil"/>
              <w:bottom w:val="single" w:sz="8" w:space="0" w:color="auto"/>
              <w:right w:val="single" w:sz="4" w:space="0" w:color="auto"/>
            </w:tcBorders>
            <w:shd w:val="clear" w:color="000000" w:fill="CCFFCC"/>
            <w:noWrap/>
            <w:vAlign w:val="center"/>
          </w:tcPr>
          <w:p w14:paraId="62BF2D1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-14.20%</w:t>
            </w:r>
          </w:p>
        </w:tc>
        <w:tc>
          <w:tcPr>
            <w:tcW w:w="817" w:type="dxa"/>
            <w:tcBorders>
              <w:top w:val="nil"/>
              <w:left w:val="nil"/>
              <w:bottom w:val="single" w:sz="8" w:space="0" w:color="auto"/>
              <w:right w:val="nil"/>
            </w:tcBorders>
            <w:shd w:val="clear" w:color="auto" w:fill="auto"/>
            <w:noWrap/>
            <w:vAlign w:val="center"/>
          </w:tcPr>
          <w:p w14:paraId="5B31D61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92%</w:t>
            </w:r>
          </w:p>
        </w:tc>
        <w:tc>
          <w:tcPr>
            <w:tcW w:w="877" w:type="dxa"/>
            <w:tcBorders>
              <w:top w:val="nil"/>
              <w:left w:val="nil"/>
              <w:bottom w:val="single" w:sz="8" w:space="0" w:color="auto"/>
              <w:right w:val="single" w:sz="8" w:space="0" w:color="auto"/>
            </w:tcBorders>
            <w:shd w:val="clear" w:color="auto" w:fill="auto"/>
            <w:noWrap/>
            <w:vAlign w:val="center"/>
          </w:tcPr>
          <w:p w14:paraId="21F04C6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10380%</w:t>
            </w:r>
          </w:p>
        </w:tc>
      </w:tr>
    </w:tbl>
    <w:p w14:paraId="6584627D" w14:textId="77777777" w:rsidR="005A0CA4" w:rsidRDefault="005A0CA4" w:rsidP="005A0CA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5A0CA4" w:rsidRPr="000D703C" w14:paraId="4F7830AF"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3C7D084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3B41AE3" w14:textId="77777777" w:rsidR="005A0CA4" w:rsidRPr="000D703C"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5A0CA4" w:rsidRPr="009778E4" w14:paraId="4AC1878E"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50F0889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36B4A24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5A0CA4" w:rsidRPr="009778E4" w14:paraId="19BD3FF8"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7D7A3AA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55294AB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2C237EA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68BFC84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207246C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5B12CA2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7AE18C3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39CDCCB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7343AB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5A0CA4" w:rsidRPr="009778E4" w14:paraId="72CA42A4"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C4BDD7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557D00C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-9.28%</w:t>
            </w:r>
          </w:p>
        </w:tc>
        <w:tc>
          <w:tcPr>
            <w:tcW w:w="957" w:type="dxa"/>
            <w:tcBorders>
              <w:top w:val="single" w:sz="8" w:space="0" w:color="auto"/>
              <w:left w:val="nil"/>
              <w:bottom w:val="nil"/>
              <w:right w:val="nil"/>
            </w:tcBorders>
            <w:shd w:val="clear" w:color="000000" w:fill="CCFFCC"/>
            <w:noWrap/>
            <w:vAlign w:val="center"/>
          </w:tcPr>
          <w:p w14:paraId="3794334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-15.62%</w:t>
            </w:r>
          </w:p>
        </w:tc>
        <w:tc>
          <w:tcPr>
            <w:tcW w:w="957" w:type="dxa"/>
            <w:tcBorders>
              <w:top w:val="single" w:sz="8" w:space="0" w:color="auto"/>
              <w:left w:val="nil"/>
              <w:bottom w:val="nil"/>
              <w:right w:val="single" w:sz="4" w:space="0" w:color="auto"/>
            </w:tcBorders>
            <w:shd w:val="clear" w:color="000000" w:fill="CCFFCC"/>
            <w:noWrap/>
            <w:vAlign w:val="center"/>
          </w:tcPr>
          <w:p w14:paraId="4B80FCB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-18.74%</w:t>
            </w:r>
          </w:p>
        </w:tc>
        <w:tc>
          <w:tcPr>
            <w:tcW w:w="957" w:type="dxa"/>
            <w:tcBorders>
              <w:top w:val="single" w:sz="8" w:space="0" w:color="auto"/>
              <w:left w:val="single" w:sz="8" w:space="0" w:color="auto"/>
              <w:bottom w:val="nil"/>
              <w:right w:val="nil"/>
            </w:tcBorders>
            <w:shd w:val="clear" w:color="000000" w:fill="CCFFCC"/>
            <w:noWrap/>
            <w:vAlign w:val="center"/>
          </w:tcPr>
          <w:p w14:paraId="2E6C005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-10.66%</w:t>
            </w:r>
          </w:p>
        </w:tc>
        <w:tc>
          <w:tcPr>
            <w:tcW w:w="957" w:type="dxa"/>
            <w:tcBorders>
              <w:top w:val="single" w:sz="8" w:space="0" w:color="auto"/>
              <w:left w:val="nil"/>
              <w:bottom w:val="nil"/>
              <w:right w:val="nil"/>
            </w:tcBorders>
            <w:shd w:val="clear" w:color="000000" w:fill="CCFFCC"/>
            <w:noWrap/>
            <w:vAlign w:val="center"/>
          </w:tcPr>
          <w:p w14:paraId="0055560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-18.06%</w:t>
            </w:r>
          </w:p>
        </w:tc>
        <w:tc>
          <w:tcPr>
            <w:tcW w:w="957" w:type="dxa"/>
            <w:tcBorders>
              <w:top w:val="single" w:sz="8" w:space="0" w:color="auto"/>
              <w:left w:val="nil"/>
              <w:bottom w:val="nil"/>
              <w:right w:val="single" w:sz="4" w:space="0" w:color="auto"/>
            </w:tcBorders>
            <w:shd w:val="clear" w:color="000000" w:fill="CCFFCC"/>
            <w:noWrap/>
            <w:vAlign w:val="center"/>
          </w:tcPr>
          <w:p w14:paraId="64D3321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-20.16%</w:t>
            </w:r>
          </w:p>
        </w:tc>
        <w:tc>
          <w:tcPr>
            <w:tcW w:w="817" w:type="dxa"/>
            <w:tcBorders>
              <w:top w:val="nil"/>
              <w:left w:val="nil"/>
              <w:bottom w:val="nil"/>
              <w:right w:val="nil"/>
            </w:tcBorders>
            <w:shd w:val="clear" w:color="auto" w:fill="auto"/>
            <w:noWrap/>
            <w:vAlign w:val="center"/>
          </w:tcPr>
          <w:p w14:paraId="1536C3B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877" w:type="dxa"/>
            <w:tcBorders>
              <w:top w:val="nil"/>
              <w:left w:val="nil"/>
              <w:bottom w:val="nil"/>
              <w:right w:val="single" w:sz="8" w:space="0" w:color="auto"/>
            </w:tcBorders>
            <w:shd w:val="clear" w:color="auto" w:fill="auto"/>
            <w:noWrap/>
            <w:vAlign w:val="center"/>
          </w:tcPr>
          <w:p w14:paraId="70FE9C9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33570%</w:t>
            </w:r>
          </w:p>
        </w:tc>
      </w:tr>
      <w:tr w:rsidR="005A0CA4" w:rsidRPr="009778E4" w14:paraId="1EB288B7"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46B7C1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3A84A1E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-9.40%</w:t>
            </w:r>
          </w:p>
        </w:tc>
        <w:tc>
          <w:tcPr>
            <w:tcW w:w="957" w:type="dxa"/>
            <w:tcBorders>
              <w:top w:val="nil"/>
              <w:left w:val="nil"/>
              <w:bottom w:val="nil"/>
              <w:right w:val="nil"/>
            </w:tcBorders>
            <w:shd w:val="clear" w:color="000000" w:fill="CCFFCC"/>
            <w:noWrap/>
            <w:vAlign w:val="center"/>
          </w:tcPr>
          <w:p w14:paraId="0D44C89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-19.27%</w:t>
            </w:r>
          </w:p>
        </w:tc>
        <w:tc>
          <w:tcPr>
            <w:tcW w:w="957" w:type="dxa"/>
            <w:tcBorders>
              <w:top w:val="nil"/>
              <w:left w:val="nil"/>
              <w:bottom w:val="nil"/>
              <w:right w:val="single" w:sz="4" w:space="0" w:color="auto"/>
            </w:tcBorders>
            <w:shd w:val="clear" w:color="000000" w:fill="CCFFCC"/>
            <w:noWrap/>
            <w:vAlign w:val="center"/>
          </w:tcPr>
          <w:p w14:paraId="22CFBA8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-15.10%</w:t>
            </w:r>
          </w:p>
        </w:tc>
        <w:tc>
          <w:tcPr>
            <w:tcW w:w="957" w:type="dxa"/>
            <w:tcBorders>
              <w:top w:val="nil"/>
              <w:left w:val="single" w:sz="8" w:space="0" w:color="auto"/>
              <w:bottom w:val="nil"/>
              <w:right w:val="nil"/>
            </w:tcBorders>
            <w:shd w:val="clear" w:color="000000" w:fill="CCFFCC"/>
            <w:noWrap/>
            <w:vAlign w:val="center"/>
          </w:tcPr>
          <w:p w14:paraId="16344C1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-9.38%</w:t>
            </w:r>
          </w:p>
        </w:tc>
        <w:tc>
          <w:tcPr>
            <w:tcW w:w="957" w:type="dxa"/>
            <w:tcBorders>
              <w:top w:val="nil"/>
              <w:left w:val="nil"/>
              <w:bottom w:val="nil"/>
              <w:right w:val="nil"/>
            </w:tcBorders>
            <w:shd w:val="clear" w:color="000000" w:fill="CCFFCC"/>
            <w:noWrap/>
            <w:vAlign w:val="center"/>
          </w:tcPr>
          <w:p w14:paraId="6F58409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-18.60%</w:t>
            </w:r>
          </w:p>
        </w:tc>
        <w:tc>
          <w:tcPr>
            <w:tcW w:w="957" w:type="dxa"/>
            <w:tcBorders>
              <w:top w:val="nil"/>
              <w:left w:val="nil"/>
              <w:bottom w:val="nil"/>
              <w:right w:val="single" w:sz="4" w:space="0" w:color="auto"/>
            </w:tcBorders>
            <w:shd w:val="clear" w:color="000000" w:fill="CCFFCC"/>
            <w:noWrap/>
            <w:vAlign w:val="center"/>
          </w:tcPr>
          <w:p w14:paraId="27B37F3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-13.20%</w:t>
            </w:r>
          </w:p>
        </w:tc>
        <w:tc>
          <w:tcPr>
            <w:tcW w:w="817" w:type="dxa"/>
            <w:tcBorders>
              <w:top w:val="nil"/>
              <w:left w:val="nil"/>
              <w:bottom w:val="nil"/>
              <w:right w:val="nil"/>
            </w:tcBorders>
            <w:shd w:val="clear" w:color="auto" w:fill="auto"/>
            <w:noWrap/>
            <w:vAlign w:val="center"/>
          </w:tcPr>
          <w:p w14:paraId="2C24DD4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877" w:type="dxa"/>
            <w:tcBorders>
              <w:top w:val="nil"/>
              <w:left w:val="nil"/>
              <w:bottom w:val="nil"/>
              <w:right w:val="single" w:sz="8" w:space="0" w:color="auto"/>
            </w:tcBorders>
            <w:shd w:val="clear" w:color="auto" w:fill="auto"/>
            <w:noWrap/>
            <w:vAlign w:val="center"/>
          </w:tcPr>
          <w:p w14:paraId="1D49439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30513%</w:t>
            </w:r>
          </w:p>
        </w:tc>
      </w:tr>
      <w:tr w:rsidR="005A0CA4" w:rsidRPr="009778E4" w14:paraId="27E772A5"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233A94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52F2BA2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-8.40%</w:t>
            </w:r>
          </w:p>
        </w:tc>
        <w:tc>
          <w:tcPr>
            <w:tcW w:w="957" w:type="dxa"/>
            <w:tcBorders>
              <w:top w:val="nil"/>
              <w:left w:val="nil"/>
              <w:bottom w:val="nil"/>
              <w:right w:val="nil"/>
            </w:tcBorders>
            <w:shd w:val="clear" w:color="000000" w:fill="CCFFCC"/>
            <w:noWrap/>
            <w:vAlign w:val="center"/>
          </w:tcPr>
          <w:p w14:paraId="44DB3E9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-20.70%</w:t>
            </w:r>
          </w:p>
        </w:tc>
        <w:tc>
          <w:tcPr>
            <w:tcW w:w="957" w:type="dxa"/>
            <w:tcBorders>
              <w:top w:val="nil"/>
              <w:left w:val="nil"/>
              <w:bottom w:val="nil"/>
              <w:right w:val="single" w:sz="4" w:space="0" w:color="auto"/>
            </w:tcBorders>
            <w:shd w:val="clear" w:color="000000" w:fill="CCFFCC"/>
            <w:noWrap/>
            <w:vAlign w:val="center"/>
          </w:tcPr>
          <w:p w14:paraId="29FCB59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-20.05%</w:t>
            </w:r>
          </w:p>
        </w:tc>
        <w:tc>
          <w:tcPr>
            <w:tcW w:w="957" w:type="dxa"/>
            <w:tcBorders>
              <w:top w:val="nil"/>
              <w:left w:val="single" w:sz="8" w:space="0" w:color="auto"/>
              <w:bottom w:val="nil"/>
              <w:right w:val="nil"/>
            </w:tcBorders>
            <w:shd w:val="clear" w:color="000000" w:fill="CCFFCC"/>
            <w:noWrap/>
            <w:vAlign w:val="center"/>
          </w:tcPr>
          <w:p w14:paraId="5ED03FE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-8.62%</w:t>
            </w:r>
          </w:p>
        </w:tc>
        <w:tc>
          <w:tcPr>
            <w:tcW w:w="957" w:type="dxa"/>
            <w:tcBorders>
              <w:top w:val="nil"/>
              <w:left w:val="nil"/>
              <w:bottom w:val="nil"/>
              <w:right w:val="nil"/>
            </w:tcBorders>
            <w:shd w:val="clear" w:color="000000" w:fill="CCFFCC"/>
            <w:noWrap/>
            <w:vAlign w:val="center"/>
          </w:tcPr>
          <w:p w14:paraId="76310C2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-20.89%</w:t>
            </w:r>
          </w:p>
        </w:tc>
        <w:tc>
          <w:tcPr>
            <w:tcW w:w="957" w:type="dxa"/>
            <w:tcBorders>
              <w:top w:val="nil"/>
              <w:left w:val="nil"/>
              <w:bottom w:val="nil"/>
              <w:right w:val="single" w:sz="4" w:space="0" w:color="auto"/>
            </w:tcBorders>
            <w:shd w:val="clear" w:color="000000" w:fill="CCFFCC"/>
            <w:noWrap/>
            <w:vAlign w:val="center"/>
          </w:tcPr>
          <w:p w14:paraId="52AD63E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-19.87%</w:t>
            </w:r>
          </w:p>
        </w:tc>
        <w:tc>
          <w:tcPr>
            <w:tcW w:w="817" w:type="dxa"/>
            <w:tcBorders>
              <w:top w:val="nil"/>
              <w:left w:val="nil"/>
              <w:bottom w:val="nil"/>
              <w:right w:val="nil"/>
            </w:tcBorders>
            <w:shd w:val="clear" w:color="auto" w:fill="auto"/>
            <w:noWrap/>
            <w:vAlign w:val="center"/>
          </w:tcPr>
          <w:p w14:paraId="60DE866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877" w:type="dxa"/>
            <w:tcBorders>
              <w:top w:val="nil"/>
              <w:left w:val="nil"/>
              <w:bottom w:val="nil"/>
              <w:right w:val="single" w:sz="8" w:space="0" w:color="auto"/>
            </w:tcBorders>
            <w:shd w:val="clear" w:color="auto" w:fill="auto"/>
            <w:noWrap/>
            <w:vAlign w:val="center"/>
          </w:tcPr>
          <w:p w14:paraId="53D8314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35855%</w:t>
            </w:r>
          </w:p>
        </w:tc>
      </w:tr>
      <w:tr w:rsidR="005A0CA4" w:rsidRPr="009778E4" w14:paraId="7EA12B0E"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525F57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4C46A1A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-8.31%</w:t>
            </w:r>
          </w:p>
        </w:tc>
        <w:tc>
          <w:tcPr>
            <w:tcW w:w="957" w:type="dxa"/>
            <w:tcBorders>
              <w:top w:val="nil"/>
              <w:left w:val="nil"/>
              <w:bottom w:val="nil"/>
              <w:right w:val="nil"/>
            </w:tcBorders>
            <w:shd w:val="clear" w:color="000000" w:fill="CCFFCC"/>
            <w:noWrap/>
            <w:vAlign w:val="center"/>
          </w:tcPr>
          <w:p w14:paraId="4CB58D1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-22.53%</w:t>
            </w:r>
          </w:p>
        </w:tc>
        <w:tc>
          <w:tcPr>
            <w:tcW w:w="957" w:type="dxa"/>
            <w:tcBorders>
              <w:top w:val="nil"/>
              <w:left w:val="nil"/>
              <w:bottom w:val="nil"/>
              <w:right w:val="single" w:sz="4" w:space="0" w:color="auto"/>
            </w:tcBorders>
            <w:shd w:val="clear" w:color="000000" w:fill="CCFFCC"/>
            <w:noWrap/>
            <w:vAlign w:val="center"/>
          </w:tcPr>
          <w:p w14:paraId="6BF389D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-22.20%</w:t>
            </w:r>
          </w:p>
        </w:tc>
        <w:tc>
          <w:tcPr>
            <w:tcW w:w="957" w:type="dxa"/>
            <w:tcBorders>
              <w:top w:val="nil"/>
              <w:left w:val="single" w:sz="8" w:space="0" w:color="auto"/>
              <w:bottom w:val="nil"/>
              <w:right w:val="nil"/>
            </w:tcBorders>
            <w:shd w:val="clear" w:color="000000" w:fill="CCFFCC"/>
            <w:noWrap/>
            <w:vAlign w:val="center"/>
          </w:tcPr>
          <w:p w14:paraId="78FCFEE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-8.83%</w:t>
            </w:r>
          </w:p>
        </w:tc>
        <w:tc>
          <w:tcPr>
            <w:tcW w:w="957" w:type="dxa"/>
            <w:tcBorders>
              <w:top w:val="nil"/>
              <w:left w:val="nil"/>
              <w:bottom w:val="nil"/>
              <w:right w:val="nil"/>
            </w:tcBorders>
            <w:shd w:val="clear" w:color="000000" w:fill="CCFFCC"/>
            <w:noWrap/>
            <w:vAlign w:val="center"/>
          </w:tcPr>
          <w:p w14:paraId="1CCC14D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-20.59%</w:t>
            </w:r>
          </w:p>
        </w:tc>
        <w:tc>
          <w:tcPr>
            <w:tcW w:w="957" w:type="dxa"/>
            <w:tcBorders>
              <w:top w:val="nil"/>
              <w:left w:val="nil"/>
              <w:bottom w:val="nil"/>
              <w:right w:val="single" w:sz="4" w:space="0" w:color="auto"/>
            </w:tcBorders>
            <w:shd w:val="clear" w:color="000000" w:fill="CCFFCC"/>
            <w:noWrap/>
            <w:vAlign w:val="center"/>
          </w:tcPr>
          <w:p w14:paraId="5C47B6F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-20.23%</w:t>
            </w:r>
          </w:p>
        </w:tc>
        <w:tc>
          <w:tcPr>
            <w:tcW w:w="817" w:type="dxa"/>
            <w:tcBorders>
              <w:top w:val="nil"/>
              <w:left w:val="nil"/>
              <w:bottom w:val="nil"/>
              <w:right w:val="nil"/>
            </w:tcBorders>
            <w:shd w:val="clear" w:color="auto" w:fill="auto"/>
            <w:noWrap/>
            <w:vAlign w:val="center"/>
          </w:tcPr>
          <w:p w14:paraId="4642490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877" w:type="dxa"/>
            <w:tcBorders>
              <w:top w:val="nil"/>
              <w:left w:val="nil"/>
              <w:right w:val="single" w:sz="8" w:space="0" w:color="auto"/>
            </w:tcBorders>
            <w:shd w:val="clear" w:color="auto" w:fill="auto"/>
            <w:noWrap/>
            <w:vAlign w:val="center"/>
          </w:tcPr>
          <w:p w14:paraId="77F7F5E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33362%</w:t>
            </w:r>
          </w:p>
        </w:tc>
      </w:tr>
      <w:tr w:rsidR="005A0CA4" w:rsidRPr="009778E4" w14:paraId="08C2EBCA"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7FDA26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284C666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1600F8C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3E5493B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4DB4319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14DE703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34833D4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29D2A41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10EDAAE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A0CA4" w:rsidRPr="009778E4" w14:paraId="1EE23801"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38DC65D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7A3CEC6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-8.75%</w:t>
            </w:r>
          </w:p>
        </w:tc>
        <w:tc>
          <w:tcPr>
            <w:tcW w:w="957" w:type="dxa"/>
            <w:tcBorders>
              <w:top w:val="single" w:sz="8" w:space="0" w:color="auto"/>
              <w:left w:val="nil"/>
              <w:bottom w:val="nil"/>
              <w:right w:val="nil"/>
            </w:tcBorders>
            <w:shd w:val="clear" w:color="000000" w:fill="CCFFCC"/>
            <w:noWrap/>
            <w:vAlign w:val="center"/>
          </w:tcPr>
          <w:p w14:paraId="0E464E2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-19.89%</w:t>
            </w:r>
          </w:p>
        </w:tc>
        <w:tc>
          <w:tcPr>
            <w:tcW w:w="957" w:type="dxa"/>
            <w:tcBorders>
              <w:top w:val="single" w:sz="8" w:space="0" w:color="auto"/>
              <w:left w:val="nil"/>
              <w:bottom w:val="nil"/>
              <w:right w:val="single" w:sz="4" w:space="0" w:color="auto"/>
            </w:tcBorders>
            <w:shd w:val="clear" w:color="000000" w:fill="CCFFCC"/>
            <w:noWrap/>
            <w:vAlign w:val="center"/>
          </w:tcPr>
          <w:p w14:paraId="3A3168D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-19.37%</w:t>
            </w:r>
          </w:p>
        </w:tc>
        <w:tc>
          <w:tcPr>
            <w:tcW w:w="957" w:type="dxa"/>
            <w:tcBorders>
              <w:top w:val="single" w:sz="8" w:space="0" w:color="auto"/>
              <w:left w:val="single" w:sz="8" w:space="0" w:color="auto"/>
              <w:bottom w:val="nil"/>
              <w:right w:val="nil"/>
            </w:tcBorders>
            <w:shd w:val="clear" w:color="000000" w:fill="CCFFCC"/>
            <w:noWrap/>
            <w:vAlign w:val="center"/>
          </w:tcPr>
          <w:p w14:paraId="148EDF5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-9.24%</w:t>
            </w:r>
          </w:p>
        </w:tc>
        <w:tc>
          <w:tcPr>
            <w:tcW w:w="957" w:type="dxa"/>
            <w:tcBorders>
              <w:top w:val="single" w:sz="8" w:space="0" w:color="auto"/>
              <w:left w:val="nil"/>
              <w:bottom w:val="nil"/>
              <w:right w:val="nil"/>
            </w:tcBorders>
            <w:shd w:val="clear" w:color="000000" w:fill="CCFFCC"/>
            <w:noWrap/>
            <w:vAlign w:val="center"/>
          </w:tcPr>
          <w:p w14:paraId="4819BB2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-19.78%</w:t>
            </w:r>
          </w:p>
        </w:tc>
        <w:tc>
          <w:tcPr>
            <w:tcW w:w="957" w:type="dxa"/>
            <w:tcBorders>
              <w:top w:val="single" w:sz="8" w:space="0" w:color="auto"/>
              <w:left w:val="nil"/>
              <w:bottom w:val="nil"/>
              <w:right w:val="single" w:sz="4" w:space="0" w:color="auto"/>
            </w:tcBorders>
            <w:shd w:val="clear" w:color="000000" w:fill="CCFFCC"/>
            <w:noWrap/>
            <w:vAlign w:val="center"/>
          </w:tcPr>
          <w:p w14:paraId="1E2EB99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-18.69%</w:t>
            </w:r>
          </w:p>
        </w:tc>
        <w:tc>
          <w:tcPr>
            <w:tcW w:w="817" w:type="dxa"/>
            <w:tcBorders>
              <w:top w:val="single" w:sz="8" w:space="0" w:color="auto"/>
              <w:left w:val="nil"/>
              <w:bottom w:val="nil"/>
              <w:right w:val="nil"/>
            </w:tcBorders>
            <w:shd w:val="clear" w:color="auto" w:fill="auto"/>
            <w:noWrap/>
            <w:vAlign w:val="center"/>
          </w:tcPr>
          <w:p w14:paraId="0193971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877" w:type="dxa"/>
            <w:tcBorders>
              <w:top w:val="single" w:sz="8" w:space="0" w:color="auto"/>
              <w:left w:val="nil"/>
              <w:bottom w:val="nil"/>
              <w:right w:val="single" w:sz="8" w:space="0" w:color="auto"/>
            </w:tcBorders>
            <w:shd w:val="clear" w:color="auto" w:fill="auto"/>
            <w:noWrap/>
            <w:vAlign w:val="center"/>
          </w:tcPr>
          <w:p w14:paraId="161781F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33610%</w:t>
            </w:r>
          </w:p>
        </w:tc>
      </w:tr>
      <w:tr w:rsidR="005A0CA4" w:rsidRPr="009778E4" w14:paraId="6B985C6F"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678B37B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62E57CA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-9.25%</w:t>
            </w:r>
          </w:p>
        </w:tc>
        <w:tc>
          <w:tcPr>
            <w:tcW w:w="957" w:type="dxa"/>
            <w:tcBorders>
              <w:top w:val="single" w:sz="8" w:space="0" w:color="auto"/>
              <w:left w:val="nil"/>
              <w:right w:val="nil"/>
            </w:tcBorders>
            <w:shd w:val="clear" w:color="000000" w:fill="CCFFCC"/>
            <w:noWrap/>
            <w:vAlign w:val="center"/>
          </w:tcPr>
          <w:p w14:paraId="18EAE22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-21.14%</w:t>
            </w:r>
          </w:p>
        </w:tc>
        <w:tc>
          <w:tcPr>
            <w:tcW w:w="957" w:type="dxa"/>
            <w:tcBorders>
              <w:top w:val="single" w:sz="8" w:space="0" w:color="auto"/>
              <w:left w:val="nil"/>
              <w:right w:val="single" w:sz="4" w:space="0" w:color="auto"/>
            </w:tcBorders>
            <w:shd w:val="clear" w:color="000000" w:fill="CCFFCC"/>
            <w:noWrap/>
            <w:vAlign w:val="center"/>
          </w:tcPr>
          <w:p w14:paraId="05F234A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-22.46%</w:t>
            </w:r>
          </w:p>
        </w:tc>
        <w:tc>
          <w:tcPr>
            <w:tcW w:w="957" w:type="dxa"/>
            <w:tcBorders>
              <w:top w:val="single" w:sz="8" w:space="0" w:color="auto"/>
              <w:left w:val="single" w:sz="8" w:space="0" w:color="auto"/>
              <w:right w:val="nil"/>
            </w:tcBorders>
            <w:shd w:val="clear" w:color="000000" w:fill="CCFFCC"/>
            <w:noWrap/>
            <w:vAlign w:val="center"/>
          </w:tcPr>
          <w:p w14:paraId="37DABFA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-8.08%</w:t>
            </w:r>
          </w:p>
        </w:tc>
        <w:tc>
          <w:tcPr>
            <w:tcW w:w="957" w:type="dxa"/>
            <w:tcBorders>
              <w:top w:val="single" w:sz="8" w:space="0" w:color="auto"/>
              <w:left w:val="nil"/>
              <w:right w:val="nil"/>
            </w:tcBorders>
            <w:shd w:val="clear" w:color="000000" w:fill="CCFFCC"/>
            <w:noWrap/>
            <w:vAlign w:val="center"/>
          </w:tcPr>
          <w:p w14:paraId="5DF6A94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-18.85%</w:t>
            </w:r>
          </w:p>
        </w:tc>
        <w:tc>
          <w:tcPr>
            <w:tcW w:w="957" w:type="dxa"/>
            <w:tcBorders>
              <w:top w:val="single" w:sz="8" w:space="0" w:color="auto"/>
              <w:left w:val="nil"/>
              <w:right w:val="single" w:sz="4" w:space="0" w:color="auto"/>
            </w:tcBorders>
            <w:shd w:val="clear" w:color="000000" w:fill="CCFFCC"/>
            <w:noWrap/>
            <w:vAlign w:val="center"/>
          </w:tcPr>
          <w:p w14:paraId="5AC9EE0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-19.49%</w:t>
            </w:r>
          </w:p>
        </w:tc>
        <w:tc>
          <w:tcPr>
            <w:tcW w:w="817" w:type="dxa"/>
            <w:tcBorders>
              <w:top w:val="single" w:sz="8" w:space="0" w:color="auto"/>
              <w:left w:val="nil"/>
              <w:right w:val="nil"/>
            </w:tcBorders>
            <w:shd w:val="clear" w:color="auto" w:fill="auto"/>
            <w:noWrap/>
            <w:vAlign w:val="center"/>
          </w:tcPr>
          <w:p w14:paraId="0FBE44F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877" w:type="dxa"/>
            <w:tcBorders>
              <w:top w:val="single" w:sz="8" w:space="0" w:color="auto"/>
              <w:left w:val="nil"/>
              <w:right w:val="single" w:sz="8" w:space="0" w:color="auto"/>
            </w:tcBorders>
            <w:shd w:val="clear" w:color="auto" w:fill="auto"/>
            <w:noWrap/>
            <w:vAlign w:val="center"/>
          </w:tcPr>
          <w:p w14:paraId="11685BD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31210%</w:t>
            </w:r>
          </w:p>
        </w:tc>
      </w:tr>
      <w:tr w:rsidR="005A0CA4" w:rsidRPr="009778E4" w14:paraId="72EE4187"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4F1F0EE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758B821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-3.64%</w:t>
            </w:r>
          </w:p>
        </w:tc>
        <w:tc>
          <w:tcPr>
            <w:tcW w:w="957" w:type="dxa"/>
            <w:tcBorders>
              <w:top w:val="nil"/>
              <w:left w:val="nil"/>
              <w:bottom w:val="single" w:sz="8" w:space="0" w:color="auto"/>
              <w:right w:val="nil"/>
            </w:tcBorders>
            <w:shd w:val="clear" w:color="000000" w:fill="CCFFCC"/>
            <w:noWrap/>
            <w:vAlign w:val="center"/>
          </w:tcPr>
          <w:p w14:paraId="0409B15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-11.98%</w:t>
            </w:r>
          </w:p>
        </w:tc>
        <w:tc>
          <w:tcPr>
            <w:tcW w:w="957" w:type="dxa"/>
            <w:tcBorders>
              <w:top w:val="nil"/>
              <w:left w:val="nil"/>
              <w:bottom w:val="single" w:sz="8" w:space="0" w:color="auto"/>
              <w:right w:val="single" w:sz="4" w:space="0" w:color="auto"/>
            </w:tcBorders>
            <w:shd w:val="clear" w:color="000000" w:fill="CCFFCC"/>
            <w:noWrap/>
            <w:vAlign w:val="center"/>
          </w:tcPr>
          <w:p w14:paraId="02E48D6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-11.13%</w:t>
            </w:r>
          </w:p>
        </w:tc>
        <w:tc>
          <w:tcPr>
            <w:tcW w:w="957" w:type="dxa"/>
            <w:tcBorders>
              <w:top w:val="nil"/>
              <w:left w:val="single" w:sz="8" w:space="0" w:color="auto"/>
              <w:bottom w:val="single" w:sz="8" w:space="0" w:color="auto"/>
              <w:right w:val="nil"/>
            </w:tcBorders>
            <w:shd w:val="clear" w:color="000000" w:fill="CCFFCC"/>
            <w:noWrap/>
            <w:vAlign w:val="center"/>
          </w:tcPr>
          <w:p w14:paraId="1511708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-4.00%</w:t>
            </w:r>
          </w:p>
        </w:tc>
        <w:tc>
          <w:tcPr>
            <w:tcW w:w="957" w:type="dxa"/>
            <w:tcBorders>
              <w:top w:val="nil"/>
              <w:left w:val="nil"/>
              <w:bottom w:val="single" w:sz="8" w:space="0" w:color="auto"/>
              <w:right w:val="nil"/>
            </w:tcBorders>
            <w:shd w:val="clear" w:color="000000" w:fill="CCFFCC"/>
            <w:noWrap/>
            <w:vAlign w:val="center"/>
          </w:tcPr>
          <w:p w14:paraId="5915AE4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-12.83%</w:t>
            </w:r>
          </w:p>
        </w:tc>
        <w:tc>
          <w:tcPr>
            <w:tcW w:w="957" w:type="dxa"/>
            <w:tcBorders>
              <w:top w:val="nil"/>
              <w:left w:val="nil"/>
              <w:bottom w:val="single" w:sz="8" w:space="0" w:color="auto"/>
              <w:right w:val="single" w:sz="4" w:space="0" w:color="auto"/>
            </w:tcBorders>
            <w:shd w:val="clear" w:color="000000" w:fill="CCFFCC"/>
            <w:noWrap/>
            <w:vAlign w:val="center"/>
          </w:tcPr>
          <w:p w14:paraId="2FCC9B9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-12.53%</w:t>
            </w:r>
          </w:p>
        </w:tc>
        <w:tc>
          <w:tcPr>
            <w:tcW w:w="817" w:type="dxa"/>
            <w:tcBorders>
              <w:top w:val="nil"/>
              <w:left w:val="nil"/>
              <w:bottom w:val="single" w:sz="8" w:space="0" w:color="auto"/>
              <w:right w:val="nil"/>
            </w:tcBorders>
            <w:shd w:val="clear" w:color="auto" w:fill="auto"/>
            <w:noWrap/>
            <w:vAlign w:val="center"/>
          </w:tcPr>
          <w:p w14:paraId="577A8F2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137%</w:t>
            </w:r>
          </w:p>
        </w:tc>
        <w:tc>
          <w:tcPr>
            <w:tcW w:w="877" w:type="dxa"/>
            <w:tcBorders>
              <w:top w:val="nil"/>
              <w:left w:val="nil"/>
              <w:bottom w:val="single" w:sz="8" w:space="0" w:color="auto"/>
              <w:right w:val="single" w:sz="8" w:space="0" w:color="auto"/>
            </w:tcBorders>
            <w:shd w:val="clear" w:color="auto" w:fill="auto"/>
            <w:noWrap/>
            <w:vAlign w:val="center"/>
          </w:tcPr>
          <w:p w14:paraId="13D1CE9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16096%</w:t>
            </w:r>
          </w:p>
        </w:tc>
      </w:tr>
    </w:tbl>
    <w:p w14:paraId="511319FC" w14:textId="77777777" w:rsidR="005A0CA4" w:rsidRDefault="005A0CA4" w:rsidP="005A0CA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877"/>
      </w:tblGrid>
      <w:tr w:rsidR="005A0CA4" w:rsidRPr="000D703C" w14:paraId="78B3C0E9"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2A51FF4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6BB40DA" w14:textId="77777777" w:rsidR="005A0CA4" w:rsidRPr="000D703C"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5A0CA4" w:rsidRPr="009778E4" w14:paraId="40A7C17F"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22FCA30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5108260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5A0CA4" w:rsidRPr="009778E4" w14:paraId="05EF251C"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7EB6EEA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AEDEAA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2451250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58053A4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5B99A85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30DCA0D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1B136CF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348FCA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32125FB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5A0CA4" w:rsidRPr="009778E4" w14:paraId="30119BFF"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426F620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4610DC5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0FE1029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462D3BA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5056B64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299CCE7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7FA975E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231E2F5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580AC41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5A0CA4" w:rsidRPr="009778E4" w14:paraId="59FB62FB"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E9A3FD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6E90939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3B7A07C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538A337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77E6317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5504105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17F30A4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61DD521A"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02A39E4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5A0CA4" w:rsidRPr="009778E4" w14:paraId="68A04D93"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C110D9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5542C1C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-6.95%</w:t>
            </w:r>
          </w:p>
        </w:tc>
        <w:tc>
          <w:tcPr>
            <w:tcW w:w="957" w:type="dxa"/>
            <w:tcBorders>
              <w:top w:val="nil"/>
              <w:left w:val="nil"/>
              <w:bottom w:val="nil"/>
              <w:right w:val="nil"/>
            </w:tcBorders>
            <w:shd w:val="clear" w:color="000000" w:fill="CCFFCC"/>
            <w:noWrap/>
            <w:vAlign w:val="center"/>
          </w:tcPr>
          <w:p w14:paraId="7D11C9E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-15.06%</w:t>
            </w:r>
          </w:p>
        </w:tc>
        <w:tc>
          <w:tcPr>
            <w:tcW w:w="957" w:type="dxa"/>
            <w:tcBorders>
              <w:top w:val="nil"/>
              <w:left w:val="nil"/>
              <w:bottom w:val="nil"/>
              <w:right w:val="single" w:sz="4" w:space="0" w:color="auto"/>
            </w:tcBorders>
            <w:shd w:val="clear" w:color="000000" w:fill="CCFFCC"/>
            <w:noWrap/>
            <w:vAlign w:val="center"/>
          </w:tcPr>
          <w:p w14:paraId="2E7BD3D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-15.29%</w:t>
            </w:r>
          </w:p>
        </w:tc>
        <w:tc>
          <w:tcPr>
            <w:tcW w:w="957" w:type="dxa"/>
            <w:tcBorders>
              <w:top w:val="nil"/>
              <w:left w:val="single" w:sz="8" w:space="0" w:color="auto"/>
              <w:bottom w:val="nil"/>
              <w:right w:val="nil"/>
            </w:tcBorders>
            <w:shd w:val="clear" w:color="000000" w:fill="CCFFCC"/>
            <w:noWrap/>
            <w:vAlign w:val="center"/>
          </w:tcPr>
          <w:p w14:paraId="5F7A19F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-7.15%</w:t>
            </w:r>
          </w:p>
        </w:tc>
        <w:tc>
          <w:tcPr>
            <w:tcW w:w="957" w:type="dxa"/>
            <w:tcBorders>
              <w:top w:val="nil"/>
              <w:left w:val="nil"/>
              <w:bottom w:val="nil"/>
              <w:right w:val="nil"/>
            </w:tcBorders>
            <w:shd w:val="clear" w:color="000000" w:fill="CCFFCC"/>
            <w:noWrap/>
            <w:vAlign w:val="center"/>
          </w:tcPr>
          <w:p w14:paraId="6A42400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-16.42%</w:t>
            </w:r>
          </w:p>
        </w:tc>
        <w:tc>
          <w:tcPr>
            <w:tcW w:w="957" w:type="dxa"/>
            <w:tcBorders>
              <w:top w:val="nil"/>
              <w:left w:val="nil"/>
              <w:bottom w:val="nil"/>
              <w:right w:val="single" w:sz="4" w:space="0" w:color="auto"/>
            </w:tcBorders>
            <w:shd w:val="clear" w:color="000000" w:fill="CCFFCC"/>
            <w:noWrap/>
            <w:vAlign w:val="center"/>
          </w:tcPr>
          <w:p w14:paraId="0A9EB0E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-15.58%</w:t>
            </w:r>
          </w:p>
        </w:tc>
        <w:tc>
          <w:tcPr>
            <w:tcW w:w="817" w:type="dxa"/>
            <w:tcBorders>
              <w:top w:val="nil"/>
              <w:left w:val="nil"/>
              <w:bottom w:val="nil"/>
              <w:right w:val="nil"/>
            </w:tcBorders>
            <w:shd w:val="clear" w:color="auto" w:fill="auto"/>
            <w:noWrap/>
            <w:vAlign w:val="center"/>
          </w:tcPr>
          <w:p w14:paraId="04F51A0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877" w:type="dxa"/>
            <w:tcBorders>
              <w:top w:val="nil"/>
              <w:left w:val="nil"/>
              <w:bottom w:val="nil"/>
              <w:right w:val="single" w:sz="8" w:space="0" w:color="auto"/>
            </w:tcBorders>
            <w:shd w:val="clear" w:color="auto" w:fill="auto"/>
            <w:noWrap/>
            <w:vAlign w:val="center"/>
          </w:tcPr>
          <w:p w14:paraId="49F5754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26590%</w:t>
            </w:r>
          </w:p>
        </w:tc>
      </w:tr>
      <w:tr w:rsidR="005A0CA4" w:rsidRPr="009778E4" w14:paraId="22C69AEC"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8CCF01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1924A86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-7.53%</w:t>
            </w:r>
          </w:p>
        </w:tc>
        <w:tc>
          <w:tcPr>
            <w:tcW w:w="957" w:type="dxa"/>
            <w:tcBorders>
              <w:top w:val="nil"/>
              <w:left w:val="nil"/>
              <w:bottom w:val="nil"/>
              <w:right w:val="nil"/>
            </w:tcBorders>
            <w:shd w:val="clear" w:color="000000" w:fill="CCFFCC"/>
            <w:noWrap/>
            <w:vAlign w:val="center"/>
          </w:tcPr>
          <w:p w14:paraId="2E5E75A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-18.56%</w:t>
            </w:r>
          </w:p>
        </w:tc>
        <w:tc>
          <w:tcPr>
            <w:tcW w:w="957" w:type="dxa"/>
            <w:tcBorders>
              <w:top w:val="nil"/>
              <w:left w:val="nil"/>
              <w:bottom w:val="nil"/>
              <w:right w:val="single" w:sz="4" w:space="0" w:color="auto"/>
            </w:tcBorders>
            <w:shd w:val="clear" w:color="000000" w:fill="CCFFCC"/>
            <w:noWrap/>
            <w:vAlign w:val="center"/>
          </w:tcPr>
          <w:p w14:paraId="78D36A0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-17.33%</w:t>
            </w:r>
          </w:p>
        </w:tc>
        <w:tc>
          <w:tcPr>
            <w:tcW w:w="957" w:type="dxa"/>
            <w:tcBorders>
              <w:top w:val="nil"/>
              <w:left w:val="single" w:sz="8" w:space="0" w:color="auto"/>
              <w:bottom w:val="nil"/>
              <w:right w:val="nil"/>
            </w:tcBorders>
            <w:shd w:val="clear" w:color="000000" w:fill="CCFFCC"/>
            <w:noWrap/>
            <w:vAlign w:val="center"/>
          </w:tcPr>
          <w:p w14:paraId="6197150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-8.22%</w:t>
            </w:r>
          </w:p>
        </w:tc>
        <w:tc>
          <w:tcPr>
            <w:tcW w:w="957" w:type="dxa"/>
            <w:tcBorders>
              <w:top w:val="nil"/>
              <w:left w:val="nil"/>
              <w:bottom w:val="nil"/>
              <w:right w:val="nil"/>
            </w:tcBorders>
            <w:shd w:val="clear" w:color="000000" w:fill="CCFFCC"/>
            <w:noWrap/>
            <w:vAlign w:val="center"/>
          </w:tcPr>
          <w:p w14:paraId="7C0FD92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-17.20%</w:t>
            </w:r>
          </w:p>
        </w:tc>
        <w:tc>
          <w:tcPr>
            <w:tcW w:w="957" w:type="dxa"/>
            <w:tcBorders>
              <w:top w:val="nil"/>
              <w:left w:val="nil"/>
              <w:bottom w:val="nil"/>
              <w:right w:val="single" w:sz="4" w:space="0" w:color="auto"/>
            </w:tcBorders>
            <w:shd w:val="clear" w:color="000000" w:fill="CCFFCC"/>
            <w:noWrap/>
            <w:vAlign w:val="center"/>
          </w:tcPr>
          <w:p w14:paraId="070AC54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-13.13%</w:t>
            </w:r>
          </w:p>
        </w:tc>
        <w:tc>
          <w:tcPr>
            <w:tcW w:w="817" w:type="dxa"/>
            <w:tcBorders>
              <w:top w:val="nil"/>
              <w:left w:val="nil"/>
              <w:bottom w:val="nil"/>
              <w:right w:val="nil"/>
            </w:tcBorders>
            <w:shd w:val="clear" w:color="auto" w:fill="auto"/>
            <w:noWrap/>
            <w:vAlign w:val="center"/>
          </w:tcPr>
          <w:p w14:paraId="433EDE1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877" w:type="dxa"/>
            <w:tcBorders>
              <w:top w:val="nil"/>
              <w:left w:val="nil"/>
              <w:right w:val="single" w:sz="8" w:space="0" w:color="auto"/>
            </w:tcBorders>
            <w:shd w:val="clear" w:color="auto" w:fill="auto"/>
            <w:noWrap/>
            <w:vAlign w:val="center"/>
          </w:tcPr>
          <w:p w14:paraId="5DDA825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24531%</w:t>
            </w:r>
          </w:p>
        </w:tc>
      </w:tr>
      <w:tr w:rsidR="005A0CA4" w:rsidRPr="009778E4" w14:paraId="51B36C34"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832115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73D147D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-8.22%</w:t>
            </w:r>
          </w:p>
        </w:tc>
        <w:tc>
          <w:tcPr>
            <w:tcW w:w="957" w:type="dxa"/>
            <w:tcBorders>
              <w:top w:val="nil"/>
              <w:left w:val="nil"/>
              <w:bottom w:val="nil"/>
              <w:right w:val="nil"/>
            </w:tcBorders>
            <w:shd w:val="clear" w:color="000000" w:fill="CCFFCC"/>
            <w:noWrap/>
            <w:vAlign w:val="center"/>
          </w:tcPr>
          <w:p w14:paraId="3EBE1D9C"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-14.97%</w:t>
            </w:r>
          </w:p>
        </w:tc>
        <w:tc>
          <w:tcPr>
            <w:tcW w:w="957" w:type="dxa"/>
            <w:tcBorders>
              <w:top w:val="nil"/>
              <w:left w:val="nil"/>
              <w:bottom w:val="nil"/>
              <w:right w:val="single" w:sz="4" w:space="0" w:color="auto"/>
            </w:tcBorders>
            <w:shd w:val="clear" w:color="000000" w:fill="CCFFCC"/>
            <w:noWrap/>
            <w:vAlign w:val="center"/>
          </w:tcPr>
          <w:p w14:paraId="1E82B22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-14.61%</w:t>
            </w:r>
          </w:p>
        </w:tc>
        <w:tc>
          <w:tcPr>
            <w:tcW w:w="957" w:type="dxa"/>
            <w:tcBorders>
              <w:top w:val="nil"/>
              <w:left w:val="single" w:sz="8" w:space="0" w:color="auto"/>
              <w:bottom w:val="nil"/>
              <w:right w:val="nil"/>
            </w:tcBorders>
            <w:shd w:val="clear" w:color="000000" w:fill="CCFFCC"/>
            <w:noWrap/>
            <w:vAlign w:val="center"/>
          </w:tcPr>
          <w:p w14:paraId="16F86845"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-7.48%</w:t>
            </w:r>
          </w:p>
        </w:tc>
        <w:tc>
          <w:tcPr>
            <w:tcW w:w="957" w:type="dxa"/>
            <w:tcBorders>
              <w:top w:val="nil"/>
              <w:left w:val="nil"/>
              <w:bottom w:val="nil"/>
              <w:right w:val="nil"/>
            </w:tcBorders>
            <w:shd w:val="clear" w:color="000000" w:fill="CCFFCC"/>
            <w:noWrap/>
            <w:vAlign w:val="center"/>
          </w:tcPr>
          <w:p w14:paraId="52C4CF1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-14.85%</w:t>
            </w:r>
          </w:p>
        </w:tc>
        <w:tc>
          <w:tcPr>
            <w:tcW w:w="957" w:type="dxa"/>
            <w:tcBorders>
              <w:top w:val="nil"/>
              <w:left w:val="nil"/>
              <w:bottom w:val="nil"/>
              <w:right w:val="single" w:sz="4" w:space="0" w:color="auto"/>
            </w:tcBorders>
            <w:shd w:val="clear" w:color="000000" w:fill="CCFFCC"/>
            <w:noWrap/>
            <w:vAlign w:val="center"/>
          </w:tcPr>
          <w:p w14:paraId="6349B61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-15.77%</w:t>
            </w:r>
          </w:p>
        </w:tc>
        <w:tc>
          <w:tcPr>
            <w:tcW w:w="817" w:type="dxa"/>
            <w:tcBorders>
              <w:top w:val="nil"/>
              <w:left w:val="nil"/>
              <w:bottom w:val="nil"/>
              <w:right w:val="nil"/>
            </w:tcBorders>
            <w:shd w:val="clear" w:color="auto" w:fill="auto"/>
            <w:noWrap/>
            <w:vAlign w:val="center"/>
          </w:tcPr>
          <w:p w14:paraId="1DDC740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140%</w:t>
            </w:r>
          </w:p>
        </w:tc>
        <w:tc>
          <w:tcPr>
            <w:tcW w:w="877" w:type="dxa"/>
            <w:tcBorders>
              <w:top w:val="nil"/>
              <w:left w:val="nil"/>
              <w:bottom w:val="nil"/>
              <w:right w:val="single" w:sz="8" w:space="0" w:color="auto"/>
            </w:tcBorders>
            <w:shd w:val="clear" w:color="auto" w:fill="auto"/>
            <w:noWrap/>
            <w:vAlign w:val="center"/>
          </w:tcPr>
          <w:p w14:paraId="2D5C86F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21462%</w:t>
            </w:r>
          </w:p>
        </w:tc>
      </w:tr>
      <w:tr w:rsidR="005A0CA4" w:rsidRPr="009778E4" w14:paraId="738114C2"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B4AEDFD"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349900B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-7.46%</w:t>
            </w:r>
          </w:p>
        </w:tc>
        <w:tc>
          <w:tcPr>
            <w:tcW w:w="957" w:type="dxa"/>
            <w:tcBorders>
              <w:top w:val="single" w:sz="8" w:space="0" w:color="auto"/>
              <w:left w:val="nil"/>
              <w:bottom w:val="nil"/>
              <w:right w:val="nil"/>
            </w:tcBorders>
            <w:shd w:val="clear" w:color="000000" w:fill="CCFFCC"/>
            <w:noWrap/>
            <w:vAlign w:val="center"/>
          </w:tcPr>
          <w:p w14:paraId="6CBD456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-16.62%</w:t>
            </w:r>
          </w:p>
        </w:tc>
        <w:tc>
          <w:tcPr>
            <w:tcW w:w="957" w:type="dxa"/>
            <w:tcBorders>
              <w:top w:val="single" w:sz="8" w:space="0" w:color="auto"/>
              <w:left w:val="nil"/>
              <w:bottom w:val="nil"/>
              <w:right w:val="single" w:sz="4" w:space="0" w:color="auto"/>
            </w:tcBorders>
            <w:shd w:val="clear" w:color="000000" w:fill="CCFFCC"/>
            <w:noWrap/>
            <w:vAlign w:val="center"/>
          </w:tcPr>
          <w:p w14:paraId="341D0B0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-16.20%</w:t>
            </w:r>
          </w:p>
        </w:tc>
        <w:tc>
          <w:tcPr>
            <w:tcW w:w="957" w:type="dxa"/>
            <w:tcBorders>
              <w:top w:val="single" w:sz="8" w:space="0" w:color="auto"/>
              <w:left w:val="single" w:sz="8" w:space="0" w:color="auto"/>
              <w:bottom w:val="nil"/>
              <w:right w:val="nil"/>
            </w:tcBorders>
            <w:shd w:val="clear" w:color="000000" w:fill="CCFFCC"/>
            <w:noWrap/>
            <w:vAlign w:val="center"/>
          </w:tcPr>
          <w:p w14:paraId="593C56B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-7.59%</w:t>
            </w:r>
          </w:p>
        </w:tc>
        <w:tc>
          <w:tcPr>
            <w:tcW w:w="957" w:type="dxa"/>
            <w:tcBorders>
              <w:top w:val="single" w:sz="8" w:space="0" w:color="auto"/>
              <w:left w:val="nil"/>
              <w:bottom w:val="nil"/>
              <w:right w:val="nil"/>
            </w:tcBorders>
            <w:shd w:val="clear" w:color="000000" w:fill="CCFFCC"/>
            <w:noWrap/>
            <w:vAlign w:val="center"/>
          </w:tcPr>
          <w:p w14:paraId="7AD7A88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-16.76%</w:t>
            </w:r>
          </w:p>
        </w:tc>
        <w:tc>
          <w:tcPr>
            <w:tcW w:w="957" w:type="dxa"/>
            <w:tcBorders>
              <w:top w:val="single" w:sz="8" w:space="0" w:color="auto"/>
              <w:left w:val="nil"/>
              <w:bottom w:val="nil"/>
              <w:right w:val="single" w:sz="4" w:space="0" w:color="auto"/>
            </w:tcBorders>
            <w:shd w:val="clear" w:color="000000" w:fill="CCFFCC"/>
            <w:noWrap/>
            <w:vAlign w:val="center"/>
          </w:tcPr>
          <w:p w14:paraId="3E6870F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-14.49%</w:t>
            </w:r>
          </w:p>
        </w:tc>
        <w:tc>
          <w:tcPr>
            <w:tcW w:w="817" w:type="dxa"/>
            <w:tcBorders>
              <w:top w:val="single" w:sz="8" w:space="0" w:color="auto"/>
              <w:left w:val="nil"/>
              <w:bottom w:val="nil"/>
              <w:right w:val="nil"/>
            </w:tcBorders>
            <w:shd w:val="clear" w:color="auto" w:fill="auto"/>
            <w:noWrap/>
            <w:vAlign w:val="center"/>
          </w:tcPr>
          <w:p w14:paraId="47C3C48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877" w:type="dxa"/>
            <w:tcBorders>
              <w:top w:val="single" w:sz="8" w:space="0" w:color="auto"/>
              <w:left w:val="nil"/>
              <w:bottom w:val="nil"/>
              <w:right w:val="single" w:sz="8" w:space="0" w:color="auto"/>
            </w:tcBorders>
            <w:shd w:val="clear" w:color="auto" w:fill="auto"/>
            <w:noWrap/>
            <w:vAlign w:val="center"/>
          </w:tcPr>
          <w:p w14:paraId="3C571302"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24535%</w:t>
            </w:r>
          </w:p>
        </w:tc>
      </w:tr>
      <w:tr w:rsidR="005A0CA4" w:rsidRPr="009778E4" w14:paraId="5585AA7E"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3A0638EF"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1BC2F661"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-8.65%</w:t>
            </w:r>
          </w:p>
        </w:tc>
        <w:tc>
          <w:tcPr>
            <w:tcW w:w="957" w:type="dxa"/>
            <w:tcBorders>
              <w:top w:val="single" w:sz="8" w:space="0" w:color="auto"/>
              <w:left w:val="nil"/>
              <w:right w:val="nil"/>
            </w:tcBorders>
            <w:shd w:val="clear" w:color="000000" w:fill="CCFFCC"/>
            <w:noWrap/>
            <w:vAlign w:val="center"/>
          </w:tcPr>
          <w:p w14:paraId="21729AA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-15.55%</w:t>
            </w:r>
          </w:p>
        </w:tc>
        <w:tc>
          <w:tcPr>
            <w:tcW w:w="957" w:type="dxa"/>
            <w:tcBorders>
              <w:top w:val="single" w:sz="8" w:space="0" w:color="auto"/>
              <w:left w:val="nil"/>
              <w:right w:val="single" w:sz="4" w:space="0" w:color="auto"/>
            </w:tcBorders>
            <w:shd w:val="clear" w:color="000000" w:fill="CCFFCC"/>
            <w:noWrap/>
            <w:vAlign w:val="center"/>
          </w:tcPr>
          <w:p w14:paraId="44A3504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-18.47%</w:t>
            </w:r>
          </w:p>
        </w:tc>
        <w:tc>
          <w:tcPr>
            <w:tcW w:w="957" w:type="dxa"/>
            <w:tcBorders>
              <w:top w:val="single" w:sz="8" w:space="0" w:color="auto"/>
              <w:left w:val="single" w:sz="8" w:space="0" w:color="auto"/>
              <w:right w:val="nil"/>
            </w:tcBorders>
            <w:shd w:val="clear" w:color="000000" w:fill="CCFFCC"/>
            <w:noWrap/>
            <w:vAlign w:val="center"/>
          </w:tcPr>
          <w:p w14:paraId="484BB7A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-7.92%</w:t>
            </w:r>
          </w:p>
        </w:tc>
        <w:tc>
          <w:tcPr>
            <w:tcW w:w="957" w:type="dxa"/>
            <w:tcBorders>
              <w:top w:val="single" w:sz="8" w:space="0" w:color="auto"/>
              <w:left w:val="nil"/>
              <w:right w:val="nil"/>
            </w:tcBorders>
            <w:shd w:val="clear" w:color="000000" w:fill="CCFFCC"/>
            <w:noWrap/>
            <w:vAlign w:val="center"/>
          </w:tcPr>
          <w:p w14:paraId="1BD1E8F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-13.32%</w:t>
            </w:r>
          </w:p>
        </w:tc>
        <w:tc>
          <w:tcPr>
            <w:tcW w:w="957" w:type="dxa"/>
            <w:tcBorders>
              <w:top w:val="single" w:sz="8" w:space="0" w:color="auto"/>
              <w:left w:val="nil"/>
              <w:right w:val="single" w:sz="4" w:space="0" w:color="auto"/>
            </w:tcBorders>
            <w:shd w:val="clear" w:color="000000" w:fill="CCFFCC"/>
            <w:noWrap/>
            <w:vAlign w:val="center"/>
          </w:tcPr>
          <w:p w14:paraId="5EE367B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-17.57%</w:t>
            </w:r>
          </w:p>
        </w:tc>
        <w:tc>
          <w:tcPr>
            <w:tcW w:w="817" w:type="dxa"/>
            <w:tcBorders>
              <w:top w:val="single" w:sz="8" w:space="0" w:color="auto"/>
              <w:left w:val="nil"/>
              <w:right w:val="nil"/>
            </w:tcBorders>
            <w:shd w:val="clear" w:color="auto" w:fill="auto"/>
            <w:noWrap/>
            <w:vAlign w:val="center"/>
          </w:tcPr>
          <w:p w14:paraId="550F518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77" w:type="dxa"/>
            <w:tcBorders>
              <w:top w:val="single" w:sz="8" w:space="0" w:color="auto"/>
              <w:left w:val="nil"/>
              <w:right w:val="single" w:sz="8" w:space="0" w:color="auto"/>
            </w:tcBorders>
            <w:shd w:val="clear" w:color="auto" w:fill="auto"/>
            <w:noWrap/>
            <w:vAlign w:val="center"/>
          </w:tcPr>
          <w:p w14:paraId="47B713F6"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26673%</w:t>
            </w:r>
          </w:p>
        </w:tc>
      </w:tr>
      <w:tr w:rsidR="005A0CA4" w:rsidRPr="009778E4" w14:paraId="34FA82BC"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03EA93B8"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5931BB8E"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-3.84%</w:t>
            </w:r>
          </w:p>
        </w:tc>
        <w:tc>
          <w:tcPr>
            <w:tcW w:w="957" w:type="dxa"/>
            <w:tcBorders>
              <w:top w:val="nil"/>
              <w:left w:val="nil"/>
              <w:bottom w:val="single" w:sz="8" w:space="0" w:color="auto"/>
              <w:right w:val="nil"/>
            </w:tcBorders>
            <w:shd w:val="clear" w:color="000000" w:fill="CCFFCC"/>
            <w:noWrap/>
            <w:vAlign w:val="center"/>
          </w:tcPr>
          <w:p w14:paraId="63F51BE3"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-11.35%</w:t>
            </w:r>
          </w:p>
        </w:tc>
        <w:tc>
          <w:tcPr>
            <w:tcW w:w="957" w:type="dxa"/>
            <w:tcBorders>
              <w:top w:val="nil"/>
              <w:left w:val="nil"/>
              <w:bottom w:val="single" w:sz="8" w:space="0" w:color="auto"/>
              <w:right w:val="single" w:sz="4" w:space="0" w:color="auto"/>
            </w:tcBorders>
            <w:shd w:val="clear" w:color="000000" w:fill="CCFFCC"/>
            <w:noWrap/>
            <w:vAlign w:val="center"/>
          </w:tcPr>
          <w:p w14:paraId="4D3BC37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-7.80%</w:t>
            </w:r>
          </w:p>
        </w:tc>
        <w:tc>
          <w:tcPr>
            <w:tcW w:w="957" w:type="dxa"/>
            <w:tcBorders>
              <w:top w:val="nil"/>
              <w:left w:val="single" w:sz="8" w:space="0" w:color="auto"/>
              <w:bottom w:val="single" w:sz="8" w:space="0" w:color="auto"/>
              <w:right w:val="nil"/>
            </w:tcBorders>
            <w:shd w:val="clear" w:color="000000" w:fill="CCFFCC"/>
            <w:noWrap/>
            <w:vAlign w:val="center"/>
          </w:tcPr>
          <w:p w14:paraId="08C734BB"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-4.86%</w:t>
            </w:r>
          </w:p>
        </w:tc>
        <w:tc>
          <w:tcPr>
            <w:tcW w:w="957" w:type="dxa"/>
            <w:tcBorders>
              <w:top w:val="nil"/>
              <w:left w:val="nil"/>
              <w:bottom w:val="single" w:sz="8" w:space="0" w:color="auto"/>
              <w:right w:val="nil"/>
            </w:tcBorders>
            <w:shd w:val="clear" w:color="000000" w:fill="CCFFCC"/>
            <w:noWrap/>
            <w:vAlign w:val="center"/>
          </w:tcPr>
          <w:p w14:paraId="5D3EA4C0"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-12.40%</w:t>
            </w:r>
          </w:p>
        </w:tc>
        <w:tc>
          <w:tcPr>
            <w:tcW w:w="957" w:type="dxa"/>
            <w:tcBorders>
              <w:top w:val="nil"/>
              <w:left w:val="nil"/>
              <w:bottom w:val="single" w:sz="8" w:space="0" w:color="auto"/>
              <w:right w:val="single" w:sz="4" w:space="0" w:color="auto"/>
            </w:tcBorders>
            <w:shd w:val="clear" w:color="000000" w:fill="CCFFCC"/>
            <w:noWrap/>
            <w:vAlign w:val="center"/>
          </w:tcPr>
          <w:p w14:paraId="47434A24"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-11.36%</w:t>
            </w:r>
          </w:p>
        </w:tc>
        <w:tc>
          <w:tcPr>
            <w:tcW w:w="817" w:type="dxa"/>
            <w:tcBorders>
              <w:top w:val="nil"/>
              <w:left w:val="nil"/>
              <w:bottom w:val="single" w:sz="8" w:space="0" w:color="auto"/>
              <w:right w:val="nil"/>
            </w:tcBorders>
            <w:shd w:val="clear" w:color="auto" w:fill="auto"/>
            <w:noWrap/>
            <w:vAlign w:val="center"/>
          </w:tcPr>
          <w:p w14:paraId="7B803299"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877" w:type="dxa"/>
            <w:tcBorders>
              <w:top w:val="nil"/>
              <w:left w:val="nil"/>
              <w:bottom w:val="single" w:sz="8" w:space="0" w:color="auto"/>
              <w:right w:val="single" w:sz="8" w:space="0" w:color="auto"/>
            </w:tcBorders>
            <w:shd w:val="clear" w:color="auto" w:fill="auto"/>
            <w:noWrap/>
            <w:vAlign w:val="center"/>
          </w:tcPr>
          <w:p w14:paraId="00220A87" w14:textId="77777777" w:rsidR="005A0CA4" w:rsidRPr="009778E4" w:rsidRDefault="005A0CA4"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10409%</w:t>
            </w:r>
          </w:p>
        </w:tc>
      </w:tr>
    </w:tbl>
    <w:p w14:paraId="097627CA" w14:textId="5128093F" w:rsidR="005A0CA4" w:rsidRDefault="005A0CA4" w:rsidP="005A0CA4">
      <w:pPr>
        <w:pStyle w:val="Heading2"/>
        <w:rPr>
          <w:lang w:val="en-CA" w:eastAsia="zh-CN"/>
        </w:rPr>
      </w:pPr>
      <w:r>
        <w:rPr>
          <w:rFonts w:hint="eastAsia"/>
          <w:lang w:val="en-CA" w:eastAsia="zh-CN"/>
        </w:rPr>
        <w:t>T</w:t>
      </w:r>
      <w:r>
        <w:rPr>
          <w:lang w:val="en-CA" w:eastAsia="zh-CN"/>
        </w:rPr>
        <w:t>est 1.1.2</w:t>
      </w: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9778E4" w14:paraId="6ABE9A0E"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5546A43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1215D5F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6A417A" w:rsidRPr="009778E4" w14:paraId="32170C08"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2D28FAC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182A840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0E83601F"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3935577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E6836E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0F10411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7D9E207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651556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6945D27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36A70F3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41FFACD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0896714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197D477C"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10B3DC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074D13A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-6.55%</w:t>
            </w:r>
          </w:p>
        </w:tc>
        <w:tc>
          <w:tcPr>
            <w:tcW w:w="957" w:type="dxa"/>
            <w:tcBorders>
              <w:top w:val="single" w:sz="8" w:space="0" w:color="auto"/>
              <w:left w:val="nil"/>
              <w:bottom w:val="nil"/>
              <w:right w:val="nil"/>
            </w:tcBorders>
            <w:shd w:val="clear" w:color="000000" w:fill="CCFFCC"/>
            <w:noWrap/>
            <w:vAlign w:val="center"/>
          </w:tcPr>
          <w:p w14:paraId="32F858F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-14.67%</w:t>
            </w:r>
          </w:p>
        </w:tc>
        <w:tc>
          <w:tcPr>
            <w:tcW w:w="957" w:type="dxa"/>
            <w:tcBorders>
              <w:top w:val="single" w:sz="8" w:space="0" w:color="auto"/>
              <w:left w:val="nil"/>
              <w:bottom w:val="nil"/>
              <w:right w:val="single" w:sz="4" w:space="0" w:color="auto"/>
            </w:tcBorders>
            <w:shd w:val="clear" w:color="000000" w:fill="CCFFCC"/>
            <w:noWrap/>
            <w:vAlign w:val="center"/>
          </w:tcPr>
          <w:p w14:paraId="7C78FCE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-17.54%</w:t>
            </w:r>
          </w:p>
        </w:tc>
        <w:tc>
          <w:tcPr>
            <w:tcW w:w="957" w:type="dxa"/>
            <w:tcBorders>
              <w:top w:val="single" w:sz="8" w:space="0" w:color="auto"/>
              <w:left w:val="single" w:sz="8" w:space="0" w:color="auto"/>
              <w:bottom w:val="nil"/>
              <w:right w:val="nil"/>
            </w:tcBorders>
            <w:shd w:val="clear" w:color="000000" w:fill="CCFFCC"/>
            <w:noWrap/>
            <w:vAlign w:val="center"/>
          </w:tcPr>
          <w:p w14:paraId="488A09B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single" w:sz="8" w:space="0" w:color="auto"/>
              <w:left w:val="nil"/>
              <w:bottom w:val="nil"/>
              <w:right w:val="nil"/>
            </w:tcBorders>
            <w:shd w:val="clear" w:color="000000" w:fill="CCFFCC"/>
            <w:noWrap/>
            <w:vAlign w:val="center"/>
          </w:tcPr>
          <w:p w14:paraId="72A3CAD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-16.86%</w:t>
            </w:r>
          </w:p>
        </w:tc>
        <w:tc>
          <w:tcPr>
            <w:tcW w:w="957" w:type="dxa"/>
            <w:tcBorders>
              <w:top w:val="single" w:sz="8" w:space="0" w:color="auto"/>
              <w:left w:val="nil"/>
              <w:bottom w:val="nil"/>
              <w:right w:val="single" w:sz="4" w:space="0" w:color="auto"/>
            </w:tcBorders>
            <w:shd w:val="clear" w:color="000000" w:fill="CCFFCC"/>
            <w:noWrap/>
            <w:vAlign w:val="center"/>
          </w:tcPr>
          <w:p w14:paraId="10AA2CC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-18.91%</w:t>
            </w:r>
          </w:p>
        </w:tc>
        <w:tc>
          <w:tcPr>
            <w:tcW w:w="817" w:type="dxa"/>
            <w:tcBorders>
              <w:top w:val="nil"/>
              <w:left w:val="nil"/>
              <w:bottom w:val="nil"/>
              <w:right w:val="nil"/>
            </w:tcBorders>
            <w:shd w:val="clear" w:color="auto" w:fill="auto"/>
            <w:noWrap/>
            <w:vAlign w:val="center"/>
          </w:tcPr>
          <w:p w14:paraId="6B853DB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370%</w:t>
            </w:r>
          </w:p>
        </w:tc>
        <w:tc>
          <w:tcPr>
            <w:tcW w:w="877" w:type="dxa"/>
            <w:tcBorders>
              <w:top w:val="nil"/>
              <w:left w:val="nil"/>
              <w:bottom w:val="nil"/>
              <w:right w:val="single" w:sz="8" w:space="0" w:color="auto"/>
            </w:tcBorders>
            <w:shd w:val="clear" w:color="auto" w:fill="auto"/>
            <w:noWrap/>
            <w:vAlign w:val="center"/>
          </w:tcPr>
          <w:p w14:paraId="719C6FE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132159%</w:t>
            </w:r>
          </w:p>
        </w:tc>
      </w:tr>
      <w:tr w:rsidR="006A417A" w:rsidRPr="009778E4" w14:paraId="3C739DF8"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62C28C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172628A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-6.53%</w:t>
            </w:r>
          </w:p>
        </w:tc>
        <w:tc>
          <w:tcPr>
            <w:tcW w:w="957" w:type="dxa"/>
            <w:tcBorders>
              <w:top w:val="nil"/>
              <w:left w:val="nil"/>
              <w:bottom w:val="nil"/>
              <w:right w:val="nil"/>
            </w:tcBorders>
            <w:shd w:val="clear" w:color="000000" w:fill="CCFFCC"/>
            <w:noWrap/>
            <w:vAlign w:val="center"/>
          </w:tcPr>
          <w:p w14:paraId="2DF1482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-17.49%</w:t>
            </w:r>
          </w:p>
        </w:tc>
        <w:tc>
          <w:tcPr>
            <w:tcW w:w="957" w:type="dxa"/>
            <w:tcBorders>
              <w:top w:val="nil"/>
              <w:left w:val="nil"/>
              <w:bottom w:val="nil"/>
              <w:right w:val="single" w:sz="4" w:space="0" w:color="auto"/>
            </w:tcBorders>
            <w:shd w:val="clear" w:color="000000" w:fill="CCFFCC"/>
            <w:noWrap/>
            <w:vAlign w:val="center"/>
          </w:tcPr>
          <w:p w14:paraId="1C6B068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-14.49%</w:t>
            </w:r>
          </w:p>
        </w:tc>
        <w:tc>
          <w:tcPr>
            <w:tcW w:w="957" w:type="dxa"/>
            <w:tcBorders>
              <w:top w:val="nil"/>
              <w:left w:val="single" w:sz="8" w:space="0" w:color="auto"/>
              <w:bottom w:val="nil"/>
              <w:right w:val="nil"/>
            </w:tcBorders>
            <w:shd w:val="clear" w:color="000000" w:fill="CCFFCC"/>
            <w:noWrap/>
            <w:vAlign w:val="center"/>
          </w:tcPr>
          <w:p w14:paraId="50E6E9A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-7.40%</w:t>
            </w:r>
          </w:p>
        </w:tc>
        <w:tc>
          <w:tcPr>
            <w:tcW w:w="957" w:type="dxa"/>
            <w:tcBorders>
              <w:top w:val="nil"/>
              <w:left w:val="nil"/>
              <w:bottom w:val="nil"/>
              <w:right w:val="nil"/>
            </w:tcBorders>
            <w:shd w:val="clear" w:color="000000" w:fill="CCFFCC"/>
            <w:noWrap/>
            <w:vAlign w:val="center"/>
          </w:tcPr>
          <w:p w14:paraId="459F49E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-17.73%</w:t>
            </w:r>
          </w:p>
        </w:tc>
        <w:tc>
          <w:tcPr>
            <w:tcW w:w="957" w:type="dxa"/>
            <w:tcBorders>
              <w:top w:val="nil"/>
              <w:left w:val="nil"/>
              <w:bottom w:val="nil"/>
              <w:right w:val="single" w:sz="4" w:space="0" w:color="auto"/>
            </w:tcBorders>
            <w:shd w:val="clear" w:color="000000" w:fill="CCFFCC"/>
            <w:noWrap/>
            <w:vAlign w:val="center"/>
          </w:tcPr>
          <w:p w14:paraId="0AE2AAF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-13.05%</w:t>
            </w:r>
          </w:p>
        </w:tc>
        <w:tc>
          <w:tcPr>
            <w:tcW w:w="817" w:type="dxa"/>
            <w:tcBorders>
              <w:top w:val="nil"/>
              <w:left w:val="nil"/>
              <w:bottom w:val="nil"/>
              <w:right w:val="nil"/>
            </w:tcBorders>
            <w:shd w:val="clear" w:color="auto" w:fill="auto"/>
            <w:noWrap/>
            <w:vAlign w:val="center"/>
          </w:tcPr>
          <w:p w14:paraId="34C47D6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245%</w:t>
            </w:r>
          </w:p>
        </w:tc>
        <w:tc>
          <w:tcPr>
            <w:tcW w:w="877" w:type="dxa"/>
            <w:tcBorders>
              <w:top w:val="nil"/>
              <w:left w:val="nil"/>
              <w:bottom w:val="nil"/>
              <w:right w:val="single" w:sz="8" w:space="0" w:color="auto"/>
            </w:tcBorders>
            <w:shd w:val="clear" w:color="auto" w:fill="auto"/>
            <w:noWrap/>
            <w:vAlign w:val="center"/>
          </w:tcPr>
          <w:p w14:paraId="710A8A9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112264%</w:t>
            </w:r>
          </w:p>
        </w:tc>
      </w:tr>
      <w:tr w:rsidR="006A417A" w:rsidRPr="009778E4" w14:paraId="362AD8D7"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A80082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5CC506C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-6.56%</w:t>
            </w:r>
          </w:p>
        </w:tc>
        <w:tc>
          <w:tcPr>
            <w:tcW w:w="957" w:type="dxa"/>
            <w:tcBorders>
              <w:top w:val="nil"/>
              <w:left w:val="nil"/>
              <w:bottom w:val="nil"/>
              <w:right w:val="nil"/>
            </w:tcBorders>
            <w:shd w:val="clear" w:color="000000" w:fill="CCFFCC"/>
            <w:noWrap/>
            <w:vAlign w:val="center"/>
          </w:tcPr>
          <w:p w14:paraId="0DA1AE8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-16.89%</w:t>
            </w:r>
          </w:p>
        </w:tc>
        <w:tc>
          <w:tcPr>
            <w:tcW w:w="957" w:type="dxa"/>
            <w:tcBorders>
              <w:top w:val="nil"/>
              <w:left w:val="nil"/>
              <w:bottom w:val="nil"/>
              <w:right w:val="single" w:sz="4" w:space="0" w:color="auto"/>
            </w:tcBorders>
            <w:shd w:val="clear" w:color="000000" w:fill="CCFFCC"/>
            <w:noWrap/>
            <w:vAlign w:val="center"/>
          </w:tcPr>
          <w:p w14:paraId="0EB1274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-17.00%</w:t>
            </w:r>
          </w:p>
        </w:tc>
        <w:tc>
          <w:tcPr>
            <w:tcW w:w="957" w:type="dxa"/>
            <w:tcBorders>
              <w:top w:val="nil"/>
              <w:left w:val="single" w:sz="8" w:space="0" w:color="auto"/>
              <w:bottom w:val="nil"/>
              <w:right w:val="nil"/>
            </w:tcBorders>
            <w:shd w:val="clear" w:color="000000" w:fill="CCFFCC"/>
            <w:noWrap/>
            <w:vAlign w:val="center"/>
          </w:tcPr>
          <w:p w14:paraId="3D3D2F3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-6.58%</w:t>
            </w:r>
          </w:p>
        </w:tc>
        <w:tc>
          <w:tcPr>
            <w:tcW w:w="957" w:type="dxa"/>
            <w:tcBorders>
              <w:top w:val="nil"/>
              <w:left w:val="nil"/>
              <w:bottom w:val="nil"/>
              <w:right w:val="nil"/>
            </w:tcBorders>
            <w:shd w:val="clear" w:color="000000" w:fill="CCFFCC"/>
            <w:noWrap/>
            <w:vAlign w:val="center"/>
          </w:tcPr>
          <w:p w14:paraId="6F48B84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-18.55%</w:t>
            </w:r>
          </w:p>
        </w:tc>
        <w:tc>
          <w:tcPr>
            <w:tcW w:w="957" w:type="dxa"/>
            <w:tcBorders>
              <w:top w:val="nil"/>
              <w:left w:val="nil"/>
              <w:bottom w:val="nil"/>
              <w:right w:val="single" w:sz="4" w:space="0" w:color="auto"/>
            </w:tcBorders>
            <w:shd w:val="clear" w:color="000000" w:fill="CCFFCC"/>
            <w:noWrap/>
            <w:vAlign w:val="center"/>
          </w:tcPr>
          <w:p w14:paraId="53D171B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-19.08%</w:t>
            </w:r>
          </w:p>
        </w:tc>
        <w:tc>
          <w:tcPr>
            <w:tcW w:w="817" w:type="dxa"/>
            <w:tcBorders>
              <w:top w:val="nil"/>
              <w:left w:val="nil"/>
              <w:bottom w:val="nil"/>
              <w:right w:val="nil"/>
            </w:tcBorders>
            <w:shd w:val="clear" w:color="auto" w:fill="auto"/>
            <w:noWrap/>
            <w:vAlign w:val="center"/>
          </w:tcPr>
          <w:p w14:paraId="2503C30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236%</w:t>
            </w:r>
          </w:p>
        </w:tc>
        <w:tc>
          <w:tcPr>
            <w:tcW w:w="877" w:type="dxa"/>
            <w:tcBorders>
              <w:top w:val="nil"/>
              <w:left w:val="nil"/>
              <w:bottom w:val="nil"/>
              <w:right w:val="single" w:sz="8" w:space="0" w:color="auto"/>
            </w:tcBorders>
            <w:shd w:val="clear" w:color="auto" w:fill="auto"/>
            <w:noWrap/>
            <w:vAlign w:val="center"/>
          </w:tcPr>
          <w:p w14:paraId="1C5CFB8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116400%</w:t>
            </w:r>
          </w:p>
        </w:tc>
      </w:tr>
      <w:tr w:rsidR="006A417A" w:rsidRPr="009778E4" w14:paraId="63265B42"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4CD85A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7B8E01F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-7.78%</w:t>
            </w:r>
          </w:p>
        </w:tc>
        <w:tc>
          <w:tcPr>
            <w:tcW w:w="957" w:type="dxa"/>
            <w:tcBorders>
              <w:top w:val="nil"/>
              <w:left w:val="nil"/>
              <w:bottom w:val="nil"/>
              <w:right w:val="nil"/>
            </w:tcBorders>
            <w:shd w:val="clear" w:color="000000" w:fill="CCFFCC"/>
            <w:noWrap/>
            <w:vAlign w:val="center"/>
          </w:tcPr>
          <w:p w14:paraId="11EDF21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-17.26%</w:t>
            </w:r>
          </w:p>
        </w:tc>
        <w:tc>
          <w:tcPr>
            <w:tcW w:w="957" w:type="dxa"/>
            <w:tcBorders>
              <w:top w:val="nil"/>
              <w:left w:val="nil"/>
              <w:bottom w:val="nil"/>
              <w:right w:val="single" w:sz="4" w:space="0" w:color="auto"/>
            </w:tcBorders>
            <w:shd w:val="clear" w:color="000000" w:fill="CCFFCC"/>
            <w:noWrap/>
            <w:vAlign w:val="center"/>
          </w:tcPr>
          <w:p w14:paraId="706E21C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-19.25%</w:t>
            </w:r>
          </w:p>
        </w:tc>
        <w:tc>
          <w:tcPr>
            <w:tcW w:w="957" w:type="dxa"/>
            <w:tcBorders>
              <w:top w:val="nil"/>
              <w:left w:val="single" w:sz="8" w:space="0" w:color="auto"/>
              <w:bottom w:val="nil"/>
              <w:right w:val="nil"/>
            </w:tcBorders>
            <w:shd w:val="clear" w:color="000000" w:fill="CCFFCC"/>
            <w:noWrap/>
            <w:vAlign w:val="center"/>
          </w:tcPr>
          <w:p w14:paraId="4C12573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nil"/>
              <w:left w:val="nil"/>
              <w:bottom w:val="nil"/>
              <w:right w:val="nil"/>
            </w:tcBorders>
            <w:shd w:val="clear" w:color="000000" w:fill="CCFFCC"/>
            <w:noWrap/>
            <w:vAlign w:val="center"/>
          </w:tcPr>
          <w:p w14:paraId="76A97C8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-19.33%</w:t>
            </w:r>
          </w:p>
        </w:tc>
        <w:tc>
          <w:tcPr>
            <w:tcW w:w="957" w:type="dxa"/>
            <w:tcBorders>
              <w:top w:val="nil"/>
              <w:left w:val="nil"/>
              <w:bottom w:val="nil"/>
              <w:right w:val="single" w:sz="4" w:space="0" w:color="auto"/>
            </w:tcBorders>
            <w:shd w:val="clear" w:color="000000" w:fill="CCFFCC"/>
            <w:noWrap/>
            <w:vAlign w:val="center"/>
          </w:tcPr>
          <w:p w14:paraId="5F1B17D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-20.77%</w:t>
            </w:r>
          </w:p>
        </w:tc>
        <w:tc>
          <w:tcPr>
            <w:tcW w:w="817" w:type="dxa"/>
            <w:tcBorders>
              <w:top w:val="nil"/>
              <w:left w:val="nil"/>
              <w:bottom w:val="nil"/>
              <w:right w:val="nil"/>
            </w:tcBorders>
            <w:shd w:val="clear" w:color="auto" w:fill="auto"/>
            <w:noWrap/>
            <w:vAlign w:val="center"/>
          </w:tcPr>
          <w:p w14:paraId="2D6D7F9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173%</w:t>
            </w:r>
          </w:p>
        </w:tc>
        <w:tc>
          <w:tcPr>
            <w:tcW w:w="877" w:type="dxa"/>
            <w:tcBorders>
              <w:top w:val="nil"/>
              <w:left w:val="nil"/>
              <w:right w:val="single" w:sz="8" w:space="0" w:color="auto"/>
            </w:tcBorders>
            <w:shd w:val="clear" w:color="auto" w:fill="auto"/>
            <w:noWrap/>
            <w:vAlign w:val="center"/>
          </w:tcPr>
          <w:p w14:paraId="5CC3EB4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78810%</w:t>
            </w:r>
          </w:p>
        </w:tc>
      </w:tr>
      <w:tr w:rsidR="006A417A" w:rsidRPr="009778E4" w14:paraId="76DD2CAC"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187E9F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66276D4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-10.06%</w:t>
            </w:r>
          </w:p>
        </w:tc>
        <w:tc>
          <w:tcPr>
            <w:tcW w:w="957" w:type="dxa"/>
            <w:tcBorders>
              <w:top w:val="nil"/>
              <w:left w:val="nil"/>
              <w:bottom w:val="nil"/>
              <w:right w:val="nil"/>
            </w:tcBorders>
            <w:shd w:val="clear" w:color="000000" w:fill="CCFFCC"/>
            <w:noWrap/>
            <w:vAlign w:val="center"/>
          </w:tcPr>
          <w:p w14:paraId="1198917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-17.48%</w:t>
            </w:r>
          </w:p>
        </w:tc>
        <w:tc>
          <w:tcPr>
            <w:tcW w:w="957" w:type="dxa"/>
            <w:tcBorders>
              <w:top w:val="nil"/>
              <w:left w:val="nil"/>
              <w:bottom w:val="nil"/>
              <w:right w:val="single" w:sz="4" w:space="0" w:color="auto"/>
            </w:tcBorders>
            <w:shd w:val="clear" w:color="000000" w:fill="CCFFCC"/>
            <w:noWrap/>
            <w:vAlign w:val="center"/>
          </w:tcPr>
          <w:p w14:paraId="2510628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-17.92%</w:t>
            </w:r>
          </w:p>
        </w:tc>
        <w:tc>
          <w:tcPr>
            <w:tcW w:w="957" w:type="dxa"/>
            <w:tcBorders>
              <w:top w:val="nil"/>
              <w:left w:val="single" w:sz="8" w:space="0" w:color="auto"/>
              <w:bottom w:val="nil"/>
              <w:right w:val="nil"/>
            </w:tcBorders>
            <w:shd w:val="clear" w:color="000000" w:fill="CCFFCC"/>
            <w:noWrap/>
            <w:vAlign w:val="center"/>
          </w:tcPr>
          <w:p w14:paraId="00A1DED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-10.36%</w:t>
            </w:r>
          </w:p>
        </w:tc>
        <w:tc>
          <w:tcPr>
            <w:tcW w:w="957" w:type="dxa"/>
            <w:tcBorders>
              <w:top w:val="nil"/>
              <w:left w:val="nil"/>
              <w:bottom w:val="nil"/>
              <w:right w:val="nil"/>
            </w:tcBorders>
            <w:shd w:val="clear" w:color="000000" w:fill="CCFFCC"/>
            <w:noWrap/>
            <w:vAlign w:val="center"/>
          </w:tcPr>
          <w:p w14:paraId="5CEFB91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-17.16%</w:t>
            </w:r>
          </w:p>
        </w:tc>
        <w:tc>
          <w:tcPr>
            <w:tcW w:w="957" w:type="dxa"/>
            <w:tcBorders>
              <w:top w:val="nil"/>
              <w:left w:val="nil"/>
              <w:bottom w:val="nil"/>
              <w:right w:val="single" w:sz="4" w:space="0" w:color="auto"/>
            </w:tcBorders>
            <w:shd w:val="clear" w:color="000000" w:fill="CCFFCC"/>
            <w:noWrap/>
            <w:vAlign w:val="center"/>
          </w:tcPr>
          <w:p w14:paraId="739CD4B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-19.37%</w:t>
            </w:r>
          </w:p>
        </w:tc>
        <w:tc>
          <w:tcPr>
            <w:tcW w:w="817" w:type="dxa"/>
            <w:tcBorders>
              <w:top w:val="nil"/>
              <w:left w:val="nil"/>
              <w:bottom w:val="nil"/>
              <w:right w:val="nil"/>
            </w:tcBorders>
            <w:shd w:val="clear" w:color="auto" w:fill="auto"/>
            <w:noWrap/>
            <w:vAlign w:val="center"/>
          </w:tcPr>
          <w:p w14:paraId="629A481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263%</w:t>
            </w:r>
          </w:p>
        </w:tc>
        <w:tc>
          <w:tcPr>
            <w:tcW w:w="877" w:type="dxa"/>
            <w:tcBorders>
              <w:top w:val="nil"/>
              <w:left w:val="nil"/>
              <w:bottom w:val="nil"/>
              <w:right w:val="single" w:sz="8" w:space="0" w:color="auto"/>
            </w:tcBorders>
            <w:shd w:val="clear" w:color="auto" w:fill="auto"/>
            <w:noWrap/>
            <w:vAlign w:val="center"/>
          </w:tcPr>
          <w:p w14:paraId="53CCE79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130567%</w:t>
            </w:r>
          </w:p>
        </w:tc>
      </w:tr>
      <w:tr w:rsidR="006A417A" w:rsidRPr="009778E4" w14:paraId="2C0FF3C4"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1E07B1C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283B08E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-7.41%</w:t>
            </w:r>
          </w:p>
        </w:tc>
        <w:tc>
          <w:tcPr>
            <w:tcW w:w="957" w:type="dxa"/>
            <w:tcBorders>
              <w:top w:val="single" w:sz="8" w:space="0" w:color="auto"/>
              <w:left w:val="nil"/>
              <w:bottom w:val="nil"/>
              <w:right w:val="nil"/>
            </w:tcBorders>
            <w:shd w:val="clear" w:color="000000" w:fill="CCFFCC"/>
            <w:noWrap/>
            <w:vAlign w:val="center"/>
          </w:tcPr>
          <w:p w14:paraId="7BD1BDA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-16.80%</w:t>
            </w:r>
          </w:p>
        </w:tc>
        <w:tc>
          <w:tcPr>
            <w:tcW w:w="957" w:type="dxa"/>
            <w:tcBorders>
              <w:top w:val="single" w:sz="8" w:space="0" w:color="auto"/>
              <w:left w:val="nil"/>
              <w:bottom w:val="nil"/>
              <w:right w:val="single" w:sz="4" w:space="0" w:color="auto"/>
            </w:tcBorders>
            <w:shd w:val="clear" w:color="000000" w:fill="CCFFCC"/>
            <w:noWrap/>
            <w:vAlign w:val="center"/>
          </w:tcPr>
          <w:p w14:paraId="3865251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-17.33%</w:t>
            </w:r>
          </w:p>
        </w:tc>
        <w:tc>
          <w:tcPr>
            <w:tcW w:w="957" w:type="dxa"/>
            <w:tcBorders>
              <w:top w:val="single" w:sz="8" w:space="0" w:color="auto"/>
              <w:left w:val="single" w:sz="8" w:space="0" w:color="auto"/>
              <w:bottom w:val="nil"/>
              <w:right w:val="nil"/>
            </w:tcBorders>
            <w:shd w:val="clear" w:color="000000" w:fill="CCFFCC"/>
            <w:noWrap/>
            <w:vAlign w:val="center"/>
          </w:tcPr>
          <w:p w14:paraId="1B4D3F4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-7.80%</w:t>
            </w:r>
          </w:p>
        </w:tc>
        <w:tc>
          <w:tcPr>
            <w:tcW w:w="957" w:type="dxa"/>
            <w:tcBorders>
              <w:top w:val="single" w:sz="8" w:space="0" w:color="auto"/>
              <w:left w:val="nil"/>
              <w:bottom w:val="nil"/>
              <w:right w:val="nil"/>
            </w:tcBorders>
            <w:shd w:val="clear" w:color="000000" w:fill="CCFFCC"/>
            <w:noWrap/>
            <w:vAlign w:val="center"/>
          </w:tcPr>
          <w:p w14:paraId="7D81185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-18.07%</w:t>
            </w:r>
          </w:p>
        </w:tc>
        <w:tc>
          <w:tcPr>
            <w:tcW w:w="957" w:type="dxa"/>
            <w:tcBorders>
              <w:top w:val="single" w:sz="8" w:space="0" w:color="auto"/>
              <w:left w:val="nil"/>
              <w:bottom w:val="nil"/>
              <w:right w:val="single" w:sz="4" w:space="0" w:color="auto"/>
            </w:tcBorders>
            <w:shd w:val="clear" w:color="000000" w:fill="CCFFCC"/>
            <w:noWrap/>
            <w:vAlign w:val="center"/>
          </w:tcPr>
          <w:p w14:paraId="5C8F155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-18.47%</w:t>
            </w:r>
          </w:p>
        </w:tc>
        <w:tc>
          <w:tcPr>
            <w:tcW w:w="817" w:type="dxa"/>
            <w:tcBorders>
              <w:top w:val="single" w:sz="8" w:space="0" w:color="auto"/>
              <w:left w:val="nil"/>
              <w:bottom w:val="nil"/>
              <w:right w:val="nil"/>
            </w:tcBorders>
            <w:shd w:val="clear" w:color="auto" w:fill="auto"/>
            <w:noWrap/>
            <w:vAlign w:val="center"/>
          </w:tcPr>
          <w:p w14:paraId="7831DDA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243%</w:t>
            </w:r>
          </w:p>
        </w:tc>
        <w:tc>
          <w:tcPr>
            <w:tcW w:w="877" w:type="dxa"/>
            <w:tcBorders>
              <w:top w:val="single" w:sz="8" w:space="0" w:color="auto"/>
              <w:left w:val="nil"/>
              <w:bottom w:val="nil"/>
              <w:right w:val="single" w:sz="8" w:space="0" w:color="auto"/>
            </w:tcBorders>
            <w:shd w:val="clear" w:color="auto" w:fill="auto"/>
            <w:noWrap/>
            <w:vAlign w:val="center"/>
          </w:tcPr>
          <w:p w14:paraId="2C113AF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110459%</w:t>
            </w:r>
          </w:p>
        </w:tc>
      </w:tr>
      <w:tr w:rsidR="006A417A" w:rsidRPr="009778E4" w14:paraId="0A8F48FD"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7B077E7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698B9A6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-7.77%</w:t>
            </w:r>
          </w:p>
        </w:tc>
        <w:tc>
          <w:tcPr>
            <w:tcW w:w="957" w:type="dxa"/>
            <w:tcBorders>
              <w:top w:val="single" w:sz="8" w:space="0" w:color="auto"/>
              <w:left w:val="nil"/>
              <w:right w:val="nil"/>
            </w:tcBorders>
            <w:shd w:val="clear" w:color="000000" w:fill="CCFFCC"/>
            <w:noWrap/>
            <w:vAlign w:val="center"/>
          </w:tcPr>
          <w:p w14:paraId="2BAE84E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-15.94%</w:t>
            </w:r>
          </w:p>
        </w:tc>
        <w:tc>
          <w:tcPr>
            <w:tcW w:w="957" w:type="dxa"/>
            <w:tcBorders>
              <w:top w:val="single" w:sz="8" w:space="0" w:color="auto"/>
              <w:left w:val="nil"/>
              <w:right w:val="single" w:sz="4" w:space="0" w:color="auto"/>
            </w:tcBorders>
            <w:shd w:val="clear" w:color="000000" w:fill="CCFFCC"/>
            <w:noWrap/>
            <w:vAlign w:val="center"/>
          </w:tcPr>
          <w:p w14:paraId="612C9F6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-19.04%</w:t>
            </w:r>
          </w:p>
        </w:tc>
        <w:tc>
          <w:tcPr>
            <w:tcW w:w="957" w:type="dxa"/>
            <w:tcBorders>
              <w:top w:val="single" w:sz="8" w:space="0" w:color="auto"/>
              <w:left w:val="single" w:sz="8" w:space="0" w:color="auto"/>
              <w:right w:val="nil"/>
            </w:tcBorders>
            <w:shd w:val="clear" w:color="000000" w:fill="CCFFCC"/>
            <w:noWrap/>
            <w:vAlign w:val="center"/>
          </w:tcPr>
          <w:p w14:paraId="07ED03D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-6.83%</w:t>
            </w:r>
          </w:p>
        </w:tc>
        <w:tc>
          <w:tcPr>
            <w:tcW w:w="957" w:type="dxa"/>
            <w:tcBorders>
              <w:top w:val="single" w:sz="8" w:space="0" w:color="auto"/>
              <w:left w:val="nil"/>
              <w:right w:val="nil"/>
            </w:tcBorders>
            <w:shd w:val="clear" w:color="000000" w:fill="CCFFCC"/>
            <w:noWrap/>
            <w:vAlign w:val="center"/>
          </w:tcPr>
          <w:p w14:paraId="2AB8665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-18.72%</w:t>
            </w:r>
          </w:p>
        </w:tc>
        <w:tc>
          <w:tcPr>
            <w:tcW w:w="957" w:type="dxa"/>
            <w:tcBorders>
              <w:top w:val="single" w:sz="8" w:space="0" w:color="auto"/>
              <w:left w:val="nil"/>
              <w:right w:val="single" w:sz="4" w:space="0" w:color="auto"/>
            </w:tcBorders>
            <w:shd w:val="clear" w:color="000000" w:fill="CCFFCC"/>
            <w:noWrap/>
            <w:vAlign w:val="center"/>
          </w:tcPr>
          <w:p w14:paraId="7F3B8D7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-20.04%</w:t>
            </w:r>
          </w:p>
        </w:tc>
        <w:tc>
          <w:tcPr>
            <w:tcW w:w="817" w:type="dxa"/>
            <w:tcBorders>
              <w:top w:val="single" w:sz="8" w:space="0" w:color="auto"/>
              <w:left w:val="nil"/>
              <w:right w:val="nil"/>
            </w:tcBorders>
            <w:shd w:val="clear" w:color="auto" w:fill="auto"/>
            <w:noWrap/>
            <w:vAlign w:val="center"/>
          </w:tcPr>
          <w:p w14:paraId="2AAE26D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168%</w:t>
            </w:r>
          </w:p>
        </w:tc>
        <w:tc>
          <w:tcPr>
            <w:tcW w:w="877" w:type="dxa"/>
            <w:tcBorders>
              <w:top w:val="single" w:sz="8" w:space="0" w:color="auto"/>
              <w:left w:val="nil"/>
              <w:right w:val="single" w:sz="8" w:space="0" w:color="auto"/>
            </w:tcBorders>
            <w:shd w:val="clear" w:color="auto" w:fill="auto"/>
            <w:noWrap/>
            <w:vAlign w:val="center"/>
          </w:tcPr>
          <w:p w14:paraId="761479B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81462%</w:t>
            </w:r>
          </w:p>
        </w:tc>
      </w:tr>
      <w:tr w:rsidR="006A417A" w:rsidRPr="009778E4" w14:paraId="733132E4"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35EFD92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4D6B167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-4.42%</w:t>
            </w:r>
          </w:p>
        </w:tc>
        <w:tc>
          <w:tcPr>
            <w:tcW w:w="957" w:type="dxa"/>
            <w:tcBorders>
              <w:top w:val="nil"/>
              <w:left w:val="nil"/>
              <w:bottom w:val="single" w:sz="8" w:space="0" w:color="auto"/>
              <w:right w:val="nil"/>
            </w:tcBorders>
            <w:shd w:val="clear" w:color="000000" w:fill="CCFFCC"/>
            <w:noWrap/>
            <w:vAlign w:val="center"/>
          </w:tcPr>
          <w:p w14:paraId="204AD1B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-10.77%</w:t>
            </w:r>
          </w:p>
        </w:tc>
        <w:tc>
          <w:tcPr>
            <w:tcW w:w="957" w:type="dxa"/>
            <w:tcBorders>
              <w:top w:val="nil"/>
              <w:left w:val="nil"/>
              <w:bottom w:val="single" w:sz="8" w:space="0" w:color="auto"/>
              <w:right w:val="single" w:sz="4" w:space="0" w:color="auto"/>
            </w:tcBorders>
            <w:shd w:val="clear" w:color="000000" w:fill="CCFFCC"/>
            <w:noWrap/>
            <w:vAlign w:val="center"/>
          </w:tcPr>
          <w:p w14:paraId="715D241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-11.26%</w:t>
            </w:r>
          </w:p>
        </w:tc>
        <w:tc>
          <w:tcPr>
            <w:tcW w:w="957" w:type="dxa"/>
            <w:tcBorders>
              <w:top w:val="nil"/>
              <w:left w:val="single" w:sz="8" w:space="0" w:color="auto"/>
              <w:bottom w:val="single" w:sz="8" w:space="0" w:color="auto"/>
              <w:right w:val="nil"/>
            </w:tcBorders>
            <w:shd w:val="clear" w:color="000000" w:fill="CCFFCC"/>
            <w:noWrap/>
            <w:vAlign w:val="center"/>
          </w:tcPr>
          <w:p w14:paraId="1D3D62F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-4.07%</w:t>
            </w:r>
          </w:p>
        </w:tc>
        <w:tc>
          <w:tcPr>
            <w:tcW w:w="957" w:type="dxa"/>
            <w:tcBorders>
              <w:top w:val="nil"/>
              <w:left w:val="nil"/>
              <w:bottom w:val="single" w:sz="8" w:space="0" w:color="auto"/>
              <w:right w:val="nil"/>
            </w:tcBorders>
            <w:shd w:val="clear" w:color="000000" w:fill="CCFFCC"/>
            <w:noWrap/>
            <w:vAlign w:val="center"/>
          </w:tcPr>
          <w:p w14:paraId="5709650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-12.21%</w:t>
            </w:r>
          </w:p>
        </w:tc>
        <w:tc>
          <w:tcPr>
            <w:tcW w:w="957" w:type="dxa"/>
            <w:tcBorders>
              <w:top w:val="nil"/>
              <w:left w:val="nil"/>
              <w:bottom w:val="single" w:sz="8" w:space="0" w:color="auto"/>
              <w:right w:val="single" w:sz="4" w:space="0" w:color="auto"/>
            </w:tcBorders>
            <w:shd w:val="clear" w:color="000000" w:fill="CCFFCC"/>
            <w:noWrap/>
            <w:vAlign w:val="center"/>
          </w:tcPr>
          <w:p w14:paraId="1E75C79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-14.20%</w:t>
            </w:r>
          </w:p>
        </w:tc>
        <w:tc>
          <w:tcPr>
            <w:tcW w:w="817" w:type="dxa"/>
            <w:tcBorders>
              <w:top w:val="nil"/>
              <w:left w:val="nil"/>
              <w:bottom w:val="single" w:sz="8" w:space="0" w:color="auto"/>
              <w:right w:val="nil"/>
            </w:tcBorders>
            <w:shd w:val="clear" w:color="auto" w:fill="auto"/>
            <w:noWrap/>
            <w:vAlign w:val="center"/>
          </w:tcPr>
          <w:p w14:paraId="2775A91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151%</w:t>
            </w:r>
          </w:p>
        </w:tc>
        <w:tc>
          <w:tcPr>
            <w:tcW w:w="877" w:type="dxa"/>
            <w:tcBorders>
              <w:top w:val="nil"/>
              <w:left w:val="nil"/>
              <w:bottom w:val="single" w:sz="8" w:space="0" w:color="auto"/>
              <w:right w:val="single" w:sz="8" w:space="0" w:color="auto"/>
            </w:tcBorders>
            <w:shd w:val="clear" w:color="auto" w:fill="auto"/>
            <w:noWrap/>
            <w:vAlign w:val="center"/>
          </w:tcPr>
          <w:p w14:paraId="67E5BA8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79024%</w:t>
            </w:r>
          </w:p>
        </w:tc>
      </w:tr>
    </w:tbl>
    <w:p w14:paraId="07F78F6E" w14:textId="77777777" w:rsidR="005A0CA4" w:rsidRDefault="005A0CA4" w:rsidP="005A0CA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0D703C" w14:paraId="67911373"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33181B7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3EE1629E" w14:textId="77777777" w:rsidR="006A417A" w:rsidRPr="000D703C"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6A417A" w:rsidRPr="009778E4" w14:paraId="2067E47C"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43A40AA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073892E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307181EC"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4CB5309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5E166FB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1DC7BAC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1255709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2CBF8F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161BCFF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4406DAE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607A58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7E662A4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66113335"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D920C2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36EA2B8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-9.29%</w:t>
            </w:r>
          </w:p>
        </w:tc>
        <w:tc>
          <w:tcPr>
            <w:tcW w:w="957" w:type="dxa"/>
            <w:tcBorders>
              <w:top w:val="single" w:sz="8" w:space="0" w:color="auto"/>
              <w:left w:val="nil"/>
              <w:bottom w:val="nil"/>
              <w:right w:val="nil"/>
            </w:tcBorders>
            <w:shd w:val="clear" w:color="000000" w:fill="CCFFCC"/>
            <w:noWrap/>
            <w:vAlign w:val="center"/>
          </w:tcPr>
          <w:p w14:paraId="5095E78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-15.51%</w:t>
            </w:r>
          </w:p>
        </w:tc>
        <w:tc>
          <w:tcPr>
            <w:tcW w:w="957" w:type="dxa"/>
            <w:tcBorders>
              <w:top w:val="single" w:sz="8" w:space="0" w:color="auto"/>
              <w:left w:val="nil"/>
              <w:bottom w:val="nil"/>
              <w:right w:val="single" w:sz="4" w:space="0" w:color="auto"/>
            </w:tcBorders>
            <w:shd w:val="clear" w:color="000000" w:fill="CCFFCC"/>
            <w:noWrap/>
            <w:vAlign w:val="center"/>
          </w:tcPr>
          <w:p w14:paraId="21E063C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-18.73%</w:t>
            </w:r>
          </w:p>
        </w:tc>
        <w:tc>
          <w:tcPr>
            <w:tcW w:w="957" w:type="dxa"/>
            <w:tcBorders>
              <w:top w:val="single" w:sz="8" w:space="0" w:color="auto"/>
              <w:left w:val="single" w:sz="8" w:space="0" w:color="auto"/>
              <w:bottom w:val="nil"/>
              <w:right w:val="nil"/>
            </w:tcBorders>
            <w:shd w:val="clear" w:color="000000" w:fill="CCFFCC"/>
            <w:noWrap/>
            <w:vAlign w:val="center"/>
          </w:tcPr>
          <w:p w14:paraId="3860066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-10.65%</w:t>
            </w:r>
          </w:p>
        </w:tc>
        <w:tc>
          <w:tcPr>
            <w:tcW w:w="957" w:type="dxa"/>
            <w:tcBorders>
              <w:top w:val="single" w:sz="8" w:space="0" w:color="auto"/>
              <w:left w:val="nil"/>
              <w:bottom w:val="nil"/>
              <w:right w:val="nil"/>
            </w:tcBorders>
            <w:shd w:val="clear" w:color="000000" w:fill="CCFFCC"/>
            <w:noWrap/>
            <w:vAlign w:val="center"/>
          </w:tcPr>
          <w:p w14:paraId="56E1AF9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-17.91%</w:t>
            </w:r>
          </w:p>
        </w:tc>
        <w:tc>
          <w:tcPr>
            <w:tcW w:w="957" w:type="dxa"/>
            <w:tcBorders>
              <w:top w:val="single" w:sz="8" w:space="0" w:color="auto"/>
              <w:left w:val="nil"/>
              <w:bottom w:val="nil"/>
              <w:right w:val="single" w:sz="4" w:space="0" w:color="auto"/>
            </w:tcBorders>
            <w:shd w:val="clear" w:color="000000" w:fill="CCFFCC"/>
            <w:noWrap/>
            <w:vAlign w:val="center"/>
          </w:tcPr>
          <w:p w14:paraId="2B19694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-20.16%</w:t>
            </w:r>
          </w:p>
        </w:tc>
        <w:tc>
          <w:tcPr>
            <w:tcW w:w="817" w:type="dxa"/>
            <w:tcBorders>
              <w:top w:val="nil"/>
              <w:left w:val="nil"/>
              <w:bottom w:val="nil"/>
              <w:right w:val="nil"/>
            </w:tcBorders>
            <w:shd w:val="clear" w:color="auto" w:fill="auto"/>
            <w:noWrap/>
            <w:vAlign w:val="center"/>
          </w:tcPr>
          <w:p w14:paraId="08E9931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255%</w:t>
            </w:r>
          </w:p>
        </w:tc>
        <w:tc>
          <w:tcPr>
            <w:tcW w:w="877" w:type="dxa"/>
            <w:tcBorders>
              <w:top w:val="nil"/>
              <w:left w:val="nil"/>
              <w:bottom w:val="nil"/>
              <w:right w:val="single" w:sz="8" w:space="0" w:color="auto"/>
            </w:tcBorders>
            <w:shd w:val="clear" w:color="auto" w:fill="auto"/>
            <w:noWrap/>
            <w:vAlign w:val="center"/>
          </w:tcPr>
          <w:p w14:paraId="03BC33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241158%</w:t>
            </w:r>
          </w:p>
        </w:tc>
      </w:tr>
      <w:tr w:rsidR="006A417A" w:rsidRPr="009778E4" w14:paraId="2A2579D9"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CE6537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lastRenderedPageBreak/>
              <w:t>Class A2</w:t>
            </w:r>
          </w:p>
        </w:tc>
        <w:tc>
          <w:tcPr>
            <w:tcW w:w="957" w:type="dxa"/>
            <w:tcBorders>
              <w:top w:val="nil"/>
              <w:left w:val="single" w:sz="8" w:space="0" w:color="auto"/>
              <w:bottom w:val="nil"/>
              <w:right w:val="nil"/>
            </w:tcBorders>
            <w:shd w:val="clear" w:color="000000" w:fill="CCFFCC"/>
            <w:noWrap/>
            <w:vAlign w:val="center"/>
          </w:tcPr>
          <w:p w14:paraId="6B1BF20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-9.41%</w:t>
            </w:r>
          </w:p>
        </w:tc>
        <w:tc>
          <w:tcPr>
            <w:tcW w:w="957" w:type="dxa"/>
            <w:tcBorders>
              <w:top w:val="nil"/>
              <w:left w:val="nil"/>
              <w:bottom w:val="nil"/>
              <w:right w:val="nil"/>
            </w:tcBorders>
            <w:shd w:val="clear" w:color="000000" w:fill="CCFFCC"/>
            <w:noWrap/>
            <w:vAlign w:val="center"/>
          </w:tcPr>
          <w:p w14:paraId="2A222BC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-19.30%</w:t>
            </w:r>
          </w:p>
        </w:tc>
        <w:tc>
          <w:tcPr>
            <w:tcW w:w="957" w:type="dxa"/>
            <w:tcBorders>
              <w:top w:val="nil"/>
              <w:left w:val="nil"/>
              <w:bottom w:val="nil"/>
              <w:right w:val="single" w:sz="4" w:space="0" w:color="auto"/>
            </w:tcBorders>
            <w:shd w:val="clear" w:color="000000" w:fill="CCFFCC"/>
            <w:noWrap/>
            <w:vAlign w:val="center"/>
          </w:tcPr>
          <w:p w14:paraId="7BF539C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-15.08%</w:t>
            </w:r>
          </w:p>
        </w:tc>
        <w:tc>
          <w:tcPr>
            <w:tcW w:w="957" w:type="dxa"/>
            <w:tcBorders>
              <w:top w:val="nil"/>
              <w:left w:val="single" w:sz="8" w:space="0" w:color="auto"/>
              <w:bottom w:val="nil"/>
              <w:right w:val="nil"/>
            </w:tcBorders>
            <w:shd w:val="clear" w:color="000000" w:fill="CCFFCC"/>
            <w:noWrap/>
            <w:vAlign w:val="center"/>
          </w:tcPr>
          <w:p w14:paraId="09B700C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-9.34%</w:t>
            </w:r>
          </w:p>
        </w:tc>
        <w:tc>
          <w:tcPr>
            <w:tcW w:w="957" w:type="dxa"/>
            <w:tcBorders>
              <w:top w:val="nil"/>
              <w:left w:val="nil"/>
              <w:bottom w:val="nil"/>
              <w:right w:val="nil"/>
            </w:tcBorders>
            <w:shd w:val="clear" w:color="000000" w:fill="CCFFCC"/>
            <w:noWrap/>
            <w:vAlign w:val="center"/>
          </w:tcPr>
          <w:p w14:paraId="4CA6B39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-18.62%</w:t>
            </w:r>
          </w:p>
        </w:tc>
        <w:tc>
          <w:tcPr>
            <w:tcW w:w="957" w:type="dxa"/>
            <w:tcBorders>
              <w:top w:val="nil"/>
              <w:left w:val="nil"/>
              <w:bottom w:val="nil"/>
              <w:right w:val="single" w:sz="4" w:space="0" w:color="auto"/>
            </w:tcBorders>
            <w:shd w:val="clear" w:color="000000" w:fill="CCFFCC"/>
            <w:noWrap/>
            <w:vAlign w:val="center"/>
          </w:tcPr>
          <w:p w14:paraId="32441F5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-13.22%</w:t>
            </w:r>
          </w:p>
        </w:tc>
        <w:tc>
          <w:tcPr>
            <w:tcW w:w="817" w:type="dxa"/>
            <w:tcBorders>
              <w:top w:val="nil"/>
              <w:left w:val="nil"/>
              <w:bottom w:val="nil"/>
              <w:right w:val="nil"/>
            </w:tcBorders>
            <w:shd w:val="clear" w:color="auto" w:fill="auto"/>
            <w:noWrap/>
            <w:vAlign w:val="center"/>
          </w:tcPr>
          <w:p w14:paraId="7A72252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236%</w:t>
            </w:r>
          </w:p>
        </w:tc>
        <w:tc>
          <w:tcPr>
            <w:tcW w:w="877" w:type="dxa"/>
            <w:tcBorders>
              <w:top w:val="nil"/>
              <w:left w:val="nil"/>
              <w:bottom w:val="nil"/>
              <w:right w:val="single" w:sz="8" w:space="0" w:color="auto"/>
            </w:tcBorders>
            <w:shd w:val="clear" w:color="auto" w:fill="auto"/>
            <w:noWrap/>
            <w:vAlign w:val="center"/>
          </w:tcPr>
          <w:p w14:paraId="0807B13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220283%</w:t>
            </w:r>
          </w:p>
        </w:tc>
      </w:tr>
      <w:tr w:rsidR="006A417A" w:rsidRPr="009778E4" w14:paraId="2106E619"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AC0338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3A8596A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-8.42%</w:t>
            </w:r>
          </w:p>
        </w:tc>
        <w:tc>
          <w:tcPr>
            <w:tcW w:w="957" w:type="dxa"/>
            <w:tcBorders>
              <w:top w:val="nil"/>
              <w:left w:val="nil"/>
              <w:bottom w:val="nil"/>
              <w:right w:val="nil"/>
            </w:tcBorders>
            <w:shd w:val="clear" w:color="000000" w:fill="CCFFCC"/>
            <w:noWrap/>
            <w:vAlign w:val="center"/>
          </w:tcPr>
          <w:p w14:paraId="31F0C7E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-20.68%</w:t>
            </w:r>
          </w:p>
        </w:tc>
        <w:tc>
          <w:tcPr>
            <w:tcW w:w="957" w:type="dxa"/>
            <w:tcBorders>
              <w:top w:val="nil"/>
              <w:left w:val="nil"/>
              <w:bottom w:val="nil"/>
              <w:right w:val="single" w:sz="4" w:space="0" w:color="auto"/>
            </w:tcBorders>
            <w:shd w:val="clear" w:color="000000" w:fill="CCFFCC"/>
            <w:noWrap/>
            <w:vAlign w:val="center"/>
          </w:tcPr>
          <w:p w14:paraId="7D31B6D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-20.05%</w:t>
            </w:r>
          </w:p>
        </w:tc>
        <w:tc>
          <w:tcPr>
            <w:tcW w:w="957" w:type="dxa"/>
            <w:tcBorders>
              <w:top w:val="nil"/>
              <w:left w:val="single" w:sz="8" w:space="0" w:color="auto"/>
              <w:bottom w:val="nil"/>
              <w:right w:val="nil"/>
            </w:tcBorders>
            <w:shd w:val="clear" w:color="000000" w:fill="CCFFCC"/>
            <w:noWrap/>
            <w:vAlign w:val="center"/>
          </w:tcPr>
          <w:p w14:paraId="774052B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-8.59%</w:t>
            </w:r>
          </w:p>
        </w:tc>
        <w:tc>
          <w:tcPr>
            <w:tcW w:w="957" w:type="dxa"/>
            <w:tcBorders>
              <w:top w:val="nil"/>
              <w:left w:val="nil"/>
              <w:bottom w:val="nil"/>
              <w:right w:val="nil"/>
            </w:tcBorders>
            <w:shd w:val="clear" w:color="000000" w:fill="CCFFCC"/>
            <w:noWrap/>
            <w:vAlign w:val="center"/>
          </w:tcPr>
          <w:p w14:paraId="79B1ECA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-20.78%</w:t>
            </w:r>
          </w:p>
        </w:tc>
        <w:tc>
          <w:tcPr>
            <w:tcW w:w="957" w:type="dxa"/>
            <w:tcBorders>
              <w:top w:val="nil"/>
              <w:left w:val="nil"/>
              <w:bottom w:val="nil"/>
              <w:right w:val="single" w:sz="4" w:space="0" w:color="auto"/>
            </w:tcBorders>
            <w:shd w:val="clear" w:color="000000" w:fill="CCFFCC"/>
            <w:noWrap/>
            <w:vAlign w:val="center"/>
          </w:tcPr>
          <w:p w14:paraId="39D0A91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-19.92%</w:t>
            </w:r>
          </w:p>
        </w:tc>
        <w:tc>
          <w:tcPr>
            <w:tcW w:w="817" w:type="dxa"/>
            <w:tcBorders>
              <w:top w:val="nil"/>
              <w:left w:val="nil"/>
              <w:bottom w:val="nil"/>
              <w:right w:val="nil"/>
            </w:tcBorders>
            <w:shd w:val="clear" w:color="auto" w:fill="auto"/>
            <w:noWrap/>
            <w:vAlign w:val="center"/>
          </w:tcPr>
          <w:p w14:paraId="14F3E34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251%</w:t>
            </w:r>
          </w:p>
        </w:tc>
        <w:tc>
          <w:tcPr>
            <w:tcW w:w="877" w:type="dxa"/>
            <w:tcBorders>
              <w:top w:val="nil"/>
              <w:left w:val="nil"/>
              <w:bottom w:val="nil"/>
              <w:right w:val="single" w:sz="8" w:space="0" w:color="auto"/>
            </w:tcBorders>
            <w:shd w:val="clear" w:color="auto" w:fill="auto"/>
            <w:noWrap/>
            <w:vAlign w:val="center"/>
          </w:tcPr>
          <w:p w14:paraId="6B61C67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239044%</w:t>
            </w:r>
          </w:p>
        </w:tc>
      </w:tr>
      <w:tr w:rsidR="006A417A" w:rsidRPr="009778E4" w14:paraId="4A39CCF9"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0B6091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0287F0E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-8.32%</w:t>
            </w:r>
          </w:p>
        </w:tc>
        <w:tc>
          <w:tcPr>
            <w:tcW w:w="957" w:type="dxa"/>
            <w:tcBorders>
              <w:top w:val="nil"/>
              <w:left w:val="nil"/>
              <w:bottom w:val="nil"/>
              <w:right w:val="nil"/>
            </w:tcBorders>
            <w:shd w:val="clear" w:color="000000" w:fill="CCFFCC"/>
            <w:noWrap/>
            <w:vAlign w:val="center"/>
          </w:tcPr>
          <w:p w14:paraId="3430B7B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-22.52%</w:t>
            </w:r>
          </w:p>
        </w:tc>
        <w:tc>
          <w:tcPr>
            <w:tcW w:w="957" w:type="dxa"/>
            <w:tcBorders>
              <w:top w:val="nil"/>
              <w:left w:val="nil"/>
              <w:bottom w:val="nil"/>
              <w:right w:val="single" w:sz="4" w:space="0" w:color="auto"/>
            </w:tcBorders>
            <w:shd w:val="clear" w:color="000000" w:fill="CCFFCC"/>
            <w:noWrap/>
            <w:vAlign w:val="center"/>
          </w:tcPr>
          <w:p w14:paraId="4C03AD8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-22.24%</w:t>
            </w:r>
          </w:p>
        </w:tc>
        <w:tc>
          <w:tcPr>
            <w:tcW w:w="957" w:type="dxa"/>
            <w:tcBorders>
              <w:top w:val="nil"/>
              <w:left w:val="single" w:sz="8" w:space="0" w:color="auto"/>
              <w:bottom w:val="nil"/>
              <w:right w:val="nil"/>
            </w:tcBorders>
            <w:shd w:val="clear" w:color="000000" w:fill="CCFFCC"/>
            <w:noWrap/>
            <w:vAlign w:val="center"/>
          </w:tcPr>
          <w:p w14:paraId="44244B8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-8.83%</w:t>
            </w:r>
          </w:p>
        </w:tc>
        <w:tc>
          <w:tcPr>
            <w:tcW w:w="957" w:type="dxa"/>
            <w:tcBorders>
              <w:top w:val="nil"/>
              <w:left w:val="nil"/>
              <w:bottom w:val="nil"/>
              <w:right w:val="nil"/>
            </w:tcBorders>
            <w:shd w:val="clear" w:color="000000" w:fill="CCFFCC"/>
            <w:noWrap/>
            <w:vAlign w:val="center"/>
          </w:tcPr>
          <w:p w14:paraId="3F71C10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-20.68%</w:t>
            </w:r>
          </w:p>
        </w:tc>
        <w:tc>
          <w:tcPr>
            <w:tcW w:w="957" w:type="dxa"/>
            <w:tcBorders>
              <w:top w:val="nil"/>
              <w:left w:val="nil"/>
              <w:bottom w:val="nil"/>
              <w:right w:val="single" w:sz="4" w:space="0" w:color="auto"/>
            </w:tcBorders>
            <w:shd w:val="clear" w:color="000000" w:fill="CCFFCC"/>
            <w:noWrap/>
            <w:vAlign w:val="center"/>
          </w:tcPr>
          <w:p w14:paraId="0A06D44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-20.28%</w:t>
            </w:r>
          </w:p>
        </w:tc>
        <w:tc>
          <w:tcPr>
            <w:tcW w:w="817" w:type="dxa"/>
            <w:tcBorders>
              <w:top w:val="nil"/>
              <w:left w:val="nil"/>
              <w:bottom w:val="nil"/>
              <w:right w:val="nil"/>
            </w:tcBorders>
            <w:shd w:val="clear" w:color="auto" w:fill="auto"/>
            <w:noWrap/>
            <w:vAlign w:val="center"/>
          </w:tcPr>
          <w:p w14:paraId="4309899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203%</w:t>
            </w:r>
          </w:p>
        </w:tc>
        <w:tc>
          <w:tcPr>
            <w:tcW w:w="877" w:type="dxa"/>
            <w:tcBorders>
              <w:top w:val="nil"/>
              <w:left w:val="nil"/>
              <w:right w:val="single" w:sz="8" w:space="0" w:color="auto"/>
            </w:tcBorders>
            <w:shd w:val="clear" w:color="auto" w:fill="auto"/>
            <w:noWrap/>
            <w:vAlign w:val="center"/>
          </w:tcPr>
          <w:p w14:paraId="5FF1619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202078%</w:t>
            </w:r>
          </w:p>
        </w:tc>
      </w:tr>
      <w:tr w:rsidR="006A417A" w:rsidRPr="009778E4" w14:paraId="64545696"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679549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17AFAA9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492FDBA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4C0AD1D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561FF63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2335C47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60C0032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414669F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455B8D9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A417A" w:rsidRPr="009778E4" w14:paraId="4FB2FF3E"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128AAC2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6CFC4BE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-8.76%</w:t>
            </w:r>
          </w:p>
        </w:tc>
        <w:tc>
          <w:tcPr>
            <w:tcW w:w="957" w:type="dxa"/>
            <w:tcBorders>
              <w:top w:val="single" w:sz="8" w:space="0" w:color="auto"/>
              <w:left w:val="nil"/>
              <w:bottom w:val="nil"/>
              <w:right w:val="nil"/>
            </w:tcBorders>
            <w:shd w:val="clear" w:color="000000" w:fill="CCFFCC"/>
            <w:noWrap/>
            <w:vAlign w:val="center"/>
          </w:tcPr>
          <w:p w14:paraId="25F9E6E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-19.86%</w:t>
            </w:r>
          </w:p>
        </w:tc>
        <w:tc>
          <w:tcPr>
            <w:tcW w:w="957" w:type="dxa"/>
            <w:tcBorders>
              <w:top w:val="single" w:sz="8" w:space="0" w:color="auto"/>
              <w:left w:val="nil"/>
              <w:bottom w:val="nil"/>
              <w:right w:val="single" w:sz="4" w:space="0" w:color="auto"/>
            </w:tcBorders>
            <w:shd w:val="clear" w:color="000000" w:fill="CCFFCC"/>
            <w:noWrap/>
            <w:vAlign w:val="center"/>
          </w:tcPr>
          <w:p w14:paraId="7F1B955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-19.37%</w:t>
            </w:r>
          </w:p>
        </w:tc>
        <w:tc>
          <w:tcPr>
            <w:tcW w:w="957" w:type="dxa"/>
            <w:tcBorders>
              <w:top w:val="single" w:sz="8" w:space="0" w:color="auto"/>
              <w:left w:val="single" w:sz="8" w:space="0" w:color="auto"/>
              <w:bottom w:val="nil"/>
              <w:right w:val="nil"/>
            </w:tcBorders>
            <w:shd w:val="clear" w:color="000000" w:fill="CCFFCC"/>
            <w:noWrap/>
            <w:vAlign w:val="center"/>
          </w:tcPr>
          <w:p w14:paraId="603DF72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-9.21%</w:t>
            </w:r>
          </w:p>
        </w:tc>
        <w:tc>
          <w:tcPr>
            <w:tcW w:w="957" w:type="dxa"/>
            <w:tcBorders>
              <w:top w:val="single" w:sz="8" w:space="0" w:color="auto"/>
              <w:left w:val="nil"/>
              <w:bottom w:val="nil"/>
              <w:right w:val="nil"/>
            </w:tcBorders>
            <w:shd w:val="clear" w:color="000000" w:fill="CCFFCC"/>
            <w:noWrap/>
            <w:vAlign w:val="center"/>
          </w:tcPr>
          <w:p w14:paraId="443ED85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-19.75%</w:t>
            </w:r>
          </w:p>
        </w:tc>
        <w:tc>
          <w:tcPr>
            <w:tcW w:w="957" w:type="dxa"/>
            <w:tcBorders>
              <w:top w:val="single" w:sz="8" w:space="0" w:color="auto"/>
              <w:left w:val="nil"/>
              <w:bottom w:val="nil"/>
              <w:right w:val="single" w:sz="4" w:space="0" w:color="auto"/>
            </w:tcBorders>
            <w:shd w:val="clear" w:color="000000" w:fill="CCFFCC"/>
            <w:noWrap/>
            <w:vAlign w:val="center"/>
          </w:tcPr>
          <w:p w14:paraId="39FEB7F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-18.72%</w:t>
            </w:r>
          </w:p>
        </w:tc>
        <w:tc>
          <w:tcPr>
            <w:tcW w:w="817" w:type="dxa"/>
            <w:tcBorders>
              <w:top w:val="single" w:sz="8" w:space="0" w:color="auto"/>
              <w:left w:val="nil"/>
              <w:bottom w:val="nil"/>
              <w:right w:val="nil"/>
            </w:tcBorders>
            <w:shd w:val="clear" w:color="auto" w:fill="auto"/>
            <w:noWrap/>
            <w:vAlign w:val="center"/>
          </w:tcPr>
          <w:p w14:paraId="7BE4F65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235%</w:t>
            </w:r>
          </w:p>
        </w:tc>
        <w:tc>
          <w:tcPr>
            <w:tcW w:w="877" w:type="dxa"/>
            <w:tcBorders>
              <w:top w:val="single" w:sz="8" w:space="0" w:color="auto"/>
              <w:left w:val="nil"/>
              <w:bottom w:val="nil"/>
              <w:right w:val="single" w:sz="8" w:space="0" w:color="auto"/>
            </w:tcBorders>
            <w:shd w:val="clear" w:color="auto" w:fill="auto"/>
            <w:noWrap/>
            <w:vAlign w:val="center"/>
          </w:tcPr>
          <w:p w14:paraId="19CC5A5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225262%</w:t>
            </w:r>
          </w:p>
        </w:tc>
      </w:tr>
      <w:tr w:rsidR="006A417A" w:rsidRPr="009778E4" w14:paraId="01A79924"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20F6D17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37CF1B0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-9.23%</w:t>
            </w:r>
          </w:p>
        </w:tc>
        <w:tc>
          <w:tcPr>
            <w:tcW w:w="957" w:type="dxa"/>
            <w:tcBorders>
              <w:top w:val="single" w:sz="8" w:space="0" w:color="auto"/>
              <w:left w:val="nil"/>
              <w:right w:val="nil"/>
            </w:tcBorders>
            <w:shd w:val="clear" w:color="000000" w:fill="CCFFCC"/>
            <w:noWrap/>
            <w:vAlign w:val="center"/>
          </w:tcPr>
          <w:p w14:paraId="1F4B952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-21.15%</w:t>
            </w:r>
          </w:p>
        </w:tc>
        <w:tc>
          <w:tcPr>
            <w:tcW w:w="957" w:type="dxa"/>
            <w:tcBorders>
              <w:top w:val="single" w:sz="8" w:space="0" w:color="auto"/>
              <w:left w:val="nil"/>
              <w:right w:val="single" w:sz="4" w:space="0" w:color="auto"/>
            </w:tcBorders>
            <w:shd w:val="clear" w:color="000000" w:fill="CCFFCC"/>
            <w:noWrap/>
            <w:vAlign w:val="center"/>
          </w:tcPr>
          <w:p w14:paraId="31A513C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-22.39%</w:t>
            </w:r>
          </w:p>
        </w:tc>
        <w:tc>
          <w:tcPr>
            <w:tcW w:w="957" w:type="dxa"/>
            <w:tcBorders>
              <w:top w:val="single" w:sz="8" w:space="0" w:color="auto"/>
              <w:left w:val="single" w:sz="8" w:space="0" w:color="auto"/>
              <w:right w:val="nil"/>
            </w:tcBorders>
            <w:shd w:val="clear" w:color="000000" w:fill="CCFFCC"/>
            <w:noWrap/>
            <w:vAlign w:val="center"/>
          </w:tcPr>
          <w:p w14:paraId="24F50F7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-8.08%</w:t>
            </w:r>
          </w:p>
        </w:tc>
        <w:tc>
          <w:tcPr>
            <w:tcW w:w="957" w:type="dxa"/>
            <w:tcBorders>
              <w:top w:val="single" w:sz="8" w:space="0" w:color="auto"/>
              <w:left w:val="nil"/>
              <w:right w:val="nil"/>
            </w:tcBorders>
            <w:shd w:val="clear" w:color="000000" w:fill="CCFFCC"/>
            <w:noWrap/>
            <w:vAlign w:val="center"/>
          </w:tcPr>
          <w:p w14:paraId="685E1A7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-18.86%</w:t>
            </w:r>
          </w:p>
        </w:tc>
        <w:tc>
          <w:tcPr>
            <w:tcW w:w="957" w:type="dxa"/>
            <w:tcBorders>
              <w:top w:val="single" w:sz="8" w:space="0" w:color="auto"/>
              <w:left w:val="nil"/>
              <w:right w:val="single" w:sz="4" w:space="0" w:color="auto"/>
            </w:tcBorders>
            <w:shd w:val="clear" w:color="000000" w:fill="CCFFCC"/>
            <w:noWrap/>
            <w:vAlign w:val="center"/>
          </w:tcPr>
          <w:p w14:paraId="7D2A652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-19.46%</w:t>
            </w:r>
          </w:p>
        </w:tc>
        <w:tc>
          <w:tcPr>
            <w:tcW w:w="817" w:type="dxa"/>
            <w:tcBorders>
              <w:top w:val="single" w:sz="8" w:space="0" w:color="auto"/>
              <w:left w:val="nil"/>
              <w:right w:val="nil"/>
            </w:tcBorders>
            <w:shd w:val="clear" w:color="auto" w:fill="auto"/>
            <w:noWrap/>
            <w:vAlign w:val="center"/>
          </w:tcPr>
          <w:p w14:paraId="5E786BA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217%</w:t>
            </w:r>
          </w:p>
        </w:tc>
        <w:tc>
          <w:tcPr>
            <w:tcW w:w="877" w:type="dxa"/>
            <w:tcBorders>
              <w:top w:val="single" w:sz="8" w:space="0" w:color="auto"/>
              <w:left w:val="nil"/>
              <w:right w:val="single" w:sz="8" w:space="0" w:color="auto"/>
            </w:tcBorders>
            <w:shd w:val="clear" w:color="auto" w:fill="auto"/>
            <w:noWrap/>
            <w:vAlign w:val="center"/>
          </w:tcPr>
          <w:p w14:paraId="4CC6CCB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186972%</w:t>
            </w:r>
          </w:p>
        </w:tc>
      </w:tr>
      <w:tr w:rsidR="006A417A" w:rsidRPr="009778E4" w14:paraId="389B7EC1"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15AAB0B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5049ACD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-3.62%</w:t>
            </w:r>
          </w:p>
        </w:tc>
        <w:tc>
          <w:tcPr>
            <w:tcW w:w="957" w:type="dxa"/>
            <w:tcBorders>
              <w:top w:val="nil"/>
              <w:left w:val="nil"/>
              <w:bottom w:val="single" w:sz="8" w:space="0" w:color="auto"/>
              <w:right w:val="nil"/>
            </w:tcBorders>
            <w:shd w:val="clear" w:color="000000" w:fill="CCFFCC"/>
            <w:noWrap/>
            <w:vAlign w:val="center"/>
          </w:tcPr>
          <w:p w14:paraId="3578124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-11.95%</w:t>
            </w:r>
          </w:p>
        </w:tc>
        <w:tc>
          <w:tcPr>
            <w:tcW w:w="957" w:type="dxa"/>
            <w:tcBorders>
              <w:top w:val="nil"/>
              <w:left w:val="nil"/>
              <w:bottom w:val="single" w:sz="8" w:space="0" w:color="auto"/>
              <w:right w:val="single" w:sz="4" w:space="0" w:color="auto"/>
            </w:tcBorders>
            <w:shd w:val="clear" w:color="000000" w:fill="CCFFCC"/>
            <w:noWrap/>
            <w:vAlign w:val="center"/>
          </w:tcPr>
          <w:p w14:paraId="5A61F41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-11.08%</w:t>
            </w:r>
          </w:p>
        </w:tc>
        <w:tc>
          <w:tcPr>
            <w:tcW w:w="957" w:type="dxa"/>
            <w:tcBorders>
              <w:top w:val="nil"/>
              <w:left w:val="single" w:sz="8" w:space="0" w:color="auto"/>
              <w:bottom w:val="single" w:sz="8" w:space="0" w:color="auto"/>
              <w:right w:val="nil"/>
            </w:tcBorders>
            <w:shd w:val="clear" w:color="000000" w:fill="CCFFCC"/>
            <w:noWrap/>
            <w:vAlign w:val="center"/>
          </w:tcPr>
          <w:p w14:paraId="7ADD654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-4.02%</w:t>
            </w:r>
          </w:p>
        </w:tc>
        <w:tc>
          <w:tcPr>
            <w:tcW w:w="957" w:type="dxa"/>
            <w:tcBorders>
              <w:top w:val="nil"/>
              <w:left w:val="nil"/>
              <w:bottom w:val="single" w:sz="8" w:space="0" w:color="auto"/>
              <w:right w:val="nil"/>
            </w:tcBorders>
            <w:shd w:val="clear" w:color="000000" w:fill="CCFFCC"/>
            <w:noWrap/>
            <w:vAlign w:val="center"/>
          </w:tcPr>
          <w:p w14:paraId="1A832F9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-12.80%</w:t>
            </w:r>
          </w:p>
        </w:tc>
        <w:tc>
          <w:tcPr>
            <w:tcW w:w="957" w:type="dxa"/>
            <w:tcBorders>
              <w:top w:val="nil"/>
              <w:left w:val="nil"/>
              <w:bottom w:val="single" w:sz="8" w:space="0" w:color="auto"/>
              <w:right w:val="single" w:sz="4" w:space="0" w:color="auto"/>
            </w:tcBorders>
            <w:shd w:val="clear" w:color="000000" w:fill="CCFFCC"/>
            <w:noWrap/>
            <w:vAlign w:val="center"/>
          </w:tcPr>
          <w:p w14:paraId="35C62CD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-12.46%</w:t>
            </w:r>
          </w:p>
        </w:tc>
        <w:tc>
          <w:tcPr>
            <w:tcW w:w="817" w:type="dxa"/>
            <w:tcBorders>
              <w:top w:val="nil"/>
              <w:left w:val="nil"/>
              <w:bottom w:val="single" w:sz="8" w:space="0" w:color="auto"/>
              <w:right w:val="nil"/>
            </w:tcBorders>
            <w:shd w:val="clear" w:color="auto" w:fill="auto"/>
            <w:noWrap/>
            <w:vAlign w:val="center"/>
          </w:tcPr>
          <w:p w14:paraId="0EB324A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334%</w:t>
            </w:r>
          </w:p>
        </w:tc>
        <w:tc>
          <w:tcPr>
            <w:tcW w:w="877" w:type="dxa"/>
            <w:tcBorders>
              <w:top w:val="nil"/>
              <w:left w:val="nil"/>
              <w:bottom w:val="single" w:sz="8" w:space="0" w:color="auto"/>
              <w:right w:val="single" w:sz="8" w:space="0" w:color="auto"/>
            </w:tcBorders>
            <w:shd w:val="clear" w:color="auto" w:fill="auto"/>
            <w:noWrap/>
            <w:vAlign w:val="center"/>
          </w:tcPr>
          <w:p w14:paraId="0991C76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101156%</w:t>
            </w:r>
          </w:p>
        </w:tc>
      </w:tr>
    </w:tbl>
    <w:p w14:paraId="417A45F8" w14:textId="77777777" w:rsidR="006A417A" w:rsidRDefault="006A417A" w:rsidP="005A0CA4">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0D703C" w14:paraId="4C1442AC"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636C301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487F05F4" w14:textId="77777777" w:rsidR="006A417A" w:rsidRPr="000D703C"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6A417A" w:rsidRPr="009778E4" w14:paraId="28099078"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404EA2F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23CDC4F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489EC84B"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11F81E8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76B870E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1CCFD61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6C54DC3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0E90013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458C7F4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39FB221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725732F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164AA4B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12A2382E"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E76B2B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7AB3360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482B933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4ABA759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6E3D59C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42A9E4C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ABBB7F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5E8E0FC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0AFFCE8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6A417A" w:rsidRPr="009778E4" w14:paraId="060675B3"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452063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09C54D1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712B2E6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20A0882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9940C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FB127A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5A4BFE2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3060E92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10DCE9E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6A417A" w:rsidRPr="009778E4" w14:paraId="14FD5897"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40DE16A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2317576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-6.96%</w:t>
            </w:r>
          </w:p>
        </w:tc>
        <w:tc>
          <w:tcPr>
            <w:tcW w:w="957" w:type="dxa"/>
            <w:tcBorders>
              <w:top w:val="nil"/>
              <w:left w:val="nil"/>
              <w:bottom w:val="nil"/>
              <w:right w:val="nil"/>
            </w:tcBorders>
            <w:shd w:val="clear" w:color="000000" w:fill="CCFFCC"/>
            <w:noWrap/>
            <w:vAlign w:val="center"/>
          </w:tcPr>
          <w:p w14:paraId="51813C1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-14.80%</w:t>
            </w:r>
          </w:p>
        </w:tc>
        <w:tc>
          <w:tcPr>
            <w:tcW w:w="957" w:type="dxa"/>
            <w:tcBorders>
              <w:top w:val="nil"/>
              <w:left w:val="nil"/>
              <w:bottom w:val="nil"/>
              <w:right w:val="single" w:sz="4" w:space="0" w:color="auto"/>
            </w:tcBorders>
            <w:shd w:val="clear" w:color="000000" w:fill="CCFFCC"/>
            <w:noWrap/>
            <w:vAlign w:val="center"/>
          </w:tcPr>
          <w:p w14:paraId="65EA721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-15.44%</w:t>
            </w:r>
          </w:p>
        </w:tc>
        <w:tc>
          <w:tcPr>
            <w:tcW w:w="957" w:type="dxa"/>
            <w:tcBorders>
              <w:top w:val="nil"/>
              <w:left w:val="single" w:sz="8" w:space="0" w:color="auto"/>
              <w:bottom w:val="nil"/>
              <w:right w:val="nil"/>
            </w:tcBorders>
            <w:shd w:val="clear" w:color="000000" w:fill="CCFFCC"/>
            <w:noWrap/>
            <w:vAlign w:val="center"/>
          </w:tcPr>
          <w:p w14:paraId="6E27468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-7.17%</w:t>
            </w:r>
          </w:p>
        </w:tc>
        <w:tc>
          <w:tcPr>
            <w:tcW w:w="957" w:type="dxa"/>
            <w:tcBorders>
              <w:top w:val="nil"/>
              <w:left w:val="nil"/>
              <w:bottom w:val="nil"/>
              <w:right w:val="nil"/>
            </w:tcBorders>
            <w:shd w:val="clear" w:color="000000" w:fill="CCFFCC"/>
            <w:noWrap/>
            <w:vAlign w:val="center"/>
          </w:tcPr>
          <w:p w14:paraId="73CA6E8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-16.25%</w:t>
            </w:r>
          </w:p>
        </w:tc>
        <w:tc>
          <w:tcPr>
            <w:tcW w:w="957" w:type="dxa"/>
            <w:tcBorders>
              <w:top w:val="nil"/>
              <w:left w:val="nil"/>
              <w:bottom w:val="nil"/>
              <w:right w:val="single" w:sz="4" w:space="0" w:color="auto"/>
            </w:tcBorders>
            <w:shd w:val="clear" w:color="000000" w:fill="CCFFCC"/>
            <w:noWrap/>
            <w:vAlign w:val="center"/>
          </w:tcPr>
          <w:p w14:paraId="37FF330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-15.80%</w:t>
            </w:r>
          </w:p>
        </w:tc>
        <w:tc>
          <w:tcPr>
            <w:tcW w:w="817" w:type="dxa"/>
            <w:tcBorders>
              <w:top w:val="nil"/>
              <w:left w:val="nil"/>
              <w:bottom w:val="nil"/>
              <w:right w:val="nil"/>
            </w:tcBorders>
            <w:shd w:val="clear" w:color="auto" w:fill="auto"/>
            <w:noWrap/>
            <w:vAlign w:val="center"/>
          </w:tcPr>
          <w:p w14:paraId="54560C8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223%</w:t>
            </w:r>
          </w:p>
        </w:tc>
        <w:tc>
          <w:tcPr>
            <w:tcW w:w="877" w:type="dxa"/>
            <w:tcBorders>
              <w:top w:val="nil"/>
              <w:left w:val="nil"/>
              <w:bottom w:val="nil"/>
              <w:right w:val="single" w:sz="8" w:space="0" w:color="auto"/>
            </w:tcBorders>
            <w:shd w:val="clear" w:color="auto" w:fill="auto"/>
            <w:noWrap/>
            <w:vAlign w:val="center"/>
          </w:tcPr>
          <w:p w14:paraId="042B879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176197%</w:t>
            </w:r>
          </w:p>
        </w:tc>
      </w:tr>
      <w:tr w:rsidR="006A417A" w:rsidRPr="009778E4" w14:paraId="0F77C926"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563C5D3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64CFED7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-7.54%</w:t>
            </w:r>
          </w:p>
        </w:tc>
        <w:tc>
          <w:tcPr>
            <w:tcW w:w="957" w:type="dxa"/>
            <w:tcBorders>
              <w:top w:val="nil"/>
              <w:left w:val="nil"/>
              <w:bottom w:val="nil"/>
              <w:right w:val="nil"/>
            </w:tcBorders>
            <w:shd w:val="clear" w:color="000000" w:fill="CCFFCC"/>
            <w:noWrap/>
            <w:vAlign w:val="center"/>
          </w:tcPr>
          <w:p w14:paraId="17D54E0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-18.78%</w:t>
            </w:r>
          </w:p>
        </w:tc>
        <w:tc>
          <w:tcPr>
            <w:tcW w:w="957" w:type="dxa"/>
            <w:tcBorders>
              <w:top w:val="nil"/>
              <w:left w:val="nil"/>
              <w:bottom w:val="nil"/>
              <w:right w:val="single" w:sz="4" w:space="0" w:color="auto"/>
            </w:tcBorders>
            <w:shd w:val="clear" w:color="000000" w:fill="CCFFCC"/>
            <w:noWrap/>
            <w:vAlign w:val="center"/>
          </w:tcPr>
          <w:p w14:paraId="6D1E9EE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-17.23%</w:t>
            </w:r>
          </w:p>
        </w:tc>
        <w:tc>
          <w:tcPr>
            <w:tcW w:w="957" w:type="dxa"/>
            <w:tcBorders>
              <w:top w:val="nil"/>
              <w:left w:val="single" w:sz="8" w:space="0" w:color="auto"/>
              <w:bottom w:val="nil"/>
              <w:right w:val="nil"/>
            </w:tcBorders>
            <w:shd w:val="clear" w:color="000000" w:fill="CCFFCC"/>
            <w:noWrap/>
            <w:vAlign w:val="center"/>
          </w:tcPr>
          <w:p w14:paraId="4AC21D1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-8.13%</w:t>
            </w:r>
          </w:p>
        </w:tc>
        <w:tc>
          <w:tcPr>
            <w:tcW w:w="957" w:type="dxa"/>
            <w:tcBorders>
              <w:top w:val="nil"/>
              <w:left w:val="nil"/>
              <w:bottom w:val="nil"/>
              <w:right w:val="nil"/>
            </w:tcBorders>
            <w:shd w:val="clear" w:color="000000" w:fill="CCFFCC"/>
            <w:noWrap/>
            <w:vAlign w:val="center"/>
          </w:tcPr>
          <w:p w14:paraId="13E3D9A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-17.46%</w:t>
            </w:r>
          </w:p>
        </w:tc>
        <w:tc>
          <w:tcPr>
            <w:tcW w:w="957" w:type="dxa"/>
            <w:tcBorders>
              <w:top w:val="nil"/>
              <w:left w:val="nil"/>
              <w:bottom w:val="nil"/>
              <w:right w:val="single" w:sz="4" w:space="0" w:color="auto"/>
            </w:tcBorders>
            <w:shd w:val="clear" w:color="000000" w:fill="CCFFCC"/>
            <w:noWrap/>
            <w:vAlign w:val="center"/>
          </w:tcPr>
          <w:p w14:paraId="27216F4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-12.82%</w:t>
            </w:r>
          </w:p>
        </w:tc>
        <w:tc>
          <w:tcPr>
            <w:tcW w:w="817" w:type="dxa"/>
            <w:tcBorders>
              <w:top w:val="nil"/>
              <w:left w:val="nil"/>
              <w:bottom w:val="nil"/>
              <w:right w:val="nil"/>
            </w:tcBorders>
            <w:shd w:val="clear" w:color="auto" w:fill="auto"/>
            <w:noWrap/>
            <w:vAlign w:val="center"/>
          </w:tcPr>
          <w:p w14:paraId="48B7A71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877" w:type="dxa"/>
            <w:tcBorders>
              <w:top w:val="nil"/>
              <w:left w:val="nil"/>
              <w:right w:val="single" w:sz="8" w:space="0" w:color="auto"/>
            </w:tcBorders>
            <w:shd w:val="clear" w:color="auto" w:fill="auto"/>
            <w:noWrap/>
            <w:vAlign w:val="center"/>
          </w:tcPr>
          <w:p w14:paraId="4891766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156255%</w:t>
            </w:r>
          </w:p>
        </w:tc>
      </w:tr>
      <w:tr w:rsidR="006A417A" w:rsidRPr="009778E4" w14:paraId="7AD932D2"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16C831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3AED930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-8.35%</w:t>
            </w:r>
          </w:p>
        </w:tc>
        <w:tc>
          <w:tcPr>
            <w:tcW w:w="957" w:type="dxa"/>
            <w:tcBorders>
              <w:top w:val="nil"/>
              <w:left w:val="nil"/>
              <w:bottom w:val="nil"/>
              <w:right w:val="nil"/>
            </w:tcBorders>
            <w:shd w:val="clear" w:color="000000" w:fill="CCFFCC"/>
            <w:noWrap/>
            <w:vAlign w:val="center"/>
          </w:tcPr>
          <w:p w14:paraId="472E113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-15.26%</w:t>
            </w:r>
          </w:p>
        </w:tc>
        <w:tc>
          <w:tcPr>
            <w:tcW w:w="957" w:type="dxa"/>
            <w:tcBorders>
              <w:top w:val="nil"/>
              <w:left w:val="nil"/>
              <w:bottom w:val="nil"/>
              <w:right w:val="single" w:sz="4" w:space="0" w:color="auto"/>
            </w:tcBorders>
            <w:shd w:val="clear" w:color="000000" w:fill="CCFFCC"/>
            <w:noWrap/>
            <w:vAlign w:val="center"/>
          </w:tcPr>
          <w:p w14:paraId="4D574D9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-13.70%</w:t>
            </w:r>
          </w:p>
        </w:tc>
        <w:tc>
          <w:tcPr>
            <w:tcW w:w="957" w:type="dxa"/>
            <w:tcBorders>
              <w:top w:val="nil"/>
              <w:left w:val="single" w:sz="8" w:space="0" w:color="auto"/>
              <w:bottom w:val="nil"/>
              <w:right w:val="nil"/>
            </w:tcBorders>
            <w:shd w:val="clear" w:color="000000" w:fill="CCFFCC"/>
            <w:noWrap/>
            <w:vAlign w:val="center"/>
          </w:tcPr>
          <w:p w14:paraId="29484ED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-7.57%</w:t>
            </w:r>
          </w:p>
        </w:tc>
        <w:tc>
          <w:tcPr>
            <w:tcW w:w="957" w:type="dxa"/>
            <w:tcBorders>
              <w:top w:val="nil"/>
              <w:left w:val="nil"/>
              <w:bottom w:val="nil"/>
              <w:right w:val="nil"/>
            </w:tcBorders>
            <w:shd w:val="clear" w:color="000000" w:fill="CCFFCC"/>
            <w:noWrap/>
            <w:vAlign w:val="center"/>
          </w:tcPr>
          <w:p w14:paraId="560504F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-15.35%</w:t>
            </w:r>
          </w:p>
        </w:tc>
        <w:tc>
          <w:tcPr>
            <w:tcW w:w="957" w:type="dxa"/>
            <w:tcBorders>
              <w:top w:val="nil"/>
              <w:left w:val="nil"/>
              <w:bottom w:val="nil"/>
              <w:right w:val="single" w:sz="4" w:space="0" w:color="auto"/>
            </w:tcBorders>
            <w:shd w:val="clear" w:color="000000" w:fill="CCFFCC"/>
            <w:noWrap/>
            <w:vAlign w:val="center"/>
          </w:tcPr>
          <w:p w14:paraId="199C4B6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-15.35%</w:t>
            </w:r>
          </w:p>
        </w:tc>
        <w:tc>
          <w:tcPr>
            <w:tcW w:w="817" w:type="dxa"/>
            <w:tcBorders>
              <w:top w:val="nil"/>
              <w:left w:val="nil"/>
              <w:bottom w:val="nil"/>
              <w:right w:val="nil"/>
            </w:tcBorders>
            <w:shd w:val="clear" w:color="auto" w:fill="auto"/>
            <w:noWrap/>
            <w:vAlign w:val="center"/>
          </w:tcPr>
          <w:p w14:paraId="1C066A5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407%</w:t>
            </w:r>
          </w:p>
        </w:tc>
        <w:tc>
          <w:tcPr>
            <w:tcW w:w="877" w:type="dxa"/>
            <w:tcBorders>
              <w:top w:val="nil"/>
              <w:left w:val="nil"/>
              <w:bottom w:val="nil"/>
              <w:right w:val="single" w:sz="8" w:space="0" w:color="auto"/>
            </w:tcBorders>
            <w:shd w:val="clear" w:color="auto" w:fill="auto"/>
            <w:noWrap/>
            <w:vAlign w:val="center"/>
          </w:tcPr>
          <w:p w14:paraId="3D29777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144886%</w:t>
            </w:r>
          </w:p>
        </w:tc>
      </w:tr>
      <w:tr w:rsidR="006A417A" w:rsidRPr="009778E4" w14:paraId="11A98DFB"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797FA8A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317542E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-7.50%</w:t>
            </w:r>
          </w:p>
        </w:tc>
        <w:tc>
          <w:tcPr>
            <w:tcW w:w="957" w:type="dxa"/>
            <w:tcBorders>
              <w:top w:val="single" w:sz="8" w:space="0" w:color="auto"/>
              <w:left w:val="nil"/>
              <w:bottom w:val="nil"/>
              <w:right w:val="nil"/>
            </w:tcBorders>
            <w:shd w:val="clear" w:color="000000" w:fill="CCFFCC"/>
            <w:noWrap/>
            <w:vAlign w:val="center"/>
          </w:tcPr>
          <w:p w14:paraId="7A94F2C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-16.57%</w:t>
            </w:r>
          </w:p>
        </w:tc>
        <w:tc>
          <w:tcPr>
            <w:tcW w:w="957" w:type="dxa"/>
            <w:tcBorders>
              <w:top w:val="single" w:sz="8" w:space="0" w:color="auto"/>
              <w:left w:val="nil"/>
              <w:bottom w:val="nil"/>
              <w:right w:val="single" w:sz="4" w:space="0" w:color="auto"/>
            </w:tcBorders>
            <w:shd w:val="clear" w:color="000000" w:fill="CCFFCC"/>
            <w:noWrap/>
            <w:vAlign w:val="center"/>
          </w:tcPr>
          <w:p w14:paraId="3F32D27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-16.24%</w:t>
            </w:r>
          </w:p>
        </w:tc>
        <w:tc>
          <w:tcPr>
            <w:tcW w:w="957" w:type="dxa"/>
            <w:tcBorders>
              <w:top w:val="single" w:sz="8" w:space="0" w:color="auto"/>
              <w:left w:val="single" w:sz="8" w:space="0" w:color="auto"/>
              <w:bottom w:val="nil"/>
              <w:right w:val="nil"/>
            </w:tcBorders>
            <w:shd w:val="clear" w:color="000000" w:fill="CCFFCC"/>
            <w:noWrap/>
            <w:vAlign w:val="center"/>
          </w:tcPr>
          <w:p w14:paraId="1BC05FE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-7.59%</w:t>
            </w:r>
          </w:p>
        </w:tc>
        <w:tc>
          <w:tcPr>
            <w:tcW w:w="957" w:type="dxa"/>
            <w:tcBorders>
              <w:top w:val="single" w:sz="8" w:space="0" w:color="auto"/>
              <w:left w:val="nil"/>
              <w:bottom w:val="nil"/>
              <w:right w:val="nil"/>
            </w:tcBorders>
            <w:shd w:val="clear" w:color="000000" w:fill="CCFFCC"/>
            <w:noWrap/>
            <w:vAlign w:val="center"/>
          </w:tcPr>
          <w:p w14:paraId="3E2C818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-16.79%</w:t>
            </w:r>
          </w:p>
        </w:tc>
        <w:tc>
          <w:tcPr>
            <w:tcW w:w="957" w:type="dxa"/>
            <w:tcBorders>
              <w:top w:val="single" w:sz="8" w:space="0" w:color="auto"/>
              <w:left w:val="nil"/>
              <w:bottom w:val="nil"/>
              <w:right w:val="single" w:sz="4" w:space="0" w:color="auto"/>
            </w:tcBorders>
            <w:shd w:val="clear" w:color="000000" w:fill="CCFFCC"/>
            <w:noWrap/>
            <w:vAlign w:val="center"/>
          </w:tcPr>
          <w:p w14:paraId="4C72ED7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-14.48%</w:t>
            </w:r>
          </w:p>
        </w:tc>
        <w:tc>
          <w:tcPr>
            <w:tcW w:w="817" w:type="dxa"/>
            <w:tcBorders>
              <w:top w:val="single" w:sz="8" w:space="0" w:color="auto"/>
              <w:left w:val="nil"/>
              <w:bottom w:val="nil"/>
              <w:right w:val="nil"/>
            </w:tcBorders>
            <w:shd w:val="clear" w:color="auto" w:fill="auto"/>
            <w:noWrap/>
            <w:vAlign w:val="center"/>
          </w:tcPr>
          <w:p w14:paraId="700DCA7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242%</w:t>
            </w:r>
          </w:p>
        </w:tc>
        <w:tc>
          <w:tcPr>
            <w:tcW w:w="877" w:type="dxa"/>
            <w:tcBorders>
              <w:top w:val="single" w:sz="8" w:space="0" w:color="auto"/>
              <w:left w:val="nil"/>
              <w:bottom w:val="nil"/>
              <w:right w:val="single" w:sz="8" w:space="0" w:color="auto"/>
            </w:tcBorders>
            <w:shd w:val="clear" w:color="auto" w:fill="auto"/>
            <w:noWrap/>
            <w:vAlign w:val="center"/>
          </w:tcPr>
          <w:p w14:paraId="5C1E4E2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161201%</w:t>
            </w:r>
          </w:p>
        </w:tc>
      </w:tr>
      <w:tr w:rsidR="006A417A" w:rsidRPr="009778E4" w14:paraId="5667C3B1"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30B89F2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35BEE4F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-8.65%</w:t>
            </w:r>
          </w:p>
        </w:tc>
        <w:tc>
          <w:tcPr>
            <w:tcW w:w="957" w:type="dxa"/>
            <w:tcBorders>
              <w:top w:val="single" w:sz="8" w:space="0" w:color="auto"/>
              <w:left w:val="nil"/>
              <w:right w:val="nil"/>
            </w:tcBorders>
            <w:shd w:val="clear" w:color="000000" w:fill="CCFFCC"/>
            <w:noWrap/>
            <w:vAlign w:val="center"/>
          </w:tcPr>
          <w:p w14:paraId="77621E2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-15.64%</w:t>
            </w:r>
          </w:p>
        </w:tc>
        <w:tc>
          <w:tcPr>
            <w:tcW w:w="957" w:type="dxa"/>
            <w:tcBorders>
              <w:top w:val="single" w:sz="8" w:space="0" w:color="auto"/>
              <w:left w:val="nil"/>
              <w:right w:val="single" w:sz="4" w:space="0" w:color="auto"/>
            </w:tcBorders>
            <w:shd w:val="clear" w:color="000000" w:fill="CCFFCC"/>
            <w:noWrap/>
            <w:vAlign w:val="center"/>
          </w:tcPr>
          <w:p w14:paraId="0A2CDE1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-17.66%</w:t>
            </w:r>
          </w:p>
        </w:tc>
        <w:tc>
          <w:tcPr>
            <w:tcW w:w="957" w:type="dxa"/>
            <w:tcBorders>
              <w:top w:val="single" w:sz="8" w:space="0" w:color="auto"/>
              <w:left w:val="single" w:sz="8" w:space="0" w:color="auto"/>
              <w:right w:val="nil"/>
            </w:tcBorders>
            <w:shd w:val="clear" w:color="000000" w:fill="CCFFCC"/>
            <w:noWrap/>
            <w:vAlign w:val="center"/>
          </w:tcPr>
          <w:p w14:paraId="765123A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-7.96%</w:t>
            </w:r>
          </w:p>
        </w:tc>
        <w:tc>
          <w:tcPr>
            <w:tcW w:w="957" w:type="dxa"/>
            <w:tcBorders>
              <w:top w:val="single" w:sz="8" w:space="0" w:color="auto"/>
              <w:left w:val="nil"/>
              <w:right w:val="nil"/>
            </w:tcBorders>
            <w:shd w:val="clear" w:color="000000" w:fill="CCFFCC"/>
            <w:noWrap/>
            <w:vAlign w:val="center"/>
          </w:tcPr>
          <w:p w14:paraId="21D1647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-12.85%</w:t>
            </w:r>
          </w:p>
        </w:tc>
        <w:tc>
          <w:tcPr>
            <w:tcW w:w="957" w:type="dxa"/>
            <w:tcBorders>
              <w:top w:val="single" w:sz="8" w:space="0" w:color="auto"/>
              <w:left w:val="nil"/>
              <w:right w:val="single" w:sz="4" w:space="0" w:color="auto"/>
            </w:tcBorders>
            <w:shd w:val="clear" w:color="000000" w:fill="CCFFCC"/>
            <w:noWrap/>
            <w:vAlign w:val="center"/>
          </w:tcPr>
          <w:p w14:paraId="7908A01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-16.07%</w:t>
            </w:r>
          </w:p>
        </w:tc>
        <w:tc>
          <w:tcPr>
            <w:tcW w:w="817" w:type="dxa"/>
            <w:tcBorders>
              <w:top w:val="single" w:sz="8" w:space="0" w:color="auto"/>
              <w:left w:val="nil"/>
              <w:right w:val="nil"/>
            </w:tcBorders>
            <w:shd w:val="clear" w:color="auto" w:fill="auto"/>
            <w:noWrap/>
            <w:vAlign w:val="center"/>
          </w:tcPr>
          <w:p w14:paraId="5AF38C2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200%</w:t>
            </w:r>
          </w:p>
        </w:tc>
        <w:tc>
          <w:tcPr>
            <w:tcW w:w="877" w:type="dxa"/>
            <w:tcBorders>
              <w:top w:val="single" w:sz="8" w:space="0" w:color="auto"/>
              <w:left w:val="nil"/>
              <w:right w:val="single" w:sz="8" w:space="0" w:color="auto"/>
            </w:tcBorders>
            <w:shd w:val="clear" w:color="auto" w:fill="auto"/>
            <w:noWrap/>
            <w:vAlign w:val="center"/>
          </w:tcPr>
          <w:p w14:paraId="4C543AF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166839%</w:t>
            </w:r>
          </w:p>
        </w:tc>
      </w:tr>
      <w:tr w:rsidR="006A417A" w:rsidRPr="009778E4" w14:paraId="1FCE2BDA"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65CB379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402070F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-3.68%</w:t>
            </w:r>
          </w:p>
        </w:tc>
        <w:tc>
          <w:tcPr>
            <w:tcW w:w="957" w:type="dxa"/>
            <w:tcBorders>
              <w:top w:val="nil"/>
              <w:left w:val="nil"/>
              <w:bottom w:val="single" w:sz="8" w:space="0" w:color="auto"/>
              <w:right w:val="nil"/>
            </w:tcBorders>
            <w:shd w:val="clear" w:color="000000" w:fill="CCFFCC"/>
            <w:noWrap/>
            <w:vAlign w:val="center"/>
          </w:tcPr>
          <w:p w14:paraId="379AE77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-11.29%</w:t>
            </w:r>
          </w:p>
        </w:tc>
        <w:tc>
          <w:tcPr>
            <w:tcW w:w="957" w:type="dxa"/>
            <w:tcBorders>
              <w:top w:val="nil"/>
              <w:left w:val="nil"/>
              <w:bottom w:val="single" w:sz="8" w:space="0" w:color="auto"/>
              <w:right w:val="single" w:sz="4" w:space="0" w:color="auto"/>
            </w:tcBorders>
            <w:shd w:val="clear" w:color="000000" w:fill="CCFFCC"/>
            <w:noWrap/>
            <w:vAlign w:val="center"/>
          </w:tcPr>
          <w:p w14:paraId="4CAF50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-7.90%</w:t>
            </w:r>
          </w:p>
        </w:tc>
        <w:tc>
          <w:tcPr>
            <w:tcW w:w="957" w:type="dxa"/>
            <w:tcBorders>
              <w:top w:val="nil"/>
              <w:left w:val="single" w:sz="8" w:space="0" w:color="auto"/>
              <w:bottom w:val="single" w:sz="8" w:space="0" w:color="auto"/>
              <w:right w:val="nil"/>
            </w:tcBorders>
            <w:shd w:val="clear" w:color="000000" w:fill="CCFFCC"/>
            <w:noWrap/>
            <w:vAlign w:val="center"/>
          </w:tcPr>
          <w:p w14:paraId="7CB0DB4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-4.53%</w:t>
            </w:r>
          </w:p>
        </w:tc>
        <w:tc>
          <w:tcPr>
            <w:tcW w:w="957" w:type="dxa"/>
            <w:tcBorders>
              <w:top w:val="nil"/>
              <w:left w:val="nil"/>
              <w:bottom w:val="single" w:sz="8" w:space="0" w:color="auto"/>
              <w:right w:val="nil"/>
            </w:tcBorders>
            <w:shd w:val="clear" w:color="000000" w:fill="CCFFCC"/>
            <w:noWrap/>
            <w:vAlign w:val="center"/>
          </w:tcPr>
          <w:p w14:paraId="27DA02C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-12.36%</w:t>
            </w:r>
          </w:p>
        </w:tc>
        <w:tc>
          <w:tcPr>
            <w:tcW w:w="957" w:type="dxa"/>
            <w:tcBorders>
              <w:top w:val="nil"/>
              <w:left w:val="nil"/>
              <w:bottom w:val="single" w:sz="8" w:space="0" w:color="auto"/>
              <w:right w:val="single" w:sz="4" w:space="0" w:color="auto"/>
            </w:tcBorders>
            <w:shd w:val="clear" w:color="000000" w:fill="CCFFCC"/>
            <w:noWrap/>
            <w:vAlign w:val="center"/>
          </w:tcPr>
          <w:p w14:paraId="71A92BA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-10.49%</w:t>
            </w:r>
          </w:p>
        </w:tc>
        <w:tc>
          <w:tcPr>
            <w:tcW w:w="817" w:type="dxa"/>
            <w:tcBorders>
              <w:top w:val="nil"/>
              <w:left w:val="nil"/>
              <w:bottom w:val="single" w:sz="8" w:space="0" w:color="auto"/>
              <w:right w:val="nil"/>
            </w:tcBorders>
            <w:shd w:val="clear" w:color="auto" w:fill="auto"/>
            <w:noWrap/>
            <w:vAlign w:val="center"/>
          </w:tcPr>
          <w:p w14:paraId="01FDDCE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308%</w:t>
            </w:r>
          </w:p>
        </w:tc>
        <w:tc>
          <w:tcPr>
            <w:tcW w:w="877" w:type="dxa"/>
            <w:tcBorders>
              <w:top w:val="nil"/>
              <w:left w:val="nil"/>
              <w:bottom w:val="single" w:sz="8" w:space="0" w:color="auto"/>
              <w:right w:val="single" w:sz="8" w:space="0" w:color="auto"/>
            </w:tcBorders>
            <w:shd w:val="clear" w:color="auto" w:fill="auto"/>
            <w:noWrap/>
            <w:vAlign w:val="center"/>
          </w:tcPr>
          <w:p w14:paraId="0310350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68447%</w:t>
            </w:r>
          </w:p>
        </w:tc>
      </w:tr>
    </w:tbl>
    <w:p w14:paraId="405A7EC4" w14:textId="77777777" w:rsidR="006A417A" w:rsidRDefault="006A417A" w:rsidP="005A0CA4">
      <w:pPr>
        <w:rPr>
          <w:lang w:val="en-CA" w:eastAsia="zh-CN"/>
        </w:rPr>
      </w:pPr>
    </w:p>
    <w:p w14:paraId="4375156B" w14:textId="238BDA67" w:rsidR="006A417A" w:rsidRDefault="006A417A" w:rsidP="006A417A">
      <w:pPr>
        <w:pStyle w:val="Heading2"/>
        <w:rPr>
          <w:lang w:val="en-CA" w:eastAsia="zh-CN"/>
        </w:rPr>
      </w:pPr>
      <w:r>
        <w:rPr>
          <w:rFonts w:hint="eastAsia"/>
          <w:lang w:val="en-CA" w:eastAsia="zh-CN"/>
        </w:rPr>
        <w:t>T</w:t>
      </w:r>
      <w:r>
        <w:rPr>
          <w:lang w:val="en-CA" w:eastAsia="zh-CN"/>
        </w:rPr>
        <w:t>est 1.1.3</w:t>
      </w: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9778E4" w14:paraId="27E67DD3"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080FD8B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62F9E58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All Intra Main10</w:t>
            </w:r>
          </w:p>
        </w:tc>
      </w:tr>
      <w:tr w:rsidR="006A417A" w:rsidRPr="009778E4" w14:paraId="17A3ABA1"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5075DA1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543BDD3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5477F91C"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7CFC0EF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6CD7CF0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2E2E5EE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43FC1E5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3A248F3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2797709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77C67C5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149CCD4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5E7BF52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7A0B6199"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199C864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24D758B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-6.55%</w:t>
            </w:r>
          </w:p>
        </w:tc>
        <w:tc>
          <w:tcPr>
            <w:tcW w:w="957" w:type="dxa"/>
            <w:tcBorders>
              <w:top w:val="single" w:sz="8" w:space="0" w:color="auto"/>
              <w:left w:val="nil"/>
              <w:bottom w:val="nil"/>
              <w:right w:val="nil"/>
            </w:tcBorders>
            <w:shd w:val="clear" w:color="000000" w:fill="CCFFCC"/>
            <w:noWrap/>
            <w:vAlign w:val="center"/>
          </w:tcPr>
          <w:p w14:paraId="7473039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-14.65%</w:t>
            </w:r>
          </w:p>
        </w:tc>
        <w:tc>
          <w:tcPr>
            <w:tcW w:w="957" w:type="dxa"/>
            <w:tcBorders>
              <w:top w:val="single" w:sz="8" w:space="0" w:color="auto"/>
              <w:left w:val="nil"/>
              <w:bottom w:val="nil"/>
              <w:right w:val="single" w:sz="4" w:space="0" w:color="auto"/>
            </w:tcBorders>
            <w:shd w:val="clear" w:color="000000" w:fill="CCFFCC"/>
            <w:noWrap/>
            <w:vAlign w:val="center"/>
          </w:tcPr>
          <w:p w14:paraId="7B5D06D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-17.52%</w:t>
            </w:r>
          </w:p>
        </w:tc>
        <w:tc>
          <w:tcPr>
            <w:tcW w:w="957" w:type="dxa"/>
            <w:tcBorders>
              <w:top w:val="single" w:sz="8" w:space="0" w:color="auto"/>
              <w:left w:val="single" w:sz="8" w:space="0" w:color="auto"/>
              <w:bottom w:val="nil"/>
              <w:right w:val="nil"/>
            </w:tcBorders>
            <w:shd w:val="clear" w:color="000000" w:fill="CCFFCC"/>
            <w:noWrap/>
            <w:vAlign w:val="center"/>
          </w:tcPr>
          <w:p w14:paraId="3ADCBB2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-8.20%</w:t>
            </w:r>
          </w:p>
        </w:tc>
        <w:tc>
          <w:tcPr>
            <w:tcW w:w="957" w:type="dxa"/>
            <w:tcBorders>
              <w:top w:val="single" w:sz="8" w:space="0" w:color="auto"/>
              <w:left w:val="nil"/>
              <w:bottom w:val="nil"/>
              <w:right w:val="nil"/>
            </w:tcBorders>
            <w:shd w:val="clear" w:color="000000" w:fill="CCFFCC"/>
            <w:noWrap/>
            <w:vAlign w:val="center"/>
          </w:tcPr>
          <w:p w14:paraId="4103A40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-16.86%</w:t>
            </w:r>
          </w:p>
        </w:tc>
        <w:tc>
          <w:tcPr>
            <w:tcW w:w="957" w:type="dxa"/>
            <w:tcBorders>
              <w:top w:val="single" w:sz="8" w:space="0" w:color="auto"/>
              <w:left w:val="nil"/>
              <w:bottom w:val="nil"/>
              <w:right w:val="single" w:sz="4" w:space="0" w:color="auto"/>
            </w:tcBorders>
            <w:shd w:val="clear" w:color="000000" w:fill="CCFFCC"/>
            <w:noWrap/>
            <w:vAlign w:val="center"/>
          </w:tcPr>
          <w:p w14:paraId="43B9500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-18.91%</w:t>
            </w:r>
          </w:p>
        </w:tc>
        <w:tc>
          <w:tcPr>
            <w:tcW w:w="817" w:type="dxa"/>
            <w:tcBorders>
              <w:top w:val="nil"/>
              <w:left w:val="nil"/>
              <w:bottom w:val="nil"/>
              <w:right w:val="nil"/>
            </w:tcBorders>
            <w:shd w:val="clear" w:color="auto" w:fill="auto"/>
            <w:noWrap/>
            <w:vAlign w:val="center"/>
          </w:tcPr>
          <w:p w14:paraId="373F029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417%</w:t>
            </w:r>
          </w:p>
        </w:tc>
        <w:tc>
          <w:tcPr>
            <w:tcW w:w="877" w:type="dxa"/>
            <w:tcBorders>
              <w:top w:val="nil"/>
              <w:left w:val="nil"/>
              <w:bottom w:val="nil"/>
              <w:right w:val="single" w:sz="8" w:space="0" w:color="auto"/>
            </w:tcBorders>
            <w:shd w:val="clear" w:color="auto" w:fill="auto"/>
            <w:noWrap/>
            <w:vAlign w:val="center"/>
          </w:tcPr>
          <w:p w14:paraId="0752441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149493%</w:t>
            </w:r>
          </w:p>
        </w:tc>
      </w:tr>
      <w:tr w:rsidR="006A417A" w:rsidRPr="009778E4" w14:paraId="7CCBED20"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1AC27B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647C582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-6.53%</w:t>
            </w:r>
          </w:p>
        </w:tc>
        <w:tc>
          <w:tcPr>
            <w:tcW w:w="957" w:type="dxa"/>
            <w:tcBorders>
              <w:top w:val="nil"/>
              <w:left w:val="nil"/>
              <w:bottom w:val="nil"/>
              <w:right w:val="nil"/>
            </w:tcBorders>
            <w:shd w:val="clear" w:color="000000" w:fill="CCFFCC"/>
            <w:noWrap/>
            <w:vAlign w:val="center"/>
          </w:tcPr>
          <w:p w14:paraId="114E53E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-17.50%</w:t>
            </w:r>
          </w:p>
        </w:tc>
        <w:tc>
          <w:tcPr>
            <w:tcW w:w="957" w:type="dxa"/>
            <w:tcBorders>
              <w:top w:val="nil"/>
              <w:left w:val="nil"/>
              <w:bottom w:val="nil"/>
              <w:right w:val="single" w:sz="4" w:space="0" w:color="auto"/>
            </w:tcBorders>
            <w:shd w:val="clear" w:color="000000" w:fill="CCFFCC"/>
            <w:noWrap/>
            <w:vAlign w:val="center"/>
          </w:tcPr>
          <w:p w14:paraId="04F614F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-14.50%</w:t>
            </w:r>
          </w:p>
        </w:tc>
        <w:tc>
          <w:tcPr>
            <w:tcW w:w="957" w:type="dxa"/>
            <w:tcBorders>
              <w:top w:val="nil"/>
              <w:left w:val="single" w:sz="8" w:space="0" w:color="auto"/>
              <w:bottom w:val="nil"/>
              <w:right w:val="nil"/>
            </w:tcBorders>
            <w:shd w:val="clear" w:color="000000" w:fill="CCFFCC"/>
            <w:noWrap/>
            <w:vAlign w:val="center"/>
          </w:tcPr>
          <w:p w14:paraId="6F903E1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-7.40%</w:t>
            </w:r>
          </w:p>
        </w:tc>
        <w:tc>
          <w:tcPr>
            <w:tcW w:w="957" w:type="dxa"/>
            <w:tcBorders>
              <w:top w:val="nil"/>
              <w:left w:val="nil"/>
              <w:bottom w:val="nil"/>
              <w:right w:val="nil"/>
            </w:tcBorders>
            <w:shd w:val="clear" w:color="000000" w:fill="CCFFCC"/>
            <w:noWrap/>
            <w:vAlign w:val="center"/>
          </w:tcPr>
          <w:p w14:paraId="0BAA24A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-17.70%</w:t>
            </w:r>
          </w:p>
        </w:tc>
        <w:tc>
          <w:tcPr>
            <w:tcW w:w="957" w:type="dxa"/>
            <w:tcBorders>
              <w:top w:val="nil"/>
              <w:left w:val="nil"/>
              <w:bottom w:val="nil"/>
              <w:right w:val="single" w:sz="4" w:space="0" w:color="auto"/>
            </w:tcBorders>
            <w:shd w:val="clear" w:color="000000" w:fill="CCFFCC"/>
            <w:noWrap/>
            <w:vAlign w:val="center"/>
          </w:tcPr>
          <w:p w14:paraId="194D456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-13.05%</w:t>
            </w:r>
          </w:p>
        </w:tc>
        <w:tc>
          <w:tcPr>
            <w:tcW w:w="817" w:type="dxa"/>
            <w:tcBorders>
              <w:top w:val="nil"/>
              <w:left w:val="nil"/>
              <w:bottom w:val="nil"/>
              <w:right w:val="nil"/>
            </w:tcBorders>
            <w:shd w:val="clear" w:color="auto" w:fill="auto"/>
            <w:noWrap/>
            <w:vAlign w:val="center"/>
          </w:tcPr>
          <w:p w14:paraId="446D653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274%</w:t>
            </w:r>
          </w:p>
        </w:tc>
        <w:tc>
          <w:tcPr>
            <w:tcW w:w="877" w:type="dxa"/>
            <w:tcBorders>
              <w:top w:val="nil"/>
              <w:left w:val="nil"/>
              <w:bottom w:val="nil"/>
              <w:right w:val="single" w:sz="8" w:space="0" w:color="auto"/>
            </w:tcBorders>
            <w:shd w:val="clear" w:color="auto" w:fill="auto"/>
            <w:noWrap/>
            <w:vAlign w:val="center"/>
          </w:tcPr>
          <w:p w14:paraId="33D13AD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120827%</w:t>
            </w:r>
          </w:p>
        </w:tc>
      </w:tr>
      <w:tr w:rsidR="006A417A" w:rsidRPr="009778E4" w14:paraId="68D6AAB0"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654D15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6EF00C6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-6.56%</w:t>
            </w:r>
          </w:p>
        </w:tc>
        <w:tc>
          <w:tcPr>
            <w:tcW w:w="957" w:type="dxa"/>
            <w:tcBorders>
              <w:top w:val="nil"/>
              <w:left w:val="nil"/>
              <w:bottom w:val="nil"/>
              <w:right w:val="nil"/>
            </w:tcBorders>
            <w:shd w:val="clear" w:color="000000" w:fill="CCFFCC"/>
            <w:noWrap/>
            <w:vAlign w:val="center"/>
          </w:tcPr>
          <w:p w14:paraId="0A180FA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-16.89%</w:t>
            </w:r>
          </w:p>
        </w:tc>
        <w:tc>
          <w:tcPr>
            <w:tcW w:w="957" w:type="dxa"/>
            <w:tcBorders>
              <w:top w:val="nil"/>
              <w:left w:val="nil"/>
              <w:bottom w:val="nil"/>
              <w:right w:val="single" w:sz="4" w:space="0" w:color="auto"/>
            </w:tcBorders>
            <w:shd w:val="clear" w:color="000000" w:fill="CCFFCC"/>
            <w:noWrap/>
            <w:vAlign w:val="center"/>
          </w:tcPr>
          <w:p w14:paraId="581C491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-16.99%</w:t>
            </w:r>
          </w:p>
        </w:tc>
        <w:tc>
          <w:tcPr>
            <w:tcW w:w="957" w:type="dxa"/>
            <w:tcBorders>
              <w:top w:val="nil"/>
              <w:left w:val="single" w:sz="8" w:space="0" w:color="auto"/>
              <w:bottom w:val="nil"/>
              <w:right w:val="nil"/>
            </w:tcBorders>
            <w:shd w:val="clear" w:color="000000" w:fill="CCFFCC"/>
            <w:noWrap/>
            <w:vAlign w:val="center"/>
          </w:tcPr>
          <w:p w14:paraId="502BBFC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-6.58%</w:t>
            </w:r>
          </w:p>
        </w:tc>
        <w:tc>
          <w:tcPr>
            <w:tcW w:w="957" w:type="dxa"/>
            <w:tcBorders>
              <w:top w:val="nil"/>
              <w:left w:val="nil"/>
              <w:bottom w:val="nil"/>
              <w:right w:val="nil"/>
            </w:tcBorders>
            <w:shd w:val="clear" w:color="000000" w:fill="CCFFCC"/>
            <w:noWrap/>
            <w:vAlign w:val="center"/>
          </w:tcPr>
          <w:p w14:paraId="396934B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-18.60%</w:t>
            </w:r>
          </w:p>
        </w:tc>
        <w:tc>
          <w:tcPr>
            <w:tcW w:w="957" w:type="dxa"/>
            <w:tcBorders>
              <w:top w:val="nil"/>
              <w:left w:val="nil"/>
              <w:bottom w:val="nil"/>
              <w:right w:val="single" w:sz="4" w:space="0" w:color="auto"/>
            </w:tcBorders>
            <w:shd w:val="clear" w:color="000000" w:fill="CCFFCC"/>
            <w:noWrap/>
            <w:vAlign w:val="center"/>
          </w:tcPr>
          <w:p w14:paraId="14195C1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-19.08%</w:t>
            </w:r>
          </w:p>
        </w:tc>
        <w:tc>
          <w:tcPr>
            <w:tcW w:w="817" w:type="dxa"/>
            <w:tcBorders>
              <w:top w:val="nil"/>
              <w:left w:val="nil"/>
              <w:bottom w:val="nil"/>
              <w:right w:val="nil"/>
            </w:tcBorders>
            <w:shd w:val="clear" w:color="auto" w:fill="auto"/>
            <w:noWrap/>
            <w:vAlign w:val="center"/>
          </w:tcPr>
          <w:p w14:paraId="2BEF2DA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252%</w:t>
            </w:r>
          </w:p>
        </w:tc>
        <w:tc>
          <w:tcPr>
            <w:tcW w:w="877" w:type="dxa"/>
            <w:tcBorders>
              <w:top w:val="nil"/>
              <w:left w:val="nil"/>
              <w:bottom w:val="nil"/>
              <w:right w:val="single" w:sz="8" w:space="0" w:color="auto"/>
            </w:tcBorders>
            <w:shd w:val="clear" w:color="auto" w:fill="auto"/>
            <w:noWrap/>
            <w:vAlign w:val="center"/>
          </w:tcPr>
          <w:p w14:paraId="11B85D0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130282%</w:t>
            </w:r>
          </w:p>
        </w:tc>
      </w:tr>
      <w:tr w:rsidR="006A417A" w:rsidRPr="009778E4" w14:paraId="72242F24"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E5F22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72BBF01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-7.78%</w:t>
            </w:r>
          </w:p>
        </w:tc>
        <w:tc>
          <w:tcPr>
            <w:tcW w:w="957" w:type="dxa"/>
            <w:tcBorders>
              <w:top w:val="nil"/>
              <w:left w:val="nil"/>
              <w:bottom w:val="nil"/>
              <w:right w:val="nil"/>
            </w:tcBorders>
            <w:shd w:val="clear" w:color="000000" w:fill="CCFFCC"/>
            <w:noWrap/>
            <w:vAlign w:val="center"/>
          </w:tcPr>
          <w:p w14:paraId="2EF7009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-17.25%</w:t>
            </w:r>
          </w:p>
        </w:tc>
        <w:tc>
          <w:tcPr>
            <w:tcW w:w="957" w:type="dxa"/>
            <w:tcBorders>
              <w:top w:val="nil"/>
              <w:left w:val="nil"/>
              <w:bottom w:val="nil"/>
              <w:right w:val="single" w:sz="4" w:space="0" w:color="auto"/>
            </w:tcBorders>
            <w:shd w:val="clear" w:color="000000" w:fill="CCFFCC"/>
            <w:noWrap/>
            <w:vAlign w:val="center"/>
          </w:tcPr>
          <w:p w14:paraId="54DE977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-19.20%</w:t>
            </w:r>
          </w:p>
        </w:tc>
        <w:tc>
          <w:tcPr>
            <w:tcW w:w="957" w:type="dxa"/>
            <w:tcBorders>
              <w:top w:val="nil"/>
              <w:left w:val="single" w:sz="8" w:space="0" w:color="auto"/>
              <w:bottom w:val="nil"/>
              <w:right w:val="nil"/>
            </w:tcBorders>
            <w:shd w:val="clear" w:color="000000" w:fill="CCFFCC"/>
            <w:noWrap/>
            <w:vAlign w:val="center"/>
          </w:tcPr>
          <w:p w14:paraId="7A659EA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-7.42%</w:t>
            </w:r>
          </w:p>
        </w:tc>
        <w:tc>
          <w:tcPr>
            <w:tcW w:w="957" w:type="dxa"/>
            <w:tcBorders>
              <w:top w:val="nil"/>
              <w:left w:val="nil"/>
              <w:bottom w:val="nil"/>
              <w:right w:val="nil"/>
            </w:tcBorders>
            <w:shd w:val="clear" w:color="000000" w:fill="CCFFCC"/>
            <w:noWrap/>
            <w:vAlign w:val="center"/>
          </w:tcPr>
          <w:p w14:paraId="278522A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-19.26%</w:t>
            </w:r>
          </w:p>
        </w:tc>
        <w:tc>
          <w:tcPr>
            <w:tcW w:w="957" w:type="dxa"/>
            <w:tcBorders>
              <w:top w:val="nil"/>
              <w:left w:val="nil"/>
              <w:bottom w:val="nil"/>
              <w:right w:val="single" w:sz="4" w:space="0" w:color="auto"/>
            </w:tcBorders>
            <w:shd w:val="clear" w:color="000000" w:fill="CCFFCC"/>
            <w:noWrap/>
            <w:vAlign w:val="center"/>
          </w:tcPr>
          <w:p w14:paraId="398EFF0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-20.72%</w:t>
            </w:r>
          </w:p>
        </w:tc>
        <w:tc>
          <w:tcPr>
            <w:tcW w:w="817" w:type="dxa"/>
            <w:tcBorders>
              <w:top w:val="nil"/>
              <w:left w:val="nil"/>
              <w:bottom w:val="nil"/>
              <w:right w:val="nil"/>
            </w:tcBorders>
            <w:shd w:val="clear" w:color="auto" w:fill="auto"/>
            <w:noWrap/>
            <w:vAlign w:val="center"/>
          </w:tcPr>
          <w:p w14:paraId="3DDA059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186%</w:t>
            </w:r>
          </w:p>
        </w:tc>
        <w:tc>
          <w:tcPr>
            <w:tcW w:w="877" w:type="dxa"/>
            <w:tcBorders>
              <w:top w:val="nil"/>
              <w:left w:val="nil"/>
              <w:right w:val="single" w:sz="8" w:space="0" w:color="auto"/>
            </w:tcBorders>
            <w:shd w:val="clear" w:color="auto" w:fill="auto"/>
            <w:noWrap/>
            <w:vAlign w:val="center"/>
          </w:tcPr>
          <w:p w14:paraId="701509C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84474%</w:t>
            </w:r>
          </w:p>
        </w:tc>
      </w:tr>
      <w:tr w:rsidR="006A417A" w:rsidRPr="009778E4" w14:paraId="7BA3A61F"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13165F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0F22D37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-10.07%</w:t>
            </w:r>
          </w:p>
        </w:tc>
        <w:tc>
          <w:tcPr>
            <w:tcW w:w="957" w:type="dxa"/>
            <w:tcBorders>
              <w:top w:val="nil"/>
              <w:left w:val="nil"/>
              <w:bottom w:val="nil"/>
              <w:right w:val="nil"/>
            </w:tcBorders>
            <w:shd w:val="clear" w:color="000000" w:fill="CCFFCC"/>
            <w:noWrap/>
            <w:vAlign w:val="center"/>
          </w:tcPr>
          <w:p w14:paraId="4617180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-17.48%</w:t>
            </w:r>
          </w:p>
        </w:tc>
        <w:tc>
          <w:tcPr>
            <w:tcW w:w="957" w:type="dxa"/>
            <w:tcBorders>
              <w:top w:val="nil"/>
              <w:left w:val="nil"/>
              <w:bottom w:val="nil"/>
              <w:right w:val="single" w:sz="4" w:space="0" w:color="auto"/>
            </w:tcBorders>
            <w:shd w:val="clear" w:color="000000" w:fill="CCFFCC"/>
            <w:noWrap/>
            <w:vAlign w:val="center"/>
          </w:tcPr>
          <w:p w14:paraId="7F01AD4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-17.91%</w:t>
            </w:r>
          </w:p>
        </w:tc>
        <w:tc>
          <w:tcPr>
            <w:tcW w:w="957" w:type="dxa"/>
            <w:tcBorders>
              <w:top w:val="nil"/>
              <w:left w:val="single" w:sz="8" w:space="0" w:color="auto"/>
              <w:bottom w:val="nil"/>
              <w:right w:val="nil"/>
            </w:tcBorders>
            <w:shd w:val="clear" w:color="000000" w:fill="CCFFCC"/>
            <w:noWrap/>
            <w:vAlign w:val="center"/>
          </w:tcPr>
          <w:p w14:paraId="7E61ED8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-10.36%</w:t>
            </w:r>
          </w:p>
        </w:tc>
        <w:tc>
          <w:tcPr>
            <w:tcW w:w="957" w:type="dxa"/>
            <w:tcBorders>
              <w:top w:val="nil"/>
              <w:left w:val="nil"/>
              <w:bottom w:val="nil"/>
              <w:right w:val="nil"/>
            </w:tcBorders>
            <w:shd w:val="clear" w:color="000000" w:fill="CCFFCC"/>
            <w:noWrap/>
            <w:vAlign w:val="center"/>
          </w:tcPr>
          <w:p w14:paraId="0DE2922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-17.16%</w:t>
            </w:r>
          </w:p>
        </w:tc>
        <w:tc>
          <w:tcPr>
            <w:tcW w:w="957" w:type="dxa"/>
            <w:tcBorders>
              <w:top w:val="nil"/>
              <w:left w:val="nil"/>
              <w:bottom w:val="nil"/>
              <w:right w:val="single" w:sz="4" w:space="0" w:color="auto"/>
            </w:tcBorders>
            <w:shd w:val="clear" w:color="000000" w:fill="CCFFCC"/>
            <w:noWrap/>
            <w:vAlign w:val="center"/>
          </w:tcPr>
          <w:p w14:paraId="480D1BC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-19.37%</w:t>
            </w:r>
          </w:p>
        </w:tc>
        <w:tc>
          <w:tcPr>
            <w:tcW w:w="817" w:type="dxa"/>
            <w:tcBorders>
              <w:top w:val="nil"/>
              <w:left w:val="nil"/>
              <w:bottom w:val="nil"/>
              <w:right w:val="nil"/>
            </w:tcBorders>
            <w:shd w:val="clear" w:color="auto" w:fill="auto"/>
            <w:noWrap/>
            <w:vAlign w:val="center"/>
          </w:tcPr>
          <w:p w14:paraId="39F0BEE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269%</w:t>
            </w:r>
          </w:p>
        </w:tc>
        <w:tc>
          <w:tcPr>
            <w:tcW w:w="877" w:type="dxa"/>
            <w:tcBorders>
              <w:top w:val="nil"/>
              <w:left w:val="nil"/>
              <w:bottom w:val="nil"/>
              <w:right w:val="single" w:sz="8" w:space="0" w:color="auto"/>
            </w:tcBorders>
            <w:shd w:val="clear" w:color="auto" w:fill="auto"/>
            <w:noWrap/>
            <w:vAlign w:val="center"/>
          </w:tcPr>
          <w:p w14:paraId="63D84A3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136501%</w:t>
            </w:r>
          </w:p>
        </w:tc>
      </w:tr>
      <w:tr w:rsidR="006A417A" w:rsidRPr="009778E4" w14:paraId="3C54F21D"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028EF6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4D75B4F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-7.41%</w:t>
            </w:r>
          </w:p>
        </w:tc>
        <w:tc>
          <w:tcPr>
            <w:tcW w:w="957" w:type="dxa"/>
            <w:tcBorders>
              <w:top w:val="single" w:sz="8" w:space="0" w:color="auto"/>
              <w:left w:val="nil"/>
              <w:bottom w:val="nil"/>
              <w:right w:val="nil"/>
            </w:tcBorders>
            <w:shd w:val="clear" w:color="000000" w:fill="CCFFCC"/>
            <w:noWrap/>
            <w:vAlign w:val="center"/>
          </w:tcPr>
          <w:p w14:paraId="37AC1A1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-16.80%</w:t>
            </w:r>
          </w:p>
        </w:tc>
        <w:tc>
          <w:tcPr>
            <w:tcW w:w="957" w:type="dxa"/>
            <w:tcBorders>
              <w:top w:val="single" w:sz="8" w:space="0" w:color="auto"/>
              <w:left w:val="nil"/>
              <w:bottom w:val="nil"/>
              <w:right w:val="single" w:sz="4" w:space="0" w:color="auto"/>
            </w:tcBorders>
            <w:shd w:val="clear" w:color="000000" w:fill="CCFFCC"/>
            <w:noWrap/>
            <w:vAlign w:val="center"/>
          </w:tcPr>
          <w:p w14:paraId="607173D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-17.31%</w:t>
            </w:r>
          </w:p>
        </w:tc>
        <w:tc>
          <w:tcPr>
            <w:tcW w:w="957" w:type="dxa"/>
            <w:tcBorders>
              <w:top w:val="single" w:sz="8" w:space="0" w:color="auto"/>
              <w:left w:val="single" w:sz="8" w:space="0" w:color="auto"/>
              <w:bottom w:val="nil"/>
              <w:right w:val="nil"/>
            </w:tcBorders>
            <w:shd w:val="clear" w:color="000000" w:fill="CCFFCC"/>
            <w:noWrap/>
            <w:vAlign w:val="center"/>
          </w:tcPr>
          <w:p w14:paraId="7B76D62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-7.80%</w:t>
            </w:r>
          </w:p>
        </w:tc>
        <w:tc>
          <w:tcPr>
            <w:tcW w:w="957" w:type="dxa"/>
            <w:tcBorders>
              <w:top w:val="single" w:sz="8" w:space="0" w:color="auto"/>
              <w:left w:val="nil"/>
              <w:bottom w:val="nil"/>
              <w:right w:val="nil"/>
            </w:tcBorders>
            <w:shd w:val="clear" w:color="000000" w:fill="CCFFCC"/>
            <w:noWrap/>
            <w:vAlign w:val="center"/>
          </w:tcPr>
          <w:p w14:paraId="1901789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-18.06%</w:t>
            </w:r>
          </w:p>
        </w:tc>
        <w:tc>
          <w:tcPr>
            <w:tcW w:w="957" w:type="dxa"/>
            <w:tcBorders>
              <w:top w:val="single" w:sz="8" w:space="0" w:color="auto"/>
              <w:left w:val="nil"/>
              <w:bottom w:val="nil"/>
              <w:right w:val="single" w:sz="4" w:space="0" w:color="auto"/>
            </w:tcBorders>
            <w:shd w:val="clear" w:color="000000" w:fill="CCFFCC"/>
            <w:noWrap/>
            <w:vAlign w:val="center"/>
          </w:tcPr>
          <w:p w14:paraId="687C398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-18.46%</w:t>
            </w:r>
          </w:p>
        </w:tc>
        <w:tc>
          <w:tcPr>
            <w:tcW w:w="817" w:type="dxa"/>
            <w:tcBorders>
              <w:top w:val="single" w:sz="8" w:space="0" w:color="auto"/>
              <w:left w:val="nil"/>
              <w:bottom w:val="nil"/>
              <w:right w:val="nil"/>
            </w:tcBorders>
            <w:shd w:val="clear" w:color="auto" w:fill="auto"/>
            <w:noWrap/>
            <w:vAlign w:val="center"/>
          </w:tcPr>
          <w:p w14:paraId="00B7055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263%</w:t>
            </w:r>
          </w:p>
        </w:tc>
        <w:tc>
          <w:tcPr>
            <w:tcW w:w="877" w:type="dxa"/>
            <w:tcBorders>
              <w:top w:val="single" w:sz="8" w:space="0" w:color="auto"/>
              <w:left w:val="nil"/>
              <w:bottom w:val="nil"/>
              <w:right w:val="single" w:sz="8" w:space="0" w:color="auto"/>
            </w:tcBorders>
            <w:shd w:val="clear" w:color="auto" w:fill="auto"/>
            <w:noWrap/>
            <w:vAlign w:val="center"/>
          </w:tcPr>
          <w:p w14:paraId="0854E80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120489%</w:t>
            </w:r>
          </w:p>
        </w:tc>
      </w:tr>
      <w:tr w:rsidR="006A417A" w:rsidRPr="009778E4" w14:paraId="750A55FB"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21D904A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1D9499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-7.77%</w:t>
            </w:r>
          </w:p>
        </w:tc>
        <w:tc>
          <w:tcPr>
            <w:tcW w:w="957" w:type="dxa"/>
            <w:tcBorders>
              <w:top w:val="single" w:sz="8" w:space="0" w:color="auto"/>
              <w:left w:val="nil"/>
              <w:right w:val="nil"/>
            </w:tcBorders>
            <w:shd w:val="clear" w:color="000000" w:fill="CCFFCC"/>
            <w:noWrap/>
            <w:vAlign w:val="center"/>
          </w:tcPr>
          <w:p w14:paraId="68D239C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-16.02%</w:t>
            </w:r>
          </w:p>
        </w:tc>
        <w:tc>
          <w:tcPr>
            <w:tcW w:w="957" w:type="dxa"/>
            <w:tcBorders>
              <w:top w:val="single" w:sz="8" w:space="0" w:color="auto"/>
              <w:left w:val="nil"/>
              <w:right w:val="single" w:sz="4" w:space="0" w:color="auto"/>
            </w:tcBorders>
            <w:shd w:val="clear" w:color="000000" w:fill="CCFFCC"/>
            <w:noWrap/>
            <w:vAlign w:val="center"/>
          </w:tcPr>
          <w:p w14:paraId="63FFD63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-19.11%</w:t>
            </w:r>
          </w:p>
        </w:tc>
        <w:tc>
          <w:tcPr>
            <w:tcW w:w="957" w:type="dxa"/>
            <w:tcBorders>
              <w:top w:val="single" w:sz="8" w:space="0" w:color="auto"/>
              <w:left w:val="single" w:sz="8" w:space="0" w:color="auto"/>
              <w:right w:val="nil"/>
            </w:tcBorders>
            <w:shd w:val="clear" w:color="000000" w:fill="CCFFCC"/>
            <w:noWrap/>
            <w:vAlign w:val="center"/>
          </w:tcPr>
          <w:p w14:paraId="68CAFCE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-6.83%</w:t>
            </w:r>
          </w:p>
        </w:tc>
        <w:tc>
          <w:tcPr>
            <w:tcW w:w="957" w:type="dxa"/>
            <w:tcBorders>
              <w:top w:val="single" w:sz="8" w:space="0" w:color="auto"/>
              <w:left w:val="nil"/>
              <w:right w:val="nil"/>
            </w:tcBorders>
            <w:shd w:val="clear" w:color="000000" w:fill="CCFFCC"/>
            <w:noWrap/>
            <w:vAlign w:val="center"/>
          </w:tcPr>
          <w:p w14:paraId="4E546DA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-18.77%</w:t>
            </w:r>
          </w:p>
        </w:tc>
        <w:tc>
          <w:tcPr>
            <w:tcW w:w="957" w:type="dxa"/>
            <w:tcBorders>
              <w:top w:val="single" w:sz="8" w:space="0" w:color="auto"/>
              <w:left w:val="nil"/>
              <w:right w:val="single" w:sz="4" w:space="0" w:color="auto"/>
            </w:tcBorders>
            <w:shd w:val="clear" w:color="000000" w:fill="CCFFCC"/>
            <w:noWrap/>
            <w:vAlign w:val="center"/>
          </w:tcPr>
          <w:p w14:paraId="18005E3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-20.13%</w:t>
            </w:r>
          </w:p>
        </w:tc>
        <w:tc>
          <w:tcPr>
            <w:tcW w:w="817" w:type="dxa"/>
            <w:tcBorders>
              <w:top w:val="single" w:sz="8" w:space="0" w:color="auto"/>
              <w:left w:val="nil"/>
              <w:right w:val="nil"/>
            </w:tcBorders>
            <w:shd w:val="clear" w:color="auto" w:fill="auto"/>
            <w:noWrap/>
            <w:vAlign w:val="center"/>
          </w:tcPr>
          <w:p w14:paraId="612A373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174%</w:t>
            </w:r>
          </w:p>
        </w:tc>
        <w:tc>
          <w:tcPr>
            <w:tcW w:w="877" w:type="dxa"/>
            <w:tcBorders>
              <w:top w:val="single" w:sz="8" w:space="0" w:color="auto"/>
              <w:left w:val="nil"/>
              <w:right w:val="single" w:sz="8" w:space="0" w:color="auto"/>
            </w:tcBorders>
            <w:shd w:val="clear" w:color="auto" w:fill="auto"/>
            <w:noWrap/>
            <w:vAlign w:val="center"/>
          </w:tcPr>
          <w:p w14:paraId="2B94584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85731%</w:t>
            </w:r>
          </w:p>
        </w:tc>
      </w:tr>
      <w:tr w:rsidR="006A417A" w:rsidRPr="009778E4" w14:paraId="18B4D7AF"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28916A0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6D9C90E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-4.42%</w:t>
            </w:r>
          </w:p>
        </w:tc>
        <w:tc>
          <w:tcPr>
            <w:tcW w:w="957" w:type="dxa"/>
            <w:tcBorders>
              <w:top w:val="nil"/>
              <w:left w:val="nil"/>
              <w:bottom w:val="single" w:sz="8" w:space="0" w:color="auto"/>
              <w:right w:val="nil"/>
            </w:tcBorders>
            <w:shd w:val="clear" w:color="000000" w:fill="CCFFCC"/>
            <w:noWrap/>
            <w:vAlign w:val="center"/>
          </w:tcPr>
          <w:p w14:paraId="2A6F3D3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-10.77%</w:t>
            </w:r>
          </w:p>
        </w:tc>
        <w:tc>
          <w:tcPr>
            <w:tcW w:w="957" w:type="dxa"/>
            <w:tcBorders>
              <w:top w:val="nil"/>
              <w:left w:val="nil"/>
              <w:bottom w:val="single" w:sz="8" w:space="0" w:color="auto"/>
              <w:right w:val="single" w:sz="4" w:space="0" w:color="auto"/>
            </w:tcBorders>
            <w:shd w:val="clear" w:color="000000" w:fill="CCFFCC"/>
            <w:noWrap/>
            <w:vAlign w:val="center"/>
          </w:tcPr>
          <w:p w14:paraId="088C3E6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-11.26%</w:t>
            </w:r>
          </w:p>
        </w:tc>
        <w:tc>
          <w:tcPr>
            <w:tcW w:w="957" w:type="dxa"/>
            <w:tcBorders>
              <w:top w:val="nil"/>
              <w:left w:val="single" w:sz="8" w:space="0" w:color="auto"/>
              <w:bottom w:val="single" w:sz="8" w:space="0" w:color="auto"/>
              <w:right w:val="nil"/>
            </w:tcBorders>
            <w:shd w:val="clear" w:color="000000" w:fill="CCFFCC"/>
            <w:noWrap/>
            <w:vAlign w:val="center"/>
          </w:tcPr>
          <w:p w14:paraId="07438E1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-3.93%</w:t>
            </w:r>
          </w:p>
        </w:tc>
        <w:tc>
          <w:tcPr>
            <w:tcW w:w="957" w:type="dxa"/>
            <w:tcBorders>
              <w:top w:val="nil"/>
              <w:left w:val="nil"/>
              <w:bottom w:val="single" w:sz="8" w:space="0" w:color="auto"/>
              <w:right w:val="nil"/>
            </w:tcBorders>
            <w:shd w:val="clear" w:color="000000" w:fill="CCFFCC"/>
            <w:noWrap/>
            <w:vAlign w:val="center"/>
          </w:tcPr>
          <w:p w14:paraId="45AF3F4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-12.21%</w:t>
            </w:r>
          </w:p>
        </w:tc>
        <w:tc>
          <w:tcPr>
            <w:tcW w:w="957" w:type="dxa"/>
            <w:tcBorders>
              <w:top w:val="nil"/>
              <w:left w:val="nil"/>
              <w:bottom w:val="single" w:sz="8" w:space="0" w:color="auto"/>
              <w:right w:val="single" w:sz="4" w:space="0" w:color="auto"/>
            </w:tcBorders>
            <w:shd w:val="clear" w:color="000000" w:fill="CCFFCC"/>
            <w:noWrap/>
            <w:vAlign w:val="center"/>
          </w:tcPr>
          <w:p w14:paraId="6F1A893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-14.20%</w:t>
            </w:r>
          </w:p>
        </w:tc>
        <w:tc>
          <w:tcPr>
            <w:tcW w:w="817" w:type="dxa"/>
            <w:tcBorders>
              <w:top w:val="nil"/>
              <w:left w:val="nil"/>
              <w:bottom w:val="single" w:sz="8" w:space="0" w:color="auto"/>
              <w:right w:val="nil"/>
            </w:tcBorders>
            <w:shd w:val="clear" w:color="auto" w:fill="auto"/>
            <w:noWrap/>
            <w:vAlign w:val="center"/>
          </w:tcPr>
          <w:p w14:paraId="680ECC5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157%</w:t>
            </w:r>
          </w:p>
        </w:tc>
        <w:tc>
          <w:tcPr>
            <w:tcW w:w="877" w:type="dxa"/>
            <w:tcBorders>
              <w:top w:val="nil"/>
              <w:left w:val="nil"/>
              <w:bottom w:val="single" w:sz="8" w:space="0" w:color="auto"/>
              <w:right w:val="single" w:sz="8" w:space="0" w:color="auto"/>
            </w:tcBorders>
            <w:shd w:val="clear" w:color="auto" w:fill="auto"/>
            <w:noWrap/>
            <w:vAlign w:val="center"/>
          </w:tcPr>
          <w:p w14:paraId="1AC1D27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83375%</w:t>
            </w:r>
          </w:p>
        </w:tc>
      </w:tr>
    </w:tbl>
    <w:p w14:paraId="4746781C" w14:textId="77777777" w:rsidR="006A417A" w:rsidRDefault="006A417A" w:rsidP="006A417A">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0D703C" w14:paraId="09568DC3"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7A37C43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486FEFFD" w14:textId="77777777" w:rsidR="006A417A" w:rsidRPr="000D703C"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6A417A" w:rsidRPr="009778E4" w14:paraId="5F1E9504"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588924F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205B06B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03A47323"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3347AD2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5FCB27F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0FC9AE7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4736BC6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19E5DB7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2220176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442DA6D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2666BF0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4EBB547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54AA5736"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56E1BCA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000000" w:fill="CCFFCC"/>
            <w:noWrap/>
            <w:vAlign w:val="center"/>
          </w:tcPr>
          <w:p w14:paraId="2D0E988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-9.31%</w:t>
            </w:r>
          </w:p>
        </w:tc>
        <w:tc>
          <w:tcPr>
            <w:tcW w:w="957" w:type="dxa"/>
            <w:tcBorders>
              <w:top w:val="single" w:sz="8" w:space="0" w:color="auto"/>
              <w:left w:val="nil"/>
              <w:bottom w:val="nil"/>
              <w:right w:val="nil"/>
            </w:tcBorders>
            <w:shd w:val="clear" w:color="000000" w:fill="CCFFCC"/>
            <w:noWrap/>
            <w:vAlign w:val="center"/>
          </w:tcPr>
          <w:p w14:paraId="23FE285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-15.52%</w:t>
            </w:r>
          </w:p>
        </w:tc>
        <w:tc>
          <w:tcPr>
            <w:tcW w:w="957" w:type="dxa"/>
            <w:tcBorders>
              <w:top w:val="single" w:sz="8" w:space="0" w:color="auto"/>
              <w:left w:val="nil"/>
              <w:bottom w:val="nil"/>
              <w:right w:val="single" w:sz="4" w:space="0" w:color="auto"/>
            </w:tcBorders>
            <w:shd w:val="clear" w:color="000000" w:fill="CCFFCC"/>
            <w:noWrap/>
            <w:vAlign w:val="center"/>
          </w:tcPr>
          <w:p w14:paraId="685D8AE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-18.67%</w:t>
            </w:r>
          </w:p>
        </w:tc>
        <w:tc>
          <w:tcPr>
            <w:tcW w:w="957" w:type="dxa"/>
            <w:tcBorders>
              <w:top w:val="single" w:sz="8" w:space="0" w:color="auto"/>
              <w:left w:val="single" w:sz="8" w:space="0" w:color="auto"/>
              <w:bottom w:val="nil"/>
              <w:right w:val="nil"/>
            </w:tcBorders>
            <w:shd w:val="clear" w:color="000000" w:fill="CCFFCC"/>
            <w:noWrap/>
            <w:vAlign w:val="center"/>
          </w:tcPr>
          <w:p w14:paraId="67A5E9A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-10.66%</w:t>
            </w:r>
          </w:p>
        </w:tc>
        <w:tc>
          <w:tcPr>
            <w:tcW w:w="957" w:type="dxa"/>
            <w:tcBorders>
              <w:top w:val="single" w:sz="8" w:space="0" w:color="auto"/>
              <w:left w:val="nil"/>
              <w:bottom w:val="nil"/>
              <w:right w:val="nil"/>
            </w:tcBorders>
            <w:shd w:val="clear" w:color="000000" w:fill="CCFFCC"/>
            <w:noWrap/>
            <w:vAlign w:val="center"/>
          </w:tcPr>
          <w:p w14:paraId="6302691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-18.04%</w:t>
            </w:r>
          </w:p>
        </w:tc>
        <w:tc>
          <w:tcPr>
            <w:tcW w:w="957" w:type="dxa"/>
            <w:tcBorders>
              <w:top w:val="single" w:sz="8" w:space="0" w:color="auto"/>
              <w:left w:val="nil"/>
              <w:bottom w:val="nil"/>
              <w:right w:val="single" w:sz="4" w:space="0" w:color="auto"/>
            </w:tcBorders>
            <w:shd w:val="clear" w:color="000000" w:fill="CCFFCC"/>
            <w:noWrap/>
            <w:vAlign w:val="center"/>
          </w:tcPr>
          <w:p w14:paraId="6E85752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-20.03%</w:t>
            </w:r>
          </w:p>
        </w:tc>
        <w:tc>
          <w:tcPr>
            <w:tcW w:w="817" w:type="dxa"/>
            <w:tcBorders>
              <w:top w:val="nil"/>
              <w:left w:val="nil"/>
              <w:bottom w:val="nil"/>
              <w:right w:val="nil"/>
            </w:tcBorders>
            <w:shd w:val="clear" w:color="auto" w:fill="auto"/>
            <w:noWrap/>
            <w:vAlign w:val="center"/>
          </w:tcPr>
          <w:p w14:paraId="10EB8FE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262%</w:t>
            </w:r>
          </w:p>
        </w:tc>
        <w:tc>
          <w:tcPr>
            <w:tcW w:w="877" w:type="dxa"/>
            <w:tcBorders>
              <w:top w:val="nil"/>
              <w:left w:val="nil"/>
              <w:bottom w:val="nil"/>
              <w:right w:val="single" w:sz="8" w:space="0" w:color="auto"/>
            </w:tcBorders>
            <w:shd w:val="clear" w:color="auto" w:fill="auto"/>
            <w:noWrap/>
            <w:vAlign w:val="center"/>
          </w:tcPr>
          <w:p w14:paraId="37FBDF1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221905%</w:t>
            </w:r>
          </w:p>
        </w:tc>
      </w:tr>
      <w:tr w:rsidR="006A417A" w:rsidRPr="009778E4" w14:paraId="65D07000"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25E0950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000000" w:fill="CCFFCC"/>
            <w:noWrap/>
            <w:vAlign w:val="center"/>
          </w:tcPr>
          <w:p w14:paraId="33C0E76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-9.41%</w:t>
            </w:r>
          </w:p>
        </w:tc>
        <w:tc>
          <w:tcPr>
            <w:tcW w:w="957" w:type="dxa"/>
            <w:tcBorders>
              <w:top w:val="nil"/>
              <w:left w:val="nil"/>
              <w:bottom w:val="nil"/>
              <w:right w:val="nil"/>
            </w:tcBorders>
            <w:shd w:val="clear" w:color="000000" w:fill="CCFFCC"/>
            <w:noWrap/>
            <w:vAlign w:val="center"/>
          </w:tcPr>
          <w:p w14:paraId="0A7B5D4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-19.24%</w:t>
            </w:r>
          </w:p>
        </w:tc>
        <w:tc>
          <w:tcPr>
            <w:tcW w:w="957" w:type="dxa"/>
            <w:tcBorders>
              <w:top w:val="nil"/>
              <w:left w:val="nil"/>
              <w:bottom w:val="nil"/>
              <w:right w:val="single" w:sz="4" w:space="0" w:color="auto"/>
            </w:tcBorders>
            <w:shd w:val="clear" w:color="000000" w:fill="CCFFCC"/>
            <w:noWrap/>
            <w:vAlign w:val="center"/>
          </w:tcPr>
          <w:p w14:paraId="39B6190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-15.10%</w:t>
            </w:r>
          </w:p>
        </w:tc>
        <w:tc>
          <w:tcPr>
            <w:tcW w:w="957" w:type="dxa"/>
            <w:tcBorders>
              <w:top w:val="nil"/>
              <w:left w:val="single" w:sz="8" w:space="0" w:color="auto"/>
              <w:bottom w:val="nil"/>
              <w:right w:val="nil"/>
            </w:tcBorders>
            <w:shd w:val="clear" w:color="000000" w:fill="CCFFCC"/>
            <w:noWrap/>
            <w:vAlign w:val="center"/>
          </w:tcPr>
          <w:p w14:paraId="19E9F54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-9.35%</w:t>
            </w:r>
          </w:p>
        </w:tc>
        <w:tc>
          <w:tcPr>
            <w:tcW w:w="957" w:type="dxa"/>
            <w:tcBorders>
              <w:top w:val="nil"/>
              <w:left w:val="nil"/>
              <w:bottom w:val="nil"/>
              <w:right w:val="nil"/>
            </w:tcBorders>
            <w:shd w:val="clear" w:color="000000" w:fill="CCFFCC"/>
            <w:noWrap/>
            <w:vAlign w:val="center"/>
          </w:tcPr>
          <w:p w14:paraId="3F73B4A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-18.64%</w:t>
            </w:r>
          </w:p>
        </w:tc>
        <w:tc>
          <w:tcPr>
            <w:tcW w:w="957" w:type="dxa"/>
            <w:tcBorders>
              <w:top w:val="nil"/>
              <w:left w:val="nil"/>
              <w:bottom w:val="nil"/>
              <w:right w:val="single" w:sz="4" w:space="0" w:color="auto"/>
            </w:tcBorders>
            <w:shd w:val="clear" w:color="000000" w:fill="CCFFCC"/>
            <w:noWrap/>
            <w:vAlign w:val="center"/>
          </w:tcPr>
          <w:p w14:paraId="54E6614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-13.09%</w:t>
            </w:r>
          </w:p>
        </w:tc>
        <w:tc>
          <w:tcPr>
            <w:tcW w:w="817" w:type="dxa"/>
            <w:tcBorders>
              <w:top w:val="nil"/>
              <w:left w:val="nil"/>
              <w:bottom w:val="nil"/>
              <w:right w:val="nil"/>
            </w:tcBorders>
            <w:shd w:val="clear" w:color="auto" w:fill="auto"/>
            <w:noWrap/>
            <w:vAlign w:val="center"/>
          </w:tcPr>
          <w:p w14:paraId="252ECF3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243%</w:t>
            </w:r>
          </w:p>
        </w:tc>
        <w:tc>
          <w:tcPr>
            <w:tcW w:w="877" w:type="dxa"/>
            <w:tcBorders>
              <w:top w:val="nil"/>
              <w:left w:val="nil"/>
              <w:bottom w:val="nil"/>
              <w:right w:val="single" w:sz="8" w:space="0" w:color="auto"/>
            </w:tcBorders>
            <w:shd w:val="clear" w:color="auto" w:fill="auto"/>
            <w:noWrap/>
            <w:vAlign w:val="center"/>
          </w:tcPr>
          <w:p w14:paraId="0FD126F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194633%</w:t>
            </w:r>
          </w:p>
        </w:tc>
      </w:tr>
      <w:tr w:rsidR="006A417A" w:rsidRPr="009778E4" w14:paraId="324FD7D7"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0865988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3C99356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-8.41%</w:t>
            </w:r>
          </w:p>
        </w:tc>
        <w:tc>
          <w:tcPr>
            <w:tcW w:w="957" w:type="dxa"/>
            <w:tcBorders>
              <w:top w:val="nil"/>
              <w:left w:val="nil"/>
              <w:bottom w:val="nil"/>
              <w:right w:val="nil"/>
            </w:tcBorders>
            <w:shd w:val="clear" w:color="000000" w:fill="CCFFCC"/>
            <w:noWrap/>
            <w:vAlign w:val="center"/>
          </w:tcPr>
          <w:p w14:paraId="5CA3944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-20.70%</w:t>
            </w:r>
          </w:p>
        </w:tc>
        <w:tc>
          <w:tcPr>
            <w:tcW w:w="957" w:type="dxa"/>
            <w:tcBorders>
              <w:top w:val="nil"/>
              <w:left w:val="nil"/>
              <w:bottom w:val="nil"/>
              <w:right w:val="single" w:sz="4" w:space="0" w:color="auto"/>
            </w:tcBorders>
            <w:shd w:val="clear" w:color="000000" w:fill="CCFFCC"/>
            <w:noWrap/>
            <w:vAlign w:val="center"/>
          </w:tcPr>
          <w:p w14:paraId="0A7B4C8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-20.06%</w:t>
            </w:r>
          </w:p>
        </w:tc>
        <w:tc>
          <w:tcPr>
            <w:tcW w:w="957" w:type="dxa"/>
            <w:tcBorders>
              <w:top w:val="nil"/>
              <w:left w:val="single" w:sz="8" w:space="0" w:color="auto"/>
              <w:bottom w:val="nil"/>
              <w:right w:val="nil"/>
            </w:tcBorders>
            <w:shd w:val="clear" w:color="000000" w:fill="CCFFCC"/>
            <w:noWrap/>
            <w:vAlign w:val="center"/>
          </w:tcPr>
          <w:p w14:paraId="37343C8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-8.61%</w:t>
            </w:r>
          </w:p>
        </w:tc>
        <w:tc>
          <w:tcPr>
            <w:tcW w:w="957" w:type="dxa"/>
            <w:tcBorders>
              <w:top w:val="nil"/>
              <w:left w:val="nil"/>
              <w:bottom w:val="nil"/>
              <w:right w:val="nil"/>
            </w:tcBorders>
            <w:shd w:val="clear" w:color="000000" w:fill="CCFFCC"/>
            <w:noWrap/>
            <w:vAlign w:val="center"/>
          </w:tcPr>
          <w:p w14:paraId="6A03AEB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-20.92%</w:t>
            </w:r>
          </w:p>
        </w:tc>
        <w:tc>
          <w:tcPr>
            <w:tcW w:w="957" w:type="dxa"/>
            <w:tcBorders>
              <w:top w:val="nil"/>
              <w:left w:val="nil"/>
              <w:bottom w:val="nil"/>
              <w:right w:val="single" w:sz="4" w:space="0" w:color="auto"/>
            </w:tcBorders>
            <w:shd w:val="clear" w:color="000000" w:fill="CCFFCC"/>
            <w:noWrap/>
            <w:vAlign w:val="center"/>
          </w:tcPr>
          <w:p w14:paraId="2A524C8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-19.87%</w:t>
            </w:r>
          </w:p>
        </w:tc>
        <w:tc>
          <w:tcPr>
            <w:tcW w:w="817" w:type="dxa"/>
            <w:tcBorders>
              <w:top w:val="nil"/>
              <w:left w:val="nil"/>
              <w:bottom w:val="nil"/>
              <w:right w:val="nil"/>
            </w:tcBorders>
            <w:shd w:val="clear" w:color="auto" w:fill="auto"/>
            <w:noWrap/>
            <w:vAlign w:val="center"/>
          </w:tcPr>
          <w:p w14:paraId="324E39F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265%</w:t>
            </w:r>
          </w:p>
        </w:tc>
        <w:tc>
          <w:tcPr>
            <w:tcW w:w="877" w:type="dxa"/>
            <w:tcBorders>
              <w:top w:val="nil"/>
              <w:left w:val="nil"/>
              <w:bottom w:val="nil"/>
              <w:right w:val="single" w:sz="8" w:space="0" w:color="auto"/>
            </w:tcBorders>
            <w:shd w:val="clear" w:color="auto" w:fill="auto"/>
            <w:noWrap/>
            <w:vAlign w:val="center"/>
          </w:tcPr>
          <w:p w14:paraId="7E12CD0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255448%</w:t>
            </w:r>
          </w:p>
        </w:tc>
      </w:tr>
      <w:tr w:rsidR="006A417A" w:rsidRPr="009778E4" w14:paraId="12D93106"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C180E6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01EC465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-8.32%</w:t>
            </w:r>
          </w:p>
        </w:tc>
        <w:tc>
          <w:tcPr>
            <w:tcW w:w="957" w:type="dxa"/>
            <w:tcBorders>
              <w:top w:val="nil"/>
              <w:left w:val="nil"/>
              <w:bottom w:val="nil"/>
              <w:right w:val="nil"/>
            </w:tcBorders>
            <w:shd w:val="clear" w:color="000000" w:fill="CCFFCC"/>
            <w:noWrap/>
            <w:vAlign w:val="center"/>
          </w:tcPr>
          <w:p w14:paraId="6053BD7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-22.56%</w:t>
            </w:r>
          </w:p>
        </w:tc>
        <w:tc>
          <w:tcPr>
            <w:tcW w:w="957" w:type="dxa"/>
            <w:tcBorders>
              <w:top w:val="nil"/>
              <w:left w:val="nil"/>
              <w:bottom w:val="nil"/>
              <w:right w:val="single" w:sz="4" w:space="0" w:color="auto"/>
            </w:tcBorders>
            <w:shd w:val="clear" w:color="000000" w:fill="CCFFCC"/>
            <w:noWrap/>
            <w:vAlign w:val="center"/>
          </w:tcPr>
          <w:p w14:paraId="0799599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-22.17%</w:t>
            </w:r>
          </w:p>
        </w:tc>
        <w:tc>
          <w:tcPr>
            <w:tcW w:w="957" w:type="dxa"/>
            <w:tcBorders>
              <w:top w:val="nil"/>
              <w:left w:val="single" w:sz="8" w:space="0" w:color="auto"/>
              <w:bottom w:val="nil"/>
              <w:right w:val="nil"/>
            </w:tcBorders>
            <w:shd w:val="clear" w:color="000000" w:fill="CCFFCC"/>
            <w:noWrap/>
            <w:vAlign w:val="center"/>
          </w:tcPr>
          <w:p w14:paraId="210F36B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-8.80%</w:t>
            </w:r>
          </w:p>
        </w:tc>
        <w:tc>
          <w:tcPr>
            <w:tcW w:w="957" w:type="dxa"/>
            <w:tcBorders>
              <w:top w:val="nil"/>
              <w:left w:val="nil"/>
              <w:bottom w:val="nil"/>
              <w:right w:val="nil"/>
            </w:tcBorders>
            <w:shd w:val="clear" w:color="000000" w:fill="CCFFCC"/>
            <w:noWrap/>
            <w:vAlign w:val="center"/>
          </w:tcPr>
          <w:p w14:paraId="5FB31F8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-20.70%</w:t>
            </w:r>
          </w:p>
        </w:tc>
        <w:tc>
          <w:tcPr>
            <w:tcW w:w="957" w:type="dxa"/>
            <w:tcBorders>
              <w:top w:val="nil"/>
              <w:left w:val="nil"/>
              <w:bottom w:val="nil"/>
              <w:right w:val="single" w:sz="4" w:space="0" w:color="auto"/>
            </w:tcBorders>
            <w:shd w:val="clear" w:color="000000" w:fill="CCFFCC"/>
            <w:noWrap/>
            <w:vAlign w:val="center"/>
          </w:tcPr>
          <w:p w14:paraId="75CCC94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-20.27%</w:t>
            </w:r>
          </w:p>
        </w:tc>
        <w:tc>
          <w:tcPr>
            <w:tcW w:w="817" w:type="dxa"/>
            <w:tcBorders>
              <w:top w:val="nil"/>
              <w:left w:val="nil"/>
              <w:bottom w:val="nil"/>
              <w:right w:val="nil"/>
            </w:tcBorders>
            <w:shd w:val="clear" w:color="auto" w:fill="auto"/>
            <w:noWrap/>
            <w:vAlign w:val="center"/>
          </w:tcPr>
          <w:p w14:paraId="4C5320E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217%</w:t>
            </w:r>
          </w:p>
        </w:tc>
        <w:tc>
          <w:tcPr>
            <w:tcW w:w="877" w:type="dxa"/>
            <w:tcBorders>
              <w:top w:val="nil"/>
              <w:left w:val="nil"/>
              <w:right w:val="single" w:sz="8" w:space="0" w:color="auto"/>
            </w:tcBorders>
            <w:shd w:val="clear" w:color="auto" w:fill="auto"/>
            <w:noWrap/>
            <w:vAlign w:val="center"/>
          </w:tcPr>
          <w:p w14:paraId="2C21417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217426%</w:t>
            </w:r>
          </w:p>
        </w:tc>
      </w:tr>
      <w:tr w:rsidR="006A417A" w:rsidRPr="009778E4" w14:paraId="1C401101"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13A6EE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29BD3E7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5C12AEC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53C6F32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single" w:sz="8" w:space="0" w:color="auto"/>
              <w:bottom w:val="nil"/>
              <w:right w:val="nil"/>
            </w:tcBorders>
            <w:shd w:val="clear" w:color="000000" w:fill="CCFFCC"/>
            <w:noWrap/>
            <w:vAlign w:val="center"/>
          </w:tcPr>
          <w:p w14:paraId="126C407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 xml:space="preserve">　</w:t>
            </w:r>
          </w:p>
        </w:tc>
        <w:tc>
          <w:tcPr>
            <w:tcW w:w="957" w:type="dxa"/>
            <w:tcBorders>
              <w:top w:val="nil"/>
              <w:left w:val="nil"/>
              <w:bottom w:val="nil"/>
              <w:right w:val="nil"/>
            </w:tcBorders>
            <w:shd w:val="clear" w:color="000000" w:fill="CCFFCC"/>
            <w:noWrap/>
            <w:vAlign w:val="center"/>
          </w:tcPr>
          <w:p w14:paraId="5DF11E3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57" w:type="dxa"/>
            <w:tcBorders>
              <w:top w:val="nil"/>
              <w:left w:val="nil"/>
              <w:bottom w:val="nil"/>
              <w:right w:val="single" w:sz="4" w:space="0" w:color="auto"/>
            </w:tcBorders>
            <w:shd w:val="clear" w:color="000000" w:fill="CCFFCC"/>
            <w:noWrap/>
            <w:vAlign w:val="center"/>
          </w:tcPr>
          <w:p w14:paraId="06221FA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 xml:space="preserve">　</w:t>
            </w:r>
          </w:p>
        </w:tc>
        <w:tc>
          <w:tcPr>
            <w:tcW w:w="817" w:type="dxa"/>
            <w:tcBorders>
              <w:top w:val="nil"/>
              <w:left w:val="nil"/>
              <w:bottom w:val="nil"/>
              <w:right w:val="nil"/>
            </w:tcBorders>
            <w:shd w:val="clear" w:color="auto" w:fill="auto"/>
            <w:noWrap/>
            <w:vAlign w:val="center"/>
          </w:tcPr>
          <w:p w14:paraId="6624BEB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tcPr>
          <w:p w14:paraId="2AB5D1D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A417A" w:rsidRPr="009778E4" w14:paraId="76E95C92"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60D91C6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0424128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-8.76%</w:t>
            </w:r>
          </w:p>
        </w:tc>
        <w:tc>
          <w:tcPr>
            <w:tcW w:w="957" w:type="dxa"/>
            <w:tcBorders>
              <w:top w:val="single" w:sz="8" w:space="0" w:color="auto"/>
              <w:left w:val="nil"/>
              <w:bottom w:val="nil"/>
              <w:right w:val="nil"/>
            </w:tcBorders>
            <w:shd w:val="clear" w:color="000000" w:fill="CCFFCC"/>
            <w:noWrap/>
            <w:vAlign w:val="center"/>
          </w:tcPr>
          <w:p w14:paraId="76E7C73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-19.87%</w:t>
            </w:r>
          </w:p>
        </w:tc>
        <w:tc>
          <w:tcPr>
            <w:tcW w:w="957" w:type="dxa"/>
            <w:tcBorders>
              <w:top w:val="single" w:sz="8" w:space="0" w:color="auto"/>
              <w:left w:val="nil"/>
              <w:bottom w:val="nil"/>
              <w:right w:val="single" w:sz="4" w:space="0" w:color="auto"/>
            </w:tcBorders>
            <w:shd w:val="clear" w:color="000000" w:fill="CCFFCC"/>
            <w:noWrap/>
            <w:vAlign w:val="center"/>
          </w:tcPr>
          <w:p w14:paraId="34D1903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-19.35%</w:t>
            </w:r>
          </w:p>
        </w:tc>
        <w:tc>
          <w:tcPr>
            <w:tcW w:w="957" w:type="dxa"/>
            <w:tcBorders>
              <w:top w:val="single" w:sz="8" w:space="0" w:color="auto"/>
              <w:left w:val="single" w:sz="8" w:space="0" w:color="auto"/>
              <w:bottom w:val="nil"/>
              <w:right w:val="nil"/>
            </w:tcBorders>
            <w:shd w:val="clear" w:color="000000" w:fill="CCFFCC"/>
            <w:noWrap/>
            <w:vAlign w:val="center"/>
          </w:tcPr>
          <w:p w14:paraId="6695AF7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-9.22%</w:t>
            </w:r>
          </w:p>
        </w:tc>
        <w:tc>
          <w:tcPr>
            <w:tcW w:w="957" w:type="dxa"/>
            <w:tcBorders>
              <w:top w:val="single" w:sz="8" w:space="0" w:color="auto"/>
              <w:left w:val="nil"/>
              <w:bottom w:val="nil"/>
              <w:right w:val="nil"/>
            </w:tcBorders>
            <w:shd w:val="clear" w:color="000000" w:fill="CCFFCC"/>
            <w:noWrap/>
            <w:vAlign w:val="center"/>
          </w:tcPr>
          <w:p w14:paraId="177A731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-19.83%</w:t>
            </w:r>
          </w:p>
        </w:tc>
        <w:tc>
          <w:tcPr>
            <w:tcW w:w="957" w:type="dxa"/>
            <w:tcBorders>
              <w:top w:val="single" w:sz="8" w:space="0" w:color="auto"/>
              <w:left w:val="nil"/>
              <w:bottom w:val="nil"/>
              <w:right w:val="single" w:sz="4" w:space="0" w:color="auto"/>
            </w:tcBorders>
            <w:shd w:val="clear" w:color="000000" w:fill="CCFFCC"/>
            <w:noWrap/>
            <w:vAlign w:val="center"/>
          </w:tcPr>
          <w:p w14:paraId="4F9E8FB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-18.65%</w:t>
            </w:r>
          </w:p>
        </w:tc>
        <w:tc>
          <w:tcPr>
            <w:tcW w:w="817" w:type="dxa"/>
            <w:tcBorders>
              <w:top w:val="single" w:sz="8" w:space="0" w:color="auto"/>
              <w:left w:val="nil"/>
              <w:bottom w:val="nil"/>
              <w:right w:val="nil"/>
            </w:tcBorders>
            <w:shd w:val="clear" w:color="auto" w:fill="auto"/>
            <w:noWrap/>
            <w:vAlign w:val="center"/>
          </w:tcPr>
          <w:p w14:paraId="10FC9FE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246%</w:t>
            </w:r>
          </w:p>
        </w:tc>
        <w:tc>
          <w:tcPr>
            <w:tcW w:w="877" w:type="dxa"/>
            <w:tcBorders>
              <w:top w:val="single" w:sz="8" w:space="0" w:color="auto"/>
              <w:left w:val="nil"/>
              <w:bottom w:val="nil"/>
              <w:right w:val="single" w:sz="8" w:space="0" w:color="auto"/>
            </w:tcBorders>
            <w:shd w:val="clear" w:color="auto" w:fill="auto"/>
            <w:noWrap/>
            <w:vAlign w:val="center"/>
          </w:tcPr>
          <w:p w14:paraId="468EFF6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225317%</w:t>
            </w:r>
          </w:p>
        </w:tc>
      </w:tr>
      <w:tr w:rsidR="006A417A" w:rsidRPr="009778E4" w14:paraId="0C4E853E"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71914FC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6EAED0D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-9.17%</w:t>
            </w:r>
          </w:p>
        </w:tc>
        <w:tc>
          <w:tcPr>
            <w:tcW w:w="957" w:type="dxa"/>
            <w:tcBorders>
              <w:top w:val="single" w:sz="8" w:space="0" w:color="auto"/>
              <w:left w:val="nil"/>
              <w:right w:val="nil"/>
            </w:tcBorders>
            <w:shd w:val="clear" w:color="000000" w:fill="CCFFCC"/>
            <w:noWrap/>
            <w:vAlign w:val="center"/>
          </w:tcPr>
          <w:p w14:paraId="438FE8C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-21.43%</w:t>
            </w:r>
          </w:p>
        </w:tc>
        <w:tc>
          <w:tcPr>
            <w:tcW w:w="957" w:type="dxa"/>
            <w:tcBorders>
              <w:top w:val="single" w:sz="8" w:space="0" w:color="auto"/>
              <w:left w:val="nil"/>
              <w:right w:val="single" w:sz="4" w:space="0" w:color="auto"/>
            </w:tcBorders>
            <w:shd w:val="clear" w:color="000000" w:fill="CCFFCC"/>
            <w:noWrap/>
            <w:vAlign w:val="center"/>
          </w:tcPr>
          <w:p w14:paraId="02E21E8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-22.43%</w:t>
            </w:r>
          </w:p>
        </w:tc>
        <w:tc>
          <w:tcPr>
            <w:tcW w:w="957" w:type="dxa"/>
            <w:tcBorders>
              <w:top w:val="single" w:sz="8" w:space="0" w:color="auto"/>
              <w:left w:val="single" w:sz="8" w:space="0" w:color="auto"/>
              <w:right w:val="nil"/>
            </w:tcBorders>
            <w:shd w:val="clear" w:color="000000" w:fill="CCFFCC"/>
            <w:noWrap/>
            <w:vAlign w:val="center"/>
          </w:tcPr>
          <w:p w14:paraId="37BA84D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-8.00%</w:t>
            </w:r>
          </w:p>
        </w:tc>
        <w:tc>
          <w:tcPr>
            <w:tcW w:w="957" w:type="dxa"/>
            <w:tcBorders>
              <w:top w:val="single" w:sz="8" w:space="0" w:color="auto"/>
              <w:left w:val="nil"/>
              <w:right w:val="nil"/>
            </w:tcBorders>
            <w:shd w:val="clear" w:color="000000" w:fill="CCFFCC"/>
            <w:noWrap/>
            <w:vAlign w:val="center"/>
          </w:tcPr>
          <w:p w14:paraId="098673B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-18.86%</w:t>
            </w:r>
          </w:p>
        </w:tc>
        <w:tc>
          <w:tcPr>
            <w:tcW w:w="957" w:type="dxa"/>
            <w:tcBorders>
              <w:top w:val="single" w:sz="8" w:space="0" w:color="auto"/>
              <w:left w:val="nil"/>
              <w:right w:val="single" w:sz="4" w:space="0" w:color="auto"/>
            </w:tcBorders>
            <w:shd w:val="clear" w:color="000000" w:fill="CCFFCC"/>
            <w:noWrap/>
            <w:vAlign w:val="center"/>
          </w:tcPr>
          <w:p w14:paraId="0610FA0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-19.28%</w:t>
            </w:r>
          </w:p>
        </w:tc>
        <w:tc>
          <w:tcPr>
            <w:tcW w:w="817" w:type="dxa"/>
            <w:tcBorders>
              <w:top w:val="single" w:sz="8" w:space="0" w:color="auto"/>
              <w:left w:val="nil"/>
              <w:right w:val="nil"/>
            </w:tcBorders>
            <w:shd w:val="clear" w:color="auto" w:fill="auto"/>
            <w:noWrap/>
            <w:vAlign w:val="center"/>
          </w:tcPr>
          <w:p w14:paraId="5454EF9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231%</w:t>
            </w:r>
          </w:p>
        </w:tc>
        <w:tc>
          <w:tcPr>
            <w:tcW w:w="877" w:type="dxa"/>
            <w:tcBorders>
              <w:top w:val="single" w:sz="8" w:space="0" w:color="auto"/>
              <w:left w:val="nil"/>
              <w:right w:val="single" w:sz="8" w:space="0" w:color="auto"/>
            </w:tcBorders>
            <w:shd w:val="clear" w:color="auto" w:fill="auto"/>
            <w:noWrap/>
            <w:vAlign w:val="center"/>
          </w:tcPr>
          <w:p w14:paraId="5978D9F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200472%</w:t>
            </w:r>
          </w:p>
        </w:tc>
      </w:tr>
      <w:tr w:rsidR="006A417A" w:rsidRPr="009778E4" w14:paraId="63657D3E"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3B5A4AF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11FA4BA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-3.65%</w:t>
            </w:r>
          </w:p>
        </w:tc>
        <w:tc>
          <w:tcPr>
            <w:tcW w:w="957" w:type="dxa"/>
            <w:tcBorders>
              <w:top w:val="nil"/>
              <w:left w:val="nil"/>
              <w:bottom w:val="single" w:sz="8" w:space="0" w:color="auto"/>
              <w:right w:val="nil"/>
            </w:tcBorders>
            <w:shd w:val="clear" w:color="000000" w:fill="CCFFCC"/>
            <w:noWrap/>
            <w:vAlign w:val="center"/>
          </w:tcPr>
          <w:p w14:paraId="4A353DC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-11.91%</w:t>
            </w:r>
          </w:p>
        </w:tc>
        <w:tc>
          <w:tcPr>
            <w:tcW w:w="957" w:type="dxa"/>
            <w:tcBorders>
              <w:top w:val="nil"/>
              <w:left w:val="nil"/>
              <w:bottom w:val="single" w:sz="8" w:space="0" w:color="auto"/>
              <w:right w:val="single" w:sz="4" w:space="0" w:color="auto"/>
            </w:tcBorders>
            <w:shd w:val="clear" w:color="000000" w:fill="CCFFCC"/>
            <w:noWrap/>
            <w:vAlign w:val="center"/>
          </w:tcPr>
          <w:p w14:paraId="778FDBA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-11.14%</w:t>
            </w:r>
          </w:p>
        </w:tc>
        <w:tc>
          <w:tcPr>
            <w:tcW w:w="957" w:type="dxa"/>
            <w:tcBorders>
              <w:top w:val="nil"/>
              <w:left w:val="single" w:sz="8" w:space="0" w:color="auto"/>
              <w:bottom w:val="single" w:sz="8" w:space="0" w:color="auto"/>
              <w:right w:val="nil"/>
            </w:tcBorders>
            <w:shd w:val="clear" w:color="000000" w:fill="CCFFCC"/>
            <w:noWrap/>
            <w:vAlign w:val="center"/>
          </w:tcPr>
          <w:p w14:paraId="64EA5FC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-4.00%</w:t>
            </w:r>
          </w:p>
        </w:tc>
        <w:tc>
          <w:tcPr>
            <w:tcW w:w="957" w:type="dxa"/>
            <w:tcBorders>
              <w:top w:val="nil"/>
              <w:left w:val="nil"/>
              <w:bottom w:val="single" w:sz="8" w:space="0" w:color="auto"/>
              <w:right w:val="nil"/>
            </w:tcBorders>
            <w:shd w:val="clear" w:color="000000" w:fill="CCFFCC"/>
            <w:noWrap/>
            <w:vAlign w:val="center"/>
          </w:tcPr>
          <w:p w14:paraId="0E68FB2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-13.16%</w:t>
            </w:r>
          </w:p>
        </w:tc>
        <w:tc>
          <w:tcPr>
            <w:tcW w:w="957" w:type="dxa"/>
            <w:tcBorders>
              <w:top w:val="nil"/>
              <w:left w:val="nil"/>
              <w:bottom w:val="single" w:sz="8" w:space="0" w:color="auto"/>
              <w:right w:val="single" w:sz="4" w:space="0" w:color="auto"/>
            </w:tcBorders>
            <w:shd w:val="clear" w:color="000000" w:fill="CCFFCC"/>
            <w:noWrap/>
            <w:vAlign w:val="center"/>
          </w:tcPr>
          <w:p w14:paraId="6C7716C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-12.89%</w:t>
            </w:r>
          </w:p>
        </w:tc>
        <w:tc>
          <w:tcPr>
            <w:tcW w:w="817" w:type="dxa"/>
            <w:tcBorders>
              <w:top w:val="nil"/>
              <w:left w:val="nil"/>
              <w:bottom w:val="single" w:sz="8" w:space="0" w:color="auto"/>
              <w:right w:val="nil"/>
            </w:tcBorders>
            <w:shd w:val="clear" w:color="auto" w:fill="auto"/>
            <w:noWrap/>
            <w:vAlign w:val="center"/>
          </w:tcPr>
          <w:p w14:paraId="2FB1987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356%</w:t>
            </w:r>
          </w:p>
        </w:tc>
        <w:tc>
          <w:tcPr>
            <w:tcW w:w="877" w:type="dxa"/>
            <w:tcBorders>
              <w:top w:val="nil"/>
              <w:left w:val="nil"/>
              <w:bottom w:val="single" w:sz="8" w:space="0" w:color="auto"/>
              <w:right w:val="single" w:sz="8" w:space="0" w:color="auto"/>
            </w:tcBorders>
            <w:shd w:val="clear" w:color="auto" w:fill="auto"/>
            <w:noWrap/>
            <w:vAlign w:val="center"/>
          </w:tcPr>
          <w:p w14:paraId="4B324A9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109365%</w:t>
            </w:r>
          </w:p>
        </w:tc>
      </w:tr>
    </w:tbl>
    <w:p w14:paraId="6CC318FB" w14:textId="77777777" w:rsidR="006A417A" w:rsidRDefault="006A417A" w:rsidP="006A417A">
      <w:pPr>
        <w:rPr>
          <w:lang w:val="en-CA" w:eastAsia="zh-CN"/>
        </w:rPr>
      </w:pPr>
    </w:p>
    <w:tbl>
      <w:tblPr>
        <w:tblW w:w="8583" w:type="dxa"/>
        <w:tblInd w:w="52" w:type="dxa"/>
        <w:tblLook w:val="04A0" w:firstRow="1" w:lastRow="0" w:firstColumn="1" w:lastColumn="0" w:noHBand="0" w:noVBand="1"/>
      </w:tblPr>
      <w:tblGrid>
        <w:gridCol w:w="1147"/>
        <w:gridCol w:w="957"/>
        <w:gridCol w:w="957"/>
        <w:gridCol w:w="957"/>
        <w:gridCol w:w="957"/>
        <w:gridCol w:w="957"/>
        <w:gridCol w:w="957"/>
        <w:gridCol w:w="817"/>
        <w:gridCol w:w="977"/>
      </w:tblGrid>
      <w:tr w:rsidR="006A417A" w:rsidRPr="000D703C" w14:paraId="5010AA58" w14:textId="77777777" w:rsidTr="00A3729A">
        <w:trPr>
          <w:trHeight w:val="255"/>
        </w:trPr>
        <w:tc>
          <w:tcPr>
            <w:tcW w:w="1147" w:type="dxa"/>
            <w:tcBorders>
              <w:top w:val="single" w:sz="8" w:space="0" w:color="auto"/>
              <w:left w:val="single" w:sz="8" w:space="0" w:color="auto"/>
              <w:bottom w:val="nil"/>
              <w:right w:val="nil"/>
            </w:tcBorders>
            <w:shd w:val="clear" w:color="auto" w:fill="auto"/>
            <w:noWrap/>
            <w:vAlign w:val="center"/>
          </w:tcPr>
          <w:p w14:paraId="25FC1CA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53E33FBA" w14:textId="77777777" w:rsidR="006A417A" w:rsidRPr="000D703C"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r>
      <w:tr w:rsidR="006A417A" w:rsidRPr="009778E4" w14:paraId="1CAF975E" w14:textId="77777777" w:rsidTr="00A3729A">
        <w:trPr>
          <w:trHeight w:val="255"/>
        </w:trPr>
        <w:tc>
          <w:tcPr>
            <w:tcW w:w="1147" w:type="dxa"/>
            <w:tcBorders>
              <w:top w:val="nil"/>
              <w:left w:val="single" w:sz="8" w:space="0" w:color="auto"/>
              <w:bottom w:val="nil"/>
              <w:right w:val="nil"/>
            </w:tcBorders>
            <w:shd w:val="clear" w:color="auto" w:fill="auto"/>
            <w:noWrap/>
            <w:vAlign w:val="center"/>
          </w:tcPr>
          <w:p w14:paraId="2A63E1C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36" w:type="dxa"/>
            <w:gridSpan w:val="8"/>
            <w:tcBorders>
              <w:top w:val="nil"/>
              <w:left w:val="single" w:sz="8" w:space="0" w:color="auto"/>
              <w:bottom w:val="single" w:sz="8" w:space="0" w:color="auto"/>
              <w:right w:val="single" w:sz="8" w:space="0" w:color="auto"/>
            </w:tcBorders>
            <w:shd w:val="clear" w:color="auto" w:fill="auto"/>
            <w:noWrap/>
            <w:vAlign w:val="center"/>
          </w:tcPr>
          <w:p w14:paraId="54D8CFF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b/>
                <w:bCs/>
                <w:color w:val="000000"/>
                <w:sz w:val="18"/>
                <w:szCs w:val="18"/>
                <w:lang w:eastAsia="zh-CN"/>
              </w:rPr>
              <w:t>BD-rate Over VTM-11.0_nnvc-1.0</w:t>
            </w:r>
          </w:p>
        </w:tc>
      </w:tr>
      <w:tr w:rsidR="006A417A" w:rsidRPr="009778E4" w14:paraId="7BB226C4" w14:textId="77777777" w:rsidTr="00A3729A">
        <w:trPr>
          <w:trHeight w:val="255"/>
        </w:trPr>
        <w:tc>
          <w:tcPr>
            <w:tcW w:w="1147" w:type="dxa"/>
            <w:tcBorders>
              <w:top w:val="nil"/>
              <w:left w:val="single" w:sz="8" w:space="0" w:color="auto"/>
              <w:bottom w:val="nil"/>
              <w:right w:val="nil"/>
            </w:tcBorders>
            <w:shd w:val="clear" w:color="auto" w:fill="auto"/>
            <w:noWrap/>
            <w:vAlign w:val="center"/>
            <w:hideMark/>
          </w:tcPr>
          <w:p w14:paraId="174EBA0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2447AC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Y-PSNR</w:t>
            </w:r>
          </w:p>
        </w:tc>
        <w:tc>
          <w:tcPr>
            <w:tcW w:w="957" w:type="dxa"/>
            <w:tcBorders>
              <w:top w:val="nil"/>
              <w:left w:val="nil"/>
              <w:bottom w:val="single" w:sz="8" w:space="0" w:color="auto"/>
              <w:right w:val="nil"/>
            </w:tcBorders>
            <w:shd w:val="clear" w:color="auto" w:fill="auto"/>
            <w:noWrap/>
            <w:vAlign w:val="center"/>
            <w:hideMark/>
          </w:tcPr>
          <w:p w14:paraId="58283B3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1A750CB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1775B0D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Y-MSIM</w:t>
            </w:r>
          </w:p>
        </w:tc>
        <w:tc>
          <w:tcPr>
            <w:tcW w:w="957" w:type="dxa"/>
            <w:tcBorders>
              <w:top w:val="nil"/>
              <w:left w:val="nil"/>
              <w:bottom w:val="single" w:sz="8" w:space="0" w:color="auto"/>
              <w:right w:val="nil"/>
            </w:tcBorders>
            <w:shd w:val="clear" w:color="auto" w:fill="auto"/>
            <w:noWrap/>
            <w:vAlign w:val="center"/>
            <w:hideMark/>
          </w:tcPr>
          <w:p w14:paraId="190E9C6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U-MSIM</w:t>
            </w:r>
          </w:p>
        </w:tc>
        <w:tc>
          <w:tcPr>
            <w:tcW w:w="957" w:type="dxa"/>
            <w:tcBorders>
              <w:top w:val="nil"/>
              <w:left w:val="nil"/>
              <w:bottom w:val="single" w:sz="8" w:space="0" w:color="auto"/>
              <w:right w:val="single" w:sz="4" w:space="0" w:color="auto"/>
            </w:tcBorders>
            <w:shd w:val="clear" w:color="auto" w:fill="auto"/>
            <w:noWrap/>
            <w:vAlign w:val="center"/>
            <w:hideMark/>
          </w:tcPr>
          <w:p w14:paraId="6091C80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53B43E8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44D0073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DecT CPU</w:t>
            </w:r>
          </w:p>
        </w:tc>
      </w:tr>
      <w:tr w:rsidR="006A417A" w:rsidRPr="009778E4" w14:paraId="0C604B20"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7C86203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tcPr>
          <w:p w14:paraId="408ED74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42E60EB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ECF84B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single" w:sz="8" w:space="0" w:color="auto"/>
              <w:bottom w:val="nil"/>
              <w:right w:val="nil"/>
            </w:tcBorders>
            <w:shd w:val="clear" w:color="auto" w:fill="auto"/>
            <w:noWrap/>
            <w:vAlign w:val="center"/>
          </w:tcPr>
          <w:p w14:paraId="4A22E1C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tcPr>
          <w:p w14:paraId="373B865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single" w:sz="8" w:space="0" w:color="auto"/>
              <w:left w:val="nil"/>
              <w:bottom w:val="nil"/>
              <w:right w:val="single" w:sz="4" w:space="0" w:color="auto"/>
            </w:tcBorders>
            <w:shd w:val="clear" w:color="auto" w:fill="auto"/>
            <w:noWrap/>
            <w:vAlign w:val="center"/>
          </w:tcPr>
          <w:p w14:paraId="019CF67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7DA91F8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5C2B837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6A417A" w:rsidRPr="009778E4" w14:paraId="1F1FB287"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652EAFA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tcPr>
          <w:p w14:paraId="4B14F61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7E312C6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3F80CAF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single" w:sz="8" w:space="0" w:color="auto"/>
              <w:bottom w:val="nil"/>
              <w:right w:val="nil"/>
            </w:tcBorders>
            <w:shd w:val="clear" w:color="auto" w:fill="auto"/>
            <w:noWrap/>
            <w:vAlign w:val="center"/>
          </w:tcPr>
          <w:p w14:paraId="4AF799C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17D37A01"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957" w:type="dxa"/>
            <w:tcBorders>
              <w:top w:val="nil"/>
              <w:left w:val="nil"/>
              <w:bottom w:val="nil"/>
              <w:right w:val="single" w:sz="4" w:space="0" w:color="auto"/>
            </w:tcBorders>
            <w:shd w:val="clear" w:color="auto" w:fill="auto"/>
            <w:noWrap/>
            <w:vAlign w:val="center"/>
          </w:tcPr>
          <w:p w14:paraId="26FC44D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color w:val="BFBFBF"/>
                <w:sz w:val="18"/>
                <w:szCs w:val="18"/>
              </w:rPr>
              <w:t>#VALUE!</w:t>
            </w:r>
          </w:p>
        </w:tc>
        <w:tc>
          <w:tcPr>
            <w:tcW w:w="817" w:type="dxa"/>
            <w:tcBorders>
              <w:top w:val="nil"/>
              <w:left w:val="nil"/>
              <w:bottom w:val="nil"/>
              <w:right w:val="nil"/>
            </w:tcBorders>
            <w:shd w:val="clear" w:color="auto" w:fill="auto"/>
            <w:noWrap/>
            <w:vAlign w:val="center"/>
          </w:tcPr>
          <w:p w14:paraId="36EABD9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c>
          <w:tcPr>
            <w:tcW w:w="877" w:type="dxa"/>
            <w:tcBorders>
              <w:top w:val="nil"/>
              <w:left w:val="nil"/>
              <w:bottom w:val="nil"/>
              <w:right w:val="single" w:sz="8" w:space="0" w:color="auto"/>
            </w:tcBorders>
            <w:shd w:val="clear" w:color="auto" w:fill="auto"/>
            <w:noWrap/>
            <w:vAlign w:val="center"/>
          </w:tcPr>
          <w:p w14:paraId="6677DB2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#DIV/0!</w:t>
            </w:r>
          </w:p>
        </w:tc>
      </w:tr>
      <w:tr w:rsidR="006A417A" w:rsidRPr="009778E4" w14:paraId="4A4E5744"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1E10977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B</w:t>
            </w:r>
          </w:p>
        </w:tc>
        <w:tc>
          <w:tcPr>
            <w:tcW w:w="957" w:type="dxa"/>
            <w:tcBorders>
              <w:top w:val="nil"/>
              <w:left w:val="single" w:sz="8" w:space="0" w:color="auto"/>
              <w:bottom w:val="nil"/>
              <w:right w:val="nil"/>
            </w:tcBorders>
            <w:shd w:val="clear" w:color="000000" w:fill="CCFFCC"/>
            <w:noWrap/>
            <w:vAlign w:val="center"/>
          </w:tcPr>
          <w:p w14:paraId="7D8FB9C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-6.98%</w:t>
            </w:r>
          </w:p>
        </w:tc>
        <w:tc>
          <w:tcPr>
            <w:tcW w:w="957" w:type="dxa"/>
            <w:tcBorders>
              <w:top w:val="nil"/>
              <w:left w:val="nil"/>
              <w:bottom w:val="nil"/>
              <w:right w:val="nil"/>
            </w:tcBorders>
            <w:shd w:val="clear" w:color="000000" w:fill="CCFFCC"/>
            <w:noWrap/>
            <w:vAlign w:val="center"/>
          </w:tcPr>
          <w:p w14:paraId="0DD7B3D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-14.87%</w:t>
            </w:r>
          </w:p>
        </w:tc>
        <w:tc>
          <w:tcPr>
            <w:tcW w:w="957" w:type="dxa"/>
            <w:tcBorders>
              <w:top w:val="nil"/>
              <w:left w:val="nil"/>
              <w:bottom w:val="nil"/>
              <w:right w:val="single" w:sz="4" w:space="0" w:color="auto"/>
            </w:tcBorders>
            <w:shd w:val="clear" w:color="000000" w:fill="CCFFCC"/>
            <w:noWrap/>
            <w:vAlign w:val="center"/>
          </w:tcPr>
          <w:p w14:paraId="271ABB7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-15.56%</w:t>
            </w:r>
          </w:p>
        </w:tc>
        <w:tc>
          <w:tcPr>
            <w:tcW w:w="957" w:type="dxa"/>
            <w:tcBorders>
              <w:top w:val="nil"/>
              <w:left w:val="single" w:sz="8" w:space="0" w:color="auto"/>
              <w:bottom w:val="nil"/>
              <w:right w:val="nil"/>
            </w:tcBorders>
            <w:shd w:val="clear" w:color="000000" w:fill="CCFFCC"/>
            <w:noWrap/>
            <w:vAlign w:val="center"/>
          </w:tcPr>
          <w:p w14:paraId="47956EF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-7.08%</w:t>
            </w:r>
          </w:p>
        </w:tc>
        <w:tc>
          <w:tcPr>
            <w:tcW w:w="957" w:type="dxa"/>
            <w:tcBorders>
              <w:top w:val="nil"/>
              <w:left w:val="nil"/>
              <w:bottom w:val="nil"/>
              <w:right w:val="nil"/>
            </w:tcBorders>
            <w:shd w:val="clear" w:color="000000" w:fill="CCFFCC"/>
            <w:noWrap/>
            <w:vAlign w:val="center"/>
          </w:tcPr>
          <w:p w14:paraId="4ACF955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-16.48%</w:t>
            </w:r>
          </w:p>
        </w:tc>
        <w:tc>
          <w:tcPr>
            <w:tcW w:w="957" w:type="dxa"/>
            <w:tcBorders>
              <w:top w:val="nil"/>
              <w:left w:val="nil"/>
              <w:bottom w:val="nil"/>
              <w:right w:val="single" w:sz="4" w:space="0" w:color="auto"/>
            </w:tcBorders>
            <w:shd w:val="clear" w:color="000000" w:fill="CCFFCC"/>
            <w:noWrap/>
            <w:vAlign w:val="center"/>
          </w:tcPr>
          <w:p w14:paraId="18A0CB47"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-15.87%</w:t>
            </w:r>
          </w:p>
        </w:tc>
        <w:tc>
          <w:tcPr>
            <w:tcW w:w="817" w:type="dxa"/>
            <w:tcBorders>
              <w:top w:val="nil"/>
              <w:left w:val="nil"/>
              <w:bottom w:val="nil"/>
              <w:right w:val="nil"/>
            </w:tcBorders>
            <w:shd w:val="clear" w:color="auto" w:fill="auto"/>
            <w:noWrap/>
            <w:vAlign w:val="center"/>
          </w:tcPr>
          <w:p w14:paraId="6BA31DC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186%</w:t>
            </w:r>
          </w:p>
        </w:tc>
        <w:tc>
          <w:tcPr>
            <w:tcW w:w="877" w:type="dxa"/>
            <w:tcBorders>
              <w:top w:val="nil"/>
              <w:left w:val="nil"/>
              <w:bottom w:val="nil"/>
              <w:right w:val="single" w:sz="8" w:space="0" w:color="auto"/>
            </w:tcBorders>
            <w:shd w:val="clear" w:color="auto" w:fill="auto"/>
            <w:noWrap/>
            <w:vAlign w:val="center"/>
          </w:tcPr>
          <w:p w14:paraId="6BB999C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135427%</w:t>
            </w:r>
          </w:p>
        </w:tc>
      </w:tr>
      <w:tr w:rsidR="006A417A" w:rsidRPr="009778E4" w14:paraId="2CD16B36"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3A76A70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C</w:t>
            </w:r>
          </w:p>
        </w:tc>
        <w:tc>
          <w:tcPr>
            <w:tcW w:w="957" w:type="dxa"/>
            <w:tcBorders>
              <w:top w:val="nil"/>
              <w:left w:val="single" w:sz="8" w:space="0" w:color="auto"/>
              <w:bottom w:val="nil"/>
              <w:right w:val="nil"/>
            </w:tcBorders>
            <w:shd w:val="clear" w:color="000000" w:fill="CCFFCC"/>
            <w:noWrap/>
            <w:vAlign w:val="center"/>
          </w:tcPr>
          <w:p w14:paraId="74F3149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-7.56%</w:t>
            </w:r>
          </w:p>
        </w:tc>
        <w:tc>
          <w:tcPr>
            <w:tcW w:w="957" w:type="dxa"/>
            <w:tcBorders>
              <w:top w:val="nil"/>
              <w:left w:val="nil"/>
              <w:bottom w:val="nil"/>
              <w:right w:val="nil"/>
            </w:tcBorders>
            <w:shd w:val="clear" w:color="000000" w:fill="CCFFCC"/>
            <w:noWrap/>
            <w:vAlign w:val="center"/>
          </w:tcPr>
          <w:p w14:paraId="2C696BD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-18.61%</w:t>
            </w:r>
          </w:p>
        </w:tc>
        <w:tc>
          <w:tcPr>
            <w:tcW w:w="957" w:type="dxa"/>
            <w:tcBorders>
              <w:top w:val="nil"/>
              <w:left w:val="nil"/>
              <w:bottom w:val="nil"/>
              <w:right w:val="single" w:sz="4" w:space="0" w:color="auto"/>
            </w:tcBorders>
            <w:shd w:val="clear" w:color="000000" w:fill="CCFFCC"/>
            <w:noWrap/>
            <w:vAlign w:val="center"/>
          </w:tcPr>
          <w:p w14:paraId="635A537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-17.40%</w:t>
            </w:r>
          </w:p>
        </w:tc>
        <w:tc>
          <w:tcPr>
            <w:tcW w:w="957" w:type="dxa"/>
            <w:tcBorders>
              <w:top w:val="nil"/>
              <w:left w:val="single" w:sz="8" w:space="0" w:color="auto"/>
              <w:bottom w:val="nil"/>
              <w:right w:val="nil"/>
            </w:tcBorders>
            <w:shd w:val="clear" w:color="000000" w:fill="CCFFCC"/>
            <w:noWrap/>
            <w:vAlign w:val="center"/>
          </w:tcPr>
          <w:p w14:paraId="1B40156E"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-8.19%</w:t>
            </w:r>
          </w:p>
        </w:tc>
        <w:tc>
          <w:tcPr>
            <w:tcW w:w="957" w:type="dxa"/>
            <w:tcBorders>
              <w:top w:val="nil"/>
              <w:left w:val="nil"/>
              <w:bottom w:val="nil"/>
              <w:right w:val="nil"/>
            </w:tcBorders>
            <w:shd w:val="clear" w:color="000000" w:fill="CCFFCC"/>
            <w:noWrap/>
            <w:vAlign w:val="center"/>
          </w:tcPr>
          <w:p w14:paraId="0482EEB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-17.20%</w:t>
            </w:r>
          </w:p>
        </w:tc>
        <w:tc>
          <w:tcPr>
            <w:tcW w:w="957" w:type="dxa"/>
            <w:tcBorders>
              <w:top w:val="nil"/>
              <w:left w:val="nil"/>
              <w:bottom w:val="nil"/>
              <w:right w:val="single" w:sz="4" w:space="0" w:color="auto"/>
            </w:tcBorders>
            <w:shd w:val="clear" w:color="000000" w:fill="CCFFCC"/>
            <w:noWrap/>
            <w:vAlign w:val="center"/>
          </w:tcPr>
          <w:p w14:paraId="2E0C761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-13.38%</w:t>
            </w:r>
          </w:p>
        </w:tc>
        <w:tc>
          <w:tcPr>
            <w:tcW w:w="817" w:type="dxa"/>
            <w:tcBorders>
              <w:top w:val="nil"/>
              <w:left w:val="nil"/>
              <w:bottom w:val="nil"/>
              <w:right w:val="nil"/>
            </w:tcBorders>
            <w:shd w:val="clear" w:color="auto" w:fill="auto"/>
            <w:noWrap/>
            <w:vAlign w:val="center"/>
          </w:tcPr>
          <w:p w14:paraId="2F1C00A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877" w:type="dxa"/>
            <w:tcBorders>
              <w:top w:val="nil"/>
              <w:left w:val="nil"/>
              <w:right w:val="single" w:sz="8" w:space="0" w:color="auto"/>
            </w:tcBorders>
            <w:shd w:val="clear" w:color="auto" w:fill="auto"/>
            <w:noWrap/>
            <w:vAlign w:val="center"/>
          </w:tcPr>
          <w:p w14:paraId="60515FB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133884%</w:t>
            </w:r>
          </w:p>
        </w:tc>
      </w:tr>
      <w:tr w:rsidR="006A417A" w:rsidRPr="009778E4" w14:paraId="7E9AB0AD" w14:textId="77777777" w:rsidTr="00A3729A">
        <w:trPr>
          <w:trHeight w:val="255"/>
        </w:trPr>
        <w:tc>
          <w:tcPr>
            <w:tcW w:w="1147" w:type="dxa"/>
            <w:tcBorders>
              <w:top w:val="nil"/>
              <w:left w:val="single" w:sz="8" w:space="0" w:color="auto"/>
              <w:bottom w:val="nil"/>
              <w:right w:val="single" w:sz="8" w:space="0" w:color="auto"/>
            </w:tcBorders>
            <w:shd w:val="clear" w:color="auto" w:fill="auto"/>
            <w:noWrap/>
            <w:vAlign w:val="center"/>
            <w:hideMark/>
          </w:tcPr>
          <w:p w14:paraId="790AC2E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E</w:t>
            </w:r>
          </w:p>
        </w:tc>
        <w:tc>
          <w:tcPr>
            <w:tcW w:w="957" w:type="dxa"/>
            <w:tcBorders>
              <w:top w:val="nil"/>
              <w:left w:val="single" w:sz="8" w:space="0" w:color="auto"/>
              <w:bottom w:val="nil"/>
              <w:right w:val="nil"/>
            </w:tcBorders>
            <w:shd w:val="clear" w:color="000000" w:fill="CCFFCC"/>
            <w:noWrap/>
            <w:vAlign w:val="center"/>
          </w:tcPr>
          <w:p w14:paraId="2CE3A19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-8.28%</w:t>
            </w:r>
          </w:p>
        </w:tc>
        <w:tc>
          <w:tcPr>
            <w:tcW w:w="957" w:type="dxa"/>
            <w:tcBorders>
              <w:top w:val="nil"/>
              <w:left w:val="nil"/>
              <w:bottom w:val="nil"/>
              <w:right w:val="nil"/>
            </w:tcBorders>
            <w:shd w:val="clear" w:color="000000" w:fill="CCFFCC"/>
            <w:noWrap/>
            <w:vAlign w:val="center"/>
          </w:tcPr>
          <w:p w14:paraId="33BABB9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-15.23%</w:t>
            </w:r>
          </w:p>
        </w:tc>
        <w:tc>
          <w:tcPr>
            <w:tcW w:w="957" w:type="dxa"/>
            <w:tcBorders>
              <w:top w:val="nil"/>
              <w:left w:val="nil"/>
              <w:bottom w:val="nil"/>
              <w:right w:val="single" w:sz="4" w:space="0" w:color="auto"/>
            </w:tcBorders>
            <w:shd w:val="clear" w:color="000000" w:fill="CCFFCC"/>
            <w:noWrap/>
            <w:vAlign w:val="center"/>
          </w:tcPr>
          <w:p w14:paraId="1DBBE10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-14.62%</w:t>
            </w:r>
          </w:p>
        </w:tc>
        <w:tc>
          <w:tcPr>
            <w:tcW w:w="957" w:type="dxa"/>
            <w:tcBorders>
              <w:top w:val="nil"/>
              <w:left w:val="single" w:sz="8" w:space="0" w:color="auto"/>
              <w:bottom w:val="nil"/>
              <w:right w:val="nil"/>
            </w:tcBorders>
            <w:shd w:val="clear" w:color="000000" w:fill="CCFFCC"/>
            <w:noWrap/>
            <w:vAlign w:val="center"/>
          </w:tcPr>
          <w:p w14:paraId="4BB5B55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-7.49%</w:t>
            </w:r>
          </w:p>
        </w:tc>
        <w:tc>
          <w:tcPr>
            <w:tcW w:w="957" w:type="dxa"/>
            <w:tcBorders>
              <w:top w:val="nil"/>
              <w:left w:val="nil"/>
              <w:bottom w:val="nil"/>
              <w:right w:val="nil"/>
            </w:tcBorders>
            <w:shd w:val="clear" w:color="000000" w:fill="CCFFCC"/>
            <w:noWrap/>
            <w:vAlign w:val="center"/>
          </w:tcPr>
          <w:p w14:paraId="14F9DF76"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-15.09%</w:t>
            </w:r>
          </w:p>
        </w:tc>
        <w:tc>
          <w:tcPr>
            <w:tcW w:w="957" w:type="dxa"/>
            <w:tcBorders>
              <w:top w:val="nil"/>
              <w:left w:val="nil"/>
              <w:bottom w:val="nil"/>
              <w:right w:val="single" w:sz="4" w:space="0" w:color="auto"/>
            </w:tcBorders>
            <w:shd w:val="clear" w:color="000000" w:fill="CCFFCC"/>
            <w:noWrap/>
            <w:vAlign w:val="center"/>
          </w:tcPr>
          <w:p w14:paraId="50FE6F1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-16.35%</w:t>
            </w:r>
          </w:p>
        </w:tc>
        <w:tc>
          <w:tcPr>
            <w:tcW w:w="817" w:type="dxa"/>
            <w:tcBorders>
              <w:top w:val="nil"/>
              <w:left w:val="nil"/>
              <w:bottom w:val="nil"/>
              <w:right w:val="nil"/>
            </w:tcBorders>
            <w:shd w:val="clear" w:color="auto" w:fill="auto"/>
            <w:noWrap/>
            <w:vAlign w:val="center"/>
          </w:tcPr>
          <w:p w14:paraId="4BF861D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376%</w:t>
            </w:r>
          </w:p>
        </w:tc>
        <w:tc>
          <w:tcPr>
            <w:tcW w:w="877" w:type="dxa"/>
            <w:tcBorders>
              <w:top w:val="nil"/>
              <w:left w:val="nil"/>
              <w:bottom w:val="nil"/>
              <w:right w:val="single" w:sz="8" w:space="0" w:color="auto"/>
            </w:tcBorders>
            <w:shd w:val="clear" w:color="auto" w:fill="auto"/>
            <w:noWrap/>
            <w:vAlign w:val="center"/>
          </w:tcPr>
          <w:p w14:paraId="12CDDCC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111511%</w:t>
            </w:r>
          </w:p>
        </w:tc>
      </w:tr>
      <w:tr w:rsidR="006A417A" w:rsidRPr="009778E4" w14:paraId="33D4E09C" w14:textId="77777777" w:rsidTr="00A3729A">
        <w:trPr>
          <w:trHeight w:val="255"/>
        </w:trPr>
        <w:tc>
          <w:tcPr>
            <w:tcW w:w="1147" w:type="dxa"/>
            <w:tcBorders>
              <w:top w:val="single" w:sz="8" w:space="0" w:color="auto"/>
              <w:left w:val="single" w:sz="8" w:space="0" w:color="auto"/>
              <w:bottom w:val="nil"/>
              <w:right w:val="single" w:sz="8" w:space="0" w:color="auto"/>
            </w:tcBorders>
            <w:shd w:val="clear" w:color="auto" w:fill="auto"/>
            <w:noWrap/>
            <w:vAlign w:val="center"/>
            <w:hideMark/>
          </w:tcPr>
          <w:p w14:paraId="0F78D18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778E4">
              <w:rPr>
                <w:rFonts w:ascii="Arial" w:eastAsia="SimSun" w:hAnsi="Arial" w:cs="Arial"/>
                <w:b/>
                <w:bCs/>
                <w:color w:val="000000"/>
                <w:sz w:val="18"/>
                <w:szCs w:val="18"/>
                <w:lang w:eastAsia="zh-CN"/>
              </w:rPr>
              <w:t xml:space="preserve">Overall </w:t>
            </w:r>
          </w:p>
        </w:tc>
        <w:tc>
          <w:tcPr>
            <w:tcW w:w="957" w:type="dxa"/>
            <w:tcBorders>
              <w:top w:val="single" w:sz="8" w:space="0" w:color="auto"/>
              <w:left w:val="single" w:sz="8" w:space="0" w:color="auto"/>
              <w:bottom w:val="nil"/>
              <w:right w:val="nil"/>
            </w:tcBorders>
            <w:shd w:val="clear" w:color="000000" w:fill="CCFFCC"/>
            <w:noWrap/>
            <w:vAlign w:val="center"/>
          </w:tcPr>
          <w:p w14:paraId="290A6163"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-7.50%</w:t>
            </w:r>
          </w:p>
        </w:tc>
        <w:tc>
          <w:tcPr>
            <w:tcW w:w="957" w:type="dxa"/>
            <w:tcBorders>
              <w:top w:val="single" w:sz="8" w:space="0" w:color="auto"/>
              <w:left w:val="nil"/>
              <w:bottom w:val="nil"/>
              <w:right w:val="nil"/>
            </w:tcBorders>
            <w:shd w:val="clear" w:color="000000" w:fill="CCFFCC"/>
            <w:noWrap/>
            <w:vAlign w:val="center"/>
          </w:tcPr>
          <w:p w14:paraId="0E46E1C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-16.53%</w:t>
            </w:r>
          </w:p>
        </w:tc>
        <w:tc>
          <w:tcPr>
            <w:tcW w:w="957" w:type="dxa"/>
            <w:tcBorders>
              <w:top w:val="single" w:sz="8" w:space="0" w:color="auto"/>
              <w:left w:val="nil"/>
              <w:bottom w:val="nil"/>
              <w:right w:val="single" w:sz="4" w:space="0" w:color="auto"/>
            </w:tcBorders>
            <w:shd w:val="clear" w:color="000000" w:fill="CCFFCC"/>
            <w:noWrap/>
            <w:vAlign w:val="center"/>
          </w:tcPr>
          <w:p w14:paraId="5050DF8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-16.38%</w:t>
            </w:r>
          </w:p>
        </w:tc>
        <w:tc>
          <w:tcPr>
            <w:tcW w:w="957" w:type="dxa"/>
            <w:tcBorders>
              <w:top w:val="single" w:sz="8" w:space="0" w:color="auto"/>
              <w:left w:val="single" w:sz="8" w:space="0" w:color="auto"/>
              <w:bottom w:val="nil"/>
              <w:right w:val="nil"/>
            </w:tcBorders>
            <w:shd w:val="clear" w:color="000000" w:fill="CCFFCC"/>
            <w:noWrap/>
            <w:vAlign w:val="center"/>
          </w:tcPr>
          <w:p w14:paraId="499BC2B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-7.55%</w:t>
            </w:r>
          </w:p>
        </w:tc>
        <w:tc>
          <w:tcPr>
            <w:tcW w:w="957" w:type="dxa"/>
            <w:tcBorders>
              <w:top w:val="single" w:sz="8" w:space="0" w:color="auto"/>
              <w:left w:val="nil"/>
              <w:bottom w:val="nil"/>
              <w:right w:val="nil"/>
            </w:tcBorders>
            <w:shd w:val="clear" w:color="000000" w:fill="CCFFCC"/>
            <w:noWrap/>
            <w:vAlign w:val="center"/>
          </w:tcPr>
          <w:p w14:paraId="7788BDD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-16.80%</w:t>
            </w:r>
          </w:p>
        </w:tc>
        <w:tc>
          <w:tcPr>
            <w:tcW w:w="957" w:type="dxa"/>
            <w:tcBorders>
              <w:top w:val="single" w:sz="8" w:space="0" w:color="auto"/>
              <w:left w:val="nil"/>
              <w:bottom w:val="nil"/>
              <w:right w:val="single" w:sz="4" w:space="0" w:color="auto"/>
            </w:tcBorders>
            <w:shd w:val="clear" w:color="000000" w:fill="CCFFCC"/>
            <w:noWrap/>
            <w:vAlign w:val="center"/>
          </w:tcPr>
          <w:p w14:paraId="53E6D9A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-14.76%</w:t>
            </w:r>
          </w:p>
        </w:tc>
        <w:tc>
          <w:tcPr>
            <w:tcW w:w="817" w:type="dxa"/>
            <w:tcBorders>
              <w:top w:val="single" w:sz="8" w:space="0" w:color="auto"/>
              <w:left w:val="nil"/>
              <w:bottom w:val="nil"/>
              <w:right w:val="nil"/>
            </w:tcBorders>
            <w:shd w:val="clear" w:color="auto" w:fill="auto"/>
            <w:noWrap/>
            <w:vAlign w:val="center"/>
          </w:tcPr>
          <w:p w14:paraId="5A380C7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220%</w:t>
            </w:r>
          </w:p>
        </w:tc>
        <w:tc>
          <w:tcPr>
            <w:tcW w:w="877" w:type="dxa"/>
            <w:tcBorders>
              <w:top w:val="single" w:sz="8" w:space="0" w:color="auto"/>
              <w:left w:val="nil"/>
              <w:bottom w:val="nil"/>
              <w:right w:val="single" w:sz="8" w:space="0" w:color="auto"/>
            </w:tcBorders>
            <w:shd w:val="clear" w:color="auto" w:fill="auto"/>
            <w:noWrap/>
            <w:vAlign w:val="center"/>
          </w:tcPr>
          <w:p w14:paraId="334331A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128514%</w:t>
            </w:r>
          </w:p>
        </w:tc>
      </w:tr>
      <w:tr w:rsidR="006A417A" w:rsidRPr="009778E4" w14:paraId="618BF958" w14:textId="77777777" w:rsidTr="00A3729A">
        <w:trPr>
          <w:trHeight w:val="255"/>
        </w:trPr>
        <w:tc>
          <w:tcPr>
            <w:tcW w:w="1147" w:type="dxa"/>
            <w:tcBorders>
              <w:top w:val="single" w:sz="8" w:space="0" w:color="auto"/>
              <w:left w:val="single" w:sz="8" w:space="0" w:color="auto"/>
              <w:right w:val="nil"/>
            </w:tcBorders>
            <w:shd w:val="clear" w:color="auto" w:fill="auto"/>
            <w:noWrap/>
            <w:vAlign w:val="center"/>
            <w:hideMark/>
          </w:tcPr>
          <w:p w14:paraId="08B98DB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D</w:t>
            </w:r>
          </w:p>
        </w:tc>
        <w:tc>
          <w:tcPr>
            <w:tcW w:w="957" w:type="dxa"/>
            <w:tcBorders>
              <w:top w:val="single" w:sz="8" w:space="0" w:color="auto"/>
              <w:left w:val="single" w:sz="8" w:space="0" w:color="auto"/>
              <w:right w:val="nil"/>
            </w:tcBorders>
            <w:shd w:val="clear" w:color="000000" w:fill="CCFFCC"/>
            <w:noWrap/>
            <w:vAlign w:val="center"/>
          </w:tcPr>
          <w:p w14:paraId="517DDB6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-8.62%</w:t>
            </w:r>
          </w:p>
        </w:tc>
        <w:tc>
          <w:tcPr>
            <w:tcW w:w="957" w:type="dxa"/>
            <w:tcBorders>
              <w:top w:val="single" w:sz="8" w:space="0" w:color="auto"/>
              <w:left w:val="nil"/>
              <w:right w:val="nil"/>
            </w:tcBorders>
            <w:shd w:val="clear" w:color="000000" w:fill="CCFFCC"/>
            <w:noWrap/>
            <w:vAlign w:val="center"/>
          </w:tcPr>
          <w:p w14:paraId="6455D96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-15.59%</w:t>
            </w:r>
          </w:p>
        </w:tc>
        <w:tc>
          <w:tcPr>
            <w:tcW w:w="957" w:type="dxa"/>
            <w:tcBorders>
              <w:top w:val="single" w:sz="8" w:space="0" w:color="auto"/>
              <w:left w:val="nil"/>
              <w:right w:val="single" w:sz="4" w:space="0" w:color="auto"/>
            </w:tcBorders>
            <w:shd w:val="clear" w:color="000000" w:fill="CCFFCC"/>
            <w:noWrap/>
            <w:vAlign w:val="center"/>
          </w:tcPr>
          <w:p w14:paraId="4C83057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-18.05%</w:t>
            </w:r>
          </w:p>
        </w:tc>
        <w:tc>
          <w:tcPr>
            <w:tcW w:w="957" w:type="dxa"/>
            <w:tcBorders>
              <w:top w:val="single" w:sz="8" w:space="0" w:color="auto"/>
              <w:left w:val="single" w:sz="8" w:space="0" w:color="auto"/>
              <w:right w:val="nil"/>
            </w:tcBorders>
            <w:shd w:val="clear" w:color="000000" w:fill="CCFFCC"/>
            <w:noWrap/>
            <w:vAlign w:val="center"/>
          </w:tcPr>
          <w:p w14:paraId="59764C8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-7.99%</w:t>
            </w:r>
          </w:p>
        </w:tc>
        <w:tc>
          <w:tcPr>
            <w:tcW w:w="957" w:type="dxa"/>
            <w:tcBorders>
              <w:top w:val="single" w:sz="8" w:space="0" w:color="auto"/>
              <w:left w:val="nil"/>
              <w:right w:val="nil"/>
            </w:tcBorders>
            <w:shd w:val="clear" w:color="000000" w:fill="CCFFCC"/>
            <w:noWrap/>
            <w:vAlign w:val="center"/>
          </w:tcPr>
          <w:p w14:paraId="2A638348"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-13.31%</w:t>
            </w:r>
          </w:p>
        </w:tc>
        <w:tc>
          <w:tcPr>
            <w:tcW w:w="957" w:type="dxa"/>
            <w:tcBorders>
              <w:top w:val="single" w:sz="8" w:space="0" w:color="auto"/>
              <w:left w:val="nil"/>
              <w:right w:val="single" w:sz="4" w:space="0" w:color="auto"/>
            </w:tcBorders>
            <w:shd w:val="clear" w:color="000000" w:fill="CCFFCC"/>
            <w:noWrap/>
            <w:vAlign w:val="center"/>
          </w:tcPr>
          <w:p w14:paraId="46B034A0"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-17.07%</w:t>
            </w:r>
          </w:p>
        </w:tc>
        <w:tc>
          <w:tcPr>
            <w:tcW w:w="817" w:type="dxa"/>
            <w:tcBorders>
              <w:top w:val="single" w:sz="8" w:space="0" w:color="auto"/>
              <w:left w:val="nil"/>
              <w:right w:val="nil"/>
            </w:tcBorders>
            <w:shd w:val="clear" w:color="auto" w:fill="auto"/>
            <w:noWrap/>
            <w:vAlign w:val="center"/>
          </w:tcPr>
          <w:p w14:paraId="70DFC54C"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212%</w:t>
            </w:r>
          </w:p>
        </w:tc>
        <w:tc>
          <w:tcPr>
            <w:tcW w:w="877" w:type="dxa"/>
            <w:tcBorders>
              <w:top w:val="single" w:sz="8" w:space="0" w:color="auto"/>
              <w:left w:val="nil"/>
              <w:right w:val="single" w:sz="8" w:space="0" w:color="auto"/>
            </w:tcBorders>
            <w:shd w:val="clear" w:color="auto" w:fill="auto"/>
            <w:noWrap/>
            <w:vAlign w:val="center"/>
          </w:tcPr>
          <w:p w14:paraId="53A0F962"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179877%</w:t>
            </w:r>
          </w:p>
        </w:tc>
      </w:tr>
      <w:tr w:rsidR="006A417A" w:rsidRPr="009778E4" w14:paraId="1BD9A83C" w14:textId="77777777" w:rsidTr="00A3729A">
        <w:trPr>
          <w:trHeight w:val="255"/>
        </w:trPr>
        <w:tc>
          <w:tcPr>
            <w:tcW w:w="1147" w:type="dxa"/>
            <w:tcBorders>
              <w:top w:val="nil"/>
              <w:left w:val="single" w:sz="8" w:space="0" w:color="auto"/>
              <w:bottom w:val="single" w:sz="8" w:space="0" w:color="auto"/>
              <w:right w:val="single" w:sz="8" w:space="0" w:color="auto"/>
            </w:tcBorders>
            <w:shd w:val="clear" w:color="auto" w:fill="auto"/>
            <w:noWrap/>
            <w:vAlign w:val="center"/>
            <w:hideMark/>
          </w:tcPr>
          <w:p w14:paraId="51E98F84"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778E4">
              <w:rPr>
                <w:rFonts w:ascii="Arial" w:eastAsia="SimSun" w:hAnsi="Arial" w:cs="Arial"/>
                <w:color w:val="000000"/>
                <w:sz w:val="18"/>
                <w:szCs w:val="18"/>
                <w:lang w:eastAsia="zh-CN"/>
              </w:rPr>
              <w:t>Class F</w:t>
            </w:r>
          </w:p>
        </w:tc>
        <w:tc>
          <w:tcPr>
            <w:tcW w:w="957" w:type="dxa"/>
            <w:tcBorders>
              <w:top w:val="nil"/>
              <w:left w:val="nil"/>
              <w:bottom w:val="single" w:sz="8" w:space="0" w:color="auto"/>
              <w:right w:val="nil"/>
            </w:tcBorders>
            <w:shd w:val="clear" w:color="auto" w:fill="CCFFCC"/>
            <w:noWrap/>
            <w:vAlign w:val="center"/>
          </w:tcPr>
          <w:p w14:paraId="0833A009"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-3.77%</w:t>
            </w:r>
          </w:p>
        </w:tc>
        <w:tc>
          <w:tcPr>
            <w:tcW w:w="957" w:type="dxa"/>
            <w:tcBorders>
              <w:top w:val="nil"/>
              <w:left w:val="nil"/>
              <w:bottom w:val="single" w:sz="8" w:space="0" w:color="auto"/>
              <w:right w:val="nil"/>
            </w:tcBorders>
            <w:shd w:val="clear" w:color="000000" w:fill="CCFFCC"/>
            <w:noWrap/>
            <w:vAlign w:val="center"/>
          </w:tcPr>
          <w:p w14:paraId="3F8F2E0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-10.93%</w:t>
            </w:r>
          </w:p>
        </w:tc>
        <w:tc>
          <w:tcPr>
            <w:tcW w:w="957" w:type="dxa"/>
            <w:tcBorders>
              <w:top w:val="nil"/>
              <w:left w:val="nil"/>
              <w:bottom w:val="single" w:sz="8" w:space="0" w:color="auto"/>
              <w:right w:val="single" w:sz="4" w:space="0" w:color="auto"/>
            </w:tcBorders>
            <w:shd w:val="clear" w:color="000000" w:fill="CCFFCC"/>
            <w:noWrap/>
            <w:vAlign w:val="center"/>
          </w:tcPr>
          <w:p w14:paraId="72E54AD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-7.75%</w:t>
            </w:r>
          </w:p>
        </w:tc>
        <w:tc>
          <w:tcPr>
            <w:tcW w:w="957" w:type="dxa"/>
            <w:tcBorders>
              <w:top w:val="nil"/>
              <w:left w:val="single" w:sz="8" w:space="0" w:color="auto"/>
              <w:bottom w:val="single" w:sz="8" w:space="0" w:color="auto"/>
              <w:right w:val="nil"/>
            </w:tcBorders>
            <w:shd w:val="clear" w:color="000000" w:fill="CCFFCC"/>
            <w:noWrap/>
            <w:vAlign w:val="center"/>
          </w:tcPr>
          <w:p w14:paraId="6175B9FA"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-4.62%</w:t>
            </w:r>
          </w:p>
        </w:tc>
        <w:tc>
          <w:tcPr>
            <w:tcW w:w="957" w:type="dxa"/>
            <w:tcBorders>
              <w:top w:val="nil"/>
              <w:left w:val="nil"/>
              <w:bottom w:val="single" w:sz="8" w:space="0" w:color="auto"/>
              <w:right w:val="nil"/>
            </w:tcBorders>
            <w:shd w:val="clear" w:color="000000" w:fill="CCFFCC"/>
            <w:noWrap/>
            <w:vAlign w:val="center"/>
          </w:tcPr>
          <w:p w14:paraId="7C6CA6ED"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-11.95%</w:t>
            </w:r>
          </w:p>
        </w:tc>
        <w:tc>
          <w:tcPr>
            <w:tcW w:w="957" w:type="dxa"/>
            <w:tcBorders>
              <w:top w:val="nil"/>
              <w:left w:val="nil"/>
              <w:bottom w:val="single" w:sz="8" w:space="0" w:color="auto"/>
              <w:right w:val="single" w:sz="4" w:space="0" w:color="auto"/>
            </w:tcBorders>
            <w:shd w:val="clear" w:color="000000" w:fill="CCFFCC"/>
            <w:noWrap/>
            <w:vAlign w:val="center"/>
          </w:tcPr>
          <w:p w14:paraId="6F4CBCA5"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-10.45%</w:t>
            </w:r>
          </w:p>
        </w:tc>
        <w:tc>
          <w:tcPr>
            <w:tcW w:w="817" w:type="dxa"/>
            <w:tcBorders>
              <w:top w:val="nil"/>
              <w:left w:val="nil"/>
              <w:bottom w:val="single" w:sz="8" w:space="0" w:color="auto"/>
              <w:right w:val="nil"/>
            </w:tcBorders>
            <w:shd w:val="clear" w:color="auto" w:fill="auto"/>
            <w:noWrap/>
            <w:vAlign w:val="center"/>
          </w:tcPr>
          <w:p w14:paraId="6DEDEB2B"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288%</w:t>
            </w:r>
          </w:p>
        </w:tc>
        <w:tc>
          <w:tcPr>
            <w:tcW w:w="877" w:type="dxa"/>
            <w:tcBorders>
              <w:top w:val="nil"/>
              <w:left w:val="nil"/>
              <w:bottom w:val="single" w:sz="8" w:space="0" w:color="auto"/>
              <w:right w:val="single" w:sz="8" w:space="0" w:color="auto"/>
            </w:tcBorders>
            <w:shd w:val="clear" w:color="auto" w:fill="auto"/>
            <w:noWrap/>
            <w:vAlign w:val="center"/>
          </w:tcPr>
          <w:p w14:paraId="5B63B9BF" w14:textId="77777777" w:rsidR="006A417A" w:rsidRPr="009778E4" w:rsidRDefault="006A417A" w:rsidP="00A3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56612%</w:t>
            </w:r>
          </w:p>
        </w:tc>
      </w:tr>
    </w:tbl>
    <w:p w14:paraId="4782984D" w14:textId="77777777" w:rsidR="006A417A" w:rsidRDefault="006A417A" w:rsidP="006A417A">
      <w:pPr>
        <w:rPr>
          <w:lang w:val="en-CA" w:eastAsia="zh-CN"/>
        </w:rPr>
      </w:pPr>
    </w:p>
    <w:p w14:paraId="0817C318" w14:textId="2428D2E2" w:rsidR="006A417A" w:rsidRDefault="006A417A" w:rsidP="006A417A">
      <w:pPr>
        <w:pStyle w:val="Heading1"/>
        <w:rPr>
          <w:lang w:val="en-CA" w:eastAsia="zh-CN"/>
        </w:rPr>
      </w:pPr>
      <w:r>
        <w:rPr>
          <w:rFonts w:hint="eastAsia"/>
          <w:lang w:val="en-CA" w:eastAsia="zh-CN"/>
        </w:rPr>
        <w:t>R</w:t>
      </w:r>
      <w:r>
        <w:rPr>
          <w:lang w:val="en-CA" w:eastAsia="zh-CN"/>
        </w:rPr>
        <w:t>eference</w:t>
      </w:r>
    </w:p>
    <w:p w14:paraId="3CD892E4" w14:textId="5DDE7DA7" w:rsidR="006A417A" w:rsidRPr="00993B70" w:rsidRDefault="006A417A" w:rsidP="006A417A">
      <w:pPr>
        <w:spacing w:before="60" w:after="60"/>
        <w:rPr>
          <w:lang w:val="en-CA"/>
        </w:rPr>
      </w:pPr>
      <w:r w:rsidRPr="00993B70">
        <w:rPr>
          <w:lang w:val="en-CA"/>
        </w:rPr>
        <w:t>[1] “</w:t>
      </w:r>
      <w:r w:rsidR="001A0626" w:rsidRPr="001A0626">
        <w:rPr>
          <w:lang w:val="en-CA"/>
        </w:rPr>
        <w:t>EE1-1.1: Neural network based in-loop filter with 2 models</w:t>
      </w:r>
      <w:r w:rsidRPr="00993B70">
        <w:rPr>
          <w:lang w:val="en-CA"/>
        </w:rPr>
        <w:t xml:space="preserve">”, </w:t>
      </w:r>
      <w:r w:rsidRPr="006A417A">
        <w:rPr>
          <w:lang w:val="en-CA"/>
        </w:rPr>
        <w:t>JVET-Z</w:t>
      </w:r>
      <w:r>
        <w:rPr>
          <w:lang w:val="en-CA"/>
        </w:rPr>
        <w:t>0094</w:t>
      </w:r>
      <w:r w:rsidRPr="00993B70">
        <w:rPr>
          <w:lang w:val="en-CA"/>
        </w:rPr>
        <w:t xml:space="preserve">, </w:t>
      </w:r>
      <w:r w:rsidRPr="00993B70">
        <w:rPr>
          <w:szCs w:val="22"/>
          <w:lang w:val="en-CA"/>
        </w:rPr>
        <w:t>L. Wang, X. Xu, S. Liu</w:t>
      </w:r>
    </w:p>
    <w:p w14:paraId="32EAF635" w14:textId="66397E5C" w:rsidR="007F1F8B" w:rsidRPr="001A0626" w:rsidRDefault="006A417A" w:rsidP="009234A5">
      <w:pPr>
        <w:rPr>
          <w:lang w:val="en-CA"/>
        </w:rPr>
      </w:pPr>
      <w:r>
        <w:rPr>
          <w:lang w:val="en-CA"/>
        </w:rPr>
        <w:t xml:space="preserve">[2] </w:t>
      </w:r>
      <w:r w:rsidRPr="00B0584D">
        <w:rPr>
          <w:lang w:val="en-CA"/>
        </w:rPr>
        <w:t>Common Test Conditions and evaluation procedures for neural network-based video coding technology</w:t>
      </w:r>
      <w:r>
        <w:rPr>
          <w:lang w:val="en-CA"/>
        </w:rPr>
        <w:t xml:space="preserve">, JVET-Y2016, </w:t>
      </w:r>
      <w:r w:rsidRPr="00B0584D">
        <w:rPr>
          <w:lang w:val="en-CA"/>
        </w:rPr>
        <w:t>S. Liu, A. Segall, E. Alshina, R.-L. Liao</w:t>
      </w:r>
    </w:p>
    <w:sectPr w:rsidR="007F1F8B" w:rsidRPr="001A0626"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470B" w14:textId="77777777" w:rsidR="00F94E32" w:rsidRDefault="00F94E32">
      <w:r>
        <w:separator/>
      </w:r>
    </w:p>
  </w:endnote>
  <w:endnote w:type="continuationSeparator" w:id="0">
    <w:p w14:paraId="7064F933" w14:textId="77777777" w:rsidR="00F94E32" w:rsidRDefault="00F9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D7A3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062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450A">
      <w:rPr>
        <w:rStyle w:val="PageNumber"/>
        <w:noProof/>
      </w:rPr>
      <w:t>2022-04-18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D95EB" w14:textId="77777777" w:rsidR="00F94E32" w:rsidRDefault="00F94E32">
      <w:r>
        <w:separator/>
      </w:r>
    </w:p>
  </w:footnote>
  <w:footnote w:type="continuationSeparator" w:id="0">
    <w:p w14:paraId="7A6EBD3E" w14:textId="77777777" w:rsidR="00F94E32" w:rsidRDefault="00F94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363899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2327434">
    <w:abstractNumId w:val="9"/>
  </w:num>
  <w:num w:numId="3" w16cid:durableId="247275415">
    <w:abstractNumId w:val="8"/>
  </w:num>
  <w:num w:numId="4" w16cid:durableId="1704280930">
    <w:abstractNumId w:val="6"/>
  </w:num>
  <w:num w:numId="5" w16cid:durableId="949893626">
    <w:abstractNumId w:val="7"/>
  </w:num>
  <w:num w:numId="6" w16cid:durableId="123935497">
    <w:abstractNumId w:val="4"/>
  </w:num>
  <w:num w:numId="7" w16cid:durableId="115222369">
    <w:abstractNumId w:val="5"/>
  </w:num>
  <w:num w:numId="8" w16cid:durableId="1675912204">
    <w:abstractNumId w:val="4"/>
  </w:num>
  <w:num w:numId="9" w16cid:durableId="2106218477">
    <w:abstractNumId w:val="1"/>
  </w:num>
  <w:num w:numId="10" w16cid:durableId="1662268650">
    <w:abstractNumId w:val="3"/>
  </w:num>
  <w:num w:numId="11" w16cid:durableId="1690915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0A"/>
    <w:rsid w:val="000308A3"/>
    <w:rsid w:val="0004543A"/>
    <w:rsid w:val="000458BC"/>
    <w:rsid w:val="00045C41"/>
    <w:rsid w:val="00046C03"/>
    <w:rsid w:val="0005751C"/>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0626"/>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184F"/>
    <w:rsid w:val="005952A5"/>
    <w:rsid w:val="005A0CA4"/>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17A"/>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3420"/>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422C"/>
    <w:rsid w:val="00DE6B43"/>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4E3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0404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1167</Words>
  <Characters>6654</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8</cp:revision>
  <cp:lastPrinted>1900-01-01T08:00:00Z</cp:lastPrinted>
  <dcterms:created xsi:type="dcterms:W3CDTF">2022-02-08T08:21:00Z</dcterms:created>
  <dcterms:modified xsi:type="dcterms:W3CDTF">2022-04-19T04:22:00Z</dcterms:modified>
</cp:coreProperties>
</file>