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99D7B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4A00B3">
              <w:rPr>
                <w:lang w:val="en-CA"/>
              </w:rPr>
              <w:t>0071</w:t>
            </w:r>
            <w:r w:rsidR="006A0E5C" w:rsidRPr="006A0E5C">
              <w:rPr>
                <w:lang w:val="en-CA"/>
              </w:rPr>
              <w:t>-v</w:t>
            </w:r>
            <w:r w:rsidR="004A00B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60D668" w:rsidR="00E61DAC" w:rsidRPr="005B217D" w:rsidRDefault="00493D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EB0D81" w:rsidRPr="00C62C8A">
              <w:rPr>
                <w:b/>
                <w:szCs w:val="22"/>
                <w:lang w:val="en-CA"/>
              </w:rPr>
              <w:t>JVET-Z</w:t>
            </w:r>
            <w:r w:rsidR="00C62C8A">
              <w:rPr>
                <w:b/>
                <w:szCs w:val="22"/>
                <w:lang w:val="en-CA"/>
              </w:rPr>
              <w:t>0065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6025FE" w:rsidRPr="006025FE">
              <w:rPr>
                <w:b/>
                <w:szCs w:val="22"/>
                <w:lang w:val="en-CA"/>
              </w:rPr>
              <w:t>EE1-2.1: RPR encoder with multiple scale factors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FE366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445526" w:rsidR="00E61DAC" w:rsidRPr="005B217D" w:rsidRDefault="00B423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CE0098" w:rsidRPr="005B217D" w14:paraId="714CD808" w14:textId="77777777" w:rsidTr="000962AC">
        <w:tc>
          <w:tcPr>
            <w:tcW w:w="1458" w:type="dxa"/>
          </w:tcPr>
          <w:p w14:paraId="4DB59313" w14:textId="77777777" w:rsidR="00CE0098" w:rsidRPr="005B217D" w:rsidRDefault="00CE0098" w:rsidP="00CE00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B904A6" w:rsidR="00CE0098" w:rsidRPr="005B217D" w:rsidRDefault="00CE0098" w:rsidP="00CE00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15FE667" w:rsidR="00CE0098" w:rsidRPr="005B217D" w:rsidRDefault="00CE0098" w:rsidP="00CE00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F6C009" w:rsidR="00CE0098" w:rsidRPr="005B217D" w:rsidRDefault="00CE0098" w:rsidP="00CE00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242AE6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CE0098" w:rsidRPr="005B217D" w14:paraId="49AFAA61" w14:textId="77777777" w:rsidTr="000962AC">
        <w:tc>
          <w:tcPr>
            <w:tcW w:w="1458" w:type="dxa"/>
          </w:tcPr>
          <w:p w14:paraId="2C08AF6B" w14:textId="77777777" w:rsidR="00CE0098" w:rsidRPr="005B217D" w:rsidRDefault="00CE0098" w:rsidP="00CE00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B7B7C3" w:rsidR="00CE0098" w:rsidRPr="005B217D" w:rsidRDefault="00CE0098" w:rsidP="00CE00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695F1B5" w:rsidR="00263398" w:rsidRPr="005B217D" w:rsidRDefault="0088560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Pr="003D7D33">
        <w:rPr>
          <w:szCs w:val="22"/>
          <w:lang w:val="en-CA"/>
        </w:rPr>
        <w:t xml:space="preserve">document verifies reported PSNR and bitrate numbers in </w:t>
      </w:r>
      <w:r w:rsidR="003D7D33" w:rsidRPr="003D7D33">
        <w:rPr>
          <w:szCs w:val="22"/>
          <w:lang w:val="en-CA"/>
        </w:rPr>
        <w:t>EE1-2.1 (</w:t>
      </w:r>
      <w:r w:rsidRPr="003D7D33">
        <w:rPr>
          <w:szCs w:val="22"/>
          <w:lang w:val="en-CA"/>
        </w:rPr>
        <w:t>JVET-</w:t>
      </w:r>
      <w:r w:rsidR="003D7D33" w:rsidRPr="003D7D33">
        <w:rPr>
          <w:szCs w:val="22"/>
          <w:lang w:val="en-CA"/>
        </w:rPr>
        <w:t>Z</w:t>
      </w:r>
      <w:r w:rsidRPr="003D7D33">
        <w:rPr>
          <w:szCs w:val="22"/>
          <w:lang w:val="en-CA"/>
        </w:rPr>
        <w:t>006</w:t>
      </w:r>
      <w:r w:rsidR="003D7D33" w:rsidRPr="003D7D33">
        <w:rPr>
          <w:szCs w:val="22"/>
          <w:lang w:val="en-CA"/>
        </w:rPr>
        <w:t>5)</w:t>
      </w:r>
      <w:r w:rsidRPr="003D7D3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7D2AC1F0" w14:textId="4E2D49A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79C675C9" w:rsidR="001F2594" w:rsidRDefault="00FB352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was obtained from </w:t>
      </w:r>
      <w:hyperlink r:id="rId10" w:history="1">
        <w:r w:rsidR="0061528F" w:rsidRPr="0060641C">
          <w:rPr>
            <w:rStyle w:val="Hyperlink"/>
            <w:szCs w:val="22"/>
            <w:lang w:val="en-CA"/>
          </w:rPr>
          <w:t>https://vcgit.hhi.fraunhofer.de/jvet-y-ee1/VVCSoftware_VTM.git</w:t>
        </w:r>
      </w:hyperlink>
      <w:r w:rsidR="0061528F">
        <w:rPr>
          <w:szCs w:val="22"/>
          <w:lang w:val="en-CA"/>
        </w:rPr>
        <w:t xml:space="preserve"> </w:t>
      </w:r>
      <w:r w:rsidR="009870B3">
        <w:rPr>
          <w:szCs w:val="22"/>
          <w:lang w:val="en-CA"/>
        </w:rPr>
        <w:t xml:space="preserve">at </w:t>
      </w:r>
      <w:r w:rsidR="00265630">
        <w:rPr>
          <w:szCs w:val="22"/>
          <w:lang w:val="en-CA"/>
        </w:rPr>
        <w:t xml:space="preserve">branch EE1-2.1 </w:t>
      </w:r>
      <w:r w:rsidR="00265630" w:rsidRPr="00265630">
        <w:rPr>
          <w:szCs w:val="22"/>
          <w:lang w:val="en-CA"/>
        </w:rPr>
        <w:t>commit 4fb6c1d87891bf36931c84887f25a63dd98f7c32</w:t>
      </w:r>
      <w:r w:rsidR="00265630">
        <w:rPr>
          <w:szCs w:val="22"/>
          <w:lang w:val="en-CA"/>
        </w:rPr>
        <w:t>.</w:t>
      </w:r>
    </w:p>
    <w:p w14:paraId="4DA1AB16" w14:textId="3A78EF20" w:rsidR="009870B3" w:rsidRDefault="008A477A" w:rsidP="009234A5">
      <w:pPr>
        <w:rPr>
          <w:szCs w:val="22"/>
          <w:lang w:val="en-CA"/>
        </w:rPr>
      </w:pPr>
      <w:r>
        <w:rPr>
          <w:szCs w:val="22"/>
          <w:lang w:val="en-CA"/>
        </w:rPr>
        <w:t>Following defines can be seen:</w:t>
      </w:r>
    </w:p>
    <w:p w14:paraId="5F8CDBD8" w14:textId="77777777" w:rsidR="008A477A" w:rsidRPr="008A477A" w:rsidRDefault="008A477A" w:rsidP="008A477A">
      <w:pPr>
        <w:rPr>
          <w:szCs w:val="22"/>
          <w:lang w:val="en-CA"/>
        </w:rPr>
      </w:pPr>
      <w:r w:rsidRPr="008A477A">
        <w:rPr>
          <w:szCs w:val="22"/>
          <w:lang w:val="en-CA"/>
        </w:rPr>
        <w:t>#</w:t>
      </w:r>
      <w:proofErr w:type="gramStart"/>
      <w:r w:rsidRPr="008A477A">
        <w:rPr>
          <w:szCs w:val="22"/>
          <w:lang w:val="en-CA"/>
        </w:rPr>
        <w:t>define</w:t>
      </w:r>
      <w:proofErr w:type="gramEnd"/>
      <w:r w:rsidRPr="008A477A">
        <w:rPr>
          <w:szCs w:val="22"/>
          <w:lang w:val="en-CA"/>
        </w:rPr>
        <w:t xml:space="preserve"> JVET_Y_EE1_2_1_1                                  1 // Adaptive RPR</w:t>
      </w:r>
    </w:p>
    <w:p w14:paraId="39DADDC9" w14:textId="77777777" w:rsidR="008A477A" w:rsidRPr="008A477A" w:rsidRDefault="008A477A" w:rsidP="008A477A">
      <w:pPr>
        <w:rPr>
          <w:szCs w:val="22"/>
          <w:lang w:val="en-CA"/>
        </w:rPr>
      </w:pPr>
      <w:r w:rsidRPr="008A477A">
        <w:rPr>
          <w:szCs w:val="22"/>
          <w:lang w:val="en-CA"/>
        </w:rPr>
        <w:t>#</w:t>
      </w:r>
      <w:proofErr w:type="gramStart"/>
      <w:r w:rsidRPr="008A477A">
        <w:rPr>
          <w:szCs w:val="22"/>
          <w:lang w:val="en-CA"/>
        </w:rPr>
        <w:t>define</w:t>
      </w:r>
      <w:proofErr w:type="gramEnd"/>
      <w:r w:rsidRPr="008A477A">
        <w:rPr>
          <w:szCs w:val="22"/>
          <w:lang w:val="en-CA"/>
        </w:rPr>
        <w:t xml:space="preserve"> JVET_Y_EE1_2_1_2                                  0 // Adaptive RPR w/ QP adjustment</w:t>
      </w:r>
    </w:p>
    <w:p w14:paraId="4C7A69ED" w14:textId="4CA18F15" w:rsidR="008A477A" w:rsidRDefault="008A477A" w:rsidP="008A477A">
      <w:pPr>
        <w:rPr>
          <w:szCs w:val="22"/>
          <w:lang w:val="en-CA"/>
        </w:rPr>
      </w:pPr>
      <w:r w:rsidRPr="008A477A">
        <w:rPr>
          <w:szCs w:val="22"/>
          <w:lang w:val="en-CA"/>
        </w:rPr>
        <w:t>#</w:t>
      </w:r>
      <w:proofErr w:type="gramStart"/>
      <w:r w:rsidRPr="008A477A">
        <w:rPr>
          <w:szCs w:val="22"/>
          <w:lang w:val="en-CA"/>
        </w:rPr>
        <w:t>define</w:t>
      </w:r>
      <w:proofErr w:type="gramEnd"/>
      <w:r w:rsidRPr="008A477A">
        <w:rPr>
          <w:szCs w:val="22"/>
          <w:lang w:val="en-CA"/>
        </w:rPr>
        <w:t xml:space="preserve"> JVET_Y_EE1_VIEWING                          </w:t>
      </w:r>
      <w:r w:rsidR="00FB3C86">
        <w:rPr>
          <w:szCs w:val="22"/>
          <w:lang w:val="en-CA"/>
        </w:rPr>
        <w:t>0</w:t>
      </w:r>
      <w:r w:rsidRPr="008A477A">
        <w:rPr>
          <w:szCs w:val="22"/>
          <w:lang w:val="en-CA"/>
        </w:rPr>
        <w:t xml:space="preserve"> // RPR w/ scale 2.0 only</w:t>
      </w:r>
    </w:p>
    <w:p w14:paraId="4A90B190" w14:textId="2A2B84D4" w:rsidR="00093C9E" w:rsidRDefault="00C3004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Test 2.1.1 corresponds to </w:t>
      </w:r>
      <w:r w:rsidR="008E2906">
        <w:rPr>
          <w:szCs w:val="22"/>
          <w:lang w:val="en-CA"/>
        </w:rPr>
        <w:t xml:space="preserve">defining </w:t>
      </w:r>
      <w:r w:rsidR="008E2906" w:rsidRPr="008A477A">
        <w:rPr>
          <w:szCs w:val="22"/>
          <w:lang w:val="en-CA"/>
        </w:rPr>
        <w:t>JVET_Y_EE1_2_1_1</w:t>
      </w:r>
      <w:r w:rsidR="008E2906">
        <w:rPr>
          <w:szCs w:val="22"/>
          <w:lang w:val="en-CA"/>
        </w:rPr>
        <w:t xml:space="preserve"> to 1 and others to 0.</w:t>
      </w:r>
    </w:p>
    <w:p w14:paraId="31A26CFD" w14:textId="561DA2CE" w:rsidR="008E2906" w:rsidRDefault="008E2906" w:rsidP="008E2906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Test 2.1.2 corresponds to </w:t>
      </w:r>
      <w:r w:rsidR="0029631E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 xml:space="preserve">defining </w:t>
      </w:r>
      <w:r w:rsidRPr="008A477A">
        <w:rPr>
          <w:szCs w:val="22"/>
          <w:lang w:val="en-CA"/>
        </w:rPr>
        <w:t>JVET_Y_EE1_2_1_</w:t>
      </w:r>
      <w:r>
        <w:rPr>
          <w:szCs w:val="22"/>
          <w:lang w:val="en-CA"/>
        </w:rPr>
        <w:t>2 to 1.</w:t>
      </w:r>
    </w:p>
    <w:p w14:paraId="6436AFDA" w14:textId="71D79A80" w:rsidR="008E2906" w:rsidRDefault="008E2906" w:rsidP="008E2906">
      <w:pPr>
        <w:rPr>
          <w:szCs w:val="22"/>
          <w:lang w:val="en-CA"/>
        </w:rPr>
      </w:pPr>
      <w:r>
        <w:rPr>
          <w:szCs w:val="22"/>
          <w:lang w:val="en-CA"/>
        </w:rPr>
        <w:t xml:space="preserve">For viewing </w:t>
      </w:r>
      <w:r w:rsidR="00750F43">
        <w:rPr>
          <w:szCs w:val="22"/>
          <w:lang w:val="en-CA"/>
        </w:rPr>
        <w:t>scaling was restricted to only apply for 2.0</w:t>
      </w:r>
      <w:r w:rsidR="00FB3C86">
        <w:rPr>
          <w:szCs w:val="22"/>
          <w:lang w:val="en-CA"/>
        </w:rPr>
        <w:t xml:space="preserve"> and this was used</w:t>
      </w:r>
      <w:r w:rsidR="00264CA6">
        <w:rPr>
          <w:szCs w:val="22"/>
          <w:lang w:val="en-CA"/>
        </w:rPr>
        <w:t>,</w:t>
      </w:r>
      <w:r w:rsidR="00FB3C86">
        <w:rPr>
          <w:szCs w:val="22"/>
          <w:lang w:val="en-CA"/>
        </w:rPr>
        <w:t xml:space="preserve"> in combination with test 2.1.1</w:t>
      </w:r>
      <w:r w:rsidR="006B2A8B">
        <w:rPr>
          <w:szCs w:val="22"/>
          <w:lang w:val="en-CA"/>
        </w:rPr>
        <w:t xml:space="preserve">. </w:t>
      </w:r>
      <w:r w:rsidR="00EC3556">
        <w:rPr>
          <w:szCs w:val="22"/>
          <w:lang w:val="en-CA"/>
        </w:rPr>
        <w:t xml:space="preserve">This resulted </w:t>
      </w:r>
      <w:proofErr w:type="gramStart"/>
      <w:r w:rsidR="00EC3556">
        <w:rPr>
          <w:szCs w:val="22"/>
          <w:lang w:val="en-CA"/>
        </w:rPr>
        <w:t>that two out of 4 sequences</w:t>
      </w:r>
      <w:proofErr w:type="gramEnd"/>
      <w:r w:rsidR="00EC3556">
        <w:rPr>
          <w:szCs w:val="22"/>
          <w:lang w:val="en-CA"/>
        </w:rPr>
        <w:t xml:space="preserve"> was identical with the an</w:t>
      </w:r>
      <w:r w:rsidR="0025669F">
        <w:rPr>
          <w:szCs w:val="22"/>
          <w:lang w:val="en-CA"/>
        </w:rPr>
        <w:t>c</w:t>
      </w:r>
      <w:r w:rsidR="00EC3556">
        <w:rPr>
          <w:szCs w:val="22"/>
          <w:lang w:val="en-CA"/>
        </w:rPr>
        <w:t xml:space="preserve">hor instead of </w:t>
      </w:r>
      <w:r w:rsidR="0025669F">
        <w:rPr>
          <w:szCs w:val="22"/>
          <w:lang w:val="en-CA"/>
        </w:rPr>
        <w:t>being encoded in reduced resolution.</w:t>
      </w:r>
    </w:p>
    <w:p w14:paraId="4EBFBF83" w14:textId="31A85A1A" w:rsidR="008E2906" w:rsidRDefault="00093C9E" w:rsidP="009234A5">
      <w:pPr>
        <w:rPr>
          <w:szCs w:val="22"/>
          <w:lang w:val="en-CA"/>
        </w:rPr>
      </w:pPr>
      <w:r>
        <w:rPr>
          <w:szCs w:val="22"/>
          <w:lang w:val="en-CA"/>
        </w:rPr>
        <w:t>Command line parameters for all cases:</w:t>
      </w:r>
    </w:p>
    <w:p w14:paraId="3911467C" w14:textId="11F0FA39" w:rsidR="00093C9E" w:rsidRPr="00093C9E" w:rsidRDefault="00093C9E" w:rsidP="00093C9E">
      <w:pPr>
        <w:rPr>
          <w:szCs w:val="22"/>
          <w:lang w:val="en-CA"/>
        </w:rPr>
      </w:pPr>
      <w:proofErr w:type="spellStart"/>
      <w:r w:rsidRPr="00093C9E">
        <w:rPr>
          <w:szCs w:val="22"/>
          <w:lang w:val="en-CA"/>
        </w:rPr>
        <w:t>ScalingRatioHor</w:t>
      </w:r>
      <w:proofErr w:type="spellEnd"/>
      <w:r w:rsidRPr="00093C9E">
        <w:rPr>
          <w:szCs w:val="22"/>
          <w:lang w:val="en-CA"/>
        </w:rPr>
        <w:t xml:space="preserve"> = 2.0</w:t>
      </w:r>
    </w:p>
    <w:p w14:paraId="66C9E820" w14:textId="542297EC" w:rsidR="00093C9E" w:rsidRPr="00093C9E" w:rsidRDefault="00093C9E" w:rsidP="00093C9E">
      <w:pPr>
        <w:rPr>
          <w:szCs w:val="22"/>
          <w:lang w:val="en-CA"/>
        </w:rPr>
      </w:pPr>
      <w:proofErr w:type="spellStart"/>
      <w:r w:rsidRPr="00093C9E">
        <w:rPr>
          <w:szCs w:val="22"/>
          <w:lang w:val="en-CA"/>
        </w:rPr>
        <w:t>ScalingRatioVer</w:t>
      </w:r>
      <w:proofErr w:type="spellEnd"/>
      <w:r w:rsidRPr="00093C9E">
        <w:rPr>
          <w:szCs w:val="22"/>
          <w:lang w:val="en-CA"/>
        </w:rPr>
        <w:t xml:space="preserve"> = 2.0</w:t>
      </w:r>
    </w:p>
    <w:p w14:paraId="6ADAEEBC" w14:textId="0C5869FE" w:rsidR="00093C9E" w:rsidRPr="00093C9E" w:rsidRDefault="00093C9E" w:rsidP="00093C9E">
      <w:pPr>
        <w:rPr>
          <w:szCs w:val="22"/>
          <w:lang w:val="en-CA"/>
        </w:rPr>
      </w:pPr>
      <w:r w:rsidRPr="00093C9E">
        <w:rPr>
          <w:szCs w:val="22"/>
          <w:lang w:val="en-CA"/>
        </w:rPr>
        <w:t>ScalingRatioHor2 = 1.5</w:t>
      </w:r>
    </w:p>
    <w:p w14:paraId="6C059DB4" w14:textId="068D64A0" w:rsidR="00093C9E" w:rsidRPr="00093C9E" w:rsidRDefault="00093C9E" w:rsidP="00093C9E">
      <w:pPr>
        <w:rPr>
          <w:szCs w:val="22"/>
          <w:lang w:val="en-CA"/>
        </w:rPr>
      </w:pPr>
      <w:r w:rsidRPr="00093C9E">
        <w:rPr>
          <w:szCs w:val="22"/>
          <w:lang w:val="en-CA"/>
        </w:rPr>
        <w:t>ScalingRatioVer2 = 1.5</w:t>
      </w:r>
    </w:p>
    <w:p w14:paraId="2E7FE286" w14:textId="26C4348A" w:rsidR="00093C9E" w:rsidRPr="00093C9E" w:rsidRDefault="00093C9E" w:rsidP="00093C9E">
      <w:pPr>
        <w:rPr>
          <w:szCs w:val="22"/>
          <w:lang w:val="en-CA"/>
        </w:rPr>
      </w:pPr>
      <w:proofErr w:type="spellStart"/>
      <w:r w:rsidRPr="00093C9E">
        <w:rPr>
          <w:szCs w:val="22"/>
          <w:lang w:val="en-CA"/>
        </w:rPr>
        <w:t>UpscaledOutput</w:t>
      </w:r>
      <w:proofErr w:type="spellEnd"/>
      <w:r w:rsidRPr="00093C9E">
        <w:rPr>
          <w:szCs w:val="22"/>
          <w:lang w:val="en-CA"/>
        </w:rPr>
        <w:t xml:space="preserve"> = 2</w:t>
      </w:r>
    </w:p>
    <w:p w14:paraId="3E41B2B2" w14:textId="275D6D39" w:rsidR="00ED1DB9" w:rsidRDefault="00093C9E" w:rsidP="00093C9E">
      <w:pPr>
        <w:rPr>
          <w:szCs w:val="22"/>
          <w:lang w:val="en-CA"/>
        </w:rPr>
      </w:pPr>
      <w:proofErr w:type="spellStart"/>
      <w:r w:rsidRPr="00093C9E">
        <w:rPr>
          <w:szCs w:val="22"/>
          <w:lang w:val="en-CA"/>
        </w:rPr>
        <w:t>FractionNumFrames</w:t>
      </w:r>
      <w:proofErr w:type="spellEnd"/>
      <w:r>
        <w:rPr>
          <w:szCs w:val="22"/>
          <w:lang w:val="en-CA"/>
        </w:rPr>
        <w:t xml:space="preserve"> </w:t>
      </w:r>
      <w:r w:rsidRPr="00093C9E">
        <w:rPr>
          <w:szCs w:val="22"/>
          <w:lang w:val="en-CA"/>
        </w:rPr>
        <w:t>= 1</w:t>
      </w:r>
    </w:p>
    <w:p w14:paraId="614E6C90" w14:textId="604D9CA5" w:rsidR="00F86C13" w:rsidRDefault="00ED1DB9" w:rsidP="00093C9E">
      <w:pPr>
        <w:rPr>
          <w:szCs w:val="22"/>
          <w:lang w:val="en-CA"/>
        </w:rPr>
      </w:pPr>
      <w:r>
        <w:rPr>
          <w:szCs w:val="22"/>
          <w:lang w:val="en-CA"/>
        </w:rPr>
        <w:t xml:space="preserve">The approach is to select downscaling </w:t>
      </w:r>
      <w:r w:rsidR="008136F9">
        <w:rPr>
          <w:szCs w:val="22"/>
          <w:lang w:val="en-CA"/>
        </w:rPr>
        <w:t xml:space="preserve">by 2x or 1.5x </w:t>
      </w:r>
      <w:r w:rsidR="00A314A8">
        <w:rPr>
          <w:szCs w:val="22"/>
          <w:lang w:val="en-CA"/>
        </w:rPr>
        <w:t xml:space="preserve">based on evaluation of re-scaling performance </w:t>
      </w:r>
      <w:r w:rsidR="00F063EF">
        <w:rPr>
          <w:szCs w:val="22"/>
          <w:lang w:val="en-CA"/>
        </w:rPr>
        <w:t>(</w:t>
      </w:r>
      <w:proofErr w:type="spellStart"/>
      <w:r w:rsidR="00F020C7">
        <w:rPr>
          <w:szCs w:val="22"/>
          <w:lang w:val="en-CA"/>
        </w:rPr>
        <w:t>upscaled</w:t>
      </w:r>
      <w:r w:rsidR="00F063EF">
        <w:rPr>
          <w:szCs w:val="22"/>
          <w:lang w:val="en-CA"/>
        </w:rPr>
        <w:t>PSNR</w:t>
      </w:r>
      <w:proofErr w:type="spellEnd"/>
      <w:r w:rsidR="00F063EF">
        <w:rPr>
          <w:szCs w:val="22"/>
          <w:lang w:val="en-CA"/>
        </w:rPr>
        <w:t xml:space="preserve">) </w:t>
      </w:r>
      <w:r w:rsidR="00A314A8">
        <w:rPr>
          <w:szCs w:val="22"/>
          <w:lang w:val="en-CA"/>
        </w:rPr>
        <w:t xml:space="preserve">on the </w:t>
      </w:r>
      <w:r w:rsidR="00C335F5">
        <w:rPr>
          <w:szCs w:val="22"/>
          <w:lang w:val="en-CA"/>
        </w:rPr>
        <w:t xml:space="preserve">first picture of a GOP and then apply the selected resolution for encoding all pictures in the GOP. </w:t>
      </w:r>
      <w:r w:rsidR="008733F6">
        <w:rPr>
          <w:szCs w:val="22"/>
          <w:lang w:val="en-CA"/>
        </w:rPr>
        <w:t xml:space="preserve">The </w:t>
      </w:r>
      <w:r w:rsidR="00D109E2">
        <w:rPr>
          <w:szCs w:val="22"/>
          <w:lang w:val="en-CA"/>
        </w:rPr>
        <w:t xml:space="preserve">slice </w:t>
      </w:r>
      <w:r w:rsidR="008733F6">
        <w:rPr>
          <w:szCs w:val="22"/>
          <w:lang w:val="en-CA"/>
        </w:rPr>
        <w:t xml:space="preserve">QP is then reduced by </w:t>
      </w:r>
      <w:r w:rsidR="00DF00BD">
        <w:rPr>
          <w:szCs w:val="22"/>
          <w:lang w:val="en-CA"/>
        </w:rPr>
        <w:t>6</w:t>
      </w:r>
      <w:r w:rsidR="008733F6">
        <w:rPr>
          <w:szCs w:val="22"/>
          <w:lang w:val="en-CA"/>
        </w:rPr>
        <w:t xml:space="preserve"> if downscaled by 2 and </w:t>
      </w:r>
      <w:r w:rsidR="00DF00BD">
        <w:rPr>
          <w:szCs w:val="22"/>
          <w:lang w:val="en-CA"/>
        </w:rPr>
        <w:t>reduced by 4 if downscaled by 1.5x.</w:t>
      </w:r>
      <w:r w:rsidR="00F020C7">
        <w:rPr>
          <w:szCs w:val="22"/>
          <w:lang w:val="en-CA"/>
        </w:rPr>
        <w:t xml:space="preserve"> The heuristics for selection of downscaling ratio</w:t>
      </w:r>
      <w:r w:rsidR="00795368">
        <w:rPr>
          <w:szCs w:val="22"/>
          <w:lang w:val="en-CA"/>
        </w:rPr>
        <w:t xml:space="preserve"> </w:t>
      </w:r>
      <w:r w:rsidR="00F020C7">
        <w:rPr>
          <w:szCs w:val="22"/>
          <w:lang w:val="en-CA"/>
        </w:rPr>
        <w:t>is shown below.</w:t>
      </w:r>
    </w:p>
    <w:p w14:paraId="2BA5DECD" w14:textId="77777777" w:rsidR="00F41E7A" w:rsidRDefault="00F41E7A" w:rsidP="00126A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24C51E8D" w14:textId="21F82D7B" w:rsidR="00126AC0" w:rsidRPr="00126AC0" w:rsidRDefault="00126AC0" w:rsidP="00126A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126AC0">
        <w:rPr>
          <w:rFonts w:ascii="Consolas" w:hAnsi="Consolas" w:cs="Consolas"/>
          <w:color w:val="0000FF"/>
          <w:sz w:val="19"/>
          <w:szCs w:val="19"/>
        </w:rPr>
        <w:t>int</w:t>
      </w:r>
      <w:r w:rsidRPr="00126AC0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Pr="00126AC0">
        <w:rPr>
          <w:rFonts w:ascii="Consolas" w:hAnsi="Consolas" w:cs="Consolas"/>
          <w:color w:val="000000"/>
          <w:sz w:val="19"/>
          <w:szCs w:val="19"/>
        </w:rPr>
        <w:t>basePSNR</w:t>
      </w:r>
      <w:proofErr w:type="spellEnd"/>
      <w:r w:rsidRPr="00126AC0">
        <w:rPr>
          <w:rFonts w:ascii="Consolas" w:hAnsi="Consolas" w:cs="Consolas"/>
          <w:color w:val="000000"/>
          <w:sz w:val="19"/>
          <w:szCs w:val="19"/>
        </w:rPr>
        <w:t xml:space="preserve"> = 45 - (</w:t>
      </w:r>
      <w:proofErr w:type="spellStart"/>
      <w:r w:rsidRPr="00126AC0">
        <w:rPr>
          <w:rFonts w:ascii="Consolas" w:hAnsi="Consolas" w:cs="Consolas"/>
          <w:color w:val="000000"/>
          <w:sz w:val="19"/>
          <w:szCs w:val="19"/>
        </w:rPr>
        <w:t>m_</w:t>
      </w:r>
      <w:proofErr w:type="gramStart"/>
      <w:r w:rsidRPr="00126AC0">
        <w:rPr>
          <w:rFonts w:ascii="Consolas" w:hAnsi="Consolas" w:cs="Consolas"/>
          <w:color w:val="000000"/>
          <w:sz w:val="19"/>
          <w:szCs w:val="19"/>
        </w:rPr>
        <w:t>gopBasedTemporalFilterEnabled</w:t>
      </w:r>
      <w:proofErr w:type="spellEnd"/>
      <w:r w:rsidRPr="00126AC0"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 w:rsidRPr="00126AC0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 w:rsidRPr="00126AC0">
        <w:rPr>
          <w:rFonts w:ascii="Consolas" w:hAnsi="Consolas" w:cs="Consolas"/>
          <w:color w:val="000000"/>
          <w:sz w:val="19"/>
          <w:szCs w:val="19"/>
        </w:rPr>
        <w:t>0 :</w:t>
      </w:r>
      <w:proofErr w:type="gramEnd"/>
      <w:r w:rsidRPr="00126AC0">
        <w:rPr>
          <w:rFonts w:ascii="Consolas" w:hAnsi="Consolas" w:cs="Consolas"/>
          <w:color w:val="000000"/>
          <w:sz w:val="19"/>
          <w:szCs w:val="19"/>
        </w:rPr>
        <w:t xml:space="preserve"> 3); </w:t>
      </w:r>
      <w:r w:rsidRPr="00126AC0">
        <w:rPr>
          <w:rFonts w:ascii="Consolas" w:hAnsi="Consolas" w:cs="Consolas"/>
          <w:color w:val="008000"/>
          <w:sz w:val="19"/>
          <w:szCs w:val="19"/>
        </w:rPr>
        <w:t>// RA case 0, AI case 3</w:t>
      </w:r>
    </w:p>
    <w:p w14:paraId="3931DF30" w14:textId="48CF1F61" w:rsidR="00126AC0" w:rsidRPr="00126AC0" w:rsidRDefault="00126AC0" w:rsidP="00126A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126AC0">
        <w:rPr>
          <w:rFonts w:ascii="Consolas" w:hAnsi="Consolas" w:cs="Consolas"/>
          <w:color w:val="0000FF"/>
          <w:sz w:val="19"/>
          <w:szCs w:val="19"/>
        </w:rPr>
        <w:t>if</w:t>
      </w:r>
      <w:r w:rsidRPr="00126AC0">
        <w:rPr>
          <w:rFonts w:ascii="Consolas" w:hAnsi="Consolas" w:cs="Consolas"/>
          <w:color w:val="000000"/>
          <w:sz w:val="19"/>
          <w:szCs w:val="19"/>
        </w:rPr>
        <w:t xml:space="preserve"> (((</w:t>
      </w:r>
      <w:proofErr w:type="spellStart"/>
      <w:r w:rsidRPr="00126AC0">
        <w:rPr>
          <w:rFonts w:ascii="Consolas" w:hAnsi="Consolas" w:cs="Consolas"/>
          <w:color w:val="000000"/>
          <w:sz w:val="19"/>
          <w:szCs w:val="19"/>
        </w:rPr>
        <w:t>basePSNR</w:t>
      </w:r>
      <w:proofErr w:type="spellEnd"/>
      <w:r w:rsidRPr="00126AC0">
        <w:rPr>
          <w:rFonts w:ascii="Consolas" w:hAnsi="Consolas" w:cs="Consolas"/>
          <w:color w:val="000000"/>
          <w:sz w:val="19"/>
          <w:szCs w:val="19"/>
        </w:rPr>
        <w:t>)-(</w:t>
      </w:r>
      <w:proofErr w:type="spellStart"/>
      <w:r w:rsidRPr="00126AC0">
        <w:rPr>
          <w:rFonts w:ascii="Consolas" w:hAnsi="Consolas" w:cs="Consolas"/>
          <w:color w:val="000000"/>
          <w:sz w:val="19"/>
          <w:szCs w:val="19"/>
        </w:rPr>
        <w:t>m_iQP</w:t>
      </w:r>
      <w:proofErr w:type="spellEnd"/>
      <w:r w:rsidRPr="00126AC0">
        <w:rPr>
          <w:rFonts w:ascii="Consolas" w:hAnsi="Consolas" w:cs="Consolas"/>
          <w:color w:val="000000"/>
          <w:sz w:val="19"/>
          <w:szCs w:val="19"/>
        </w:rPr>
        <w:t xml:space="preserve"> - </w:t>
      </w:r>
      <w:proofErr w:type="gramStart"/>
      <w:r w:rsidRPr="00126AC0">
        <w:rPr>
          <w:rFonts w:ascii="Consolas" w:hAnsi="Consolas" w:cs="Consolas"/>
          <w:color w:val="000000"/>
          <w:sz w:val="19"/>
          <w:szCs w:val="19"/>
        </w:rPr>
        <w:t>37)*</w:t>
      </w:r>
      <w:proofErr w:type="gramEnd"/>
      <w:r w:rsidRPr="00126AC0">
        <w:rPr>
          <w:rFonts w:ascii="Consolas" w:hAnsi="Consolas" w:cs="Consolas"/>
          <w:color w:val="000000"/>
          <w:sz w:val="19"/>
          <w:szCs w:val="19"/>
        </w:rPr>
        <w:t xml:space="preserve">0.5) &lt; </w:t>
      </w:r>
      <w:proofErr w:type="spellStart"/>
      <w:r w:rsidRPr="00126AC0">
        <w:rPr>
          <w:rFonts w:ascii="Consolas" w:hAnsi="Consolas" w:cs="Consolas"/>
          <w:color w:val="000000"/>
          <w:sz w:val="19"/>
          <w:szCs w:val="19"/>
        </w:rPr>
        <w:t>upscaledPSNR</w:t>
      </w:r>
      <w:proofErr w:type="spellEnd"/>
      <w:r w:rsidRPr="00126AC0">
        <w:rPr>
          <w:rFonts w:ascii="Consolas" w:hAnsi="Consolas" w:cs="Consolas"/>
          <w:color w:val="000000"/>
          <w:sz w:val="19"/>
          <w:szCs w:val="19"/>
        </w:rPr>
        <w:t>)</w:t>
      </w:r>
    </w:p>
    <w:p w14:paraId="494C17B8" w14:textId="600C20B4" w:rsidR="00126AC0" w:rsidRPr="00EF3AF4" w:rsidRDefault="00126AC0" w:rsidP="00126A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EF3AF4">
        <w:rPr>
          <w:rFonts w:ascii="Consolas" w:hAnsi="Consolas" w:cs="Consolas"/>
          <w:color w:val="000000"/>
          <w:sz w:val="19"/>
          <w:szCs w:val="19"/>
        </w:rPr>
        <w:t>{</w:t>
      </w:r>
    </w:p>
    <w:p w14:paraId="5CDE51DA" w14:textId="512A7339" w:rsidR="00DD53C4" w:rsidRPr="00EF3AF4" w:rsidRDefault="00DD53C4" w:rsidP="00126A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EF3AF4"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="00D67DDD" w:rsidRPr="00EF3AF4">
        <w:rPr>
          <w:rFonts w:ascii="Consolas" w:hAnsi="Consolas" w:cs="Consolas"/>
          <w:color w:val="000000"/>
          <w:sz w:val="19"/>
          <w:szCs w:val="19"/>
        </w:rPr>
        <w:t xml:space="preserve">Encode GOP </w:t>
      </w:r>
      <w:r w:rsidR="00EF3AF4" w:rsidRPr="00EF3AF4">
        <w:rPr>
          <w:rFonts w:ascii="Consolas" w:hAnsi="Consolas" w:cs="Consolas"/>
          <w:color w:val="000000"/>
          <w:sz w:val="19"/>
          <w:szCs w:val="19"/>
        </w:rPr>
        <w:t>after 2x downscaling</w:t>
      </w:r>
    </w:p>
    <w:p w14:paraId="253ACC1A" w14:textId="17E5A588" w:rsidR="00126AC0" w:rsidRPr="00EF3AF4" w:rsidRDefault="00DD53C4" w:rsidP="00126AC0">
      <w:pPr>
        <w:rPr>
          <w:rFonts w:ascii="Consolas" w:hAnsi="Consolas" w:cs="Consolas"/>
          <w:color w:val="000000"/>
          <w:sz w:val="19"/>
          <w:szCs w:val="19"/>
        </w:rPr>
      </w:pPr>
      <w:r w:rsidRPr="00EF3AF4">
        <w:rPr>
          <w:rFonts w:ascii="Consolas" w:hAnsi="Consolas" w:cs="Consolas"/>
          <w:color w:val="000000"/>
          <w:sz w:val="19"/>
          <w:szCs w:val="19"/>
        </w:rPr>
        <w:t>}</w:t>
      </w:r>
    </w:p>
    <w:p w14:paraId="76403ADC" w14:textId="4AF1D23B" w:rsidR="00DD53C4" w:rsidRDefault="00717146" w:rsidP="00126AC0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e</w:t>
      </w:r>
      <w:r w:rsidR="00DD53C4" w:rsidRPr="00DD53C4">
        <w:rPr>
          <w:rFonts w:ascii="Consolas" w:hAnsi="Consolas" w:cs="Consolas"/>
          <w:color w:val="000000"/>
          <w:sz w:val="19"/>
          <w:szCs w:val="19"/>
        </w:rPr>
        <w:t>lse</w:t>
      </w:r>
    </w:p>
    <w:p w14:paraId="204B7A0B" w14:textId="181B20E8" w:rsidR="00717146" w:rsidRPr="00DD53C4" w:rsidRDefault="00717146" w:rsidP="00126AC0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14DE4CD1" w14:textId="77777777" w:rsidR="00DD53C4" w:rsidRPr="00DD53C4" w:rsidRDefault="00DD53C4" w:rsidP="000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DD53C4">
        <w:rPr>
          <w:rFonts w:ascii="Consolas" w:hAnsi="Consolas" w:cs="Consolas"/>
          <w:color w:val="000000"/>
          <w:sz w:val="19"/>
          <w:szCs w:val="19"/>
        </w:rPr>
        <w:t xml:space="preserve">        </w:t>
      </w:r>
      <w:r w:rsidRPr="00DD53C4">
        <w:rPr>
          <w:rFonts w:ascii="Consolas" w:hAnsi="Consolas" w:cs="Consolas"/>
          <w:color w:val="0000FF"/>
          <w:sz w:val="19"/>
          <w:szCs w:val="19"/>
        </w:rPr>
        <w:t>if</w:t>
      </w:r>
      <w:r w:rsidRPr="00DD53C4">
        <w:rPr>
          <w:rFonts w:ascii="Consolas" w:hAnsi="Consolas" w:cs="Consolas"/>
          <w:color w:val="000000"/>
          <w:sz w:val="19"/>
          <w:szCs w:val="19"/>
        </w:rPr>
        <w:t xml:space="preserve"> (((</w:t>
      </w:r>
      <w:proofErr w:type="spellStart"/>
      <w:r w:rsidRPr="00DD53C4">
        <w:rPr>
          <w:rFonts w:ascii="Consolas" w:hAnsi="Consolas" w:cs="Consolas"/>
          <w:color w:val="000000"/>
          <w:sz w:val="19"/>
          <w:szCs w:val="19"/>
        </w:rPr>
        <w:t>basePSNR</w:t>
      </w:r>
      <w:proofErr w:type="spellEnd"/>
      <w:r w:rsidRPr="00DD53C4">
        <w:rPr>
          <w:rFonts w:ascii="Consolas" w:hAnsi="Consolas" w:cs="Consolas"/>
          <w:color w:val="000000"/>
          <w:sz w:val="19"/>
          <w:szCs w:val="19"/>
        </w:rPr>
        <w:t xml:space="preserve"> - 3) - (</w:t>
      </w:r>
      <w:proofErr w:type="spellStart"/>
      <w:r w:rsidRPr="00DD53C4">
        <w:rPr>
          <w:rFonts w:ascii="Consolas" w:hAnsi="Consolas" w:cs="Consolas"/>
          <w:color w:val="000000"/>
          <w:sz w:val="19"/>
          <w:szCs w:val="19"/>
        </w:rPr>
        <w:t>m_iQP</w:t>
      </w:r>
      <w:proofErr w:type="spellEnd"/>
      <w:r w:rsidRPr="00DD53C4">
        <w:rPr>
          <w:rFonts w:ascii="Consolas" w:hAnsi="Consolas" w:cs="Consolas"/>
          <w:color w:val="000000"/>
          <w:sz w:val="19"/>
          <w:szCs w:val="19"/>
        </w:rPr>
        <w:t xml:space="preserve"> - </w:t>
      </w:r>
      <w:proofErr w:type="gramStart"/>
      <w:r w:rsidRPr="00DD53C4">
        <w:rPr>
          <w:rFonts w:ascii="Consolas" w:hAnsi="Consolas" w:cs="Consolas"/>
          <w:color w:val="000000"/>
          <w:sz w:val="19"/>
          <w:szCs w:val="19"/>
        </w:rPr>
        <w:t>37)*</w:t>
      </w:r>
      <w:proofErr w:type="gramEnd"/>
      <w:r w:rsidRPr="00DD53C4">
        <w:rPr>
          <w:rFonts w:ascii="Consolas" w:hAnsi="Consolas" w:cs="Consolas"/>
          <w:color w:val="000000"/>
          <w:sz w:val="19"/>
          <w:szCs w:val="19"/>
        </w:rPr>
        <w:t xml:space="preserve">0.5) &lt; </w:t>
      </w:r>
      <w:proofErr w:type="spellStart"/>
      <w:r w:rsidRPr="00DD53C4">
        <w:rPr>
          <w:rFonts w:ascii="Consolas" w:hAnsi="Consolas" w:cs="Consolas"/>
          <w:color w:val="000000"/>
          <w:sz w:val="19"/>
          <w:szCs w:val="19"/>
        </w:rPr>
        <w:t>upscaledPSNR</w:t>
      </w:r>
      <w:proofErr w:type="spellEnd"/>
      <w:r w:rsidRPr="00DD53C4">
        <w:rPr>
          <w:rFonts w:ascii="Consolas" w:hAnsi="Consolas" w:cs="Consolas"/>
          <w:color w:val="000000"/>
          <w:sz w:val="19"/>
          <w:szCs w:val="19"/>
        </w:rPr>
        <w:t>)</w:t>
      </w:r>
    </w:p>
    <w:p w14:paraId="2F35A885" w14:textId="38DB95F4" w:rsidR="00DD53C4" w:rsidRDefault="00DD53C4" w:rsidP="000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DD53C4"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5B1493F2" w14:textId="591987EA" w:rsidR="00717146" w:rsidRPr="00DD53C4" w:rsidRDefault="00717146" w:rsidP="000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 w:firstLine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EF3AF4">
        <w:rPr>
          <w:rFonts w:ascii="Consolas" w:hAnsi="Consolas" w:cs="Consolas"/>
          <w:color w:val="000000"/>
          <w:sz w:val="19"/>
          <w:szCs w:val="19"/>
        </w:rPr>
        <w:t xml:space="preserve">Encode GOP after </w:t>
      </w:r>
      <w:r>
        <w:rPr>
          <w:rFonts w:ascii="Consolas" w:hAnsi="Consolas" w:cs="Consolas"/>
          <w:color w:val="000000"/>
          <w:sz w:val="19"/>
          <w:szCs w:val="19"/>
        </w:rPr>
        <w:t>1.5</w:t>
      </w:r>
      <w:r w:rsidRPr="00EF3AF4">
        <w:rPr>
          <w:rFonts w:ascii="Consolas" w:hAnsi="Consolas" w:cs="Consolas"/>
          <w:color w:val="000000"/>
          <w:sz w:val="19"/>
          <w:szCs w:val="19"/>
        </w:rPr>
        <w:t>x downscaling</w:t>
      </w:r>
    </w:p>
    <w:p w14:paraId="355EE0AA" w14:textId="63F93391" w:rsidR="00DD53C4" w:rsidRDefault="00EF3AF4" w:rsidP="000A3E13">
      <w:pPr>
        <w:rPr>
          <w:szCs w:val="22"/>
          <w:lang w:val="en-CA"/>
        </w:rPr>
      </w:pPr>
      <w:r>
        <w:rPr>
          <w:szCs w:val="22"/>
          <w:lang w:val="en-CA"/>
        </w:rPr>
        <w:t xml:space="preserve">                </w:t>
      </w:r>
      <w:r w:rsidR="00DD53C4">
        <w:rPr>
          <w:szCs w:val="22"/>
          <w:lang w:val="en-CA"/>
        </w:rPr>
        <w:t>}</w:t>
      </w:r>
    </w:p>
    <w:p w14:paraId="53765F8D" w14:textId="78D569A7" w:rsidR="00DD53C4" w:rsidRDefault="00D67DDD" w:rsidP="000A3E13">
      <w:pPr>
        <w:ind w:left="720"/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DD53C4">
        <w:rPr>
          <w:szCs w:val="22"/>
          <w:lang w:val="en-CA"/>
        </w:rPr>
        <w:t>lse</w:t>
      </w:r>
    </w:p>
    <w:p w14:paraId="6A79AD73" w14:textId="11CA0A25" w:rsidR="00DD53C4" w:rsidRDefault="00DD53C4" w:rsidP="000A3E13">
      <w:pPr>
        <w:ind w:left="720"/>
        <w:rPr>
          <w:szCs w:val="22"/>
          <w:lang w:val="en-CA"/>
        </w:rPr>
      </w:pPr>
      <w:r>
        <w:rPr>
          <w:szCs w:val="22"/>
          <w:lang w:val="en-CA"/>
        </w:rPr>
        <w:t>{</w:t>
      </w:r>
    </w:p>
    <w:p w14:paraId="0EF3EA36" w14:textId="4024BC54" w:rsidR="00DD53C4" w:rsidRDefault="00D67DDD" w:rsidP="000A3E13">
      <w:pPr>
        <w:ind w:left="720"/>
        <w:rPr>
          <w:szCs w:val="22"/>
          <w:lang w:val="en-CA"/>
        </w:rPr>
      </w:pPr>
      <w:r>
        <w:rPr>
          <w:szCs w:val="22"/>
          <w:lang w:val="en-CA"/>
        </w:rPr>
        <w:t xml:space="preserve">    Encode in o</w:t>
      </w:r>
      <w:r w:rsidR="00DD53C4">
        <w:rPr>
          <w:szCs w:val="22"/>
          <w:lang w:val="en-CA"/>
        </w:rPr>
        <w:t>riginal resolution</w:t>
      </w:r>
      <w:r>
        <w:rPr>
          <w:szCs w:val="22"/>
          <w:lang w:val="en-CA"/>
        </w:rPr>
        <w:t>.</w:t>
      </w:r>
    </w:p>
    <w:p w14:paraId="12472222" w14:textId="3633EE92" w:rsidR="00DD53C4" w:rsidRDefault="00DD53C4" w:rsidP="000A3E13">
      <w:pPr>
        <w:ind w:left="720"/>
        <w:rPr>
          <w:szCs w:val="22"/>
          <w:lang w:val="en-CA"/>
        </w:rPr>
      </w:pPr>
      <w:r>
        <w:rPr>
          <w:szCs w:val="22"/>
          <w:lang w:val="en-CA"/>
        </w:rPr>
        <w:t>}</w:t>
      </w:r>
    </w:p>
    <w:p w14:paraId="014504BB" w14:textId="126EEDBE" w:rsidR="00ED0A39" w:rsidRPr="006A2E41" w:rsidRDefault="00717146" w:rsidP="006A2E41">
      <w:pPr>
        <w:rPr>
          <w:szCs w:val="22"/>
          <w:lang w:val="en-CA"/>
        </w:rPr>
      </w:pPr>
      <w:r>
        <w:rPr>
          <w:szCs w:val="22"/>
          <w:lang w:val="en-CA"/>
        </w:rPr>
        <w:t>}</w:t>
      </w:r>
    </w:p>
    <w:p w14:paraId="3CB3E3C8" w14:textId="0FF2E1BD" w:rsidR="00FB3C86" w:rsidRDefault="00FB3C8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3CAC47B" w14:textId="18F8E037" w:rsidR="00C30F93" w:rsidRPr="00C30F93" w:rsidRDefault="00C30F93" w:rsidP="00C30F93">
      <w:pPr>
        <w:rPr>
          <w:lang w:val="en-CA"/>
        </w:rPr>
      </w:pPr>
      <w:r w:rsidRPr="00815000">
        <w:rPr>
          <w:lang w:val="en-CA"/>
        </w:rPr>
        <w:t>We confirm the reported bitrate and PSNR</w:t>
      </w:r>
      <w:r w:rsidR="00A046F7" w:rsidRPr="00815000">
        <w:rPr>
          <w:lang w:val="en-CA"/>
        </w:rPr>
        <w:t xml:space="preserve"> for both Tests. For Test 2.1.2 we only tested class A</w:t>
      </w:r>
      <w:r w:rsidRPr="00815000">
        <w:rPr>
          <w:lang w:val="en-CA"/>
        </w:rPr>
        <w:t>. Encoding and decoding times are not accurate.</w:t>
      </w:r>
    </w:p>
    <w:p w14:paraId="0EB44F66" w14:textId="5248D327" w:rsidR="00795368" w:rsidRDefault="00795368" w:rsidP="00795368">
      <w:pPr>
        <w:pStyle w:val="Heading2"/>
        <w:rPr>
          <w:lang w:val="en-CA"/>
        </w:rPr>
      </w:pPr>
      <w:r>
        <w:rPr>
          <w:lang w:val="en-CA"/>
        </w:rPr>
        <w:t>Test 2.1.1</w:t>
      </w:r>
    </w:p>
    <w:tbl>
      <w:tblPr>
        <w:tblW w:w="77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32"/>
        <w:gridCol w:w="1032"/>
        <w:gridCol w:w="1032"/>
        <w:gridCol w:w="844"/>
        <w:gridCol w:w="844"/>
        <w:gridCol w:w="1300"/>
      </w:tblGrid>
      <w:tr w:rsidR="00021460" w:rsidRPr="00021460" w14:paraId="40B659D1" w14:textId="77777777" w:rsidTr="00193867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DE84BA" w14:textId="77777777" w:rsidR="00021460" w:rsidRPr="00021460" w:rsidRDefault="00021460" w:rsidP="00021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5C96C948" w14:textId="77777777" w:rsidR="00021460" w:rsidRPr="00021460" w:rsidRDefault="00021460" w:rsidP="00021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FB4B6C9" w14:textId="77777777" w:rsidR="00021460" w:rsidRPr="00021460" w:rsidRDefault="00021460" w:rsidP="00021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72D4F883" w14:textId="77777777" w:rsidR="00021460" w:rsidRPr="00021460" w:rsidRDefault="00021460" w:rsidP="00021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77D30D9F" w14:textId="77777777" w:rsidR="00021460" w:rsidRPr="00021460" w:rsidRDefault="00021460" w:rsidP="00021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76BE8FA9" w14:textId="77777777" w:rsidR="00021460" w:rsidRPr="00021460" w:rsidRDefault="00021460" w:rsidP="00021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79A2CD3" w14:textId="77777777" w:rsidR="00021460" w:rsidRPr="00021460" w:rsidRDefault="00021460" w:rsidP="00021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bit DIFF</w:t>
            </w:r>
          </w:p>
        </w:tc>
      </w:tr>
      <w:tr w:rsidR="00314EE5" w:rsidRPr="00021460" w14:paraId="5E2861CD" w14:textId="77777777" w:rsidTr="00193867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A0857D" w14:textId="77777777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5F2DC8BA" w14:textId="1883B0EE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-3,48%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7A7A69DF" w14:textId="71EB8199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2,23%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453C9C34" w14:textId="5A3DE1C4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3,72%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76FF17D7" w14:textId="41E1837D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33428FDD" w14:textId="1A29A849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B95D566" w14:textId="1D35F395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314EE5" w:rsidRPr="00021460" w14:paraId="42B48DFF" w14:textId="77777777" w:rsidTr="00193867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E3CD4B5" w14:textId="77777777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0EB8F86D" w14:textId="2A312BC5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-1,55%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691F2AD0" w14:textId="41432383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7,81%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6BBA56C2" w14:textId="33187EE0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6,68%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0B95EB53" w14:textId="3AC720B0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11719763" w14:textId="5359FEA7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DC96856" w14:textId="7F6D2B90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314EE5" w:rsidRPr="00021460" w14:paraId="2E960DE1" w14:textId="77777777" w:rsidTr="00193867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3B858EA" w14:textId="77777777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7237C459" w14:textId="141A9C66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60748523" w14:textId="6C76CA14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1,84%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712484D3" w14:textId="5F046ECF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1,28%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3785ABB9" w14:textId="513B366D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1E19B7D1" w14:textId="134C2502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BAD9E12" w14:textId="5646854B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314EE5" w:rsidRPr="00021460" w14:paraId="1237BF0A" w14:textId="77777777" w:rsidTr="00193867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9F3572" w14:textId="77777777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6FD245E8" w14:textId="7171F3A7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70D0B9E8" w14:textId="1A0C7501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1278F764" w14:textId="49984BDF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38ADA2CE" w14:textId="1159482E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784B82C9" w14:textId="1DDDE243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3E563F1" w14:textId="3798100B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314EE5" w:rsidRPr="00021460" w14:paraId="3C404E87" w14:textId="77777777" w:rsidTr="00193867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FA895BB" w14:textId="77777777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0185227F" w14:textId="04BE629D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6B89037A" w14:textId="77777777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02575902" w14:textId="3F1367BE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338C9B63" w14:textId="6C9183AD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34320459" w14:textId="25F653E3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DDDACEF" w14:textId="066DF6C3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4EE5" w:rsidRPr="00021460" w14:paraId="370DBDB7" w14:textId="77777777" w:rsidTr="00193867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1154B5" w14:textId="77777777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21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55EB580E" w14:textId="4E33527D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-0,98%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409DE2AF" w14:textId="210F430F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2,62%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040E2600" w14:textId="5E3C17EC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2,50%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6639BEB4" w14:textId="77EB101C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055F866" w14:textId="2139E235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D27484F" w14:textId="773AC4D4" w:rsidR="00314EE5" w:rsidRPr="00021460" w:rsidRDefault="00314EE5" w:rsidP="00314E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</w:tbl>
    <w:p w14:paraId="4ED9526A" w14:textId="77777777" w:rsidR="00021460" w:rsidRPr="00021460" w:rsidRDefault="00021460" w:rsidP="00021460">
      <w:pPr>
        <w:rPr>
          <w:lang w:val="en-CA"/>
        </w:rPr>
      </w:pPr>
    </w:p>
    <w:p w14:paraId="19E2CD48" w14:textId="1FD8286B" w:rsidR="00795368" w:rsidRDefault="00795368" w:rsidP="00795368">
      <w:pPr>
        <w:pStyle w:val="Heading2"/>
        <w:rPr>
          <w:lang w:val="en-CA"/>
        </w:rPr>
      </w:pPr>
      <w:r>
        <w:rPr>
          <w:lang w:val="en-CA"/>
        </w:rPr>
        <w:t>Test 2.2.2</w:t>
      </w:r>
    </w:p>
    <w:tbl>
      <w:tblPr>
        <w:tblW w:w="77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32"/>
        <w:gridCol w:w="1032"/>
        <w:gridCol w:w="1032"/>
        <w:gridCol w:w="844"/>
        <w:gridCol w:w="844"/>
        <w:gridCol w:w="1300"/>
      </w:tblGrid>
      <w:tr w:rsidR="001B47A7" w:rsidRPr="001B47A7" w14:paraId="743C5E1E" w14:textId="77777777" w:rsidTr="00017D34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295D7A7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697ED584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41D21D78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34C14961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2604A9A2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1BEC750F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95385AF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bit DIFF</w:t>
            </w:r>
          </w:p>
        </w:tc>
      </w:tr>
      <w:tr w:rsidR="001B47A7" w:rsidRPr="001B47A7" w14:paraId="6F4E991F" w14:textId="77777777" w:rsidTr="00017D34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AF3930B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7D5CE76E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-1,96%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70277060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sz w:val="18"/>
                <w:szCs w:val="18"/>
                <w:lang w:val="sv-SE" w:eastAsia="sv-SE"/>
              </w:rPr>
              <w:t>-10,25%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  <w:hideMark/>
          </w:tcPr>
          <w:p w14:paraId="340F182C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sz w:val="18"/>
                <w:szCs w:val="18"/>
                <w:lang w:val="sv-SE" w:eastAsia="sv-SE"/>
              </w:rPr>
              <w:t>-8,24%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43D57352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6EB5EB86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419729B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5%</w:t>
            </w:r>
          </w:p>
        </w:tc>
      </w:tr>
      <w:tr w:rsidR="001B47A7" w:rsidRPr="001B47A7" w14:paraId="294BDDE7" w14:textId="77777777" w:rsidTr="00017D34">
        <w:trPr>
          <w:trHeight w:val="255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551AEC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CF68F80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-0,61%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39EBEB15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sz w:val="18"/>
                <w:szCs w:val="18"/>
                <w:lang w:val="sv-SE" w:eastAsia="sv-SE"/>
              </w:rPr>
              <w:t>4,49%</w:t>
            </w:r>
          </w:p>
        </w:tc>
        <w:tc>
          <w:tcPr>
            <w:tcW w:w="1032" w:type="dxa"/>
            <w:shd w:val="clear" w:color="000000" w:fill="FFC7CE"/>
            <w:noWrap/>
            <w:vAlign w:val="center"/>
            <w:hideMark/>
          </w:tcPr>
          <w:p w14:paraId="2AA64658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sz w:val="18"/>
                <w:szCs w:val="18"/>
                <w:lang w:val="sv-SE" w:eastAsia="sv-SE"/>
              </w:rPr>
              <w:t>3,70%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6DAD1D9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23B1624D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714F019" w14:textId="77777777" w:rsidR="001B47A7" w:rsidRPr="001B47A7" w:rsidRDefault="001B47A7" w:rsidP="001B47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B47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3%</w:t>
            </w:r>
          </w:p>
        </w:tc>
      </w:tr>
    </w:tbl>
    <w:p w14:paraId="42934386" w14:textId="77777777" w:rsidR="001B47A7" w:rsidRPr="001B47A7" w:rsidRDefault="001B47A7" w:rsidP="001B47A7">
      <w:pPr>
        <w:rPr>
          <w:lang w:val="en-CA"/>
        </w:rPr>
      </w:pPr>
    </w:p>
    <w:p w14:paraId="681B0C02" w14:textId="77777777" w:rsidR="00CC02D9" w:rsidRDefault="00CC02D9" w:rsidP="00CC02D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A8863C" w14:textId="69563DC2" w:rsidR="00CC02D9" w:rsidRDefault="00CC02D9" w:rsidP="00CC02D9">
      <w:pPr>
        <w:rPr>
          <w:lang w:val="en-CA"/>
        </w:rPr>
      </w:pPr>
      <w:r>
        <w:rPr>
          <w:lang w:val="en-CA"/>
        </w:rPr>
        <w:t xml:space="preserve">[1] </w:t>
      </w:r>
      <w:r w:rsidR="00F8285B" w:rsidRPr="00F8285B">
        <w:rPr>
          <w:lang w:val="en-CA"/>
        </w:rPr>
        <w:tab/>
        <w:t xml:space="preserve">J. Nam, S. </w:t>
      </w:r>
      <w:proofErr w:type="spellStart"/>
      <w:r w:rsidR="00F8285B" w:rsidRPr="00F8285B">
        <w:rPr>
          <w:lang w:val="en-CA"/>
        </w:rPr>
        <w:t>Yoo</w:t>
      </w:r>
      <w:proofErr w:type="spellEnd"/>
      <w:r w:rsidR="00F8285B" w:rsidRPr="00F8285B">
        <w:rPr>
          <w:lang w:val="en-CA"/>
        </w:rPr>
        <w:t>, J. Lim, S. Kim</w:t>
      </w:r>
      <w:r w:rsidRPr="00F8285B">
        <w:rPr>
          <w:lang w:val="en-CA"/>
        </w:rPr>
        <w:t>, “</w:t>
      </w:r>
      <w:r w:rsidR="00815000" w:rsidRPr="00F8285B">
        <w:rPr>
          <w:lang w:val="en-CA"/>
        </w:rPr>
        <w:t>EE1-2.1: RPR encoder with multiple scale factors</w:t>
      </w:r>
      <w:r w:rsidRPr="00F8285B">
        <w:rPr>
          <w:lang w:val="en-CA"/>
        </w:rPr>
        <w:t>”, JVET</w:t>
      </w:r>
      <w:r w:rsidR="00815000" w:rsidRPr="00F8285B">
        <w:rPr>
          <w:lang w:val="en-CA"/>
        </w:rPr>
        <w:t>-Z</w:t>
      </w:r>
      <w:r w:rsidRPr="00F8285B">
        <w:rPr>
          <w:lang w:val="en-CA"/>
        </w:rPr>
        <w:t>006</w:t>
      </w:r>
      <w:r w:rsidR="00815000" w:rsidRPr="00F8285B">
        <w:rPr>
          <w:lang w:val="en-CA"/>
        </w:rPr>
        <w:t>5</w:t>
      </w:r>
      <w:r w:rsidRPr="00F8285B">
        <w:rPr>
          <w:lang w:val="en-CA"/>
        </w:rPr>
        <w:t xml:space="preserve">, on-line meeting, </w:t>
      </w:r>
      <w:r w:rsidR="00815000" w:rsidRPr="00F8285B">
        <w:rPr>
          <w:lang w:val="en-CA"/>
        </w:rPr>
        <w:t>April</w:t>
      </w:r>
      <w:r w:rsidRPr="00F8285B">
        <w:rPr>
          <w:lang w:val="en-CA"/>
        </w:rPr>
        <w:t xml:space="preserve"> 2022</w:t>
      </w:r>
      <w:r>
        <w:rPr>
          <w:lang w:val="en-CA"/>
        </w:rPr>
        <w:t xml:space="preserve"> </w:t>
      </w:r>
    </w:p>
    <w:p w14:paraId="0C32A004" w14:textId="3FB1C212" w:rsidR="00CC02D9" w:rsidRDefault="00CC02D9" w:rsidP="00CC02D9">
      <w:pPr>
        <w:rPr>
          <w:lang w:val="en-CA"/>
        </w:rPr>
      </w:pPr>
      <w:r>
        <w:rPr>
          <w:lang w:val="en-CA"/>
        </w:rPr>
        <w:t>[2] E</w:t>
      </w:r>
      <w:r w:rsidRPr="00F85DF7">
        <w:rPr>
          <w:lang w:val="en-CA"/>
        </w:rPr>
        <w:t xml:space="preserve">. Alshina, S. Liu, W. Chen, F. Galpin, Y. Li, Z. Ma, H. </w:t>
      </w:r>
      <w:proofErr w:type="gramStart"/>
      <w:r w:rsidRPr="00F85DF7">
        <w:rPr>
          <w:lang w:val="en-CA"/>
        </w:rPr>
        <w:t xml:space="preserve">Wang </w:t>
      </w:r>
      <w:r>
        <w:rPr>
          <w:lang w:val="en-CA"/>
        </w:rPr>
        <w:t>,</w:t>
      </w:r>
      <w:proofErr w:type="gramEnd"/>
      <w:r>
        <w:rPr>
          <w:lang w:val="en-CA"/>
        </w:rPr>
        <w:t xml:space="preserve"> “</w:t>
      </w:r>
      <w:r w:rsidRPr="00F85DF7">
        <w:rPr>
          <w:lang w:val="en-CA"/>
        </w:rPr>
        <w:t>Exploration Experiments on Neural Network-based Video Coding (EE1)</w:t>
      </w:r>
      <w:r>
        <w:rPr>
          <w:lang w:val="en-CA"/>
        </w:rPr>
        <w:t>”</w:t>
      </w:r>
      <w:r w:rsidRPr="00F85DF7">
        <w:rPr>
          <w:lang w:val="en-CA"/>
        </w:rPr>
        <w:t>, JVET-</w:t>
      </w:r>
      <w:r>
        <w:rPr>
          <w:lang w:val="en-CA"/>
        </w:rPr>
        <w:t>Y</w:t>
      </w:r>
      <w:r w:rsidRPr="00F85DF7">
        <w:rPr>
          <w:lang w:val="en-CA"/>
        </w:rPr>
        <w:t xml:space="preserve">2023, </w:t>
      </w:r>
      <w:bookmarkStart w:id="0" w:name="_Hlk92872647"/>
      <w:r>
        <w:rPr>
          <w:lang w:val="en-CA"/>
        </w:rPr>
        <w:t>on-line meeting, January 2022</w:t>
      </w:r>
      <w:bookmarkEnd w:id="0"/>
    </w:p>
    <w:p w14:paraId="3C92D5A6" w14:textId="080B19E4" w:rsidR="00CC02D9" w:rsidRDefault="00CC02D9" w:rsidP="00CC02D9">
      <w:pPr>
        <w:rPr>
          <w:lang w:val="en-CA"/>
        </w:rPr>
      </w:pPr>
      <w:r>
        <w:rPr>
          <w:lang w:val="en-CA"/>
        </w:rPr>
        <w:lastRenderedPageBreak/>
        <w:t>[3]</w:t>
      </w:r>
      <w:r w:rsidRPr="003C0EE5">
        <w:t xml:space="preserve"> </w:t>
      </w:r>
      <w:r w:rsidRPr="003C0EE5">
        <w:rPr>
          <w:lang w:val="en-CA"/>
        </w:rPr>
        <w:t xml:space="preserve">S. Liu, A. </w:t>
      </w:r>
      <w:proofErr w:type="spellStart"/>
      <w:r w:rsidRPr="003C0EE5">
        <w:rPr>
          <w:lang w:val="en-CA"/>
        </w:rPr>
        <w:t>Segall</w:t>
      </w:r>
      <w:proofErr w:type="spellEnd"/>
      <w:r w:rsidRPr="003C0EE5">
        <w:rPr>
          <w:lang w:val="en-CA"/>
        </w:rPr>
        <w:t xml:space="preserve">, E. Alshina, R.-L. </w:t>
      </w:r>
      <w:proofErr w:type="gramStart"/>
      <w:r w:rsidRPr="003C0EE5">
        <w:rPr>
          <w:lang w:val="en-CA"/>
        </w:rPr>
        <w:t xml:space="preserve">Liao </w:t>
      </w:r>
      <w:r>
        <w:rPr>
          <w:lang w:val="en-CA"/>
        </w:rPr>
        <w:t>,</w:t>
      </w:r>
      <w:proofErr w:type="gramEnd"/>
      <w:r>
        <w:rPr>
          <w:lang w:val="en-CA"/>
        </w:rPr>
        <w:t xml:space="preserve"> “</w:t>
      </w:r>
      <w:r w:rsidRPr="003C0EE5">
        <w:rPr>
          <w:lang w:val="en-CA"/>
        </w:rPr>
        <w:t>Common Test Conditions and evaluation procedures for neural network-based video coding technology</w:t>
      </w:r>
      <w:r>
        <w:rPr>
          <w:lang w:val="en-CA"/>
        </w:rPr>
        <w:t>”</w:t>
      </w:r>
      <w:r w:rsidRPr="003C0EE5">
        <w:rPr>
          <w:lang w:val="en-CA"/>
        </w:rPr>
        <w:t>, JVET-X2016,</w:t>
      </w:r>
      <w:r>
        <w:rPr>
          <w:lang w:val="en-CA"/>
        </w:rPr>
        <w:t xml:space="preserve"> on-line meeting, October 202</w:t>
      </w:r>
      <w:r w:rsidR="006A11A2">
        <w:rPr>
          <w:lang w:val="en-CA"/>
        </w:rPr>
        <w:t>1</w:t>
      </w:r>
    </w:p>
    <w:p w14:paraId="5F0CF8E4" w14:textId="674E294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400394" w:rsidR="00342FF4" w:rsidRPr="005B217D" w:rsidRDefault="00CE009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33837" w14:textId="77777777" w:rsidR="00502E0A" w:rsidRDefault="00502E0A">
      <w:r>
        <w:separator/>
      </w:r>
    </w:p>
  </w:endnote>
  <w:endnote w:type="continuationSeparator" w:id="0">
    <w:p w14:paraId="4596EBB4" w14:textId="77777777" w:rsidR="00502E0A" w:rsidRDefault="0050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9433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2E41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6C06" w14:textId="77777777" w:rsidR="00502E0A" w:rsidRDefault="00502E0A">
      <w:r>
        <w:separator/>
      </w:r>
    </w:p>
  </w:footnote>
  <w:footnote w:type="continuationSeparator" w:id="0">
    <w:p w14:paraId="528AD80E" w14:textId="77777777" w:rsidR="00502E0A" w:rsidRDefault="00502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D34"/>
    <w:rsid w:val="00021460"/>
    <w:rsid w:val="000308A3"/>
    <w:rsid w:val="0004376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13A"/>
    <w:rsid w:val="00092AF4"/>
    <w:rsid w:val="00093C9E"/>
    <w:rsid w:val="00094479"/>
    <w:rsid w:val="000962AC"/>
    <w:rsid w:val="000A3E13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26AC0"/>
    <w:rsid w:val="00131F90"/>
    <w:rsid w:val="0013458C"/>
    <w:rsid w:val="0013526E"/>
    <w:rsid w:val="00146152"/>
    <w:rsid w:val="00155526"/>
    <w:rsid w:val="00171371"/>
    <w:rsid w:val="00175A24"/>
    <w:rsid w:val="00187E58"/>
    <w:rsid w:val="00193867"/>
    <w:rsid w:val="001A297E"/>
    <w:rsid w:val="001A368E"/>
    <w:rsid w:val="001A7329"/>
    <w:rsid w:val="001A792F"/>
    <w:rsid w:val="001B47A7"/>
    <w:rsid w:val="001B4E28"/>
    <w:rsid w:val="001C3525"/>
    <w:rsid w:val="001C3AFB"/>
    <w:rsid w:val="001D07F0"/>
    <w:rsid w:val="001D1BD2"/>
    <w:rsid w:val="001D6F63"/>
    <w:rsid w:val="001E0248"/>
    <w:rsid w:val="001E02BE"/>
    <w:rsid w:val="001E3B37"/>
    <w:rsid w:val="001F2594"/>
    <w:rsid w:val="001F6A5E"/>
    <w:rsid w:val="002055A6"/>
    <w:rsid w:val="00206460"/>
    <w:rsid w:val="002069B4"/>
    <w:rsid w:val="00206B3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69F"/>
    <w:rsid w:val="00263398"/>
    <w:rsid w:val="00263B99"/>
    <w:rsid w:val="002647D8"/>
    <w:rsid w:val="00264CA6"/>
    <w:rsid w:val="00265630"/>
    <w:rsid w:val="00266F06"/>
    <w:rsid w:val="00275BCF"/>
    <w:rsid w:val="00280613"/>
    <w:rsid w:val="00291E36"/>
    <w:rsid w:val="00292257"/>
    <w:rsid w:val="0029631E"/>
    <w:rsid w:val="002A54E0"/>
    <w:rsid w:val="002B1595"/>
    <w:rsid w:val="002B191D"/>
    <w:rsid w:val="002B2E83"/>
    <w:rsid w:val="002D0AF6"/>
    <w:rsid w:val="002F164D"/>
    <w:rsid w:val="003021BC"/>
    <w:rsid w:val="00306206"/>
    <w:rsid w:val="00314EE5"/>
    <w:rsid w:val="00317D85"/>
    <w:rsid w:val="003233D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D7D33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3D6C"/>
    <w:rsid w:val="0049445A"/>
    <w:rsid w:val="004957D9"/>
    <w:rsid w:val="004A00B3"/>
    <w:rsid w:val="004A2A63"/>
    <w:rsid w:val="004B210C"/>
    <w:rsid w:val="004B6170"/>
    <w:rsid w:val="004D405F"/>
    <w:rsid w:val="004E4F4F"/>
    <w:rsid w:val="004E6789"/>
    <w:rsid w:val="004F61E3"/>
    <w:rsid w:val="00502E0A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5FE"/>
    <w:rsid w:val="0061528F"/>
    <w:rsid w:val="00615995"/>
    <w:rsid w:val="00616155"/>
    <w:rsid w:val="00624B33"/>
    <w:rsid w:val="0063041A"/>
    <w:rsid w:val="00630AA2"/>
    <w:rsid w:val="00631D8B"/>
    <w:rsid w:val="00646707"/>
    <w:rsid w:val="0065123E"/>
    <w:rsid w:val="00656698"/>
    <w:rsid w:val="00657F7E"/>
    <w:rsid w:val="00662E58"/>
    <w:rsid w:val="006637F2"/>
    <w:rsid w:val="006642A5"/>
    <w:rsid w:val="00664DCF"/>
    <w:rsid w:val="006A0E5C"/>
    <w:rsid w:val="006A11A2"/>
    <w:rsid w:val="006A2E41"/>
    <w:rsid w:val="006A48E6"/>
    <w:rsid w:val="006B2A8B"/>
    <w:rsid w:val="006C5D39"/>
    <w:rsid w:val="006D6D9B"/>
    <w:rsid w:val="006E2810"/>
    <w:rsid w:val="006E5417"/>
    <w:rsid w:val="006F0794"/>
    <w:rsid w:val="006F7528"/>
    <w:rsid w:val="007023DE"/>
    <w:rsid w:val="00712F60"/>
    <w:rsid w:val="00717146"/>
    <w:rsid w:val="00720E3B"/>
    <w:rsid w:val="0074393F"/>
    <w:rsid w:val="00745F6B"/>
    <w:rsid w:val="00750F43"/>
    <w:rsid w:val="0075175B"/>
    <w:rsid w:val="0075585E"/>
    <w:rsid w:val="00770571"/>
    <w:rsid w:val="007768FF"/>
    <w:rsid w:val="007824D3"/>
    <w:rsid w:val="00795368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6F9"/>
    <w:rsid w:val="00815000"/>
    <w:rsid w:val="008176ED"/>
    <w:rsid w:val="008206C8"/>
    <w:rsid w:val="0086387C"/>
    <w:rsid w:val="008733F6"/>
    <w:rsid w:val="00874A6C"/>
    <w:rsid w:val="00876227"/>
    <w:rsid w:val="00876C65"/>
    <w:rsid w:val="00882F72"/>
    <w:rsid w:val="00885604"/>
    <w:rsid w:val="00893DC4"/>
    <w:rsid w:val="008A147E"/>
    <w:rsid w:val="008A477A"/>
    <w:rsid w:val="008A4B4C"/>
    <w:rsid w:val="008B2423"/>
    <w:rsid w:val="008C239F"/>
    <w:rsid w:val="008E290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0B3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46F7"/>
    <w:rsid w:val="00A05CFF"/>
    <w:rsid w:val="00A13048"/>
    <w:rsid w:val="00A314A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236C"/>
    <w:rsid w:val="00B437E8"/>
    <w:rsid w:val="00B46D0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042"/>
    <w:rsid w:val="00C30249"/>
    <w:rsid w:val="00C30F93"/>
    <w:rsid w:val="00C335F5"/>
    <w:rsid w:val="00C35F74"/>
    <w:rsid w:val="00C35F8A"/>
    <w:rsid w:val="00C3723B"/>
    <w:rsid w:val="00C42466"/>
    <w:rsid w:val="00C606C9"/>
    <w:rsid w:val="00C62C8A"/>
    <w:rsid w:val="00C80288"/>
    <w:rsid w:val="00C836F0"/>
    <w:rsid w:val="00C84003"/>
    <w:rsid w:val="00C90650"/>
    <w:rsid w:val="00C97D78"/>
    <w:rsid w:val="00CC02D9"/>
    <w:rsid w:val="00CC2AAE"/>
    <w:rsid w:val="00CC5A42"/>
    <w:rsid w:val="00CD0EAB"/>
    <w:rsid w:val="00CE0098"/>
    <w:rsid w:val="00CE5E02"/>
    <w:rsid w:val="00CF34DB"/>
    <w:rsid w:val="00CF3917"/>
    <w:rsid w:val="00CF558F"/>
    <w:rsid w:val="00D010C0"/>
    <w:rsid w:val="00D06B8B"/>
    <w:rsid w:val="00D073E2"/>
    <w:rsid w:val="00D109E2"/>
    <w:rsid w:val="00D1555A"/>
    <w:rsid w:val="00D33972"/>
    <w:rsid w:val="00D446EC"/>
    <w:rsid w:val="00D51BF0"/>
    <w:rsid w:val="00D531DB"/>
    <w:rsid w:val="00D55942"/>
    <w:rsid w:val="00D67DDD"/>
    <w:rsid w:val="00D807BF"/>
    <w:rsid w:val="00D82FCC"/>
    <w:rsid w:val="00D91569"/>
    <w:rsid w:val="00DA17FC"/>
    <w:rsid w:val="00DA7887"/>
    <w:rsid w:val="00DB2C26"/>
    <w:rsid w:val="00DB45C3"/>
    <w:rsid w:val="00DD02F4"/>
    <w:rsid w:val="00DD53C4"/>
    <w:rsid w:val="00DD6622"/>
    <w:rsid w:val="00DE1C7C"/>
    <w:rsid w:val="00DE6B43"/>
    <w:rsid w:val="00DF00BD"/>
    <w:rsid w:val="00E05351"/>
    <w:rsid w:val="00E11923"/>
    <w:rsid w:val="00E207D8"/>
    <w:rsid w:val="00E23A69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D81"/>
    <w:rsid w:val="00EB56E1"/>
    <w:rsid w:val="00EB7AB1"/>
    <w:rsid w:val="00EC32BD"/>
    <w:rsid w:val="00EC3556"/>
    <w:rsid w:val="00ED0A39"/>
    <w:rsid w:val="00ED1DB9"/>
    <w:rsid w:val="00EE7CD8"/>
    <w:rsid w:val="00EF37F6"/>
    <w:rsid w:val="00EF3AF4"/>
    <w:rsid w:val="00EF48CC"/>
    <w:rsid w:val="00F00801"/>
    <w:rsid w:val="00F020C7"/>
    <w:rsid w:val="00F063EF"/>
    <w:rsid w:val="00F2488D"/>
    <w:rsid w:val="00F41E7A"/>
    <w:rsid w:val="00F5050C"/>
    <w:rsid w:val="00F601A0"/>
    <w:rsid w:val="00F712E9"/>
    <w:rsid w:val="00F73032"/>
    <w:rsid w:val="00F8285B"/>
    <w:rsid w:val="00F848FC"/>
    <w:rsid w:val="00F86C13"/>
    <w:rsid w:val="00F906F6"/>
    <w:rsid w:val="00F9282A"/>
    <w:rsid w:val="00F96BAD"/>
    <w:rsid w:val="00FA139D"/>
    <w:rsid w:val="00FA60F5"/>
    <w:rsid w:val="00FB0E84"/>
    <w:rsid w:val="00FB352A"/>
    <w:rsid w:val="00FB3C86"/>
    <w:rsid w:val="00FC2405"/>
    <w:rsid w:val="00FD01C2"/>
    <w:rsid w:val="00FE595C"/>
    <w:rsid w:val="00FE6A1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15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0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-y-ee1/VVCSoftware_VTM.g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563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76</cp:revision>
  <cp:lastPrinted>1900-01-01T08:00:00Z</cp:lastPrinted>
  <dcterms:created xsi:type="dcterms:W3CDTF">2022-02-08T08:21:00Z</dcterms:created>
  <dcterms:modified xsi:type="dcterms:W3CDTF">2022-04-13T18:10:00Z</dcterms:modified>
</cp:coreProperties>
</file>