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7CCD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E50DE">
              <w:rPr>
                <w:lang w:val="en-CA"/>
              </w:rPr>
              <w:t>0168</w:t>
            </w:r>
            <w:r w:rsidR="006A0E5C" w:rsidRPr="006A0E5C">
              <w:rPr>
                <w:lang w:val="en-CA"/>
              </w:rPr>
              <w:t>-v</w:t>
            </w:r>
            <w:r w:rsidR="001E50D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80072D" w:rsidR="00E61DAC" w:rsidRPr="005B217D" w:rsidRDefault="001956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564A">
              <w:rPr>
                <w:b/>
                <w:szCs w:val="22"/>
                <w:lang w:val="en-CA"/>
              </w:rPr>
              <w:t>Cross-check of JVET-Y0095 "Non-EE2: RPR with luma-only re-scaling"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B947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AA05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68C2D2" w:rsidR="00E61DAC" w:rsidRPr="005B217D" w:rsidRDefault="007956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B3B73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95692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9DC061" w:rsidR="00E61DAC" w:rsidRPr="005B217D" w:rsidRDefault="008F25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65CC10" w14:textId="010AE1CB" w:rsidR="006C06CD" w:rsidRDefault="007A030E" w:rsidP="007A030E">
      <w:pPr>
        <w:rPr>
          <w:lang w:val="en-CA"/>
        </w:rPr>
      </w:pPr>
      <w:r>
        <w:rPr>
          <w:lang w:val="en-CA"/>
        </w:rPr>
        <w:t xml:space="preserve">This contribution reports the cross-checking of </w:t>
      </w:r>
      <w:r w:rsidR="00211776">
        <w:rPr>
          <w:lang w:val="en-CA"/>
        </w:rPr>
        <w:t>contribution JVET-Y0095</w:t>
      </w:r>
      <w:r w:rsidR="00433FE5">
        <w:rPr>
          <w:lang w:val="en-CA"/>
        </w:rPr>
        <w:t>.</w:t>
      </w:r>
      <w:r w:rsidR="00C21FB4">
        <w:rPr>
          <w:lang w:val="en-CA"/>
        </w:rPr>
        <w:t xml:space="preserve"> Contribution JVET-Y0095 </w:t>
      </w:r>
      <w:r w:rsidR="009A78AB">
        <w:rPr>
          <w:lang w:val="en-CA"/>
        </w:rPr>
        <w:t>increases the flexibility of the RPR tool in ECM, to allow resampling the luma component only. This is to mitigate the impact on chroma BD-rate due to RPR usage.</w:t>
      </w:r>
      <w:r w:rsidR="00D54868">
        <w:rPr>
          <w:lang w:val="en-CA"/>
        </w:rPr>
        <w:t xml:space="preserve"> </w:t>
      </w:r>
      <w:r w:rsidR="001A4C72">
        <w:rPr>
          <w:lang w:val="en-CA"/>
        </w:rPr>
        <w:t>The encoder thus chooses the RPR configuration (luma only</w:t>
      </w:r>
      <w:r w:rsidR="00702D11">
        <w:rPr>
          <w:lang w:val="en-CA"/>
        </w:rPr>
        <w:t xml:space="preserve"> or</w:t>
      </w:r>
      <w:r w:rsidR="001A4C72">
        <w:rPr>
          <w:lang w:val="en-CA"/>
        </w:rPr>
        <w:t xml:space="preserve"> luma + chroma) for </w:t>
      </w:r>
      <w:r w:rsidR="006C06CD">
        <w:rPr>
          <w:lang w:val="en-CA"/>
        </w:rPr>
        <w:t xml:space="preserve">picture resampling and the chroma format used for compression. </w:t>
      </w:r>
    </w:p>
    <w:p w14:paraId="34FC381A" w14:textId="5D637DBC" w:rsidR="007A030E" w:rsidRDefault="009A78AB" w:rsidP="007A030E">
      <w:pPr>
        <w:rPr>
          <w:lang w:val="en-CA"/>
        </w:rPr>
      </w:pPr>
      <w:r>
        <w:rPr>
          <w:lang w:val="en-CA"/>
        </w:rPr>
        <w:t xml:space="preserve"> </w:t>
      </w:r>
      <w:r w:rsidR="00DB21D2">
        <w:rPr>
          <w:lang w:val="en-CA"/>
        </w:rPr>
        <w:t xml:space="preserve">RPR </w:t>
      </w:r>
      <w:r w:rsidR="00D54868">
        <w:rPr>
          <w:lang w:val="en-CA"/>
        </w:rPr>
        <w:t xml:space="preserve">with chroma QP offset equal to 4 has been </w:t>
      </w:r>
      <w:r w:rsidR="00DB21D2">
        <w:rPr>
          <w:lang w:val="en-CA"/>
        </w:rPr>
        <w:t xml:space="preserve">tested </w:t>
      </w:r>
      <w:r w:rsidR="00D54868">
        <w:rPr>
          <w:lang w:val="en-CA"/>
        </w:rPr>
        <w:t xml:space="preserve">in AI config in this cross-check contribution. Obtained results match the </w:t>
      </w:r>
      <w:r w:rsidR="00A159DA">
        <w:rPr>
          <w:lang w:val="en-CA"/>
        </w:rPr>
        <w:t>corresponding simulation reported in JVET-Y0095</w:t>
      </w:r>
      <w:r w:rsidR="00DB21D2">
        <w:rPr>
          <w:lang w:val="en-CA"/>
        </w:rPr>
        <w:t>.</w:t>
      </w:r>
    </w:p>
    <w:p w14:paraId="1BF992F3" w14:textId="36A77574" w:rsidR="00A159DA" w:rsidRDefault="00A159DA" w:rsidP="007A030E">
      <w:pPr>
        <w:rPr>
          <w:lang w:val="en-CA"/>
        </w:rPr>
      </w:pPr>
      <w:r>
        <w:rPr>
          <w:lang w:val="en-CA"/>
        </w:rPr>
        <w:t>Moreover, the source code implementation h</w:t>
      </w:r>
      <w:r>
        <w:rPr>
          <w:lang w:val="en-CA"/>
        </w:rPr>
        <w:tab/>
        <w:t xml:space="preserve">as been </w:t>
      </w:r>
      <w:r w:rsidR="00683B7D">
        <w:rPr>
          <w:lang w:val="en-CA"/>
        </w:rPr>
        <w:t>checked and conforms to the description provided in JVET-Y0095.</w:t>
      </w:r>
    </w:p>
    <w:p w14:paraId="7D2AC1F0" w14:textId="726CDA2D" w:rsidR="00745F6B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DA46187" w14:textId="015FE96C" w:rsidR="00FD6B3A" w:rsidRDefault="006A0BB6" w:rsidP="00FD6B3A">
      <w:pPr>
        <w:rPr>
          <w:lang w:val="en-CA"/>
        </w:rPr>
      </w:pPr>
      <w:r>
        <w:rPr>
          <w:lang w:val="en-CA"/>
        </w:rPr>
        <w:t xml:space="preserve">The tests run in this cross check correspond to the default ECM </w:t>
      </w:r>
      <w:r w:rsidR="002E3255">
        <w:rPr>
          <w:lang w:val="en-CA"/>
        </w:rPr>
        <w:t xml:space="preserve">configuration (as opposed to EE1 config 3). RPR is applied in luma only </w:t>
      </w:r>
      <w:r w:rsidR="00B343D3">
        <w:rPr>
          <w:lang w:val="en-CA"/>
        </w:rPr>
        <w:t xml:space="preserve">(option </w:t>
      </w:r>
      <w:r w:rsidR="00124BD1">
        <w:rPr>
          <w:lang w:val="en-CA"/>
        </w:rPr>
        <w:t>rpr444 is set to 1). Chroma QP offset is equal to 4.</w:t>
      </w:r>
    </w:p>
    <w:p w14:paraId="764BFC65" w14:textId="270C1DC3" w:rsidR="00124BD1" w:rsidRDefault="00124BD1" w:rsidP="00FD6B3A">
      <w:pPr>
        <w:rPr>
          <w:lang w:val="en-CA"/>
        </w:rPr>
      </w:pPr>
      <w:r>
        <w:rPr>
          <w:lang w:val="en-CA"/>
        </w:rPr>
        <w:t xml:space="preserve">It is confirmed that the obtained results perfectly match the compression results reported in JVET-Y0095 (file </w:t>
      </w:r>
      <w:r w:rsidR="00471287" w:rsidRPr="00471287">
        <w:rPr>
          <w:lang w:val="en-CA"/>
        </w:rPr>
        <w:t>ECM3.1_V3_AI_RPRLumaOnly_qpOffset4_cf1</w:t>
      </w:r>
      <w:r w:rsidR="00F638E3">
        <w:rPr>
          <w:lang w:val="en-CA"/>
        </w:rPr>
        <w:t xml:space="preserve">.xslm). </w:t>
      </w:r>
      <w:r w:rsidR="00FC5AF4">
        <w:rPr>
          <w:lang w:val="en-CA"/>
        </w:rPr>
        <w:t>Obtained runtime</w:t>
      </w:r>
      <w:r w:rsidR="008436E7">
        <w:rPr>
          <w:lang w:val="en-CA"/>
        </w:rPr>
        <w:t xml:space="preserve"> relative to</w:t>
      </w:r>
      <w:r w:rsidR="00E42F8A">
        <w:rPr>
          <w:lang w:val="en-CA"/>
        </w:rPr>
        <w:t xml:space="preserve"> </w:t>
      </w:r>
      <w:r w:rsidR="008436E7">
        <w:rPr>
          <w:lang w:val="en-CA"/>
        </w:rPr>
        <w:t xml:space="preserve">anchor </w:t>
      </w:r>
      <w:r w:rsidR="00FC5AF4">
        <w:rPr>
          <w:lang w:val="en-CA"/>
        </w:rPr>
        <w:t xml:space="preserve">are slightly higher </w:t>
      </w:r>
      <w:r w:rsidR="00D3363D">
        <w:rPr>
          <w:lang w:val="en-CA"/>
        </w:rPr>
        <w:t>in classes A1 and A2.</w:t>
      </w:r>
    </w:p>
    <w:p w14:paraId="791569D7" w14:textId="1C8FF253" w:rsidR="00646BC5" w:rsidRDefault="00646BC5" w:rsidP="00FD6B3A">
      <w:pPr>
        <w:rPr>
          <w:lang w:val="en-CA"/>
        </w:rPr>
      </w:pPr>
    </w:p>
    <w:p w14:paraId="79C4A381" w14:textId="71FE8ABB" w:rsidR="009A6DEE" w:rsidRDefault="009A6DEE" w:rsidP="009A6DEE">
      <w:pPr>
        <w:pStyle w:val="Lgende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</w:t>
      </w:r>
      <w:r w:rsidR="00CB4BCD">
        <w:t xml:space="preserve"> </w:t>
      </w:r>
      <w:r>
        <w:t xml:space="preserve">results </w:t>
      </w:r>
      <w:r w:rsidR="00CB4BCD">
        <w:t xml:space="preserve">of the cross-check of JVET-Y0095. </w:t>
      </w:r>
    </w:p>
    <w:tbl>
      <w:tblPr>
        <w:tblW w:w="10841" w:type="dxa"/>
        <w:jc w:val="center"/>
        <w:tblLook w:val="04A0" w:firstRow="1" w:lastRow="0" w:firstColumn="1" w:lastColumn="0" w:noHBand="0" w:noVBand="1"/>
      </w:tblPr>
      <w:tblGrid>
        <w:gridCol w:w="1660"/>
        <w:gridCol w:w="1093"/>
        <w:gridCol w:w="1093"/>
        <w:gridCol w:w="1093"/>
        <w:gridCol w:w="1093"/>
        <w:gridCol w:w="1093"/>
        <w:gridCol w:w="917"/>
        <w:gridCol w:w="817"/>
        <w:gridCol w:w="817"/>
        <w:gridCol w:w="1300"/>
      </w:tblGrid>
      <w:tr w:rsidR="009A6DEE" w:rsidRPr="009A6DEE" w14:paraId="12BF9E9A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B2D2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788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0026D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9C4CD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A6DEE" w:rsidRPr="009A6DEE" w14:paraId="50B18471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4147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78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917A2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 QP=27,...,47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8FB2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A6DEE" w:rsidRPr="009A6DEE" w14:paraId="03E33036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C8A7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9432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A20BA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3BE3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455C6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4C64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92C2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1150A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0DE25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3684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9A6DEE" w:rsidRPr="009A6DEE" w14:paraId="08D33212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3B51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997901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sz w:val="18"/>
                <w:szCs w:val="18"/>
                <w:lang w:val="en-GB" w:eastAsia="en-GB"/>
              </w:rPr>
              <w:t>14.12%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3E863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sz w:val="18"/>
                <w:szCs w:val="18"/>
                <w:lang w:val="en-GB" w:eastAsia="en-GB"/>
              </w:rPr>
              <w:t>-23.63%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B713AD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sz w:val="18"/>
                <w:szCs w:val="18"/>
                <w:lang w:val="en-GB" w:eastAsia="en-GB"/>
              </w:rPr>
              <w:t>-20.20%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BB65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12F2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8E21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#######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5504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49C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2506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14%</w:t>
            </w:r>
          </w:p>
        </w:tc>
      </w:tr>
      <w:tr w:rsidR="009A6DEE" w:rsidRPr="009A6DEE" w14:paraId="672BEA83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49CA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6B8544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sz w:val="18"/>
                <w:szCs w:val="18"/>
                <w:lang w:val="en-GB" w:eastAsia="en-GB"/>
              </w:rPr>
              <w:t>21.89%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47B89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sz w:val="18"/>
                <w:szCs w:val="18"/>
                <w:lang w:val="en-GB" w:eastAsia="en-GB"/>
              </w:rPr>
              <w:t>-22.01%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41DF2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sz w:val="18"/>
                <w:szCs w:val="18"/>
                <w:lang w:val="en-GB" w:eastAsia="en-GB"/>
              </w:rPr>
              <w:t>-24.84%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AB53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63E5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32B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#######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61B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6AC6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02F9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12%</w:t>
            </w:r>
          </w:p>
        </w:tc>
      </w:tr>
      <w:tr w:rsidR="009A6DEE" w:rsidRPr="009A6DEE" w14:paraId="5256374A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09E8D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5F3D78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sz w:val="18"/>
                <w:szCs w:val="18"/>
                <w:lang w:val="en-GB" w:eastAsia="en-GB"/>
              </w:rPr>
              <w:t>174.64%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611E9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sz w:val="18"/>
                <w:szCs w:val="18"/>
                <w:lang w:val="en-GB" w:eastAsia="en-GB"/>
              </w:rPr>
              <w:t>-34.71%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A185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sz w:val="18"/>
                <w:szCs w:val="18"/>
                <w:lang w:val="en-GB" w:eastAsia="en-GB"/>
              </w:rPr>
              <w:t>-31.20%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D0C0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204D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1FE8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#######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03E3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F7ED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1E7B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26%</w:t>
            </w:r>
          </w:p>
        </w:tc>
      </w:tr>
      <w:tr w:rsidR="009A6DEE" w:rsidRPr="009A6DEE" w14:paraId="1A36D90B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3ED38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674B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7BF0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A245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031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4566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6067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#######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1D1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EF9A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A968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9A6DEE" w:rsidRPr="009A6DEE" w14:paraId="62139CB3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41C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4844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16AC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8046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FBA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44E3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89E9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#######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9A7D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AE83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B03C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9A6DEE" w:rsidRPr="009A6DEE" w14:paraId="14969AB1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F73F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9F81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F59A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D156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B985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F5A9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4622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#######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7C5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D8EC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A71A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9A6DEE" w:rsidRPr="009A6DEE" w14:paraId="7FEF59C4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30B8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FA6F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23E8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3BD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A384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E023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68BF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#######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2C8C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C370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6B96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9A6DEE" w:rsidRPr="009A6DEE" w14:paraId="159D3DF3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3B336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CD99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3C27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6848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49E8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0228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66D7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#######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0353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49FC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49A6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9A6DEE" w:rsidRPr="009A6DEE" w14:paraId="3D19B783" w14:textId="77777777" w:rsidTr="009A6DE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E422F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DD3AC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E5C14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4901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067C2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94064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F7AB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#######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555EE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5A36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9FC8" w14:textId="77777777" w:rsidR="009A6DEE" w:rsidRPr="009A6DEE" w:rsidRDefault="009A6DEE" w:rsidP="009A6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6D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6CC16402" w14:textId="77777777" w:rsidR="006A0BB6" w:rsidRPr="00FD6B3A" w:rsidRDefault="006A0BB6" w:rsidP="00FD6B3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6EAC1EC0" w:rsidR="005801A2" w:rsidRPr="005B217D" w:rsidRDefault="00F27604" w:rsidP="005801A2">
      <w:pPr>
        <w:rPr>
          <w:szCs w:val="22"/>
          <w:lang w:val="en-CA"/>
        </w:rPr>
      </w:pPr>
      <w:r w:rsidRPr="00F27604"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40A93A97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A5009" w14:textId="77777777" w:rsidR="003D0770" w:rsidRDefault="003D0770">
      <w:r>
        <w:separator/>
      </w:r>
    </w:p>
  </w:endnote>
  <w:endnote w:type="continuationSeparator" w:id="0">
    <w:p w14:paraId="1D2207E8" w14:textId="77777777" w:rsidR="003D0770" w:rsidRDefault="003D0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5EE578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C0548D">
      <w:rPr>
        <w:rStyle w:val="Numrodepage"/>
        <w:noProof/>
      </w:rPr>
      <w:t>2022-01-10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F02C9" w14:textId="77777777" w:rsidR="003D0770" w:rsidRDefault="003D0770">
      <w:r>
        <w:separator/>
      </w:r>
    </w:p>
  </w:footnote>
  <w:footnote w:type="continuationSeparator" w:id="0">
    <w:p w14:paraId="16CCE152" w14:textId="77777777" w:rsidR="003D0770" w:rsidRDefault="003D0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AD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BD1"/>
    <w:rsid w:val="00124E38"/>
    <w:rsid w:val="0012580B"/>
    <w:rsid w:val="00131F90"/>
    <w:rsid w:val="0013458C"/>
    <w:rsid w:val="0013526E"/>
    <w:rsid w:val="00135BD8"/>
    <w:rsid w:val="00146152"/>
    <w:rsid w:val="00155526"/>
    <w:rsid w:val="00171371"/>
    <w:rsid w:val="00175A24"/>
    <w:rsid w:val="00187E58"/>
    <w:rsid w:val="0019564A"/>
    <w:rsid w:val="001A297E"/>
    <w:rsid w:val="001A368E"/>
    <w:rsid w:val="001A4C72"/>
    <w:rsid w:val="001A7329"/>
    <w:rsid w:val="001A792F"/>
    <w:rsid w:val="001B3DCD"/>
    <w:rsid w:val="001B4E28"/>
    <w:rsid w:val="001C3525"/>
    <w:rsid w:val="001C3AFB"/>
    <w:rsid w:val="001D07F0"/>
    <w:rsid w:val="001D1BD2"/>
    <w:rsid w:val="001E0248"/>
    <w:rsid w:val="001E02BE"/>
    <w:rsid w:val="001E3B37"/>
    <w:rsid w:val="001E50DE"/>
    <w:rsid w:val="001F2594"/>
    <w:rsid w:val="001F6A5E"/>
    <w:rsid w:val="002055A6"/>
    <w:rsid w:val="00206460"/>
    <w:rsid w:val="002069B4"/>
    <w:rsid w:val="0021177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3255"/>
    <w:rsid w:val="002F164D"/>
    <w:rsid w:val="003021BC"/>
    <w:rsid w:val="00306206"/>
    <w:rsid w:val="00317D85"/>
    <w:rsid w:val="00327C56"/>
    <w:rsid w:val="003315A1"/>
    <w:rsid w:val="0033320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770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3FE5"/>
    <w:rsid w:val="00435A29"/>
    <w:rsid w:val="00437619"/>
    <w:rsid w:val="00465A1E"/>
    <w:rsid w:val="0047128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028A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BC5"/>
    <w:rsid w:val="00657F7E"/>
    <w:rsid w:val="00662E58"/>
    <w:rsid w:val="006637F2"/>
    <w:rsid w:val="006642A5"/>
    <w:rsid w:val="00664DCF"/>
    <w:rsid w:val="00683B7D"/>
    <w:rsid w:val="006A0BB6"/>
    <w:rsid w:val="006A0E5C"/>
    <w:rsid w:val="006A48E6"/>
    <w:rsid w:val="006C06CD"/>
    <w:rsid w:val="006C5D39"/>
    <w:rsid w:val="006D6D9B"/>
    <w:rsid w:val="006E2810"/>
    <w:rsid w:val="006E5417"/>
    <w:rsid w:val="006F0794"/>
    <w:rsid w:val="006F7528"/>
    <w:rsid w:val="007023DE"/>
    <w:rsid w:val="00702D11"/>
    <w:rsid w:val="00712F60"/>
    <w:rsid w:val="00720E3B"/>
    <w:rsid w:val="0074393F"/>
    <w:rsid w:val="00745F6B"/>
    <w:rsid w:val="00751664"/>
    <w:rsid w:val="0075175B"/>
    <w:rsid w:val="0075585E"/>
    <w:rsid w:val="00770571"/>
    <w:rsid w:val="007768FF"/>
    <w:rsid w:val="007824D3"/>
    <w:rsid w:val="00795692"/>
    <w:rsid w:val="00796EE3"/>
    <w:rsid w:val="007A030E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68C4"/>
    <w:rsid w:val="008206C8"/>
    <w:rsid w:val="008436E7"/>
    <w:rsid w:val="00845181"/>
    <w:rsid w:val="0085699E"/>
    <w:rsid w:val="0086387C"/>
    <w:rsid w:val="00874A6C"/>
    <w:rsid w:val="00876C65"/>
    <w:rsid w:val="00882F72"/>
    <w:rsid w:val="00893DC4"/>
    <w:rsid w:val="008A4B4C"/>
    <w:rsid w:val="008C239F"/>
    <w:rsid w:val="008E480C"/>
    <w:rsid w:val="008F259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6DEE"/>
    <w:rsid w:val="009A78AB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9DA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43D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48D"/>
    <w:rsid w:val="00C0609D"/>
    <w:rsid w:val="00C10FC0"/>
    <w:rsid w:val="00C115AB"/>
    <w:rsid w:val="00C21FB4"/>
    <w:rsid w:val="00C26CCB"/>
    <w:rsid w:val="00C30249"/>
    <w:rsid w:val="00C3723B"/>
    <w:rsid w:val="00C42466"/>
    <w:rsid w:val="00C606C9"/>
    <w:rsid w:val="00C733D2"/>
    <w:rsid w:val="00C80288"/>
    <w:rsid w:val="00C836F0"/>
    <w:rsid w:val="00C84003"/>
    <w:rsid w:val="00C90650"/>
    <w:rsid w:val="00C97D78"/>
    <w:rsid w:val="00CB4BCD"/>
    <w:rsid w:val="00CC2AAE"/>
    <w:rsid w:val="00CC5A42"/>
    <w:rsid w:val="00CD0EAB"/>
    <w:rsid w:val="00CE5E02"/>
    <w:rsid w:val="00CF2F23"/>
    <w:rsid w:val="00CF34DB"/>
    <w:rsid w:val="00CF3917"/>
    <w:rsid w:val="00CF558F"/>
    <w:rsid w:val="00D010C0"/>
    <w:rsid w:val="00D06B8B"/>
    <w:rsid w:val="00D073E2"/>
    <w:rsid w:val="00D1555A"/>
    <w:rsid w:val="00D3363D"/>
    <w:rsid w:val="00D446EC"/>
    <w:rsid w:val="00D51BF0"/>
    <w:rsid w:val="00D531DB"/>
    <w:rsid w:val="00D54868"/>
    <w:rsid w:val="00D55942"/>
    <w:rsid w:val="00D65A05"/>
    <w:rsid w:val="00D807BF"/>
    <w:rsid w:val="00D82FCC"/>
    <w:rsid w:val="00DA17FC"/>
    <w:rsid w:val="00DA7887"/>
    <w:rsid w:val="00DB21D2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2F8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7604"/>
    <w:rsid w:val="00F601A0"/>
    <w:rsid w:val="00F638E3"/>
    <w:rsid w:val="00F712E9"/>
    <w:rsid w:val="00F73032"/>
    <w:rsid w:val="00F848FC"/>
    <w:rsid w:val="00F906F6"/>
    <w:rsid w:val="00F9282A"/>
    <w:rsid w:val="00F96BAD"/>
    <w:rsid w:val="00FA139D"/>
    <w:rsid w:val="00FA258E"/>
    <w:rsid w:val="00FA60F5"/>
    <w:rsid w:val="00FB0E84"/>
    <w:rsid w:val="00FC2405"/>
    <w:rsid w:val="00FC5AF4"/>
    <w:rsid w:val="00FD01C2"/>
    <w:rsid w:val="00FD6B3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Lgende">
    <w:name w:val="caption"/>
    <w:basedOn w:val="Normal"/>
    <w:next w:val="Normal"/>
    <w:unhideWhenUsed/>
    <w:qFormat/>
    <w:rsid w:val="009A6DE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2418F7-49E8-4982-A65D-E7E5581A95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BF5D1-B0E1-4E5F-852F-FA20DC9AD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11CBCD-50E9-4F59-988F-553E97FD97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49</cp:revision>
  <cp:lastPrinted>1900-01-01T08:00:00Z</cp:lastPrinted>
  <dcterms:created xsi:type="dcterms:W3CDTF">2021-08-25T19:17:00Z</dcterms:created>
  <dcterms:modified xsi:type="dcterms:W3CDTF">2022-01-11T10:53:00Z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