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58EC1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4F99C6" w:rsidR="00E61DAC" w:rsidRPr="005B217D" w:rsidRDefault="00084393" w:rsidP="0063445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3445B">
              <w:t>5</w:t>
            </w:r>
            <w:r w:rsidR="005306F2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Pr="00B648F1">
              <w:rPr>
                <w:lang w:val="en-CA"/>
              </w:rPr>
              <w:t xml:space="preserve"> </w:t>
            </w:r>
            <w:r w:rsidR="008D0363">
              <w:rPr>
                <w:lang w:val="en-CA"/>
              </w:rPr>
              <w:t>12–21</w:t>
            </w:r>
            <w:r w:rsidR="008D0363" w:rsidRPr="00B648F1">
              <w:rPr>
                <w:lang w:val="en-CA"/>
              </w:rPr>
              <w:t xml:space="preserve"> </w:t>
            </w:r>
            <w:r w:rsidR="0063445B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63445B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E8A5028" w:rsidR="008A4B4C" w:rsidRPr="005B217D" w:rsidRDefault="00E61DAC" w:rsidP="006344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3445B">
              <w:rPr>
                <w:lang w:val="en-CA"/>
              </w:rPr>
              <w:t>Y</w:t>
            </w:r>
            <w:r w:rsidR="00414296">
              <w:rPr>
                <w:lang w:val="en-CA"/>
              </w:rPr>
              <w:t>0056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E74C3F" w:rsidR="00E61DAC" w:rsidRPr="005B217D" w:rsidRDefault="007E09C6" w:rsidP="00C03F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AHG2: </w:t>
            </w:r>
            <w:r w:rsidR="00C03F56">
              <w:rPr>
                <w:b/>
                <w:szCs w:val="22"/>
                <w:lang w:val="en-CA"/>
              </w:rPr>
              <w:t>High tier for lower levels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7C5D56" w:rsidR="00E61DAC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D68B68" w:rsidR="00E61DAC" w:rsidRPr="005B217D" w:rsidRDefault="005306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C24C3" w:rsidRPr="005B217D" w14:paraId="714CD808" w14:textId="77777777" w:rsidTr="000962AC">
        <w:tc>
          <w:tcPr>
            <w:tcW w:w="1458" w:type="dxa"/>
          </w:tcPr>
          <w:p w14:paraId="4DB59313" w14:textId="77777777" w:rsidR="002C24C3" w:rsidRPr="005B217D" w:rsidRDefault="002C24C3" w:rsidP="002C2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3B86" w14:textId="77777777" w:rsidR="005306F2" w:rsidRDefault="005306F2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Steve Keating</w:t>
            </w:r>
          </w:p>
          <w:p w14:paraId="476C69DD" w14:textId="77777777" w:rsidR="005306F2" w:rsidRDefault="002C24C3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49D81240" w14:textId="544575CA" w:rsidR="002C24C3" w:rsidRPr="005306F2" w:rsidRDefault="005306F2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Karl</w:t>
            </w:r>
            <w:r w:rsidR="00B0627F">
              <w:rPr>
                <w:rFonts w:eastAsia="Malgun Gothic"/>
                <w:szCs w:val="22"/>
                <w:lang w:val="en-CA"/>
              </w:rPr>
              <w:t xml:space="preserve"> </w:t>
            </w:r>
            <w:r>
              <w:rPr>
                <w:rFonts w:eastAsia="Malgun Gothic"/>
                <w:szCs w:val="22"/>
                <w:lang w:val="en-CA"/>
              </w:rPr>
              <w:t>Sharman</w:t>
            </w:r>
          </w:p>
        </w:tc>
        <w:tc>
          <w:tcPr>
            <w:tcW w:w="900" w:type="dxa"/>
          </w:tcPr>
          <w:p w14:paraId="0140ECA2" w14:textId="70F85145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1670A98" w14:textId="4A39B8CA" w:rsidR="005306F2" w:rsidRDefault="00B23E1D" w:rsidP="002C24C3">
            <w:pPr>
              <w:spacing w:before="0" w:after="40"/>
            </w:pPr>
            <w:hyperlink r:id="rId12" w:history="1">
              <w:r w:rsidR="005306F2" w:rsidRPr="00A45367">
                <w:rPr>
                  <w:rStyle w:val="Hyperlink"/>
                </w:rPr>
                <w:t>steve.keating@sony.com</w:t>
              </w:r>
            </w:hyperlink>
          </w:p>
          <w:p w14:paraId="5BE4E368" w14:textId="000965D3" w:rsidR="002C24C3" w:rsidRDefault="00B23E1D" w:rsidP="002C24C3">
            <w:pPr>
              <w:spacing w:before="0" w:after="40"/>
              <w:rPr>
                <w:rStyle w:val="Hyperlink"/>
                <w:szCs w:val="22"/>
                <w:lang w:val="en-CA"/>
              </w:rPr>
            </w:pPr>
            <w:hyperlink r:id="rId13" w:history="1">
              <w:r w:rsidR="002C24C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0393EF34" w14:textId="16AEFB53" w:rsidR="005306F2" w:rsidRDefault="005306F2" w:rsidP="002C24C3">
            <w:pPr>
              <w:spacing w:before="0" w:after="40"/>
              <w:rPr>
                <w:szCs w:val="22"/>
                <w:lang w:val="en-CA"/>
              </w:rPr>
            </w:pPr>
            <w:r>
              <w:rPr>
                <w:rStyle w:val="Hyperlink"/>
              </w:rPr>
              <w:t>karl.sharman@sony.com</w:t>
            </w:r>
          </w:p>
          <w:p w14:paraId="32C2ABFD" w14:textId="4B6F5C14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1A970B" w:rsidR="00E61DAC" w:rsidRPr="005B217D" w:rsidRDefault="005306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348EF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C295EA" w14:textId="03C9549B" w:rsidR="00C03F56" w:rsidRDefault="00C03F56" w:rsidP="00C03F56">
      <w:pPr>
        <w:rPr>
          <w:szCs w:val="22"/>
          <w:lang w:val="en-CA"/>
        </w:rPr>
      </w:pPr>
      <w:r w:rsidRPr="0063445B">
        <w:rPr>
          <w:szCs w:val="22"/>
          <w:lang w:val="en-CA"/>
        </w:rPr>
        <w:t xml:space="preserve">This </w:t>
      </w:r>
      <w:r w:rsidR="00B92671">
        <w:rPr>
          <w:szCs w:val="22"/>
          <w:lang w:val="en-CA"/>
        </w:rPr>
        <w:t>contribution propose</w:t>
      </w:r>
      <w:r w:rsidRPr="0063445B">
        <w:rPr>
          <w:szCs w:val="22"/>
          <w:lang w:val="en-CA"/>
        </w:rPr>
        <w:t xml:space="preserve">s to </w:t>
      </w:r>
      <w:r>
        <w:rPr>
          <w:szCs w:val="22"/>
          <w:lang w:val="en-CA"/>
        </w:rPr>
        <w:t>remove the defined MinCrBase values for high tier at</w:t>
      </w:r>
      <w:r w:rsidR="007D6F65">
        <w:rPr>
          <w:szCs w:val="22"/>
          <w:lang w:val="en-CA"/>
        </w:rPr>
        <w:t xml:space="preserve"> levels below 4.0 to make clear that high tier is not supported at these levels.</w:t>
      </w:r>
    </w:p>
    <w:p w14:paraId="5DBF6412" w14:textId="77777777" w:rsidR="00B92671" w:rsidRPr="0063445B" w:rsidRDefault="00B92671" w:rsidP="00C03F56">
      <w:pPr>
        <w:rPr>
          <w:szCs w:val="22"/>
          <w:lang w:val="en-CA"/>
        </w:rPr>
      </w:pPr>
    </w:p>
    <w:p w14:paraId="2EC20886" w14:textId="1DFDEB1B" w:rsidR="005306F2" w:rsidRDefault="00C03F56" w:rsidP="00C03F56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5306F2">
        <w:rPr>
          <w:lang w:val="en-CA"/>
        </w:rPr>
        <w:t>Introduction</w:t>
      </w:r>
    </w:p>
    <w:p w14:paraId="5FADAE6D" w14:textId="6693BDAD" w:rsidR="0063445B" w:rsidRDefault="00C03F56" w:rsidP="0063445B">
      <w:pPr>
        <w:rPr>
          <w:szCs w:val="22"/>
          <w:lang w:val="en-CA"/>
        </w:rPr>
      </w:pPr>
      <w:r>
        <w:rPr>
          <w:szCs w:val="22"/>
          <w:lang w:val="en-CA"/>
        </w:rPr>
        <w:t xml:space="preserve">For high tier at levels below 4.0 MaxBR is not defined but MinCrBase is defined.  It is asserted that this creates an ambiguity as to whether high tier is </w:t>
      </w:r>
      <w:r w:rsidR="007D6F65">
        <w:rPr>
          <w:szCs w:val="22"/>
          <w:lang w:val="en-CA"/>
        </w:rPr>
        <w:t>supported</w:t>
      </w:r>
      <w:r>
        <w:rPr>
          <w:szCs w:val="22"/>
          <w:lang w:val="en-CA"/>
        </w:rPr>
        <w:t xml:space="preserve"> for these lower levels. It is</w:t>
      </w:r>
      <w:r w:rsidR="0063445B" w:rsidRPr="006344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proposed</w:t>
      </w:r>
      <w:r w:rsidR="0063445B" w:rsidRPr="0063445B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remove the defined MinCrBase values for high tier </w:t>
      </w:r>
      <w:r w:rsidR="007D6F65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levels below 4.0 to make clear that high tier is not </w:t>
      </w:r>
      <w:r w:rsidR="007D6F65">
        <w:rPr>
          <w:szCs w:val="22"/>
          <w:lang w:val="en-CA"/>
        </w:rPr>
        <w:t>supported</w:t>
      </w:r>
      <w:r>
        <w:rPr>
          <w:szCs w:val="22"/>
          <w:lang w:val="en-CA"/>
        </w:rPr>
        <w:t xml:space="preserve"> for levels below 4.0.</w:t>
      </w:r>
    </w:p>
    <w:p w14:paraId="4CE089E9" w14:textId="77777777" w:rsidR="00B92671" w:rsidRPr="0063445B" w:rsidRDefault="00B92671" w:rsidP="0063445B">
      <w:pPr>
        <w:rPr>
          <w:szCs w:val="22"/>
          <w:lang w:val="en-CA"/>
        </w:rPr>
      </w:pPr>
    </w:p>
    <w:p w14:paraId="60647C57" w14:textId="77777777" w:rsidR="006765D9" w:rsidRDefault="006765D9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B0CEFE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5968E5B0" w14:textId="4800E43C" w:rsidR="0063445B" w:rsidRPr="00F94888" w:rsidRDefault="0063445B" w:rsidP="0063445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4"/>
          <w:lang w:val="en-CA"/>
        </w:rPr>
      </w:pPr>
      <w:r w:rsidRPr="00F94888">
        <w:rPr>
          <w:rFonts w:eastAsia="SimSun"/>
          <w:i/>
          <w:noProof/>
          <w:sz w:val="24"/>
          <w:lang w:val="en-CA"/>
        </w:rPr>
        <w:t xml:space="preserve">In clause A.4.2, </w:t>
      </w:r>
      <w:r w:rsidR="007D6F65">
        <w:rPr>
          <w:rFonts w:eastAsia="SimSun"/>
          <w:i/>
          <w:noProof/>
          <w:sz w:val="24"/>
          <w:lang w:val="en-CA"/>
        </w:rPr>
        <w:t>Table 136 is changed to</w:t>
      </w:r>
      <w:r w:rsidRPr="00F94888">
        <w:rPr>
          <w:rFonts w:eastAsia="SimSun"/>
          <w:i/>
          <w:noProof/>
          <w:sz w:val="24"/>
          <w:lang w:val="en-CA"/>
        </w:rPr>
        <w:t>:</w:t>
      </w:r>
    </w:p>
    <w:p w14:paraId="1EDF2C8A" w14:textId="77777777" w:rsidR="0063445B" w:rsidRPr="006C187A" w:rsidRDefault="0063445B" w:rsidP="0063445B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</w:p>
    <w:p w14:paraId="77283B9C" w14:textId="77777777" w:rsidR="007D6F65" w:rsidRPr="00F10F23" w:rsidRDefault="007D6F65" w:rsidP="007D6F65">
      <w:pPr>
        <w:pStyle w:val="TableNoTitle"/>
      </w:pPr>
      <w:bookmarkStart w:id="0" w:name="_Ref384535561"/>
      <w:bookmarkStart w:id="1" w:name="_Ref384535554"/>
      <w:bookmarkStart w:id="2" w:name="_Toc390728426"/>
      <w:bookmarkStart w:id="3" w:name="_Toc415476505"/>
      <w:bookmarkStart w:id="4" w:name="_Toc423602566"/>
      <w:bookmarkStart w:id="5" w:name="_Toc423602740"/>
      <w:bookmarkStart w:id="6" w:name="_Toc501130631"/>
      <w:bookmarkStart w:id="7" w:name="_Toc503770639"/>
      <w:bookmarkStart w:id="8" w:name="_Toc50057481"/>
      <w:bookmarkStart w:id="9" w:name="_Ref316797941"/>
      <w:r w:rsidRPr="00F10F23">
        <w:t>Table </w:t>
      </w:r>
      <w:r w:rsidRPr="00F10F23">
        <w:fldChar w:fldCharType="begin" w:fldLock="1"/>
      </w:r>
      <w:r w:rsidRPr="00F10F23">
        <w:instrText xml:space="preserve"> SEQ Table \* ARABIC </w:instrText>
      </w:r>
      <w:r w:rsidRPr="00F10F23">
        <w:fldChar w:fldCharType="separate"/>
      </w:r>
      <w:r>
        <w:rPr>
          <w:noProof/>
        </w:rPr>
        <w:t>136</w:t>
      </w:r>
      <w:r w:rsidRPr="00F10F23">
        <w:fldChar w:fldCharType="end"/>
      </w:r>
      <w:bookmarkEnd w:id="0"/>
      <w:r w:rsidRPr="00F10F23">
        <w:t xml:space="preserve"> – </w:t>
      </w:r>
      <w:bookmarkEnd w:id="1"/>
      <w:bookmarkEnd w:id="2"/>
      <w:bookmarkEnd w:id="3"/>
      <w:bookmarkEnd w:id="4"/>
      <w:bookmarkEnd w:id="5"/>
      <w:bookmarkEnd w:id="6"/>
      <w:bookmarkEnd w:id="7"/>
      <w:r w:rsidRPr="00F10F23">
        <w:t>Tier and level limits for the video profiles</w:t>
      </w:r>
      <w:bookmarkEnd w:id="8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296"/>
        <w:gridCol w:w="864"/>
        <w:gridCol w:w="864"/>
        <w:gridCol w:w="720"/>
        <w:gridCol w:w="720"/>
      </w:tblGrid>
      <w:tr w:rsidR="007D6F65" w:rsidRPr="00F10F23" w14:paraId="640F9170" w14:textId="77777777" w:rsidTr="00A97274">
        <w:trPr>
          <w:trHeight w:val="17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5D83D412" w14:textId="77777777" w:rsidR="007D6F65" w:rsidRPr="00F10F23" w:rsidRDefault="007D6F65" w:rsidP="00A9727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56B8EE2" w14:textId="77777777" w:rsidR="007D6F65" w:rsidRPr="00F10F23" w:rsidRDefault="007D6F65" w:rsidP="00A9727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highlight w:val="yellow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luma sample rate MaxLumaSr</w:t>
            </w:r>
            <w:r w:rsidRPr="00F10F23">
              <w:rPr>
                <w:b/>
                <w:noProof/>
                <w:sz w:val="18"/>
                <w:szCs w:val="18"/>
                <w:lang w:eastAsia="ja-JP"/>
              </w:rPr>
              <w:br/>
              <w:t>(samples/sec)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A552D80" w14:textId="77777777" w:rsidR="007D6F65" w:rsidRPr="00F10F23" w:rsidRDefault="007D6F65" w:rsidP="00A9727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bit rate MaxBR (BrVclFactor or BrNalFactor bits/s)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0BF4039" w14:textId="77777777" w:rsidR="007D6F65" w:rsidRPr="00F10F23" w:rsidRDefault="007D6F65" w:rsidP="00A9727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Min compression ratio MinCrBase</w:t>
            </w:r>
          </w:p>
        </w:tc>
      </w:tr>
      <w:tr w:rsidR="007D6F65" w:rsidRPr="00F10F23" w14:paraId="5065815E" w14:textId="77777777" w:rsidTr="00A97274">
        <w:trPr>
          <w:trHeight w:val="1134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182" w14:textId="77777777" w:rsidR="007D6F65" w:rsidRPr="00F10F23" w:rsidRDefault="007D6F65" w:rsidP="00A9727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0AE" w14:textId="77777777" w:rsidR="007D6F65" w:rsidRPr="00F10F23" w:rsidRDefault="007D6F65" w:rsidP="00A9727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968EEA0" w14:textId="77777777" w:rsidR="007D6F65" w:rsidRPr="00F10F23" w:rsidRDefault="007D6F65" w:rsidP="00A97274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99771E6" w14:textId="77777777" w:rsidR="007D6F65" w:rsidRPr="00F10F23" w:rsidRDefault="007D6F65" w:rsidP="00A97274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1F97579" w14:textId="77777777" w:rsidR="007D6F65" w:rsidRPr="00F10F23" w:rsidRDefault="007D6F65" w:rsidP="00A9727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A1C729C" w14:textId="77777777" w:rsidR="007D6F65" w:rsidRPr="00F10F23" w:rsidRDefault="007D6F65" w:rsidP="00A97274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</w:tr>
      <w:tr w:rsidR="007D6F65" w:rsidRPr="00F10F23" w14:paraId="0C45C484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</w:tcBorders>
          </w:tcPr>
          <w:p w14:paraId="6120E3EA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1</w:t>
            </w:r>
            <w:r>
              <w:rPr>
                <w:b/>
                <w:noProof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D47002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 xml:space="preserve">552 960 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1D9DB11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DB5C297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0F6E329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A759799" w14:textId="4C2AACEF" w:rsidR="007D6F65" w:rsidRPr="007D6F65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7D6F65">
              <w:rPr>
                <w:noProof/>
                <w:sz w:val="18"/>
                <w:szCs w:val="18"/>
                <w:highlight w:val="yellow"/>
                <w:lang w:eastAsia="ja-JP"/>
              </w:rPr>
              <w:t>-</w:t>
            </w:r>
          </w:p>
        </w:tc>
      </w:tr>
      <w:tr w:rsidR="007D6F65" w:rsidRPr="00F10F23" w14:paraId="470D5B53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6B90C036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</w:t>
            </w:r>
            <w:r>
              <w:rPr>
                <w:b/>
                <w:noProof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96" w:type="dxa"/>
          </w:tcPr>
          <w:p w14:paraId="2B2AC3AA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 xml:space="preserve">3 686 400 </w:t>
            </w:r>
          </w:p>
        </w:tc>
        <w:tc>
          <w:tcPr>
            <w:tcW w:w="864" w:type="dxa"/>
          </w:tcPr>
          <w:p w14:paraId="22A127E7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1 500</w:t>
            </w:r>
          </w:p>
        </w:tc>
        <w:tc>
          <w:tcPr>
            <w:tcW w:w="864" w:type="dxa"/>
          </w:tcPr>
          <w:p w14:paraId="1B8485EA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0" w:type="dxa"/>
          </w:tcPr>
          <w:p w14:paraId="46120FF0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3DFA514A" w14:textId="483326AA" w:rsidR="007D6F65" w:rsidRPr="007D6F65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7D6F65">
              <w:rPr>
                <w:noProof/>
                <w:sz w:val="18"/>
                <w:szCs w:val="18"/>
                <w:highlight w:val="yellow"/>
                <w:lang w:eastAsia="ja-JP"/>
              </w:rPr>
              <w:t>-</w:t>
            </w:r>
          </w:p>
        </w:tc>
      </w:tr>
      <w:tr w:rsidR="007D6F65" w:rsidRPr="00F10F23" w14:paraId="697F570A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66755804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296" w:type="dxa"/>
          </w:tcPr>
          <w:p w14:paraId="3EBE7BA0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7 372 800</w:t>
            </w:r>
          </w:p>
        </w:tc>
        <w:tc>
          <w:tcPr>
            <w:tcW w:w="864" w:type="dxa"/>
          </w:tcPr>
          <w:p w14:paraId="2C9991BA" w14:textId="77777777" w:rsidR="007D6F65" w:rsidRPr="00F10F23" w:rsidRDefault="007D6F65" w:rsidP="00A97274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3 000</w:t>
            </w:r>
          </w:p>
        </w:tc>
        <w:tc>
          <w:tcPr>
            <w:tcW w:w="864" w:type="dxa"/>
          </w:tcPr>
          <w:p w14:paraId="1A7855ED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0" w:type="dxa"/>
          </w:tcPr>
          <w:p w14:paraId="15853845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32CC7A5F" w14:textId="5F190E4D" w:rsidR="007D6F65" w:rsidRPr="007D6F65" w:rsidRDefault="007D6F65" w:rsidP="00A97274">
            <w:pPr>
              <w:keepNext/>
              <w:spacing w:before="40" w:after="40"/>
              <w:jc w:val="right"/>
              <w:rPr>
                <w:highlight w:val="yellow"/>
              </w:rPr>
            </w:pPr>
            <w:r w:rsidRPr="007D6F65">
              <w:rPr>
                <w:highlight w:val="yellow"/>
              </w:rPr>
              <w:t>-</w:t>
            </w:r>
          </w:p>
        </w:tc>
      </w:tr>
      <w:tr w:rsidR="007D6F65" w:rsidRPr="00F10F23" w14:paraId="2E72798E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553B143E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</w:t>
            </w:r>
            <w:r>
              <w:rPr>
                <w:b/>
                <w:noProof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96" w:type="dxa"/>
          </w:tcPr>
          <w:p w14:paraId="568460CB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>16 588 800</w:t>
            </w:r>
          </w:p>
        </w:tc>
        <w:tc>
          <w:tcPr>
            <w:tcW w:w="864" w:type="dxa"/>
          </w:tcPr>
          <w:p w14:paraId="2F823685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6 000</w:t>
            </w:r>
          </w:p>
        </w:tc>
        <w:tc>
          <w:tcPr>
            <w:tcW w:w="864" w:type="dxa"/>
          </w:tcPr>
          <w:p w14:paraId="31725FF0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0" w:type="dxa"/>
          </w:tcPr>
          <w:p w14:paraId="0BD748F1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5D15F55B" w14:textId="7BE3DFCC" w:rsidR="007D6F65" w:rsidRPr="007D6F65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7D6F65">
              <w:rPr>
                <w:noProof/>
                <w:sz w:val="18"/>
                <w:szCs w:val="18"/>
                <w:highlight w:val="yellow"/>
                <w:lang w:eastAsia="ja-JP"/>
              </w:rPr>
              <w:t>-</w:t>
            </w:r>
          </w:p>
        </w:tc>
      </w:tr>
      <w:tr w:rsidR="007D6F65" w:rsidRPr="00F10F23" w14:paraId="28CEF909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78ADF9B9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1296" w:type="dxa"/>
          </w:tcPr>
          <w:p w14:paraId="455236CD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33 177 600</w:t>
            </w:r>
          </w:p>
        </w:tc>
        <w:tc>
          <w:tcPr>
            <w:tcW w:w="864" w:type="dxa"/>
          </w:tcPr>
          <w:p w14:paraId="7E0D3567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10 000</w:t>
            </w:r>
          </w:p>
        </w:tc>
        <w:tc>
          <w:tcPr>
            <w:tcW w:w="864" w:type="dxa"/>
          </w:tcPr>
          <w:p w14:paraId="5BC6B5F0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0" w:type="dxa"/>
          </w:tcPr>
          <w:p w14:paraId="713EAC66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20" w:type="dxa"/>
          </w:tcPr>
          <w:p w14:paraId="0C68BAB2" w14:textId="70C184D3" w:rsidR="007D6F65" w:rsidRPr="007D6F65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eastAsia="ja-JP"/>
              </w:rPr>
            </w:pPr>
            <w:r w:rsidRPr="007D6F65">
              <w:rPr>
                <w:noProof/>
                <w:sz w:val="18"/>
                <w:szCs w:val="18"/>
                <w:highlight w:val="yellow"/>
                <w:lang w:eastAsia="ja-JP"/>
              </w:rPr>
              <w:t>-</w:t>
            </w:r>
          </w:p>
        </w:tc>
      </w:tr>
      <w:tr w:rsidR="007D6F65" w:rsidRPr="00F10F23" w14:paraId="5F454B48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273494DB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</w:t>
            </w:r>
            <w:r>
              <w:rPr>
                <w:b/>
                <w:noProof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96" w:type="dxa"/>
          </w:tcPr>
          <w:p w14:paraId="273F4D15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66 846 720</w:t>
            </w:r>
          </w:p>
        </w:tc>
        <w:tc>
          <w:tcPr>
            <w:tcW w:w="864" w:type="dxa"/>
          </w:tcPr>
          <w:p w14:paraId="427CE8F5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4D01E009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720" w:type="dxa"/>
          </w:tcPr>
          <w:p w14:paraId="5BFC9BB9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720" w:type="dxa"/>
          </w:tcPr>
          <w:p w14:paraId="04EEFBFA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7D6F65" w:rsidRPr="00F10F23" w14:paraId="07F7CAF4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0660278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296" w:type="dxa"/>
          </w:tcPr>
          <w:p w14:paraId="64796BFD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133 693 440</w:t>
            </w:r>
          </w:p>
        </w:tc>
        <w:tc>
          <w:tcPr>
            <w:tcW w:w="864" w:type="dxa"/>
          </w:tcPr>
          <w:p w14:paraId="2130C42C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66E28620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720" w:type="dxa"/>
          </w:tcPr>
          <w:p w14:paraId="1B407808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720" w:type="dxa"/>
          </w:tcPr>
          <w:p w14:paraId="13498ECB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7D6F65" w:rsidRPr="00F10F23" w14:paraId="377085C8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4831B7E0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</w:t>
            </w:r>
            <w:r>
              <w:rPr>
                <w:b/>
                <w:noProof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96" w:type="dxa"/>
          </w:tcPr>
          <w:p w14:paraId="3667DFEC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267 386 880</w:t>
            </w:r>
          </w:p>
        </w:tc>
        <w:tc>
          <w:tcPr>
            <w:tcW w:w="864" w:type="dxa"/>
          </w:tcPr>
          <w:p w14:paraId="4A062884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694D2A3D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720" w:type="dxa"/>
          </w:tcPr>
          <w:p w14:paraId="505A61A4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0" w:type="dxa"/>
          </w:tcPr>
          <w:p w14:paraId="3660B79B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7D6F65" w:rsidRPr="00F10F23" w14:paraId="2823AE82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72C926A4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296" w:type="dxa"/>
          </w:tcPr>
          <w:p w14:paraId="29DC4B61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534 773 760</w:t>
            </w:r>
          </w:p>
        </w:tc>
        <w:tc>
          <w:tcPr>
            <w:tcW w:w="864" w:type="dxa"/>
          </w:tcPr>
          <w:p w14:paraId="03448E00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78084D98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720" w:type="dxa"/>
          </w:tcPr>
          <w:p w14:paraId="7195B7E1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17BC26A8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7D6F65" w:rsidRPr="00F10F23" w14:paraId="32EB4489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7BEA82E5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296" w:type="dxa"/>
          </w:tcPr>
          <w:p w14:paraId="6EAC8AF1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1 069 547 520</w:t>
            </w:r>
          </w:p>
        </w:tc>
        <w:tc>
          <w:tcPr>
            <w:tcW w:w="864" w:type="dxa"/>
          </w:tcPr>
          <w:p w14:paraId="6C5B3436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01EEF4C8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720" w:type="dxa"/>
          </w:tcPr>
          <w:p w14:paraId="47314531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48384CE8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7D6F65" w:rsidRPr="00F10F23" w14:paraId="662E6742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6B116F6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</w:t>
            </w:r>
            <w:r>
              <w:rPr>
                <w:b/>
                <w:noProof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296" w:type="dxa"/>
          </w:tcPr>
          <w:p w14:paraId="52CA9104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1 069 547 520</w:t>
            </w:r>
          </w:p>
        </w:tc>
        <w:tc>
          <w:tcPr>
            <w:tcW w:w="864" w:type="dxa"/>
          </w:tcPr>
          <w:p w14:paraId="402A2264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2B762B4C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720" w:type="dxa"/>
          </w:tcPr>
          <w:p w14:paraId="6F67DBB2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7E643ABD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7D6F65" w:rsidRPr="00F10F23" w14:paraId="3D69043B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1D3C3FE5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296" w:type="dxa"/>
          </w:tcPr>
          <w:p w14:paraId="2B6C03C4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2 139 095 040</w:t>
            </w:r>
          </w:p>
        </w:tc>
        <w:tc>
          <w:tcPr>
            <w:tcW w:w="864" w:type="dxa"/>
          </w:tcPr>
          <w:p w14:paraId="69D94C4B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5050CE22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720" w:type="dxa"/>
          </w:tcPr>
          <w:p w14:paraId="4700D5FA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061DB9AE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tr w:rsidR="007D6F65" w:rsidRPr="00F10F23" w14:paraId="36CF131A" w14:textId="77777777" w:rsidTr="00A972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0D411DF" w14:textId="77777777" w:rsidR="007D6F65" w:rsidRPr="00F10F23" w:rsidRDefault="007D6F65" w:rsidP="00A9727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296" w:type="dxa"/>
          </w:tcPr>
          <w:p w14:paraId="62BE4198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4 278 190 080</w:t>
            </w:r>
          </w:p>
        </w:tc>
        <w:tc>
          <w:tcPr>
            <w:tcW w:w="864" w:type="dxa"/>
          </w:tcPr>
          <w:p w14:paraId="37E75D28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</w:tcPr>
          <w:p w14:paraId="41ED8CEA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720" w:type="dxa"/>
          </w:tcPr>
          <w:p w14:paraId="5143CE7D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0" w:type="dxa"/>
          </w:tcPr>
          <w:p w14:paraId="31557750" w14:textId="77777777" w:rsidR="007D6F65" w:rsidRPr="00F10F23" w:rsidRDefault="007D6F65" w:rsidP="00A9727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</w:tr>
      <w:bookmarkEnd w:id="9"/>
    </w:tbl>
    <w:p w14:paraId="411C9A85" w14:textId="77777777" w:rsidR="007D6F65" w:rsidRPr="00F10F23" w:rsidRDefault="007D6F65" w:rsidP="007D6F65">
      <w:pPr>
        <w:rPr>
          <w:noProof/>
        </w:rPr>
      </w:pPr>
    </w:p>
    <w:p w14:paraId="5337933F" w14:textId="58448FB1" w:rsidR="005306F2" w:rsidRDefault="005306F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9494B6C" w14:textId="77777777" w:rsidR="006765D9" w:rsidRDefault="006765D9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23CA9E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BB9C74C" w14:textId="3896FB37" w:rsidR="007D6F65" w:rsidRPr="0063445B" w:rsidRDefault="007D6F65" w:rsidP="007D6F65">
      <w:pPr>
        <w:rPr>
          <w:szCs w:val="22"/>
          <w:lang w:val="en-CA"/>
        </w:rPr>
      </w:pPr>
      <w:r>
        <w:rPr>
          <w:szCs w:val="22"/>
          <w:lang w:val="en-CA"/>
        </w:rPr>
        <w:t>It is</w:t>
      </w:r>
      <w:r w:rsidRPr="006344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proposed</w:t>
      </w:r>
      <w:r w:rsidRPr="0063445B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>remove the defined MinCrBase values for high tier at levels below 4.0 to make clear that high tier is not supported for levels below 4.0.</w:t>
      </w:r>
    </w:p>
    <w:p w14:paraId="19DB870A" w14:textId="77777777" w:rsidR="005306F2" w:rsidRPr="005B217D" w:rsidRDefault="005306F2" w:rsidP="005306F2">
      <w:pPr>
        <w:rPr>
          <w:szCs w:val="22"/>
          <w:lang w:val="en-CA"/>
        </w:rPr>
      </w:pPr>
    </w:p>
    <w:p w14:paraId="15D853D7" w14:textId="77777777" w:rsidR="005306F2" w:rsidRPr="005B217D" w:rsidRDefault="005306F2" w:rsidP="005306F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B0F8F9C" w14:textId="7794270D" w:rsidR="005306F2" w:rsidRPr="006765D9" w:rsidRDefault="005306F2" w:rsidP="005306F2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8D0363">
        <w:rPr>
          <w:b/>
          <w:szCs w:val="22"/>
          <w:lang w:val="en-CA"/>
        </w:rPr>
        <w:t>do not have any</w:t>
      </w:r>
      <w:r w:rsidR="00F76AA6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current or pending patent rights relating to the technology described in this contribution</w:t>
      </w:r>
      <w:r w:rsidR="00F76AA6">
        <w:rPr>
          <w:b/>
          <w:szCs w:val="22"/>
          <w:lang w:val="en-CA"/>
        </w:rPr>
        <w:t>.</w:t>
      </w:r>
    </w:p>
    <w:p w14:paraId="17583A85" w14:textId="77777777" w:rsidR="00975190" w:rsidRDefault="00975190" w:rsidP="005306F2">
      <w:pPr>
        <w:rPr>
          <w:szCs w:val="22"/>
          <w:lang w:val="en-CA"/>
        </w:rPr>
      </w:pPr>
    </w:p>
    <w:p w14:paraId="5F05396C" w14:textId="77777777" w:rsidR="005306F2" w:rsidRPr="00331727" w:rsidRDefault="005306F2" w:rsidP="005306F2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26AD4973" w14:textId="3A797E46" w:rsidR="007D6F65" w:rsidRPr="00B92671" w:rsidRDefault="005306F2" w:rsidP="00B92671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306F2">
        <w:rPr>
          <w:lang w:val="en-CA"/>
        </w:rPr>
        <w:t>“</w:t>
      </w:r>
      <w:r w:rsidR="00F76AA6" w:rsidRPr="00F76AA6">
        <w:t xml:space="preserve"> </w:t>
      </w:r>
      <w:r w:rsidR="00F76AA6" w:rsidRPr="00F76AA6">
        <w:rPr>
          <w:lang w:val="en-CA"/>
        </w:rPr>
        <w:t>Versatile Video Coding Editorial Refinements on Draft 10</w:t>
      </w:r>
      <w:r w:rsidRPr="005306F2">
        <w:rPr>
          <w:lang w:val="en-CA"/>
        </w:rPr>
        <w:t>)” JVET-</w:t>
      </w:r>
      <w:r w:rsidR="00F76AA6">
        <w:rPr>
          <w:lang w:val="en-CA"/>
        </w:rPr>
        <w:t>T</w:t>
      </w:r>
      <w:r w:rsidRPr="005306F2">
        <w:rPr>
          <w:lang w:val="en-CA"/>
        </w:rPr>
        <w:t>200</w:t>
      </w:r>
      <w:r w:rsidR="00F76AA6">
        <w:rPr>
          <w:lang w:val="en-CA"/>
        </w:rPr>
        <w:t>1</w:t>
      </w:r>
      <w:r w:rsidRPr="005306F2">
        <w:rPr>
          <w:lang w:val="en-CA"/>
        </w:rPr>
        <w:t xml:space="preserve">-v1, B Bross, </w:t>
      </w:r>
      <w:r w:rsidR="00F76AA6">
        <w:rPr>
          <w:lang w:val="en-CA"/>
        </w:rPr>
        <w:t>J Chen, S Liu</w:t>
      </w:r>
      <w:r w:rsidRPr="005306F2">
        <w:rPr>
          <w:lang w:val="en-CA"/>
        </w:rPr>
        <w:t>, Y-K Wang</w:t>
      </w:r>
    </w:p>
    <w:sectPr w:rsidR="007D6F65" w:rsidRPr="00B92671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09C31" w14:textId="77777777" w:rsidR="00B23E1D" w:rsidRDefault="00B23E1D">
      <w:r>
        <w:separator/>
      </w:r>
    </w:p>
  </w:endnote>
  <w:endnote w:type="continuationSeparator" w:id="0">
    <w:p w14:paraId="48800D8C" w14:textId="77777777" w:rsidR="00B23E1D" w:rsidRDefault="00B23E1D">
      <w:r>
        <w:continuationSeparator/>
      </w:r>
    </w:p>
  </w:endnote>
  <w:endnote w:type="continuationNotice" w:id="1">
    <w:p w14:paraId="24F5DEBC" w14:textId="77777777" w:rsidR="00B23E1D" w:rsidRDefault="00B23E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51F86F6" w:rsidR="006A56BF" w:rsidRPr="00C00DDE" w:rsidRDefault="006A5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9267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51C3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0734A" w14:textId="77777777" w:rsidR="00B23E1D" w:rsidRDefault="00B23E1D">
      <w:r>
        <w:separator/>
      </w:r>
    </w:p>
  </w:footnote>
  <w:footnote w:type="continuationSeparator" w:id="0">
    <w:p w14:paraId="2D49471E" w14:textId="77777777" w:rsidR="00B23E1D" w:rsidRDefault="00B23E1D">
      <w:r>
        <w:continuationSeparator/>
      </w:r>
    </w:p>
  </w:footnote>
  <w:footnote w:type="continuationNotice" w:id="1">
    <w:p w14:paraId="2226D61B" w14:textId="77777777" w:rsidR="00B23E1D" w:rsidRDefault="00B23E1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7469F3"/>
    <w:multiLevelType w:val="hybridMultilevel"/>
    <w:tmpl w:val="C256F678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60"/>
    <w:rsid w:val="000308A3"/>
    <w:rsid w:val="0004543A"/>
    <w:rsid w:val="000458BC"/>
    <w:rsid w:val="00045C41"/>
    <w:rsid w:val="00046C03"/>
    <w:rsid w:val="00046E46"/>
    <w:rsid w:val="00065039"/>
    <w:rsid w:val="00070D75"/>
    <w:rsid w:val="0007614F"/>
    <w:rsid w:val="00081398"/>
    <w:rsid w:val="000825EF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11E"/>
    <w:rsid w:val="001F74E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82C"/>
    <w:rsid w:val="00266F06"/>
    <w:rsid w:val="00275BCF"/>
    <w:rsid w:val="00280613"/>
    <w:rsid w:val="00291E36"/>
    <w:rsid w:val="00292257"/>
    <w:rsid w:val="002A0002"/>
    <w:rsid w:val="002A54E0"/>
    <w:rsid w:val="002B1595"/>
    <w:rsid w:val="002B191D"/>
    <w:rsid w:val="002B2E83"/>
    <w:rsid w:val="002C24C3"/>
    <w:rsid w:val="002D0AF6"/>
    <w:rsid w:val="002F164D"/>
    <w:rsid w:val="002F297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E07"/>
    <w:rsid w:val="003A2D8E"/>
    <w:rsid w:val="003A7CE6"/>
    <w:rsid w:val="003C20E4"/>
    <w:rsid w:val="003D51C3"/>
    <w:rsid w:val="003D6342"/>
    <w:rsid w:val="003E6F90"/>
    <w:rsid w:val="003E73ED"/>
    <w:rsid w:val="003F5D0F"/>
    <w:rsid w:val="00414101"/>
    <w:rsid w:val="00414296"/>
    <w:rsid w:val="004219CF"/>
    <w:rsid w:val="004234F0"/>
    <w:rsid w:val="00427EEC"/>
    <w:rsid w:val="00433DDB"/>
    <w:rsid w:val="00435A29"/>
    <w:rsid w:val="00437619"/>
    <w:rsid w:val="0046315C"/>
    <w:rsid w:val="00465A1E"/>
    <w:rsid w:val="00482524"/>
    <w:rsid w:val="00482A4F"/>
    <w:rsid w:val="0049445A"/>
    <w:rsid w:val="004A2A63"/>
    <w:rsid w:val="004B210C"/>
    <w:rsid w:val="004B6170"/>
    <w:rsid w:val="004C0522"/>
    <w:rsid w:val="004D405F"/>
    <w:rsid w:val="004E4F4F"/>
    <w:rsid w:val="004E6789"/>
    <w:rsid w:val="004F12FA"/>
    <w:rsid w:val="004F61E3"/>
    <w:rsid w:val="00502E10"/>
    <w:rsid w:val="0050354E"/>
    <w:rsid w:val="0051015C"/>
    <w:rsid w:val="00516CF1"/>
    <w:rsid w:val="00520905"/>
    <w:rsid w:val="005306F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BE4"/>
    <w:rsid w:val="00624B33"/>
    <w:rsid w:val="0063041A"/>
    <w:rsid w:val="00630AA2"/>
    <w:rsid w:val="00631D8B"/>
    <w:rsid w:val="0063445B"/>
    <w:rsid w:val="00646707"/>
    <w:rsid w:val="00657F7E"/>
    <w:rsid w:val="00662E58"/>
    <w:rsid w:val="006637F2"/>
    <w:rsid w:val="006642A5"/>
    <w:rsid w:val="00664DCF"/>
    <w:rsid w:val="006765D9"/>
    <w:rsid w:val="006979F9"/>
    <w:rsid w:val="006A0E5C"/>
    <w:rsid w:val="006A48E6"/>
    <w:rsid w:val="006A56BF"/>
    <w:rsid w:val="006B4C02"/>
    <w:rsid w:val="006C5D39"/>
    <w:rsid w:val="006D0057"/>
    <w:rsid w:val="006D1D40"/>
    <w:rsid w:val="006D2F2D"/>
    <w:rsid w:val="006D6D9B"/>
    <w:rsid w:val="006D7333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6E5"/>
    <w:rsid w:val="007A7D29"/>
    <w:rsid w:val="007B4AB8"/>
    <w:rsid w:val="007C081C"/>
    <w:rsid w:val="007C0CB7"/>
    <w:rsid w:val="007C7B50"/>
    <w:rsid w:val="007D1181"/>
    <w:rsid w:val="007D6F65"/>
    <w:rsid w:val="007E01A3"/>
    <w:rsid w:val="007E09C6"/>
    <w:rsid w:val="007F1F8B"/>
    <w:rsid w:val="007F6205"/>
    <w:rsid w:val="007F67A1"/>
    <w:rsid w:val="00801A7B"/>
    <w:rsid w:val="00811C05"/>
    <w:rsid w:val="008125AA"/>
    <w:rsid w:val="0081318B"/>
    <w:rsid w:val="008206C8"/>
    <w:rsid w:val="0085502D"/>
    <w:rsid w:val="0086387C"/>
    <w:rsid w:val="00872FCD"/>
    <w:rsid w:val="00874A6C"/>
    <w:rsid w:val="00876C65"/>
    <w:rsid w:val="00882F72"/>
    <w:rsid w:val="00893322"/>
    <w:rsid w:val="00893DC4"/>
    <w:rsid w:val="008A4B4C"/>
    <w:rsid w:val="008C239F"/>
    <w:rsid w:val="008D036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519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94B"/>
    <w:rsid w:val="00A46843"/>
    <w:rsid w:val="00A56B97"/>
    <w:rsid w:val="00A603F9"/>
    <w:rsid w:val="00A6093D"/>
    <w:rsid w:val="00A72017"/>
    <w:rsid w:val="00A767DC"/>
    <w:rsid w:val="00A76A1B"/>
    <w:rsid w:val="00A76A6D"/>
    <w:rsid w:val="00A813DF"/>
    <w:rsid w:val="00A83253"/>
    <w:rsid w:val="00AA6E84"/>
    <w:rsid w:val="00AB1A1C"/>
    <w:rsid w:val="00AC78D8"/>
    <w:rsid w:val="00AD05A8"/>
    <w:rsid w:val="00AE341B"/>
    <w:rsid w:val="00AF6E72"/>
    <w:rsid w:val="00B01905"/>
    <w:rsid w:val="00B0627F"/>
    <w:rsid w:val="00B07CA7"/>
    <w:rsid w:val="00B1279A"/>
    <w:rsid w:val="00B147EB"/>
    <w:rsid w:val="00B204AB"/>
    <w:rsid w:val="00B23E1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6FF"/>
    <w:rsid w:val="00B92671"/>
    <w:rsid w:val="00B94B06"/>
    <w:rsid w:val="00B94C28"/>
    <w:rsid w:val="00BC10BA"/>
    <w:rsid w:val="00BC5AFD"/>
    <w:rsid w:val="00BF0F11"/>
    <w:rsid w:val="00C00DDE"/>
    <w:rsid w:val="00C03F56"/>
    <w:rsid w:val="00C04F43"/>
    <w:rsid w:val="00C05271"/>
    <w:rsid w:val="00C0609D"/>
    <w:rsid w:val="00C115AB"/>
    <w:rsid w:val="00C26CCB"/>
    <w:rsid w:val="00C30249"/>
    <w:rsid w:val="00C359B1"/>
    <w:rsid w:val="00C3723B"/>
    <w:rsid w:val="00C42466"/>
    <w:rsid w:val="00C606C9"/>
    <w:rsid w:val="00C80288"/>
    <w:rsid w:val="00C836F0"/>
    <w:rsid w:val="00C84003"/>
    <w:rsid w:val="00C90650"/>
    <w:rsid w:val="00C97D78"/>
    <w:rsid w:val="00CB6C84"/>
    <w:rsid w:val="00CC2AAE"/>
    <w:rsid w:val="00CC5A42"/>
    <w:rsid w:val="00CD0EAB"/>
    <w:rsid w:val="00CE461C"/>
    <w:rsid w:val="00CE5E02"/>
    <w:rsid w:val="00CF34DB"/>
    <w:rsid w:val="00CF3917"/>
    <w:rsid w:val="00CF558F"/>
    <w:rsid w:val="00D010C0"/>
    <w:rsid w:val="00D0714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F09"/>
    <w:rsid w:val="00E11923"/>
    <w:rsid w:val="00E14BA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6AA6"/>
    <w:rsid w:val="00F848FC"/>
    <w:rsid w:val="00F906F6"/>
    <w:rsid w:val="00F9282A"/>
    <w:rsid w:val="00F96BAD"/>
    <w:rsid w:val="00FA139D"/>
    <w:rsid w:val="00FA60F5"/>
    <w:rsid w:val="00FB0E84"/>
    <w:rsid w:val="00FB40AF"/>
    <w:rsid w:val="00FC2405"/>
    <w:rsid w:val="00FD01C2"/>
    <w:rsid w:val="00FE595C"/>
    <w:rsid w:val="00FF0CE3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te1">
    <w:name w:val="Note 1"/>
    <w:basedOn w:val="Normal"/>
    <w:link w:val="Note1Char"/>
    <w:qFormat/>
    <w:rsid w:val="005306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06F2"/>
    <w:rPr>
      <w:rFonts w:eastAsia="SimSun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306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306F2"/>
    <w:rPr>
      <w:sz w:val="22"/>
    </w:rPr>
  </w:style>
  <w:style w:type="paragraph" w:styleId="CommentText">
    <w:name w:val="annotation text"/>
    <w:basedOn w:val="Normal"/>
    <w:link w:val="CommentTextChar"/>
    <w:uiPriority w:val="99"/>
    <w:rsid w:val="006D0057"/>
    <w:pPr>
      <w:jc w:val="left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057"/>
    <w:rPr>
      <w:rFonts w:eastAsia="MS Mincho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005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0057"/>
    <w:rPr>
      <w:rFonts w:eastAsia="Malgun Gothic"/>
      <w:b/>
      <w:bCs/>
    </w:rPr>
  </w:style>
  <w:style w:type="paragraph" w:customStyle="1" w:styleId="TableNoTitle">
    <w:name w:val="Table_NoTitle"/>
    <w:basedOn w:val="Normal"/>
    <w:next w:val="Normal"/>
    <w:uiPriority w:val="99"/>
    <w:rsid w:val="007D6F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drian.browne@sony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teve.keating@son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A8DB294C-5CA2-4B7F-99FF-7ED21E347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C2820-C899-485C-AAE2-1BA1EF971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F3A48-C881-4943-A19F-93648755C834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Keating, Steve</cp:lastModifiedBy>
  <cp:revision>8</cp:revision>
  <cp:lastPrinted>1900-01-01T08:00:00Z</cp:lastPrinted>
  <dcterms:created xsi:type="dcterms:W3CDTF">2021-12-01T11:53:00Z</dcterms:created>
  <dcterms:modified xsi:type="dcterms:W3CDTF">2022-01-04T14:04:00Z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