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8380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72E2F28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D55731">
              <w:rPr>
                <w:rFonts w:hint="eastAsia"/>
                <w:lang w:val="en-CA" w:eastAsia="ja-JP"/>
              </w:rPr>
              <w:t>0</w:t>
            </w:r>
            <w:r w:rsidR="00D55731">
              <w:rPr>
                <w:lang w:val="en-CA" w:eastAsia="ja-JP"/>
              </w:rPr>
              <w:t>114</w:t>
            </w:r>
            <w:r w:rsidR="006A0E5C" w:rsidRPr="003A3F66">
              <w:rPr>
                <w:lang w:val="en-CA"/>
              </w:rPr>
              <w:t>-</w:t>
            </w:r>
            <w:del w:id="0" w:author="Tsukuba, Takeshi (SGC)" w:date="2021-07-12T19:11:00Z">
              <w:r w:rsidR="00D034B2" w:rsidRPr="003A3F66" w:rsidDel="00536210">
                <w:rPr>
                  <w:lang w:val="en-CA"/>
                </w:rPr>
                <w:delText>v</w:delText>
              </w:r>
              <w:r w:rsidR="00D034B2" w:rsidDel="00536210">
                <w:rPr>
                  <w:lang w:val="en-CA"/>
                </w:rPr>
                <w:delText>6</w:delText>
              </w:r>
            </w:del>
            <w:ins w:id="1" w:author="Tsukuba, Takeshi (SGC)" w:date="2021-07-12T19:11:00Z">
              <w:r w:rsidR="00536210" w:rsidRPr="003A3F66">
                <w:rPr>
                  <w:lang w:val="en-CA"/>
                </w:rPr>
                <w:t>v</w:t>
              </w:r>
              <w:r w:rsidR="00536210">
                <w:rPr>
                  <w:lang w:val="en-CA"/>
                </w:rPr>
                <w:t>7</w:t>
              </w:r>
            </w:ins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F270C9" w:rsidR="00E61DAC" w:rsidRPr="00700AAF" w:rsidRDefault="00A96A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CE-related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3313F3">
              <w:rPr>
                <w:b/>
                <w:szCs w:val="22"/>
                <w:lang w:val="en-CA"/>
              </w:rPr>
              <w:t>H</w:t>
            </w:r>
            <w:r w:rsidR="00BB5F6D">
              <w:rPr>
                <w:b/>
                <w:szCs w:val="22"/>
                <w:lang w:val="en-CA"/>
              </w:rPr>
              <w:t>igh throughput mode</w:t>
            </w:r>
            <w:r w:rsidR="005368EB">
              <w:rPr>
                <w:b/>
                <w:szCs w:val="22"/>
                <w:lang w:val="en-CA"/>
              </w:rPr>
              <w:t xml:space="preserve"> for high bit-depth coding</w:t>
            </w:r>
            <w:r w:rsidR="00074947">
              <w:rPr>
                <w:b/>
                <w:szCs w:val="22"/>
                <w:lang w:val="en-CA"/>
              </w:rPr>
              <w:t xml:space="preserve"> – harmonization of CE-3.2 and CE-1.1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  <w:r w:rsidR="00D27F2D">
              <w:rPr>
                <w:b/>
                <w:szCs w:val="22"/>
                <w:lang w:val="en-CA"/>
              </w:rPr>
              <w:t>–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700AAF">
              <w:rPr>
                <w:szCs w:val="22"/>
                <w:lang w:val="en-CA" w:eastAsia="ja-JP"/>
              </w:rPr>
              <w:t>ku</w:t>
            </w:r>
            <w:proofErr w:type="spellEnd"/>
            <w:r w:rsidRPr="00700AAF">
              <w:rPr>
                <w:szCs w:val="22"/>
                <w:lang w:val="en-CA" w:eastAsia="ja-JP"/>
              </w:rPr>
              <w:t xml:space="preserve">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F465A7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F465A7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681C4544" w14:textId="26A42FE6" w:rsidR="00AD5772" w:rsidRDefault="003B1DE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9678FD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, </w:t>
      </w:r>
      <w:r w:rsidR="00E976F3">
        <w:rPr>
          <w:lang w:val="en-CA" w:eastAsia="ja-JP"/>
        </w:rPr>
        <w:t xml:space="preserve">CABAC </w:t>
      </w:r>
      <w:r w:rsidR="00CB430B">
        <w:rPr>
          <w:lang w:val="en-CA" w:eastAsia="ja-JP"/>
        </w:rPr>
        <w:t xml:space="preserve">high throughput </w:t>
      </w:r>
      <w:r w:rsidR="00E976F3">
        <w:rPr>
          <w:lang w:val="en-CA" w:eastAsia="ja-JP"/>
        </w:rPr>
        <w:t xml:space="preserve">mode is proposed, where </w:t>
      </w:r>
      <w:r w:rsidR="00514C01" w:rsidRPr="00514C01">
        <w:rPr>
          <w:lang w:val="en-CA" w:eastAsia="ja-JP"/>
        </w:rPr>
        <w:t xml:space="preserve">all the syntax elements in residual coding, except for last significant coefficient position in RRC, are </w:t>
      </w:r>
      <w:r w:rsidR="00514C01">
        <w:rPr>
          <w:lang w:val="en-CA" w:eastAsia="ja-JP"/>
        </w:rPr>
        <w:t>fully bypass-</w:t>
      </w:r>
      <w:r w:rsidR="00514C01" w:rsidRPr="00514C01">
        <w:rPr>
          <w:lang w:val="en-CA" w:eastAsia="ja-JP"/>
        </w:rPr>
        <w:t xml:space="preserve">coded and </w:t>
      </w:r>
      <w:r w:rsidR="00514C01">
        <w:rPr>
          <w:lang w:val="en-CA" w:eastAsia="ja-JP"/>
        </w:rPr>
        <w:t xml:space="preserve">CABAC bypass </w:t>
      </w:r>
      <w:r w:rsidR="00514C01" w:rsidRPr="00514C01">
        <w:rPr>
          <w:lang w:val="en-CA" w:eastAsia="ja-JP"/>
        </w:rPr>
        <w:t xml:space="preserve">alignment is </w:t>
      </w:r>
      <w:r w:rsidR="00514C01">
        <w:rPr>
          <w:lang w:val="en-CA" w:eastAsia="ja-JP"/>
        </w:rPr>
        <w:t xml:space="preserve">carried out once </w:t>
      </w:r>
      <w:r w:rsidR="00514C01" w:rsidRPr="00514C01">
        <w:rPr>
          <w:lang w:val="en-CA" w:eastAsia="ja-JP"/>
        </w:rPr>
        <w:t>after the last significant coefficient position in RRC and at the beginning of a TB in TSRC.</w:t>
      </w:r>
      <w:r w:rsidR="00FE04FB">
        <w:rPr>
          <w:lang w:val="en-CA" w:eastAsia="ja-JP"/>
        </w:rPr>
        <w:t xml:space="preserve"> </w:t>
      </w:r>
      <w:r w:rsidR="0058430F">
        <w:rPr>
          <w:lang w:val="en-CA" w:eastAsia="ja-JP"/>
        </w:rPr>
        <w:t xml:space="preserve">It is asserted that </w:t>
      </w:r>
      <w:r w:rsidR="00E5035B">
        <w:rPr>
          <w:lang w:val="en-CA" w:eastAsia="ja-JP"/>
        </w:rPr>
        <w:t xml:space="preserve">for </w:t>
      </w:r>
      <w:r w:rsidR="004809BF">
        <w:rPr>
          <w:lang w:val="en-CA" w:eastAsia="ja-JP"/>
        </w:rPr>
        <w:t xml:space="preserve">SVT </w:t>
      </w:r>
      <w:r w:rsidR="00E5035B">
        <w:rPr>
          <w:lang w:val="en-CA" w:eastAsia="ja-JP"/>
        </w:rPr>
        <w:t>16-bit</w:t>
      </w:r>
      <w:r w:rsidR="004809BF">
        <w:rPr>
          <w:lang w:val="en-CA" w:eastAsia="ja-JP"/>
        </w:rPr>
        <w:t xml:space="preserve"> </w:t>
      </w:r>
      <w:r w:rsidR="00E5035B">
        <w:rPr>
          <w:lang w:val="en-CA" w:eastAsia="ja-JP"/>
        </w:rPr>
        <w:t xml:space="preserve">sequences </w:t>
      </w:r>
      <w:r w:rsidR="0058430F">
        <w:rPr>
          <w:lang w:val="en-CA" w:eastAsia="ja-JP"/>
        </w:rPr>
        <w:t xml:space="preserve">this technique </w:t>
      </w:r>
      <w:r w:rsidR="003413AF">
        <w:rPr>
          <w:lang w:val="en-CA" w:eastAsia="ja-JP"/>
        </w:rPr>
        <w:t>improve</w:t>
      </w:r>
      <w:r w:rsidR="00FF4EC7">
        <w:rPr>
          <w:lang w:val="en-CA" w:eastAsia="ja-JP"/>
        </w:rPr>
        <w:t>s</w:t>
      </w:r>
      <w:r w:rsidR="003413AF">
        <w:rPr>
          <w:lang w:val="en-CA" w:eastAsia="ja-JP"/>
        </w:rPr>
        <w:t xml:space="preserve"> weighted </w:t>
      </w:r>
      <w:r w:rsidR="00AF7FFB">
        <w:rPr>
          <w:lang w:val="en-CA" w:eastAsia="ja-JP"/>
        </w:rPr>
        <w:t xml:space="preserve">Delta </w:t>
      </w:r>
      <w:proofErr w:type="spellStart"/>
      <w:r w:rsidR="00AF7FFB">
        <w:rPr>
          <w:lang w:val="en-CA" w:eastAsia="ja-JP"/>
        </w:rPr>
        <w:t>Binrate</w:t>
      </w:r>
      <w:proofErr w:type="spellEnd"/>
      <w:r w:rsidR="003413AF">
        <w:rPr>
          <w:lang w:val="en-CA" w:eastAsia="ja-JP"/>
        </w:rPr>
        <w:t xml:space="preserve"> by </w:t>
      </w:r>
      <w:r w:rsidR="00D52AF6">
        <w:rPr>
          <w:lang w:val="en-CA" w:eastAsia="ja-JP"/>
        </w:rPr>
        <w:t>-37</w:t>
      </w:r>
      <w:r w:rsidR="0090074D">
        <w:rPr>
          <w:lang w:val="en-CA" w:eastAsia="ja-JP"/>
        </w:rPr>
        <w:t>.53</w:t>
      </w:r>
      <w:r w:rsidR="003413AF">
        <w:rPr>
          <w:lang w:val="en-CA" w:eastAsia="ja-JP"/>
        </w:rPr>
        <w:t>%</w:t>
      </w:r>
      <w:r w:rsidR="00B1065F">
        <w:rPr>
          <w:lang w:val="en-CA" w:eastAsia="ja-JP"/>
        </w:rPr>
        <w:t xml:space="preserve"> for AI, </w:t>
      </w:r>
      <w:r w:rsidR="0090074D">
        <w:rPr>
          <w:lang w:val="en-CA" w:eastAsia="ja-JP"/>
        </w:rPr>
        <w:t>-40.3</w:t>
      </w:r>
      <w:r w:rsidR="00B1065F">
        <w:rPr>
          <w:lang w:val="en-CA" w:eastAsia="ja-JP"/>
        </w:rPr>
        <w:t>% for RA</w:t>
      </w:r>
      <w:r w:rsidR="00D51977">
        <w:rPr>
          <w:lang w:val="en-CA" w:eastAsia="ja-JP"/>
        </w:rPr>
        <w:t xml:space="preserve"> and </w:t>
      </w:r>
      <w:r w:rsidR="0090074D">
        <w:rPr>
          <w:lang w:val="en-CA" w:eastAsia="ja-JP"/>
        </w:rPr>
        <w:t>-40.40</w:t>
      </w:r>
      <w:r w:rsidR="00D51977">
        <w:rPr>
          <w:lang w:val="en-CA" w:eastAsia="ja-JP"/>
        </w:rPr>
        <w:t>% for LB</w:t>
      </w:r>
      <w:r w:rsidR="0095178B">
        <w:rPr>
          <w:lang w:val="en-CA" w:eastAsia="ja-JP"/>
        </w:rPr>
        <w:t xml:space="preserve"> </w:t>
      </w:r>
      <w:r w:rsidR="004809BF">
        <w:rPr>
          <w:lang w:val="en-CA" w:eastAsia="ja-JP"/>
        </w:rPr>
        <w:t xml:space="preserve">with </w:t>
      </w:r>
      <w:r w:rsidR="00AF774E">
        <w:rPr>
          <w:lang w:val="en-CA" w:eastAsia="ja-JP"/>
        </w:rPr>
        <w:t>minor coding loss</w:t>
      </w:r>
      <w:r w:rsidR="007C542F">
        <w:rPr>
          <w:lang w:val="en-CA" w:eastAsia="ja-JP"/>
        </w:rPr>
        <w:t>es</w:t>
      </w:r>
      <w:r w:rsidR="00AF774E">
        <w:rPr>
          <w:lang w:val="en-CA" w:eastAsia="ja-JP"/>
        </w:rPr>
        <w:t xml:space="preserve"> of {0.06%, 0.09%, 0.07%} for AI, {0.32%, 0.36%, 0.35%} for RA and {0.35%, 0.41%, 0.41%}, resp</w:t>
      </w:r>
      <w:r w:rsidR="007C542F">
        <w:rPr>
          <w:lang w:val="en-CA" w:eastAsia="ja-JP"/>
        </w:rPr>
        <w:t>e</w:t>
      </w:r>
      <w:r w:rsidR="00AF774E">
        <w:rPr>
          <w:lang w:val="en-CA" w:eastAsia="ja-JP"/>
        </w:rPr>
        <w:t>ctively</w:t>
      </w:r>
      <w:r w:rsidR="00FF4EC7">
        <w:rPr>
          <w:lang w:val="en-CA" w:eastAsia="ja-JP"/>
        </w:rPr>
        <w:t xml:space="preserve">. </w:t>
      </w:r>
      <w:r w:rsidR="00FE04FB">
        <w:rPr>
          <w:lang w:val="en-CA" w:eastAsia="ja-JP"/>
        </w:rPr>
        <w:t xml:space="preserve">However, there is room to further </w:t>
      </w:r>
      <w:r w:rsidR="00E8295A">
        <w:rPr>
          <w:lang w:val="en-CA" w:eastAsia="ja-JP"/>
        </w:rPr>
        <w:t xml:space="preserve">improve </w:t>
      </w:r>
      <w:r w:rsidR="00B76C43">
        <w:rPr>
          <w:lang w:val="en-CA" w:eastAsia="ja-JP"/>
        </w:rPr>
        <w:t xml:space="preserve">CABAC </w:t>
      </w:r>
      <w:r w:rsidR="00E8295A"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 w:rsidR="00E8295A">
        <w:rPr>
          <w:lang w:val="en-CA" w:eastAsia="ja-JP"/>
        </w:rPr>
        <w:t>.</w:t>
      </w:r>
    </w:p>
    <w:p w14:paraId="566E8E22" w14:textId="03CE56C3" w:rsidR="00946AD1" w:rsidRDefault="00946AD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9678FD">
        <w:rPr>
          <w:lang w:val="en-CA" w:eastAsia="ja-JP"/>
        </w:rPr>
        <w:t xml:space="preserve"> (CE-1.1)</w:t>
      </w:r>
      <w:r>
        <w:rPr>
          <w:lang w:val="en-CA" w:eastAsia="ja-JP"/>
        </w:rPr>
        <w:t xml:space="preserve">, </w:t>
      </w:r>
      <w:r w:rsidR="00FE2C7B">
        <w:rPr>
          <w:lang w:val="en-CA" w:eastAsia="ja-JP"/>
        </w:rPr>
        <w:t>a modification to last significa</w:t>
      </w:r>
      <w:r w:rsidR="002A2A02">
        <w:rPr>
          <w:lang w:val="en-CA" w:eastAsia="ja-JP"/>
        </w:rPr>
        <w:t xml:space="preserve">nt coefficient position is proposed, </w:t>
      </w:r>
      <w:r w:rsidR="005047D9">
        <w:rPr>
          <w:lang w:val="en-CA" w:eastAsia="ja-JP"/>
        </w:rPr>
        <w:t>which codes</w:t>
      </w:r>
      <w:r w:rsidR="002A17E6">
        <w:rPr>
          <w:lang w:val="en-CA" w:eastAsia="ja-JP"/>
        </w:rPr>
        <w:t xml:space="preserve"> the relative coordinates of last significan</w:t>
      </w:r>
      <w:r w:rsidR="005047D9">
        <w:rPr>
          <w:lang w:val="en-CA" w:eastAsia="ja-JP"/>
        </w:rPr>
        <w:t>t</w:t>
      </w:r>
      <w:r w:rsidR="002A17E6">
        <w:rPr>
          <w:lang w:val="en-CA" w:eastAsia="ja-JP"/>
        </w:rPr>
        <w:t xml:space="preserve"> </w:t>
      </w:r>
      <w:r w:rsidR="00800864">
        <w:rPr>
          <w:lang w:val="en-CA" w:eastAsia="ja-JP"/>
        </w:rPr>
        <w:t xml:space="preserve">coefficient </w:t>
      </w:r>
      <w:r w:rsidR="00615D28">
        <w:rPr>
          <w:lang w:val="en-CA" w:eastAsia="ja-JP"/>
        </w:rPr>
        <w:t>with</w:t>
      </w:r>
      <w:r w:rsidR="00800864">
        <w:rPr>
          <w:lang w:val="en-CA" w:eastAsia="ja-JP"/>
        </w:rPr>
        <w:t xml:space="preserve"> reference to the bottom-right corner of a zero-out transform block. </w:t>
      </w:r>
      <w:r w:rsidR="0071383C">
        <w:rPr>
          <w:lang w:val="en-CA" w:eastAsia="ja-JP"/>
        </w:rPr>
        <w:t xml:space="preserve">It is asserted that for SVT 16-bit sequences this technique improves weighted </w:t>
      </w:r>
      <w:r w:rsidR="00AF7FFB">
        <w:rPr>
          <w:lang w:val="en-CA" w:eastAsia="ja-JP"/>
        </w:rPr>
        <w:t xml:space="preserve">Delta </w:t>
      </w:r>
      <w:proofErr w:type="spellStart"/>
      <w:r w:rsidR="00AF7FFB">
        <w:rPr>
          <w:lang w:val="en-CA" w:eastAsia="ja-JP"/>
        </w:rPr>
        <w:t>Binrate</w:t>
      </w:r>
      <w:proofErr w:type="spellEnd"/>
      <w:r w:rsidR="0071383C">
        <w:rPr>
          <w:lang w:val="en-CA" w:eastAsia="ja-JP"/>
        </w:rPr>
        <w:t xml:space="preserve"> by -4.02% for AI, -2.17% for RA and -2.15% for LB with coding gain of {-0.29%, -0.28%, -0.28%} for AI, {-0.28%, -0.26%, -0.26%} for RA and {-0.27%, -0.25%, -0.25%} for LB, respectively. </w:t>
      </w:r>
      <w:r w:rsidR="00B50B5F">
        <w:rPr>
          <w:lang w:val="en-CA" w:eastAsia="ja-JP"/>
        </w:rPr>
        <w:t>It implies that CE-1.1 is also useful to reduce the number of bins of last significant coefficient position as well as improve coding efficiency.</w:t>
      </w:r>
    </w:p>
    <w:p w14:paraId="3E229A64" w14:textId="64E7BB47" w:rsidR="004130C0" w:rsidRPr="00700AAF" w:rsidRDefault="00162BF0" w:rsidP="00C97D78">
      <w:pPr>
        <w:rPr>
          <w:lang w:val="en-CA" w:eastAsia="ja-JP"/>
        </w:rPr>
      </w:pPr>
      <w:r>
        <w:rPr>
          <w:lang w:val="en-CA" w:eastAsia="ja-JP"/>
        </w:rPr>
        <w:t xml:space="preserve">In order to </w:t>
      </w:r>
      <w:r w:rsidR="00606A9E">
        <w:rPr>
          <w:lang w:val="en-CA" w:eastAsia="ja-JP"/>
        </w:rPr>
        <w:t>fully bypass-cod</w:t>
      </w:r>
      <w:r w:rsidR="00F04887">
        <w:rPr>
          <w:lang w:val="en-CA" w:eastAsia="ja-JP"/>
        </w:rPr>
        <w:t>e</w:t>
      </w:r>
      <w:r w:rsidR="00606A9E">
        <w:rPr>
          <w:lang w:val="en-CA" w:eastAsia="ja-JP"/>
        </w:rPr>
        <w:t xml:space="preserve"> all </w:t>
      </w:r>
      <w:r w:rsidR="009031A9">
        <w:rPr>
          <w:lang w:val="en-CA" w:eastAsia="ja-JP"/>
        </w:rPr>
        <w:t>the syntax elements</w:t>
      </w:r>
      <w:r w:rsidR="00283319">
        <w:rPr>
          <w:lang w:val="en-CA" w:eastAsia="ja-JP"/>
        </w:rPr>
        <w:t xml:space="preserve"> </w:t>
      </w:r>
      <w:r w:rsidR="003D2D9C">
        <w:rPr>
          <w:lang w:val="en-CA" w:eastAsia="ja-JP"/>
        </w:rPr>
        <w:t xml:space="preserve">in residual coding, </w:t>
      </w:r>
      <w:r w:rsidR="00B22CC6">
        <w:rPr>
          <w:lang w:val="en-CA" w:eastAsia="ja-JP"/>
        </w:rPr>
        <w:t>t</w:t>
      </w:r>
      <w:r w:rsidR="00F64B56">
        <w:rPr>
          <w:lang w:val="en-CA" w:eastAsia="ja-JP"/>
        </w:rPr>
        <w:t xml:space="preserve">his contribution proposes </w:t>
      </w:r>
      <w:r w:rsidR="001E565A">
        <w:rPr>
          <w:lang w:val="en-CA" w:eastAsia="ja-JP"/>
        </w:rPr>
        <w:t xml:space="preserve">a </w:t>
      </w:r>
      <w:r w:rsidR="00267A84">
        <w:rPr>
          <w:lang w:val="en-CA" w:eastAsia="ja-JP"/>
        </w:rPr>
        <w:t xml:space="preserve">harmonization </w:t>
      </w:r>
      <w:r w:rsidR="001E565A">
        <w:rPr>
          <w:lang w:val="en-CA" w:eastAsia="ja-JP"/>
        </w:rPr>
        <w:t xml:space="preserve">of </w:t>
      </w:r>
      <w:r w:rsidR="00EE2CF3">
        <w:rPr>
          <w:lang w:val="en-CA" w:eastAsia="ja-JP"/>
        </w:rPr>
        <w:t>CE-3.2</w:t>
      </w:r>
      <w:r w:rsidR="001E565A">
        <w:rPr>
          <w:lang w:val="en-CA" w:eastAsia="ja-JP"/>
        </w:rPr>
        <w:t xml:space="preserve"> and </w:t>
      </w:r>
      <w:r w:rsidR="00EE2CF3">
        <w:rPr>
          <w:lang w:val="en-CA" w:eastAsia="ja-JP"/>
        </w:rPr>
        <w:t>CE-1.1</w:t>
      </w:r>
      <w:r w:rsidR="001E565A">
        <w:rPr>
          <w:lang w:val="en-CA" w:eastAsia="ja-JP"/>
        </w:rPr>
        <w:t xml:space="preserve"> with </w:t>
      </w:r>
      <w:r w:rsidR="008F49D5">
        <w:rPr>
          <w:lang w:val="en-CA" w:eastAsia="ja-JP"/>
        </w:rPr>
        <w:t xml:space="preserve">bypass-coding of </w:t>
      </w:r>
      <w:r w:rsidR="00EF50F3">
        <w:rPr>
          <w:lang w:val="en-CA" w:eastAsia="ja-JP"/>
        </w:rPr>
        <w:t>last significan</w:t>
      </w:r>
      <w:r w:rsidR="0095675B">
        <w:rPr>
          <w:lang w:val="en-CA" w:eastAsia="ja-JP"/>
        </w:rPr>
        <w:t xml:space="preserve">t coefficient </w:t>
      </w:r>
      <w:r w:rsidR="00EF50F3">
        <w:rPr>
          <w:lang w:val="en-CA" w:eastAsia="ja-JP"/>
        </w:rPr>
        <w:t>position</w:t>
      </w:r>
      <w:r w:rsidR="00F83905">
        <w:rPr>
          <w:lang w:val="en-CA" w:eastAsia="ja-JP"/>
        </w:rPr>
        <w:t xml:space="preserve">, </w:t>
      </w:r>
      <w:r w:rsidR="00951CB2">
        <w:rPr>
          <w:lang w:val="en-CA" w:eastAsia="ja-JP"/>
        </w:rPr>
        <w:t xml:space="preserve">where </w:t>
      </w:r>
      <w:r w:rsidR="00AD5772">
        <w:rPr>
          <w:lang w:val="en-CA" w:eastAsia="ja-JP"/>
        </w:rPr>
        <w:t xml:space="preserve">all the syntax elements in residual coding, including last </w:t>
      </w:r>
      <w:r w:rsidR="0095675B">
        <w:rPr>
          <w:lang w:val="en-CA" w:eastAsia="ja-JP"/>
        </w:rPr>
        <w:t>significant coefficient</w:t>
      </w:r>
      <w:r w:rsidR="00AD5772">
        <w:rPr>
          <w:lang w:val="en-CA" w:eastAsia="ja-JP"/>
        </w:rPr>
        <w:t xml:space="preserve"> position in RRC</w:t>
      </w:r>
      <w:r w:rsidR="00951CB2">
        <w:rPr>
          <w:lang w:val="en-CA" w:eastAsia="ja-JP"/>
        </w:rPr>
        <w:t xml:space="preserve">, </w:t>
      </w:r>
      <w:r w:rsidR="00B22CC6">
        <w:rPr>
          <w:lang w:val="en-CA" w:eastAsia="ja-JP"/>
        </w:rPr>
        <w:t>are</w:t>
      </w:r>
      <w:r w:rsidR="00951CB2">
        <w:rPr>
          <w:lang w:val="en-CA" w:eastAsia="ja-JP"/>
        </w:rPr>
        <w:t xml:space="preserve"> fully bypass-coded </w:t>
      </w:r>
      <w:r w:rsidR="00785D58">
        <w:rPr>
          <w:lang w:val="en-CA" w:eastAsia="ja-JP"/>
        </w:rPr>
        <w:t xml:space="preserve">and </w:t>
      </w:r>
      <w:r w:rsidR="00910D75">
        <w:rPr>
          <w:lang w:val="en-CA" w:eastAsia="ja-JP"/>
        </w:rPr>
        <w:t xml:space="preserve">CABAC bypass </w:t>
      </w:r>
      <w:r w:rsidR="00785D58">
        <w:rPr>
          <w:lang w:val="en-CA" w:eastAsia="ja-JP"/>
        </w:rPr>
        <w:t xml:space="preserve">alignment is carried out </w:t>
      </w:r>
      <w:r w:rsidR="00B22CC6">
        <w:rPr>
          <w:lang w:val="en-CA" w:eastAsia="ja-JP"/>
        </w:rPr>
        <w:t xml:space="preserve">once </w:t>
      </w:r>
      <w:r w:rsidR="00785D58">
        <w:rPr>
          <w:lang w:val="en-CA" w:eastAsia="ja-JP"/>
        </w:rPr>
        <w:t xml:space="preserve">at the beginning of TB in both </w:t>
      </w:r>
      <w:r w:rsidR="00B22CC6">
        <w:rPr>
          <w:lang w:val="en-CA" w:eastAsia="ja-JP"/>
        </w:rPr>
        <w:t>RRC and TSRC</w:t>
      </w:r>
      <w:r w:rsidR="00045798">
        <w:rPr>
          <w:lang w:val="en-CA" w:eastAsia="ja-JP"/>
        </w:rPr>
        <w:t xml:space="preserve">. </w:t>
      </w:r>
      <w:r w:rsidR="003365F4">
        <w:rPr>
          <w:lang w:val="en-CA" w:eastAsia="ja-JP"/>
        </w:rPr>
        <w:t xml:space="preserve">It is suggested to </w:t>
      </w:r>
      <w:r w:rsidR="00407DF9">
        <w:rPr>
          <w:lang w:val="en-CA" w:eastAsia="ja-JP"/>
        </w:rPr>
        <w:t xml:space="preserve">apply the proposed method </w:t>
      </w:r>
      <w:r w:rsidR="00D22C3D">
        <w:rPr>
          <w:lang w:val="en-CA" w:eastAsia="ja-JP"/>
        </w:rPr>
        <w:t xml:space="preserve">only </w:t>
      </w:r>
      <w:r w:rsidR="00407DF9">
        <w:rPr>
          <w:lang w:val="en-CA" w:eastAsia="ja-JP"/>
        </w:rPr>
        <w:t>in 16-bit high throughput profile.</w:t>
      </w:r>
    </w:p>
    <w:p w14:paraId="041BDBBD" w14:textId="7FC38981" w:rsidR="0054530F" w:rsidRPr="002D59A7" w:rsidRDefault="003C7065" w:rsidP="002D59A7">
      <w:pPr>
        <w:rPr>
          <w:szCs w:val="22"/>
          <w:highlight w:val="yellow"/>
          <w:lang w:val="en-CA"/>
        </w:rPr>
      </w:pPr>
      <w:r w:rsidRPr="002D59A7">
        <w:rPr>
          <w:rFonts w:hint="eastAsia"/>
          <w:lang w:val="en-CA" w:eastAsia="ja-JP"/>
        </w:rPr>
        <w:t>T</w:t>
      </w:r>
      <w:r w:rsidRPr="002D59A7">
        <w:rPr>
          <w:lang w:val="en-CA" w:eastAsia="ja-JP"/>
        </w:rPr>
        <w:t xml:space="preserve">he simulation results for SVT 16-bit sequences are </w:t>
      </w:r>
      <w:r w:rsidR="0016536D">
        <w:rPr>
          <w:lang w:val="en-CA" w:eastAsia="ja-JP"/>
        </w:rPr>
        <w:t>shown below</w:t>
      </w:r>
      <w:r w:rsidR="002D59A7" w:rsidRPr="002D59A7">
        <w:rPr>
          <w:lang w:val="en-CA" w:eastAsia="ja-JP"/>
        </w:rPr>
        <w:t xml:space="preserve">. </w:t>
      </w:r>
      <w:r w:rsidR="002D59A7" w:rsidRPr="002D59A7">
        <w:rPr>
          <w:szCs w:val="22"/>
          <w:lang w:val="en-CA"/>
        </w:rPr>
        <w:t xml:space="preserve">The full simulation results are shown </w:t>
      </w:r>
      <w:r w:rsidR="00A92C47">
        <w:rPr>
          <w:szCs w:val="22"/>
          <w:lang w:val="en-CA"/>
        </w:rPr>
        <w:t>in s</w:t>
      </w:r>
      <w:r w:rsidR="002D59A7" w:rsidRPr="002D59A7">
        <w:rPr>
          <w:szCs w:val="22"/>
          <w:lang w:val="en-CA"/>
        </w:rPr>
        <w:t>ection 3.</w:t>
      </w:r>
    </w:p>
    <w:p w14:paraId="18BD93E6" w14:textId="35E83D53" w:rsidR="008A09A8" w:rsidRPr="00FD39EC" w:rsidRDefault="008A09A8" w:rsidP="008A09A8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Pr="00FD39EC">
        <w:rPr>
          <w:szCs w:val="22"/>
          <w:lang w:val="en-CA"/>
        </w:rPr>
        <w:t xml:space="preserve"> compared to </w:t>
      </w:r>
      <w:r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Pr="00FD39EC">
        <w:rPr>
          <w:szCs w:val="22"/>
          <w:lang w:val="en-CA"/>
        </w:rPr>
        <w:t xml:space="preserve"> (low QP):</w:t>
      </w:r>
    </w:p>
    <w:p w14:paraId="3BDFAB0F" w14:textId="12A35A77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510A">
        <w:rPr>
          <w:szCs w:val="22"/>
          <w:lang w:val="en-CA"/>
        </w:rPr>
        <w:t>0.26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0.17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0.15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2D4C22">
        <w:rPr>
          <w:szCs w:val="22"/>
          <w:lang w:val="en-CA"/>
        </w:rPr>
        <w:t>81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63510A">
        <w:rPr>
          <w:szCs w:val="22"/>
          <w:lang w:val="en-CA"/>
        </w:rPr>
        <w:t>71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EB22363" w14:textId="5E682BD5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0.31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>),</w:t>
      </w:r>
      <w:r>
        <w:rPr>
          <w:szCs w:val="22"/>
          <w:lang w:val="en-CA"/>
        </w:rPr>
        <w:t xml:space="preserve"> </w:t>
      </w:r>
      <w:r w:rsidR="002D4C22">
        <w:rPr>
          <w:szCs w:val="22"/>
          <w:lang w:val="en-CA"/>
        </w:rPr>
        <w:t>79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30444A2" w14:textId="3BF46BF5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(B),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92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2D4C22">
        <w:rPr>
          <w:szCs w:val="22"/>
          <w:lang w:val="en-CA"/>
        </w:rPr>
        <w:t>78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35C9F97B" w14:textId="290D2C45" w:rsidR="008A09A8" w:rsidRPr="00FD39EC" w:rsidRDefault="00EB5C03" w:rsidP="008A09A8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proofErr w:type="spellStart"/>
      <w:r w:rsidR="00263A75">
        <w:rPr>
          <w:szCs w:val="22"/>
          <w:lang w:val="en-CA"/>
        </w:rPr>
        <w:t>Binrate</w:t>
      </w:r>
      <w:proofErr w:type="spellEnd"/>
      <w:r w:rsidR="00263A75" w:rsidRPr="00FD39EC">
        <w:rPr>
          <w:szCs w:val="22"/>
          <w:lang w:val="en-CA"/>
        </w:rPr>
        <w:t xml:space="preserve"> </w:t>
      </w:r>
      <w:r w:rsidR="008A09A8">
        <w:rPr>
          <w:szCs w:val="22"/>
          <w:lang w:val="en-CA"/>
        </w:rPr>
        <w:t>and Bin</w:t>
      </w:r>
      <w:r w:rsidR="00A82260">
        <w:rPr>
          <w:szCs w:val="22"/>
          <w:lang w:val="en-CA"/>
        </w:rPr>
        <w:t>-to-</w:t>
      </w:r>
      <w:r w:rsidR="008A09A8">
        <w:rPr>
          <w:szCs w:val="22"/>
          <w:lang w:val="en-CA"/>
        </w:rPr>
        <w:t xml:space="preserve">Bit </w:t>
      </w:r>
      <w:r w:rsidR="00A82260">
        <w:rPr>
          <w:szCs w:val="22"/>
          <w:lang w:val="en-CA"/>
        </w:rPr>
        <w:t xml:space="preserve">ratio </w:t>
      </w:r>
      <w:r w:rsidR="008A09A8" w:rsidRPr="00FD39EC">
        <w:rPr>
          <w:szCs w:val="22"/>
          <w:lang w:val="en-CA"/>
        </w:rPr>
        <w:t xml:space="preserve">compared to </w:t>
      </w:r>
      <w:r w:rsidR="008A09A8"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 w:rsidR="008A09A8"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="008A09A8" w:rsidRPr="00FD39EC">
        <w:rPr>
          <w:szCs w:val="22"/>
          <w:lang w:val="en-CA"/>
        </w:rPr>
        <w:t xml:space="preserve"> (low QP):</w:t>
      </w:r>
    </w:p>
    <w:p w14:paraId="2074BC7A" w14:textId="2D4BA913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lastRenderedPageBreak/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07052A">
        <w:rPr>
          <w:szCs w:val="22"/>
          <w:lang w:val="en-CA"/>
        </w:rPr>
        <w:t>-43.</w:t>
      </w:r>
      <w:r w:rsidR="00E613A6">
        <w:rPr>
          <w:szCs w:val="22"/>
          <w:lang w:val="en-CA"/>
        </w:rPr>
        <w:t>79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07052A">
        <w:rPr>
          <w:szCs w:val="22"/>
          <w:lang w:val="en-CA"/>
        </w:rPr>
        <w:t>-12.91</w:t>
      </w:r>
      <w:r>
        <w:rPr>
          <w:szCs w:val="22"/>
          <w:lang w:val="en-CA"/>
        </w:rPr>
        <w:t xml:space="preserve">% (peak unweighted Bin2Bit), </w:t>
      </w:r>
      <w:r w:rsidR="0007052A">
        <w:rPr>
          <w:szCs w:val="22"/>
          <w:lang w:val="en-CA"/>
        </w:rPr>
        <w:t>-43.76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96F512A" w14:textId="46FFCAFF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D9628C">
        <w:rPr>
          <w:szCs w:val="22"/>
          <w:lang w:val="en-CA"/>
        </w:rPr>
        <w:t>-44.73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D9628C">
        <w:rPr>
          <w:szCs w:val="22"/>
          <w:lang w:val="en-CA"/>
        </w:rPr>
        <w:t>-12.84</w:t>
      </w:r>
      <w:r>
        <w:rPr>
          <w:szCs w:val="22"/>
          <w:lang w:val="en-CA"/>
        </w:rPr>
        <w:t xml:space="preserve">% (peak unweighted Bin2Bit), </w:t>
      </w:r>
      <w:r w:rsidR="00D9628C">
        <w:rPr>
          <w:szCs w:val="22"/>
          <w:lang w:val="en-CA"/>
        </w:rPr>
        <w:t>-43.37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7E897E9D" w14:textId="0DE135F6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138C5">
        <w:rPr>
          <w:szCs w:val="22"/>
          <w:lang w:val="en-CA"/>
        </w:rPr>
        <w:t>-45.</w:t>
      </w:r>
      <w:r w:rsidR="00E613A6">
        <w:rPr>
          <w:szCs w:val="22"/>
          <w:lang w:val="en-CA"/>
        </w:rPr>
        <w:t>11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BB56D1">
        <w:rPr>
          <w:szCs w:val="22"/>
          <w:lang w:val="en-CA"/>
        </w:rPr>
        <w:t>-12.55</w:t>
      </w:r>
      <w:r>
        <w:rPr>
          <w:szCs w:val="22"/>
          <w:lang w:val="en-CA"/>
        </w:rPr>
        <w:t xml:space="preserve">% (peak unweighted Bin2Bit), </w:t>
      </w:r>
      <w:r w:rsidR="00BB56D1">
        <w:rPr>
          <w:szCs w:val="22"/>
          <w:lang w:val="en-CA"/>
        </w:rPr>
        <w:t>-42.40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44A212F1" w14:textId="06B9AFA8" w:rsidR="008A09A8" w:rsidRPr="00E613A6" w:rsidRDefault="008A09A8" w:rsidP="00C97D78">
      <w:pPr>
        <w:rPr>
          <w:lang w:val="en-CA" w:eastAsia="ja-JP"/>
        </w:rPr>
      </w:pPr>
    </w:p>
    <w:p w14:paraId="1C9464E6" w14:textId="3CF6B12E" w:rsidR="00A2216A" w:rsidRDefault="00A2216A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D-bitrate compared to CE-3.2 (low QP):</w:t>
      </w:r>
    </w:p>
    <w:p w14:paraId="444AD965" w14:textId="2ADE607C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72466">
        <w:rPr>
          <w:szCs w:val="22"/>
          <w:lang w:val="en-CA"/>
        </w:rPr>
        <w:t>0.19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B72466">
        <w:rPr>
          <w:szCs w:val="22"/>
          <w:lang w:val="en-CA"/>
        </w:rPr>
        <w:t>0.08</w:t>
      </w:r>
      <w:r>
        <w:rPr>
          <w:szCs w:val="22"/>
          <w:lang w:val="en-CA"/>
        </w:rPr>
        <w:t xml:space="preserve">% (B), </w:t>
      </w:r>
      <w:r w:rsidR="00B72466">
        <w:rPr>
          <w:szCs w:val="22"/>
          <w:lang w:val="en-CA"/>
        </w:rPr>
        <w:t>0.07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9B2A08">
        <w:rPr>
          <w:szCs w:val="22"/>
          <w:lang w:val="en-CA"/>
        </w:rPr>
        <w:t>95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B72466">
        <w:rPr>
          <w:szCs w:val="22"/>
          <w:lang w:val="en-CA"/>
        </w:rPr>
        <w:t>90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682D714" w14:textId="12D209E2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BF1726">
        <w:rPr>
          <w:szCs w:val="22"/>
          <w:lang w:val="en-CA"/>
        </w:rPr>
        <w:t>-0.01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E063BB">
        <w:rPr>
          <w:szCs w:val="22"/>
          <w:lang w:val="en-CA"/>
        </w:rPr>
        <w:t>-0.05</w:t>
      </w:r>
      <w:r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-0.04</w:t>
      </w:r>
      <w:r w:rsidRPr="0054159E">
        <w:rPr>
          <w:szCs w:val="22"/>
          <w:lang w:val="en-CA"/>
        </w:rPr>
        <w:t xml:space="preserve">% (R), </w:t>
      </w:r>
      <w:r w:rsidR="009B2A08">
        <w:rPr>
          <w:szCs w:val="22"/>
          <w:lang w:val="en-CA"/>
        </w:rPr>
        <w:t>99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755437">
        <w:rPr>
          <w:szCs w:val="22"/>
          <w:lang w:val="en-CA"/>
        </w:rPr>
        <w:t>94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481D682" w14:textId="77210F65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3818">
        <w:rPr>
          <w:szCs w:val="22"/>
          <w:lang w:val="en-CA"/>
        </w:rPr>
        <w:t>0.00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(R), </w:t>
      </w:r>
      <w:r w:rsidR="00755437">
        <w:rPr>
          <w:szCs w:val="22"/>
          <w:lang w:val="en-CA"/>
        </w:rPr>
        <w:t>100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755437">
        <w:rPr>
          <w:szCs w:val="22"/>
          <w:lang w:val="en-CA"/>
        </w:rPr>
        <w:t>94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40F1490" w14:textId="66BB0B65" w:rsidR="00A2216A" w:rsidRPr="00FD39EC" w:rsidRDefault="004A196E" w:rsidP="00A2216A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proofErr w:type="spellStart"/>
      <w:r w:rsidR="00263A75">
        <w:rPr>
          <w:szCs w:val="22"/>
          <w:lang w:val="en-CA"/>
        </w:rPr>
        <w:t>Binrate</w:t>
      </w:r>
      <w:proofErr w:type="spellEnd"/>
      <w:r w:rsidR="00263A75" w:rsidRPr="00FD39EC">
        <w:rPr>
          <w:szCs w:val="22"/>
          <w:lang w:val="en-CA"/>
        </w:rPr>
        <w:t xml:space="preserve"> </w:t>
      </w:r>
      <w:r w:rsidR="00A2216A">
        <w:rPr>
          <w:szCs w:val="22"/>
          <w:lang w:val="en-CA"/>
        </w:rPr>
        <w:t>and Bin</w:t>
      </w:r>
      <w:r>
        <w:rPr>
          <w:szCs w:val="22"/>
          <w:lang w:val="en-CA"/>
        </w:rPr>
        <w:t>-to-</w:t>
      </w:r>
      <w:r w:rsidR="00A2216A">
        <w:rPr>
          <w:szCs w:val="22"/>
          <w:lang w:val="en-CA"/>
        </w:rPr>
        <w:t xml:space="preserve">Bit </w:t>
      </w:r>
      <w:r>
        <w:rPr>
          <w:szCs w:val="22"/>
          <w:lang w:val="en-CA"/>
        </w:rPr>
        <w:t xml:space="preserve">ratio </w:t>
      </w:r>
      <w:r w:rsidR="00A2216A" w:rsidRPr="00FD39EC">
        <w:rPr>
          <w:szCs w:val="22"/>
          <w:lang w:val="en-CA"/>
        </w:rPr>
        <w:t>compared to</w:t>
      </w:r>
      <w:r w:rsidR="00A2216A">
        <w:rPr>
          <w:szCs w:val="22"/>
          <w:lang w:val="en-CA"/>
        </w:rPr>
        <w:t xml:space="preserve"> CE-3.2</w:t>
      </w:r>
      <w:r w:rsidR="00A2216A" w:rsidRPr="00FD39EC">
        <w:rPr>
          <w:szCs w:val="22"/>
          <w:lang w:val="en-CA"/>
        </w:rPr>
        <w:t xml:space="preserve"> (low QP):</w:t>
      </w:r>
    </w:p>
    <w:p w14:paraId="3194C243" w14:textId="0CC15A4D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2202">
        <w:rPr>
          <w:szCs w:val="22"/>
          <w:lang w:val="en-CA"/>
        </w:rPr>
        <w:t>-</w:t>
      </w:r>
      <w:r w:rsidR="001E1BE8">
        <w:rPr>
          <w:szCs w:val="22"/>
          <w:lang w:val="en-CA"/>
        </w:rPr>
        <w:t>10.02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-2.61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10.08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2ED5809" w14:textId="0B7DBBC4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292202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-2.55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9.88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65726FD" w14:textId="14D9CDC9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6EBC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636EBC">
        <w:rPr>
          <w:szCs w:val="22"/>
          <w:lang w:val="en-CA"/>
        </w:rPr>
        <w:t>-2.46</w:t>
      </w:r>
      <w:r>
        <w:rPr>
          <w:szCs w:val="22"/>
          <w:lang w:val="en-CA"/>
        </w:rPr>
        <w:t>% (peak unweighted Bin2Bit), -</w:t>
      </w:r>
      <w:r w:rsidR="00636EBC">
        <w:rPr>
          <w:szCs w:val="22"/>
          <w:lang w:val="en-CA"/>
        </w:rPr>
        <w:t>9.54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4C7A9AE" w14:textId="77777777" w:rsidR="00CE021A" w:rsidRDefault="00CE021A" w:rsidP="00C97D78">
      <w:pPr>
        <w:rPr>
          <w:lang w:val="en-CA" w:eastAsia="ja-JP"/>
        </w:rPr>
      </w:pPr>
    </w:p>
    <w:p w14:paraId="18058F45" w14:textId="67E320B6" w:rsidR="00A2216A" w:rsidRDefault="00B437CF" w:rsidP="00C97D78">
      <w:pPr>
        <w:rPr>
          <w:lang w:val="en-CA" w:eastAsia="ja-JP"/>
        </w:rPr>
      </w:pPr>
      <w:r>
        <w:rPr>
          <w:lang w:val="en-CA" w:eastAsia="ja-JP"/>
        </w:rPr>
        <w:t>In v2, the results</w:t>
      </w:r>
      <w:r w:rsidR="00CE021A">
        <w:rPr>
          <w:lang w:val="en-CA" w:eastAsia="ja-JP"/>
        </w:rPr>
        <w:t xml:space="preserve"> </w:t>
      </w:r>
      <w:r w:rsidR="00106E2C">
        <w:rPr>
          <w:lang w:val="en-CA" w:eastAsia="ja-JP"/>
        </w:rPr>
        <w:t>for low QPs</w:t>
      </w:r>
      <w:r>
        <w:rPr>
          <w:lang w:val="en-CA" w:eastAsia="ja-JP"/>
        </w:rPr>
        <w:t xml:space="preserve"> were updated.</w:t>
      </w:r>
    </w:p>
    <w:p w14:paraId="0F6ACE1F" w14:textId="3358F7DD" w:rsidR="00C30726" w:rsidRDefault="00C30726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v3, </w:t>
      </w:r>
      <w:r w:rsidR="009B5690">
        <w:rPr>
          <w:rFonts w:hint="eastAsia"/>
          <w:lang w:val="en-CA" w:eastAsia="ja-JP"/>
        </w:rPr>
        <w:t>e</w:t>
      </w:r>
      <w:r w:rsidR="009B5690">
        <w:rPr>
          <w:lang w:val="en-CA" w:eastAsia="ja-JP"/>
        </w:rPr>
        <w:t>stimated throughput performance</w:t>
      </w:r>
      <w:r>
        <w:rPr>
          <w:lang w:val="en-CA" w:eastAsia="ja-JP"/>
        </w:rPr>
        <w:t xml:space="preserve"> </w:t>
      </w:r>
      <w:r w:rsidR="00BA0B0B">
        <w:rPr>
          <w:lang w:val="en-CA" w:eastAsia="ja-JP"/>
        </w:rPr>
        <w:t>is</w:t>
      </w:r>
      <w:r w:rsidR="00262F93">
        <w:rPr>
          <w:lang w:val="en-CA" w:eastAsia="ja-JP"/>
        </w:rPr>
        <w:t xml:space="preserve"> included</w:t>
      </w:r>
      <w:r>
        <w:rPr>
          <w:lang w:val="en-CA" w:eastAsia="ja-JP"/>
        </w:rPr>
        <w:t>.</w:t>
      </w:r>
    </w:p>
    <w:p w14:paraId="12F4455F" w14:textId="39DFEB0D" w:rsidR="00B437CF" w:rsidRDefault="00C84AD8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v4, </w:t>
      </w:r>
      <w:r w:rsidR="008F3F1C">
        <w:rPr>
          <w:lang w:val="en-CA" w:eastAsia="ja-JP"/>
        </w:rPr>
        <w:t>typos are fixed</w:t>
      </w:r>
      <w:r w:rsidR="0015453B">
        <w:rPr>
          <w:lang w:val="en-CA" w:eastAsia="ja-JP"/>
        </w:rPr>
        <w:t xml:space="preserve"> in estimated throughput </w:t>
      </w:r>
      <w:r w:rsidR="0005267C">
        <w:rPr>
          <w:lang w:val="en-CA" w:eastAsia="ja-JP"/>
        </w:rPr>
        <w:t>performance</w:t>
      </w:r>
      <w:r>
        <w:rPr>
          <w:lang w:val="en-CA" w:eastAsia="ja-JP"/>
        </w:rPr>
        <w:t>.</w:t>
      </w:r>
    </w:p>
    <w:p w14:paraId="5E491754" w14:textId="5418998B" w:rsidR="00953697" w:rsidRDefault="00953697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v5, presentation deck is attached.</w:t>
      </w:r>
    </w:p>
    <w:p w14:paraId="4EC754DE" w14:textId="71D3ED77" w:rsidR="00D034B2" w:rsidRDefault="00D034B2" w:rsidP="00C97D78">
      <w:pPr>
        <w:rPr>
          <w:ins w:id="2" w:author="Tsukuba, Takeshi (SGC)" w:date="2021-07-12T19:11:00Z"/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v6,</w:t>
      </w:r>
      <w:r w:rsidR="00966EFB">
        <w:rPr>
          <w:lang w:val="en-CA" w:eastAsia="ja-JP"/>
        </w:rPr>
        <w:t xml:space="preserve"> results on </w:t>
      </w:r>
      <w:r w:rsidR="001407D2">
        <w:rPr>
          <w:lang w:val="en-CA" w:eastAsia="ja-JP"/>
        </w:rPr>
        <w:t>PQ</w:t>
      </w:r>
      <w:r w:rsidR="007676D1">
        <w:rPr>
          <w:lang w:val="en-CA" w:eastAsia="ja-JP"/>
        </w:rPr>
        <w:t xml:space="preserve"> at low QP</w:t>
      </w:r>
      <w:r w:rsidR="00966EFB">
        <w:rPr>
          <w:lang w:val="en-CA" w:eastAsia="ja-JP"/>
        </w:rPr>
        <w:t xml:space="preserve"> were revised</w:t>
      </w:r>
      <w:r w:rsidR="00646CF8">
        <w:rPr>
          <w:lang w:val="en-CA" w:eastAsia="ja-JP"/>
        </w:rPr>
        <w:t xml:space="preserve"> </w:t>
      </w:r>
      <w:r w:rsidR="008546E6">
        <w:rPr>
          <w:lang w:val="en-CA" w:eastAsia="ja-JP"/>
        </w:rPr>
        <w:t xml:space="preserve">to include </w:t>
      </w:r>
      <w:proofErr w:type="spellStart"/>
      <w:r w:rsidR="00646CF8">
        <w:rPr>
          <w:lang w:val="en-CA" w:eastAsia="ja-JP"/>
        </w:rPr>
        <w:t>FireEater</w:t>
      </w:r>
      <w:proofErr w:type="spellEnd"/>
      <w:r w:rsidR="00966EFB">
        <w:rPr>
          <w:lang w:val="en-CA" w:eastAsia="ja-JP"/>
        </w:rPr>
        <w:t>.</w:t>
      </w:r>
    </w:p>
    <w:p w14:paraId="6A49E98F" w14:textId="68E7E217" w:rsidR="00536210" w:rsidRDefault="00536210" w:rsidP="00C97D78">
      <w:pPr>
        <w:rPr>
          <w:lang w:val="en-CA" w:eastAsia="ja-JP"/>
        </w:rPr>
      </w:pPr>
      <w:ins w:id="3" w:author="Tsukuba, Takeshi (SGC)" w:date="2021-07-12T19:11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>n v7, throughput analysis based on JVET-W0</w:t>
        </w:r>
      </w:ins>
      <w:ins w:id="4" w:author="Tsukuba, Takeshi (SGC)" w:date="2021-07-12T19:12:00Z">
        <w:r>
          <w:rPr>
            <w:lang w:val="en-CA" w:eastAsia="ja-JP"/>
          </w:rPr>
          <w:t>180 and results</w:t>
        </w:r>
        <w:r w:rsidR="00F819A0">
          <w:rPr>
            <w:lang w:val="en-CA" w:eastAsia="ja-JP"/>
          </w:rPr>
          <w:t xml:space="preserve"> for low QP compared to HM-16.23 High throughput 4:4:4 Intra 16 profile were attached.</w:t>
        </w:r>
      </w:ins>
    </w:p>
    <w:p w14:paraId="0488FFBA" w14:textId="77777777" w:rsidR="00C84AD8" w:rsidRPr="008546E6" w:rsidRDefault="00C84AD8" w:rsidP="00C97D78">
      <w:pPr>
        <w:rPr>
          <w:lang w:val="en-CA" w:eastAsia="ja-JP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0340B803" w14:textId="4FACCCE1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F519A1">
        <w:rPr>
          <w:lang w:val="en-CA" w:eastAsia="ja-JP"/>
        </w:rPr>
        <w:t xml:space="preserve"> (CE-3.2)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_Ref75868209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[1]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CABAC high throughput mode is proposed, where </w:t>
      </w:r>
      <w:r w:rsidRPr="00514C01">
        <w:rPr>
          <w:lang w:val="en-CA" w:eastAsia="ja-JP"/>
        </w:rPr>
        <w:t xml:space="preserve">all the syntax elements in residual coding, except for last significant coefficient position in RRC, are </w:t>
      </w:r>
      <w:r>
        <w:rPr>
          <w:lang w:val="en-CA" w:eastAsia="ja-JP"/>
        </w:rPr>
        <w:t>fully bypass-</w:t>
      </w:r>
      <w:r w:rsidRPr="00514C01">
        <w:rPr>
          <w:lang w:val="en-CA" w:eastAsia="ja-JP"/>
        </w:rPr>
        <w:t xml:space="preserve">coded and </w:t>
      </w:r>
      <w:r>
        <w:rPr>
          <w:lang w:val="en-CA" w:eastAsia="ja-JP"/>
        </w:rPr>
        <w:t xml:space="preserve">CABAC bypass </w:t>
      </w:r>
      <w:r w:rsidRPr="00514C01">
        <w:rPr>
          <w:lang w:val="en-CA" w:eastAsia="ja-JP"/>
        </w:rPr>
        <w:t xml:space="preserve">alignment is </w:t>
      </w:r>
      <w:r>
        <w:rPr>
          <w:lang w:val="en-CA" w:eastAsia="ja-JP"/>
        </w:rPr>
        <w:t xml:space="preserve">carried out once </w:t>
      </w:r>
      <w:r w:rsidRPr="00514C01">
        <w:rPr>
          <w:lang w:val="en-CA" w:eastAsia="ja-JP"/>
        </w:rPr>
        <w:t>after the last significant coefficient position in RRC and at the beginning of a TB in TSRC.</w:t>
      </w:r>
      <w:r>
        <w:rPr>
          <w:lang w:val="en-CA" w:eastAsia="ja-JP"/>
        </w:rPr>
        <w:t xml:space="preserve"> It is asserted that for SVT 16-bit sequences this technique improves weighted </w:t>
      </w:r>
      <w:r w:rsidR="003552FB">
        <w:rPr>
          <w:lang w:val="en-CA" w:eastAsia="ja-JP"/>
        </w:rPr>
        <w:t xml:space="preserve">Delta </w:t>
      </w:r>
      <w:proofErr w:type="spellStart"/>
      <w:r w:rsidR="003552FB">
        <w:rPr>
          <w:lang w:val="en-CA" w:eastAsia="ja-JP"/>
        </w:rPr>
        <w:t>Binrate</w:t>
      </w:r>
      <w:proofErr w:type="spellEnd"/>
      <w:r>
        <w:rPr>
          <w:lang w:val="en-CA" w:eastAsia="ja-JP"/>
        </w:rPr>
        <w:t xml:space="preserve"> by -37.53% for AI, -40.3% for RA and -40.40% for LB with minor coding losses of {0.06%, 0.09%, 0.07%} for AI, {0.32%, 0.36%, 0.35%} for RA and {0.35%, 0.41%, 0.41%}, respectively. However, there is room to further improve </w:t>
      </w:r>
      <w:r w:rsidR="00C5126B">
        <w:rPr>
          <w:lang w:val="en-CA" w:eastAsia="ja-JP"/>
        </w:rPr>
        <w:t xml:space="preserve">CABAC </w:t>
      </w:r>
      <w:r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>
        <w:rPr>
          <w:lang w:val="en-CA" w:eastAsia="ja-JP"/>
        </w:rPr>
        <w:t>.</w:t>
      </w:r>
    </w:p>
    <w:p w14:paraId="64DFF25A" w14:textId="2564F882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F519A1">
        <w:rPr>
          <w:lang w:val="en-CA" w:eastAsia="ja-JP"/>
        </w:rPr>
        <w:t xml:space="preserve"> (CE-1.1)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_Ref75868219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[2]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a modification to last significant coefficient position is proposed, </w:t>
      </w:r>
      <w:r w:rsidR="001F5123">
        <w:rPr>
          <w:lang w:val="en-CA" w:eastAsia="ja-JP"/>
        </w:rPr>
        <w:t>which codes</w:t>
      </w:r>
      <w:r>
        <w:rPr>
          <w:lang w:val="en-CA" w:eastAsia="ja-JP"/>
        </w:rPr>
        <w:t xml:space="preserve"> the relative coordinates of last significan</w:t>
      </w:r>
      <w:r w:rsidR="00304218">
        <w:rPr>
          <w:lang w:val="en-CA" w:eastAsia="ja-JP"/>
        </w:rPr>
        <w:t>t</w:t>
      </w:r>
      <w:r>
        <w:rPr>
          <w:lang w:val="en-CA" w:eastAsia="ja-JP"/>
        </w:rPr>
        <w:t xml:space="preserve"> coefficient with reference to the bottom-right corner of a zero-out transform block. </w:t>
      </w:r>
      <w:r w:rsidR="0081217C">
        <w:rPr>
          <w:lang w:val="en-CA" w:eastAsia="ja-JP"/>
        </w:rPr>
        <w:t>According to Table 1 below, i</w:t>
      </w:r>
      <w:r w:rsidR="0049328E">
        <w:rPr>
          <w:lang w:val="en-CA" w:eastAsia="ja-JP"/>
        </w:rPr>
        <w:t xml:space="preserve">t </w:t>
      </w:r>
      <w:r w:rsidR="009D16AB">
        <w:rPr>
          <w:lang w:val="en-CA" w:eastAsia="ja-JP"/>
        </w:rPr>
        <w:t xml:space="preserve">is asserted that for SVT 16-bit sequences </w:t>
      </w:r>
      <w:r w:rsidR="00641F3B">
        <w:rPr>
          <w:lang w:val="en-CA" w:eastAsia="ja-JP"/>
        </w:rPr>
        <w:t xml:space="preserve">this technique </w:t>
      </w:r>
      <w:r w:rsidR="0049328E">
        <w:rPr>
          <w:lang w:val="en-CA" w:eastAsia="ja-JP"/>
        </w:rPr>
        <w:t xml:space="preserve">improves weighted </w:t>
      </w:r>
      <w:r w:rsidR="003552FB">
        <w:rPr>
          <w:lang w:val="en-CA" w:eastAsia="ja-JP"/>
        </w:rPr>
        <w:t xml:space="preserve">Delta </w:t>
      </w:r>
      <w:proofErr w:type="spellStart"/>
      <w:r w:rsidR="003552FB">
        <w:rPr>
          <w:lang w:val="en-CA" w:eastAsia="ja-JP"/>
        </w:rPr>
        <w:t>Binrate</w:t>
      </w:r>
      <w:proofErr w:type="spellEnd"/>
      <w:r w:rsidR="0049328E">
        <w:rPr>
          <w:lang w:val="en-CA" w:eastAsia="ja-JP"/>
        </w:rPr>
        <w:t xml:space="preserve"> by -</w:t>
      </w:r>
      <w:r w:rsidR="00E52AD8">
        <w:rPr>
          <w:lang w:val="en-CA" w:eastAsia="ja-JP"/>
        </w:rPr>
        <w:t>4.02</w:t>
      </w:r>
      <w:r w:rsidR="0049328E">
        <w:rPr>
          <w:lang w:val="en-CA" w:eastAsia="ja-JP"/>
        </w:rPr>
        <w:t>% for AI, -</w:t>
      </w:r>
      <w:r w:rsidR="00E52AD8">
        <w:rPr>
          <w:lang w:val="en-CA" w:eastAsia="ja-JP"/>
        </w:rPr>
        <w:t>2.17</w:t>
      </w:r>
      <w:r w:rsidR="0049328E">
        <w:rPr>
          <w:lang w:val="en-CA" w:eastAsia="ja-JP"/>
        </w:rPr>
        <w:t xml:space="preserve">% for RA and </w:t>
      </w:r>
      <w:r w:rsidR="00E52AD8">
        <w:rPr>
          <w:lang w:val="en-CA" w:eastAsia="ja-JP"/>
        </w:rPr>
        <w:t>-2.15</w:t>
      </w:r>
      <w:r w:rsidR="0049328E">
        <w:rPr>
          <w:lang w:val="en-CA" w:eastAsia="ja-JP"/>
        </w:rPr>
        <w:t>% for LB with coding gain of {</w:t>
      </w:r>
      <w:r w:rsidR="00E52AD8">
        <w:rPr>
          <w:lang w:val="en-CA" w:eastAsia="ja-JP"/>
        </w:rPr>
        <w:t>-0.29%, -0.28%, -0.28%</w:t>
      </w:r>
      <w:r w:rsidR="0049328E">
        <w:rPr>
          <w:lang w:val="en-CA" w:eastAsia="ja-JP"/>
        </w:rPr>
        <w:t>} for AI, {</w:t>
      </w:r>
      <w:r w:rsidR="00E52AD8">
        <w:rPr>
          <w:lang w:val="en-CA" w:eastAsia="ja-JP"/>
        </w:rPr>
        <w:t>-0.28%, -0.26%, -0.26%</w:t>
      </w:r>
      <w:r w:rsidR="0049328E">
        <w:rPr>
          <w:lang w:val="en-CA" w:eastAsia="ja-JP"/>
        </w:rPr>
        <w:t>} for RA and {</w:t>
      </w:r>
      <w:r w:rsidR="00E52AD8">
        <w:rPr>
          <w:lang w:val="en-CA" w:eastAsia="ja-JP"/>
        </w:rPr>
        <w:t>-0.27%, -0.25%, -0.25%</w:t>
      </w:r>
      <w:r w:rsidR="0049328E">
        <w:rPr>
          <w:lang w:val="en-CA" w:eastAsia="ja-JP"/>
        </w:rPr>
        <w:t>}</w:t>
      </w:r>
      <w:r w:rsidR="009D16AB">
        <w:rPr>
          <w:lang w:val="en-CA" w:eastAsia="ja-JP"/>
        </w:rPr>
        <w:t xml:space="preserve"> for LB, respectively.</w:t>
      </w:r>
      <w:r>
        <w:rPr>
          <w:lang w:val="en-CA" w:eastAsia="ja-JP"/>
        </w:rPr>
        <w:t xml:space="preserve"> </w:t>
      </w:r>
      <w:r w:rsidR="00641F3B">
        <w:rPr>
          <w:lang w:val="en-CA" w:eastAsia="ja-JP"/>
        </w:rPr>
        <w:t xml:space="preserve">It implies that CE-1.1 </w:t>
      </w:r>
      <w:r w:rsidR="002B7791">
        <w:rPr>
          <w:lang w:val="en-CA" w:eastAsia="ja-JP"/>
        </w:rPr>
        <w:t>is also useful to reduce the number of bins of last significant coefficient position as well as improve coding efficiency.</w:t>
      </w:r>
    </w:p>
    <w:p w14:paraId="4C38A7F7" w14:textId="1ADD0C15" w:rsidR="00512A1F" w:rsidRDefault="003670FB" w:rsidP="003670FB">
      <w:pPr>
        <w:rPr>
          <w:b/>
          <w:lang w:eastAsia="zh-CN"/>
        </w:rPr>
      </w:pPr>
      <w:proofErr w:type="spellStart"/>
      <w:r w:rsidRPr="007B7A80">
        <w:rPr>
          <w:b/>
          <w:lang w:eastAsia="zh-CN"/>
        </w:rPr>
        <w:lastRenderedPageBreak/>
        <w:t>B</w:t>
      </w:r>
      <w:r w:rsidRPr="007B7A80">
        <w:rPr>
          <w:rFonts w:hint="eastAsia"/>
          <w:b/>
          <w:lang w:eastAsia="zh-CN"/>
        </w:rPr>
        <w:t>in</w:t>
      </w:r>
      <w:r w:rsidRPr="007B7A80">
        <w:rPr>
          <w:b/>
          <w:lang w:eastAsia="zh-CN"/>
        </w:rPr>
        <w:t>rate</w:t>
      </w:r>
      <w:proofErr w:type="spellEnd"/>
      <w:r w:rsidRPr="007B7A80">
        <w:rPr>
          <w:b/>
          <w:lang w:eastAsia="zh-CN"/>
        </w:rPr>
        <w:t xml:space="preserve"> and </w:t>
      </w:r>
      <w:r w:rsidR="001A411C">
        <w:rPr>
          <w:b/>
          <w:lang w:eastAsia="zh-CN"/>
        </w:rPr>
        <w:t>B</w:t>
      </w:r>
      <w:r w:rsidR="001A411C" w:rsidRPr="007B7A80">
        <w:rPr>
          <w:b/>
          <w:lang w:eastAsia="zh-CN"/>
        </w:rPr>
        <w:t>in</w:t>
      </w:r>
      <w:r w:rsidR="001A411C">
        <w:rPr>
          <w:b/>
          <w:lang w:eastAsia="zh-CN"/>
        </w:rPr>
        <w:t>-</w:t>
      </w:r>
      <w:r w:rsidRPr="007B7A80">
        <w:rPr>
          <w:b/>
          <w:lang w:eastAsia="zh-CN"/>
        </w:rPr>
        <w:t>to</w:t>
      </w:r>
      <w:r w:rsidR="001A411C">
        <w:rPr>
          <w:b/>
          <w:lang w:eastAsia="zh-CN"/>
        </w:rPr>
        <w:t>-B</w:t>
      </w:r>
      <w:r w:rsidRPr="007B7A80">
        <w:rPr>
          <w:b/>
          <w:lang w:eastAsia="zh-CN"/>
        </w:rPr>
        <w:t>it ratio</w:t>
      </w:r>
      <w:r>
        <w:rPr>
          <w:b/>
          <w:lang w:eastAsia="zh-CN"/>
        </w:rPr>
        <w:t xml:space="preserve"> of CE-1.1 over VTM-13.0 at low QP</w:t>
      </w:r>
    </w:p>
    <w:p w14:paraId="5CF71BF2" w14:textId="0BEEB54C" w:rsidR="003670FB" w:rsidRDefault="00E570CC" w:rsidP="003670FB">
      <w:r>
        <w:t>T</w:t>
      </w:r>
      <w:r w:rsidR="004D4107" w:rsidRPr="00087433">
        <w:t xml:space="preserve">he </w:t>
      </w:r>
      <w:r w:rsidR="003670FB" w:rsidRPr="00087433">
        <w:t>following measure</w:t>
      </w:r>
      <w:r w:rsidR="003670FB">
        <w:t>ment</w:t>
      </w:r>
      <w:r w:rsidR="003670FB" w:rsidRPr="00087433">
        <w:t xml:space="preserve">s </w:t>
      </w:r>
      <w:r w:rsidR="003670FB">
        <w:t xml:space="preserve">for the peak case, for the average case and for the transform coefficients coding part </w:t>
      </w:r>
      <w:r w:rsidR="003670FB" w:rsidRPr="00087433">
        <w:t xml:space="preserve">are </w:t>
      </w:r>
      <w:r w:rsidR="003670FB">
        <w:t>calculated</w:t>
      </w:r>
      <w:r w:rsidR="003670FB" w:rsidRPr="00087433">
        <w:t xml:space="preserve"> </w:t>
      </w:r>
      <w:r w:rsidR="00512A1F">
        <w:t xml:space="preserve">based on </w:t>
      </w:r>
      <w:r w:rsidR="004D4107">
        <w:t>the method in JVET-N0049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_Ref75792655 \r \h </w:instrText>
      </w:r>
      <w:r w:rsidR="00512A1F">
        <w:fldChar w:fldCharType="separate"/>
      </w:r>
      <w:r w:rsidR="00512A1F">
        <w:t xml:space="preserve">[4] </w:t>
      </w:r>
      <w:r w:rsidR="00512A1F">
        <w:fldChar w:fldCharType="end"/>
      </w:r>
      <w:r w:rsidR="004D4107">
        <w:t>and JVET-V0150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_Ref75792658 \r \h </w:instrText>
      </w:r>
      <w:r w:rsidR="00512A1F">
        <w:fldChar w:fldCharType="separate"/>
      </w:r>
      <w:r w:rsidR="00512A1F">
        <w:t xml:space="preserve">[5] </w:t>
      </w:r>
      <w:r w:rsidR="00512A1F">
        <w:fldChar w:fldCharType="end"/>
      </w:r>
      <w:r w:rsidR="003670FB" w:rsidRPr="00087433">
        <w:t>:</w:t>
      </w:r>
    </w:p>
    <w:p w14:paraId="0EF806FB" w14:textId="380E28D4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</w:t>
      </w:r>
      <w:proofErr w:type="spellStart"/>
      <w:r w:rsidRPr="00645E49">
        <w:rPr>
          <w:lang w:val="en-CA"/>
        </w:rPr>
        <w:t>binrate</w:t>
      </w:r>
      <w:proofErr w:type="spellEnd"/>
    </w:p>
    <w:p w14:paraId="5C308C85" w14:textId="77777777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4D8BB324" w14:textId="201A428D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23143C">
        <w:rPr>
          <w:lang w:val="en-CA"/>
        </w:rPr>
        <w:t xml:space="preserve">Delta </w:t>
      </w:r>
      <w:proofErr w:type="spellStart"/>
      <w:r w:rsidR="00AB4E94">
        <w:rPr>
          <w:lang w:val="en-CA"/>
        </w:rPr>
        <w:t>Binrate</w:t>
      </w:r>
      <w:proofErr w:type="spellEnd"/>
      <w:r w:rsidR="00244ECF">
        <w:rPr>
          <w:lang w:val="en-CA"/>
        </w:rPr>
        <w:t xml:space="preserve">, which is </w:t>
      </w:r>
      <w:r w:rsidR="00023905">
        <w:rPr>
          <w:szCs w:val="22"/>
          <w:lang w:val="en-CA" w:eastAsia="ja-JP"/>
        </w:rPr>
        <w:t xml:space="preserve">measured by using </w:t>
      </w:r>
      <w:r w:rsidR="00023905" w:rsidRPr="007A1BE1">
        <w:rPr>
          <w:lang w:val="en-CA"/>
        </w:rPr>
        <w:t>Bjøntegaard Delta-</w:t>
      </w:r>
      <w:r w:rsidR="00023905">
        <w:rPr>
          <w:lang w:val="en-CA"/>
        </w:rPr>
        <w:t>rate</w:t>
      </w:r>
      <w:r w:rsidR="00023905">
        <w:rPr>
          <w:szCs w:val="22"/>
          <w:lang w:val="en-CA" w:eastAsia="ja-JP"/>
        </w:rPr>
        <w:t xml:space="preserve"> on </w:t>
      </w:r>
      <w:r w:rsidR="00023905">
        <w:rPr>
          <w:lang w:val="en-CA"/>
        </w:rPr>
        <w:t xml:space="preserve">bitrate vs </w:t>
      </w:r>
      <w:proofErr w:type="spellStart"/>
      <w:r w:rsidR="00023905">
        <w:rPr>
          <w:lang w:val="en-CA"/>
        </w:rPr>
        <w:t>binrate</w:t>
      </w:r>
      <w:proofErr w:type="spellEnd"/>
    </w:p>
    <w:p w14:paraId="32E72876" w14:textId="03644A58" w:rsidR="003670FB" w:rsidRDefault="003670FB" w:rsidP="003670FB">
      <w:pPr>
        <w:rPr>
          <w:highlight w:val="green"/>
          <w:lang w:val="en-CA" w:eastAsia="ja-JP"/>
        </w:rPr>
      </w:pPr>
      <w:r w:rsidRPr="00FD2B3C">
        <w:t>In the weighted measurements, a bypass bin is counted at 0.25 context coded bins (1:4); in the unweight measurements, a bypass bin is counted at 1 context coded bin (1:1).</w:t>
      </w:r>
    </w:p>
    <w:p w14:paraId="404DC248" w14:textId="0509BE79" w:rsidR="007E1405" w:rsidRPr="004379FD" w:rsidRDefault="007E1405" w:rsidP="00C97DDE">
      <w:pPr>
        <w:rPr>
          <w:lang w:val="en-CA" w:eastAsia="ja-JP"/>
        </w:rPr>
      </w:pPr>
      <w:r w:rsidRPr="004379FD">
        <w:rPr>
          <w:rFonts w:hint="eastAsia"/>
          <w:lang w:val="en-CA" w:eastAsia="ja-JP"/>
        </w:rPr>
        <w:t>T</w:t>
      </w:r>
      <w:r w:rsidRPr="004379FD">
        <w:rPr>
          <w:lang w:val="en-CA" w:eastAsia="ja-JP"/>
        </w:rPr>
        <w:t xml:space="preserve">able </w:t>
      </w:r>
      <w:r w:rsidR="00163448">
        <w:rPr>
          <w:lang w:val="en-CA" w:eastAsia="ja-JP"/>
        </w:rPr>
        <w:t>1</w:t>
      </w:r>
      <w:r w:rsidR="00163448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 xml:space="preserve">shows </w:t>
      </w:r>
      <w:r w:rsidR="00827760">
        <w:rPr>
          <w:lang w:val="en-CA" w:eastAsia="ja-JP"/>
        </w:rPr>
        <w:t xml:space="preserve">BD-bitrate, </w:t>
      </w:r>
      <w:r w:rsidRPr="004379FD">
        <w:rPr>
          <w:lang w:val="en-CA" w:eastAsia="ja-JP"/>
        </w:rPr>
        <w:t>BD-</w:t>
      </w:r>
      <w:proofErr w:type="spellStart"/>
      <w:r w:rsidRPr="004379FD">
        <w:rPr>
          <w:lang w:val="en-CA" w:eastAsia="ja-JP"/>
        </w:rPr>
        <w:t>binrate</w:t>
      </w:r>
      <w:proofErr w:type="spellEnd"/>
      <w:r w:rsidRPr="004379FD">
        <w:rPr>
          <w:lang w:val="en-CA" w:eastAsia="ja-JP"/>
        </w:rPr>
        <w:t xml:space="preserve">, Delta </w:t>
      </w:r>
      <w:proofErr w:type="spellStart"/>
      <w:r w:rsidR="0023143C">
        <w:rPr>
          <w:lang w:val="en-CA" w:eastAsia="ja-JP"/>
        </w:rPr>
        <w:t>B</w:t>
      </w:r>
      <w:r w:rsidR="0023143C" w:rsidRPr="004379FD">
        <w:rPr>
          <w:lang w:val="en-CA" w:eastAsia="ja-JP"/>
        </w:rPr>
        <w:t>inrate</w:t>
      </w:r>
      <w:proofErr w:type="spellEnd"/>
      <w:r w:rsidR="0023143C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>and Bin-to-Bit ratio of CE-1.1 compared to VTM-13.0</w:t>
      </w:r>
      <w:r w:rsidR="006F6864" w:rsidRPr="004379FD">
        <w:rPr>
          <w:lang w:val="en-CA" w:eastAsia="ja-JP"/>
        </w:rPr>
        <w:t xml:space="preserve"> at low QP</w:t>
      </w:r>
      <w:r w:rsidR="002E7B9F" w:rsidRPr="004379FD">
        <w:rPr>
          <w:lang w:val="en-CA" w:eastAsia="ja-JP"/>
        </w:rPr>
        <w:t xml:space="preserve"> for SVT 16-bit sequences</w:t>
      </w:r>
      <w:r w:rsidRPr="004379FD">
        <w:rPr>
          <w:lang w:val="en-CA" w:eastAsia="ja-JP"/>
        </w:rPr>
        <w:t>.</w:t>
      </w:r>
      <w:r w:rsidR="002E7B9F" w:rsidRPr="004379FD">
        <w:rPr>
          <w:lang w:val="en-CA" w:eastAsia="ja-JP"/>
        </w:rPr>
        <w:t xml:space="preserve"> Please refer to </w:t>
      </w:r>
      <w:r w:rsidR="00620831">
        <w:rPr>
          <w:lang w:val="en-CA" w:eastAsia="ja-JP"/>
        </w:rPr>
        <w:t xml:space="preserve">the attached </w:t>
      </w:r>
      <w:r w:rsidR="004379FD" w:rsidRPr="004379FD">
        <w:rPr>
          <w:lang w:val="en-CA" w:eastAsia="ja-JP"/>
        </w:rPr>
        <w:t>spreadsheet for</w:t>
      </w:r>
      <w:r w:rsidR="00620831">
        <w:rPr>
          <w:lang w:val="en-CA" w:eastAsia="ja-JP"/>
        </w:rPr>
        <w:t xml:space="preserve"> </w:t>
      </w:r>
      <w:r w:rsidR="004379FD" w:rsidRPr="004379FD">
        <w:rPr>
          <w:lang w:val="en-CA" w:eastAsia="ja-JP"/>
        </w:rPr>
        <w:t>PQ/HLG/SVT 12-bit sequences.</w:t>
      </w:r>
    </w:p>
    <w:p w14:paraId="39C49080" w14:textId="5AD4D2E5" w:rsidR="00F519A1" w:rsidRDefault="00F519A1" w:rsidP="00C97DDE">
      <w:pPr>
        <w:rPr>
          <w:lang w:val="en-CA" w:eastAsia="ja-JP"/>
        </w:rPr>
      </w:pPr>
    </w:p>
    <w:p w14:paraId="353EF772" w14:textId="2135CB3C" w:rsidR="0081217C" w:rsidRPr="00983C39" w:rsidRDefault="0081217C" w:rsidP="004A6F80">
      <w:pPr>
        <w:pStyle w:val="af1"/>
        <w:keepNext/>
        <w:jc w:val="center"/>
      </w:pPr>
      <w:r w:rsidRPr="00983C39">
        <w:t xml:space="preserve">Table </w:t>
      </w:r>
      <w:fldSimple w:instr=" SEQ Table \* ARABIC ">
        <w:r w:rsidR="00442F2F">
          <w:rPr>
            <w:noProof/>
          </w:rPr>
          <w:t>1</w:t>
        </w:r>
      </w:fldSimple>
      <w:r w:rsidRPr="00983C39">
        <w:t xml:space="preserve">: </w:t>
      </w:r>
      <w:r w:rsidR="004203B7" w:rsidRPr="00983C39">
        <w:t xml:space="preserve">Coding performance </w:t>
      </w:r>
      <w:r w:rsidR="004A6F80" w:rsidRPr="00983C39">
        <w:t>of CE-1.1 over VTM-13.0 at low QP</w:t>
      </w:r>
      <w:r w:rsidR="00D16E42" w:rsidRPr="00983C39">
        <w:t xml:space="preserve"> for SVT</w:t>
      </w:r>
      <w:r w:rsidR="00DB334C" w:rsidRPr="00983C39">
        <w:t xml:space="preserve"> </w:t>
      </w:r>
      <w:r w:rsidR="00D16E42" w:rsidRPr="00983C39">
        <w:t>16</w:t>
      </w:r>
      <w:r w:rsidR="00DB334C" w:rsidRPr="00983C39">
        <w:t>-bit sequences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4"/>
        <w:gridCol w:w="661"/>
        <w:gridCol w:w="661"/>
        <w:gridCol w:w="665"/>
        <w:gridCol w:w="531"/>
        <w:gridCol w:w="531"/>
        <w:gridCol w:w="532"/>
        <w:gridCol w:w="665"/>
        <w:gridCol w:w="682"/>
        <w:gridCol w:w="519"/>
        <w:gridCol w:w="547"/>
        <w:gridCol w:w="682"/>
        <w:gridCol w:w="519"/>
        <w:gridCol w:w="547"/>
        <w:gridCol w:w="467"/>
        <w:gridCol w:w="467"/>
      </w:tblGrid>
      <w:tr w:rsidR="0029033A" w:rsidRPr="0029033A" w14:paraId="688939E6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F4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45A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26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7E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F58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11E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C19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2F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332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52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ADE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92F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01D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BD68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252A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FD4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D9BA489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3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CB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3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07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C9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DFB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FA3C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F2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E0CD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58C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59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BF2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C969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8BFC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B2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EE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E28FFFA" w14:textId="77777777" w:rsidTr="0029033A">
        <w:trPr>
          <w:trHeight w:val="51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0A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14F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226DD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C69E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7C7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65C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FB2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1A0EBC4A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14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2D3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A4F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221E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AD0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1038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02C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1A72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56D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DC4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6E6A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BF50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2FA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AC4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501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F04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E77E80" w:rsidRPr="0029033A" w14:paraId="5E129C2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323B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E8F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E67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16D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889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F716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D30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01AE5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61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07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10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-1.59%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0C6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0B5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BB68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-4.04%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66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74BA10" w14:textId="217DB9DE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97%</w:t>
            </w:r>
          </w:p>
        </w:tc>
      </w:tr>
      <w:tr w:rsidR="00E77E80" w:rsidRPr="0029033A" w14:paraId="5F44D1CE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61A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1E1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1B1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FB9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A156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-4.33%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44345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59E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BB9ACE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8F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8EF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C8F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-2.13%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402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3B7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52FC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-4.12%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CB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96%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F41133" w14:textId="6F5032AB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99%</w:t>
            </w:r>
          </w:p>
        </w:tc>
      </w:tr>
      <w:tr w:rsidR="00E77E80" w:rsidRPr="0029033A" w14:paraId="67EDD8D9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A47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B198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-0.31%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CBC9C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5C7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24955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-4.26%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81104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59608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DA2AB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55D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0E3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0A7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E00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545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9050F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-4.08%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1EF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313C94" w14:textId="72B4ACB9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98%</w:t>
            </w:r>
          </w:p>
        </w:tc>
      </w:tr>
      <w:tr w:rsidR="0029033A" w:rsidRPr="0029033A" w14:paraId="7041C82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E9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14E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63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1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FAF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2D3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A6B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76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98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6CC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3F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7A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73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91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F6D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5A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075CF927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59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E2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0D5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633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482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757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C97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B55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3ABC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2F9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65F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69F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CFF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E23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1F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B0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CB563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E2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AFE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390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D02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A75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F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CD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EB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700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424D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23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51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185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F6A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497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A6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886DD57" w14:textId="77777777" w:rsidTr="0029033A">
        <w:trPr>
          <w:trHeight w:val="54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469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B24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C95EE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9932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79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CED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52EF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A61045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54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1E4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FAA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1D5B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0061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5DCD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631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2C5B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8C4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17CA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6F5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F52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71EF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CBE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258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BE7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40127" w:rsidRPr="0029033A" w14:paraId="25E71650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564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3D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C6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C8E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466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-2.34%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AA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204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47A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38F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77B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21A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-1.54%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63B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CE6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6003DD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-3.94%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0E3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0B91DA" w14:textId="6D04499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6820F30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C4C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6F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52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80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2FF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-2.82%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81F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-2.79%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21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B3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52E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8B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C2A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14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7AB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C8D2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E81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422B41" w14:textId="58894A94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E5740A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959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33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AC19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29A0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C9B6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48C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3CF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591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E29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3BF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F21A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-1.82%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BF2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8EA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0B89E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6A9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8DB4A1" w14:textId="25FEE64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29033A" w:rsidRPr="0029033A" w14:paraId="1DBC37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8416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D42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A2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F72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79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41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58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7F5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F76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08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A7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13E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82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53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5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AB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444EE89B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26C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966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EEB4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47C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4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DC9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86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8FC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583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1AD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5D8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346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DD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F8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07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65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20A1498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4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CF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33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A67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DEF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2E1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41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4B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3F60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6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80C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5CB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A0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3DE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16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325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4A854C54" w14:textId="77777777" w:rsidTr="0029033A">
        <w:trPr>
          <w:trHeight w:val="48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E5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FC1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D320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7ADB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FB66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6138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797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D16DC0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120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746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7DF2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920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1C5F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476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ABB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3C23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FB9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5F8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A75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BC46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AE0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1F3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46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0A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40127" w:rsidRPr="0029033A" w14:paraId="72B801CF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D52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006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FF6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FA2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F38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-2.31%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51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29B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58D5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B7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87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724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-1.47%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BD2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2CD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B67D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-3.84%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AEF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111%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8C557B" w14:textId="265757AD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32B60C55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4FE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DB0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AF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3D8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49A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247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EE2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30D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D72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3F8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8B9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-2.08%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0BE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64D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D9AF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C4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15CF13" w14:textId="7FCB55C5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  <w:tr w:rsidR="00640127" w:rsidRPr="0029033A" w14:paraId="24D94E3C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3D9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FA7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354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344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75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1ED3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E7A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7E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-2.24%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30F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2AE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647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-1.78%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B132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E5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0.49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1B291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CB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109%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922D1C" w14:textId="36A6632C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</w:tbl>
    <w:p w14:paraId="0F7C474E" w14:textId="77777777" w:rsidR="00FD2429" w:rsidRPr="00700AAF" w:rsidRDefault="00FD2429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0DF4CE6A" w14:textId="1ADDADDA" w:rsidR="005E7840" w:rsidRPr="00700AAF" w:rsidRDefault="005E7840" w:rsidP="005E7840">
      <w:pPr>
        <w:rPr>
          <w:lang w:val="en-CA" w:eastAsia="ja-JP"/>
        </w:rPr>
      </w:pPr>
      <w:r>
        <w:rPr>
          <w:lang w:val="en-CA" w:eastAsia="ja-JP"/>
        </w:rPr>
        <w:t xml:space="preserve">In order to fully bypass-code all the syntax elements in residual coding, this contribution proposes </w:t>
      </w:r>
      <w:r w:rsidR="00265982">
        <w:rPr>
          <w:lang w:val="en-CA" w:eastAsia="ja-JP"/>
        </w:rPr>
        <w:t xml:space="preserve">a harmonization </w:t>
      </w:r>
      <w:r w:rsidR="0038075C">
        <w:rPr>
          <w:lang w:val="en-CA" w:eastAsia="ja-JP"/>
        </w:rPr>
        <w:t xml:space="preserve">of </w:t>
      </w:r>
      <w:r>
        <w:rPr>
          <w:lang w:val="en-CA" w:eastAsia="ja-JP"/>
        </w:rPr>
        <w:t>JVET-W0045</w:t>
      </w:r>
      <w:r w:rsidR="00652D5A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652D5A">
        <w:rPr>
          <w:lang w:val="en-CA" w:eastAsia="ja-JP"/>
        </w:rPr>
        <w:t xml:space="preserve"> (CE-1.1)</w:t>
      </w:r>
      <w:r w:rsidR="00265982">
        <w:rPr>
          <w:lang w:val="en-CA" w:eastAsia="ja-JP"/>
        </w:rPr>
        <w:t xml:space="preserve"> with bypass-coding of last significant </w:t>
      </w:r>
      <w:r w:rsidR="00265982">
        <w:rPr>
          <w:lang w:val="en-CA" w:eastAsia="ja-JP"/>
        </w:rPr>
        <w:lastRenderedPageBreak/>
        <w:t>coefficient position (</w:t>
      </w:r>
      <w:proofErr w:type="spellStart"/>
      <w:r w:rsidR="00265982">
        <w:rPr>
          <w:lang w:val="en-CA" w:eastAsia="ja-JP"/>
        </w:rPr>
        <w:t>last_sig_coeff</w:t>
      </w:r>
      <w:proofErr w:type="spellEnd"/>
      <w:r w:rsidR="00265982">
        <w:rPr>
          <w:lang w:val="en-CA" w:eastAsia="ja-JP"/>
        </w:rPr>
        <w:t>_{</w:t>
      </w:r>
      <w:proofErr w:type="spellStart"/>
      <w:r w:rsidR="00265982">
        <w:rPr>
          <w:lang w:val="en-CA" w:eastAsia="ja-JP"/>
        </w:rPr>
        <w:t>x,y</w:t>
      </w:r>
      <w:proofErr w:type="spellEnd"/>
      <w:r w:rsidR="00265982">
        <w:rPr>
          <w:lang w:val="en-CA" w:eastAsia="ja-JP"/>
        </w:rPr>
        <w:t>}_prefix)</w:t>
      </w:r>
      <w:r>
        <w:rPr>
          <w:lang w:val="en-CA" w:eastAsia="ja-JP"/>
        </w:rPr>
        <w:t>, where all the syntax elements in residual coding, including last significan</w:t>
      </w:r>
      <w:r w:rsidR="00C025EE">
        <w:rPr>
          <w:lang w:val="en-CA" w:eastAsia="ja-JP"/>
        </w:rPr>
        <w:t>t coefficient</w:t>
      </w:r>
      <w:r>
        <w:rPr>
          <w:lang w:val="en-CA" w:eastAsia="ja-JP"/>
        </w:rPr>
        <w:t xml:space="preserve"> position in RRC, are fully bypass-coded and CABAC bypass alignment is carried out once at the beginning of TB in both RRC and TSRC. </w:t>
      </w:r>
    </w:p>
    <w:p w14:paraId="0A9CB6A3" w14:textId="30283222" w:rsidR="004941DC" w:rsidRDefault="004941DC" w:rsidP="009234A5">
      <w:pPr>
        <w:rPr>
          <w:lang w:val="en-CA" w:eastAsia="ja-JP"/>
        </w:rPr>
      </w:pPr>
    </w:p>
    <w:p w14:paraId="77DC107B" w14:textId="7D574948" w:rsidR="000733D1" w:rsidRDefault="00280316" w:rsidP="000733D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same as </w:t>
      </w:r>
      <w:r w:rsidR="009E0F8D">
        <w:rPr>
          <w:szCs w:val="22"/>
          <w:lang w:val="en-CA" w:eastAsia="zh-CN"/>
        </w:rPr>
        <w:t>CE-3.2, a</w:t>
      </w:r>
      <w:r w:rsidR="000733D1">
        <w:rPr>
          <w:szCs w:val="22"/>
          <w:lang w:val="en-CA" w:eastAsia="zh-CN"/>
        </w:rPr>
        <w:t xml:space="preserve">n SPS level syntax element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</w:t>
      </w:r>
      <w:r w:rsidR="009E0F8D">
        <w:rPr>
          <w:szCs w:val="22"/>
          <w:lang w:val="en-CA" w:eastAsia="zh-CN"/>
        </w:rPr>
        <w:t xml:space="preserve">introduced to </w:t>
      </w:r>
      <w:r w:rsidR="000733D1">
        <w:rPr>
          <w:szCs w:val="22"/>
          <w:lang w:val="en-CA" w:eastAsia="zh-CN"/>
        </w:rPr>
        <w:t xml:space="preserve">enable/disable </w:t>
      </w:r>
      <w:r w:rsidR="009E0F8D">
        <w:rPr>
          <w:szCs w:val="22"/>
          <w:lang w:val="en-CA" w:eastAsia="zh-CN"/>
        </w:rPr>
        <w:t>CABAC high throughput mode</w:t>
      </w:r>
      <w:r w:rsidR="000733D1">
        <w:rPr>
          <w:szCs w:val="22"/>
          <w:lang w:val="en-CA" w:eastAsia="zh-CN"/>
        </w:rPr>
        <w:t xml:space="preserve">. If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equal to 0, </w:t>
      </w:r>
      <w:r w:rsidR="00EF5A74">
        <w:rPr>
          <w:szCs w:val="22"/>
          <w:lang w:val="en-CA" w:eastAsia="zh-CN"/>
        </w:rPr>
        <w:t xml:space="preserve">decoding process of RRC and TSRC in VVC </w:t>
      </w:r>
      <w:r w:rsidR="008A4CB7">
        <w:rPr>
          <w:szCs w:val="22"/>
          <w:lang w:val="en-CA" w:eastAsia="zh-CN"/>
        </w:rPr>
        <w:t>are kept</w:t>
      </w:r>
      <w:r w:rsidR="000733D1">
        <w:rPr>
          <w:szCs w:val="22"/>
          <w:lang w:val="en-CA" w:eastAsia="zh-CN"/>
        </w:rPr>
        <w:t xml:space="preserve">. If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equal to 1, the following adjustments are </w:t>
      </w:r>
      <w:r w:rsidR="00EF5A74">
        <w:rPr>
          <w:szCs w:val="22"/>
          <w:lang w:val="en-CA" w:eastAsia="zh-CN"/>
        </w:rPr>
        <w:t>applied</w:t>
      </w:r>
      <w:r w:rsidR="000733D1">
        <w:rPr>
          <w:szCs w:val="22"/>
          <w:lang w:val="en-CA" w:eastAsia="zh-CN"/>
        </w:rPr>
        <w:t>:</w:t>
      </w:r>
    </w:p>
    <w:p w14:paraId="50713119" w14:textId="2140742B" w:rsidR="000733D1" w:rsidRPr="0018068A" w:rsidRDefault="00EF5A74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maximum number of context coded bins is set to 0 for both RRC and TSRC, which results in </w:t>
      </w:r>
      <w:r w:rsidR="000733D1">
        <w:rPr>
          <w:noProof/>
          <w:color w:val="000000"/>
        </w:rPr>
        <w:t xml:space="preserve">the coefficient or </w:t>
      </w:r>
      <w:r w:rsidR="000733D1">
        <w:rPr>
          <w:lang w:val="en-CA" w:eastAsia="zh-CN"/>
        </w:rPr>
        <w:t xml:space="preserve">residual levels at all positions are coded </w:t>
      </w:r>
      <w:r w:rsidR="002F2869">
        <w:rPr>
          <w:lang w:val="en-CA" w:eastAsia="zh-CN"/>
        </w:rPr>
        <w:t>as bypass bins</w:t>
      </w:r>
      <w:r w:rsidR="000733D1">
        <w:rPr>
          <w:noProof/>
          <w:color w:val="000000"/>
        </w:rPr>
        <w:t>.</w:t>
      </w:r>
    </w:p>
    <w:p w14:paraId="13ABB851" w14:textId="0535F972" w:rsidR="00D0527F" w:rsidRPr="00382520" w:rsidRDefault="00D0527F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  <w:lang w:eastAsia="ja-JP"/>
        </w:rPr>
        <w:t xml:space="preserve">last_sig_coeff_x_prefix and last_sig_coeff_y_prefix are </w:t>
      </w:r>
      <w:r w:rsidR="0018068A">
        <w:rPr>
          <w:noProof/>
          <w:color w:val="000000"/>
          <w:lang w:eastAsia="ja-JP"/>
        </w:rPr>
        <w:t>coded in the bypass mode.</w:t>
      </w:r>
    </w:p>
    <w:p w14:paraId="21757402" w14:textId="40B56A4A" w:rsidR="000733D1" w:rsidRPr="0054159E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0B7CA3">
        <w:rPr>
          <w:noProof/>
          <w:color w:val="000000"/>
        </w:rPr>
        <w:t xml:space="preserve">CABAC bypass </w:t>
      </w:r>
      <w:r>
        <w:rPr>
          <w:noProof/>
          <w:color w:val="000000"/>
        </w:rPr>
        <w:t xml:space="preserve">alignment </w:t>
      </w:r>
      <w:r w:rsidR="000B7CA3">
        <w:rPr>
          <w:noProof/>
          <w:color w:val="000000"/>
        </w:rPr>
        <w:t xml:space="preserve">is carried out </w:t>
      </w:r>
      <w:r w:rsidR="000E603E">
        <w:rPr>
          <w:noProof/>
          <w:color w:val="000000"/>
        </w:rPr>
        <w:t xml:space="preserve">at the beginning of TB in RRC, i.e., </w:t>
      </w:r>
      <w:r>
        <w:rPr>
          <w:noProof/>
          <w:color w:val="000000"/>
        </w:rPr>
        <w:t xml:space="preserve">before </w:t>
      </w:r>
      <w:r w:rsidR="000B7CA3">
        <w:rPr>
          <w:noProof/>
          <w:color w:val="000000"/>
        </w:rPr>
        <w:t xml:space="preserve">the </w:t>
      </w:r>
      <w:r w:rsidR="00C42A76">
        <w:rPr>
          <w:noProof/>
          <w:color w:val="000000"/>
        </w:rPr>
        <w:t>coding last signfican</w:t>
      </w:r>
      <w:r w:rsidR="002F2869">
        <w:rPr>
          <w:rFonts w:hint="eastAsia"/>
          <w:noProof/>
          <w:color w:val="000000"/>
          <w:lang w:eastAsia="ja-JP"/>
        </w:rPr>
        <w:t>t</w:t>
      </w:r>
      <w:r w:rsidR="002F2869">
        <w:rPr>
          <w:noProof/>
          <w:color w:val="000000"/>
          <w:lang w:eastAsia="ja-JP"/>
        </w:rPr>
        <w:t xml:space="preserve"> coefficeint</w:t>
      </w:r>
      <w:r w:rsidR="00C42A76">
        <w:rPr>
          <w:noProof/>
          <w:color w:val="000000"/>
        </w:rPr>
        <w:t xml:space="preserve"> position, and</w:t>
      </w:r>
      <w:r>
        <w:rPr>
          <w:noProof/>
          <w:color w:val="000000"/>
        </w:rPr>
        <w:t xml:space="preserve">, and at the </w:t>
      </w:r>
      <w:r w:rsidR="000E603E">
        <w:rPr>
          <w:noProof/>
          <w:color w:val="000000"/>
        </w:rPr>
        <w:t>beginning of TB in TSRC</w:t>
      </w:r>
      <w:r>
        <w:rPr>
          <w:noProof/>
          <w:color w:val="000000"/>
        </w:rPr>
        <w:t>.</w:t>
      </w:r>
    </w:p>
    <w:p w14:paraId="31F04818" w14:textId="77777777" w:rsidR="000733D1" w:rsidRPr="00382520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>All the syntax elements of sb_coded_flag are always coded as bypass bins.</w:t>
      </w:r>
    </w:p>
    <w:p w14:paraId="6D3726E5" w14:textId="7A3B3C9E" w:rsidR="000733D1" w:rsidRDefault="000733D1" w:rsidP="009234A5">
      <w:pPr>
        <w:rPr>
          <w:lang w:val="en-CA" w:eastAsia="ja-JP"/>
        </w:rPr>
      </w:pPr>
    </w:p>
    <w:p w14:paraId="7C3D5C02" w14:textId="77777777" w:rsidR="006C656C" w:rsidRDefault="006C656C" w:rsidP="006C656C">
      <w:r>
        <w:t>T</w:t>
      </w:r>
      <w:r w:rsidRPr="00112FF0">
        <w:t>he pseudo-code</w:t>
      </w:r>
      <w:r>
        <w:t xml:space="preserve"> below illustrates the proposed changes to the residual coding process.</w:t>
      </w:r>
    </w:p>
    <w:p w14:paraId="0FCE15A0" w14:textId="40A6B9C9" w:rsidR="00510A12" w:rsidRDefault="00510A12" w:rsidP="00510A12">
      <w:pPr>
        <w:rPr>
          <w:szCs w:val="22"/>
        </w:rPr>
      </w:pPr>
      <w:r>
        <w:rPr>
          <w:szCs w:val="22"/>
          <w:u w:val="single"/>
        </w:rPr>
        <w:t xml:space="preserve">For </w:t>
      </w:r>
      <w:r w:rsidRPr="006B6F7F">
        <w:rPr>
          <w:szCs w:val="22"/>
          <w:u w:val="single"/>
        </w:rPr>
        <w:t>regular residual coding</w:t>
      </w:r>
      <w:r w:rsidRPr="009408FD">
        <w:rPr>
          <w:szCs w:val="22"/>
        </w:rPr>
        <w:t xml:space="preserve">: </w:t>
      </w:r>
    </w:p>
    <w:p w14:paraId="44B09E1A" w14:textId="4949DF21" w:rsidR="008E52C3" w:rsidRDefault="008E52C3" w:rsidP="008E52C3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rFonts w:hint="eastAsia"/>
          <w:color w:val="FF0000"/>
          <w:lang w:eastAsia="zh-CN"/>
        </w:rPr>
        <w:t>For</w:t>
      </w:r>
      <w:r w:rsidRPr="00DC7450">
        <w:rPr>
          <w:color w:val="FF0000"/>
        </w:rPr>
        <w:t xml:space="preserve"> remBinsPass1 an</w:t>
      </w:r>
      <w:r w:rsidRPr="006B31FD">
        <w:rPr>
          <w:color w:val="FF0000"/>
        </w:rPr>
        <w:t>d alignment</w:t>
      </w:r>
      <w:r>
        <w:rPr>
          <w:color w:val="FF0000"/>
        </w:rPr>
        <w:t xml:space="preserve"> // changes are marked in red</w:t>
      </w:r>
    </w:p>
    <w:p w14:paraId="46AE3625" w14:textId="77777777" w:rsidR="008E52C3" w:rsidRPr="003F4D37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245FF618" w14:textId="77777777" w:rsidR="008E52C3" w:rsidRPr="00DC7450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color w:val="FF0000"/>
        </w:rPr>
        <w:t xml:space="preserve">remBinsPass1 = </w:t>
      </w:r>
      <w:proofErr w:type="gramStart"/>
      <w:r w:rsidRPr="00DC7450">
        <w:rPr>
          <w:color w:val="FF0000"/>
        </w:rPr>
        <w:t>( (</w:t>
      </w:r>
      <w:proofErr w:type="gramEnd"/>
      <w:r w:rsidRPr="00DC7450">
        <w:rPr>
          <w:color w:val="FF0000"/>
        </w:rPr>
        <w:t xml:space="preserve"> 1  &lt;&lt;  ( log2TbWidth + log2TbHeight ) ) * 7 )  &gt;&gt;  2</w:t>
      </w:r>
    </w:p>
    <w:p w14:paraId="1070C998" w14:textId="77777777" w:rsidR="008E52C3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e</w:t>
      </w:r>
      <w:r w:rsidRPr="003F4D37">
        <w:rPr>
          <w:i/>
          <w:color w:val="FF0000"/>
        </w:rPr>
        <w:t>lse</w:t>
      </w:r>
    </w:p>
    <w:p w14:paraId="51F27BA6" w14:textId="77777777" w:rsidR="008E52C3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</w:rPr>
        <w:t>remBinsPass1 = 0</w:t>
      </w:r>
    </w:p>
    <w:p w14:paraId="5E7E6851" w14:textId="77777777" w:rsidR="008E52C3" w:rsidRPr="00056015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</w:t>
      </w:r>
      <w:r>
        <w:rPr>
          <w:i/>
          <w:color w:val="FF0000"/>
          <w:szCs w:val="22"/>
        </w:rPr>
        <w:t xml:space="preserve">, </w:t>
      </w:r>
      <w:r w:rsidRPr="009408FD">
        <w:rPr>
          <w:i/>
          <w:color w:val="FF0000"/>
          <w:szCs w:val="22"/>
        </w:rPr>
        <w:t xml:space="preserve">set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702048D4" w14:textId="5A1607A5" w:rsidR="00510A12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lang w:eastAsia="zh-CN"/>
        </w:rPr>
        <w:t xml:space="preserve">For last significant coefficient position </w:t>
      </w:r>
    </w:p>
    <w:p w14:paraId="1788BFCE" w14:textId="62A0B243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noProof/>
          <w:color w:val="FF0000"/>
        </w:rPr>
        <w:t>if (sps_high_throughput_flag == 0)</w:t>
      </w:r>
    </w:p>
    <w:p w14:paraId="658BE69B" w14:textId="77777777" w:rsidR="00DC7450" w:rsidRPr="00DC7450" w:rsidRDefault="00510A12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context_coding of last_sig_coeff_x_prefix, last_sig_coeff_y_prefix</w:t>
      </w:r>
    </w:p>
    <w:p w14:paraId="748E26A4" w14:textId="398623CE" w:rsid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E52F7E">
        <w:rPr>
          <w:rFonts w:hint="eastAsia"/>
          <w:color w:val="FF0000"/>
          <w:lang w:eastAsia="ja-JP"/>
        </w:rPr>
        <w:t>e</w:t>
      </w:r>
      <w:r w:rsidRPr="00E52F7E">
        <w:rPr>
          <w:color w:val="FF0000"/>
          <w:lang w:eastAsia="ja-JP"/>
        </w:rPr>
        <w:t>lse</w:t>
      </w:r>
    </w:p>
    <w:p w14:paraId="6A187764" w14:textId="01634188" w:rsidR="00DC7450" w:rsidRPr="00DC7450" w:rsidRDefault="00DC7450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last_sig_coeff_x_prefix, last_sig_coeff_y_prefix</w:t>
      </w:r>
    </w:p>
    <w:p w14:paraId="2196E594" w14:textId="62265006" w:rsidR="00510A12" w:rsidRDefault="00510A12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last_sig_coeff_x_suffix and last_sig_coeff_y_suffix</w:t>
      </w:r>
    </w:p>
    <w:p w14:paraId="7D46D836" w14:textId="7DF2C8FD" w:rsidR="00DC7450" w:rsidRPr="00DC7450" w:rsidRDefault="00DC7450" w:rsidP="00DC7450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trike/>
          <w:color w:val="FF0000"/>
        </w:rPr>
      </w:pPr>
      <w:r w:rsidRPr="00DC7450">
        <w:rPr>
          <w:rFonts w:hint="eastAsia"/>
          <w:strike/>
          <w:color w:val="FF0000"/>
          <w:lang w:eastAsia="zh-CN"/>
        </w:rPr>
        <w:t>For</w:t>
      </w:r>
      <w:r w:rsidRPr="00DC7450">
        <w:rPr>
          <w:strike/>
          <w:color w:val="FF0000"/>
        </w:rPr>
        <w:t xml:space="preserve"> remBinsPass1</w:t>
      </w:r>
    </w:p>
    <w:p w14:paraId="365F337B" w14:textId="75F09684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strike/>
          <w:color w:val="FF0000"/>
        </w:rPr>
        <w:t xml:space="preserve">remBinsPass1 = </w:t>
      </w:r>
      <w:proofErr w:type="gramStart"/>
      <w:r w:rsidRPr="00DC7450">
        <w:rPr>
          <w:strike/>
          <w:color w:val="FF0000"/>
        </w:rPr>
        <w:t>( (</w:t>
      </w:r>
      <w:proofErr w:type="gramEnd"/>
      <w:r w:rsidRPr="00DC7450">
        <w:rPr>
          <w:strike/>
          <w:color w:val="FF0000"/>
        </w:rPr>
        <w:t xml:space="preserve"> 1  &lt;&lt;  ( log2TbWidth + log2TbHeight ) ) * 7 )  &gt;&gt;  2</w:t>
      </w:r>
    </w:p>
    <w:p w14:paraId="555BC4FF" w14:textId="77092F0E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3CA15230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13DAD65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4D5D14A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06EE3718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7BC440D2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>
        <w:rPr>
          <w:szCs w:val="22"/>
        </w:rPr>
        <w:t xml:space="preserve"> // no change </w:t>
      </w:r>
    </w:p>
    <w:p w14:paraId="32F7C5D4" w14:textId="2BCE12A0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remBinsPass1 &gt;= 4</w:t>
      </w:r>
      <w:proofErr w:type="gramStart"/>
      <w:r w:rsidRPr="009408FD">
        <w:rPr>
          <w:szCs w:val="22"/>
        </w:rPr>
        <w:t>)</w:t>
      </w:r>
      <w:r>
        <w:rPr>
          <w:szCs w:val="22"/>
        </w:rPr>
        <w:t xml:space="preserve">  /</w:t>
      </w:r>
      <w:proofErr w:type="gramEnd"/>
      <w:r>
        <w:rPr>
          <w:szCs w:val="22"/>
        </w:rPr>
        <w:t>/ context-coded bins</w:t>
      </w:r>
    </w:p>
    <w:p w14:paraId="666D3480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0683EE37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  <w:r w:rsidRPr="0017753D">
        <w:t xml:space="preserve"> </w:t>
      </w:r>
    </w:p>
    <w:p w14:paraId="0E56740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5AEAF73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</w:p>
    <w:p w14:paraId="398DA65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0A344AF4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t xml:space="preserve">set </w:t>
      </w:r>
      <w:r w:rsidRPr="00E8773C">
        <w:rPr>
          <w:szCs w:val="22"/>
        </w:rPr>
        <w:t>firstPosMode1</w:t>
      </w:r>
    </w:p>
    <w:p w14:paraId="132C2E36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r>
        <w:rPr>
          <w:szCs w:val="22"/>
        </w:rPr>
        <w:t xml:space="preserve"> // bypass-coded bins</w:t>
      </w:r>
    </w:p>
    <w:p w14:paraId="20F5909B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</w:t>
      </w:r>
      <w:r w:rsidRPr="00E8773C">
        <w:rPr>
          <w:szCs w:val="22"/>
        </w:rPr>
        <w:t>n &gt; firstPosMode1</w:t>
      </w:r>
      <w:r>
        <w:rPr>
          <w:szCs w:val="22"/>
        </w:rPr>
        <w:t xml:space="preserve"> &amp;&amp; </w:t>
      </w: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>
        <w:t xml:space="preserve"> == 1</w:t>
      </w:r>
      <w:r>
        <w:rPr>
          <w:szCs w:val="22"/>
        </w:rPr>
        <w:t xml:space="preserve">) </w:t>
      </w:r>
      <w:proofErr w:type="spellStart"/>
      <w:r>
        <w:rPr>
          <w:szCs w:val="22"/>
        </w:rPr>
        <w:t>abs_remainder</w:t>
      </w:r>
      <w:proofErr w:type="spellEnd"/>
    </w:p>
    <w:p w14:paraId="07B94CA0" w14:textId="77777777" w:rsidR="00510A12" w:rsidRPr="009408FD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(n &lt;=</w:t>
      </w:r>
      <w:r w:rsidRPr="00E8773C">
        <w:rPr>
          <w:szCs w:val="22"/>
        </w:rPr>
        <w:t xml:space="preserve"> firstPosMode1</w:t>
      </w:r>
      <w:r>
        <w:rPr>
          <w:szCs w:val="22"/>
        </w:rPr>
        <w:t xml:space="preserve">) </w:t>
      </w:r>
      <w:proofErr w:type="spellStart"/>
      <w:r w:rsidRPr="009408FD">
        <w:rPr>
          <w:szCs w:val="22"/>
        </w:rPr>
        <w:t>dec_abs_level</w:t>
      </w:r>
      <w:proofErr w:type="spellEnd"/>
    </w:p>
    <w:p w14:paraId="6ABD4015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lastRenderedPageBreak/>
        <w:t xml:space="preserve">Pass 3: </w:t>
      </w:r>
      <w:proofErr w:type="spellStart"/>
      <w:r w:rsidRPr="009408FD">
        <w:rPr>
          <w:szCs w:val="22"/>
        </w:rPr>
        <w:t>coeff_sign_</w:t>
      </w:r>
      <w:proofErr w:type="gramStart"/>
      <w:r w:rsidRPr="009408FD">
        <w:rPr>
          <w:szCs w:val="22"/>
        </w:rPr>
        <w:t>flag</w:t>
      </w:r>
      <w:proofErr w:type="spellEnd"/>
      <w:r w:rsidRPr="009408FD">
        <w:rPr>
          <w:szCs w:val="22"/>
        </w:rPr>
        <w:t xml:space="preserve"> </w:t>
      </w:r>
      <w:r>
        <w:rPr>
          <w:szCs w:val="22"/>
        </w:rPr>
        <w:t xml:space="preserve"> /</w:t>
      </w:r>
      <w:proofErr w:type="gramEnd"/>
      <w:r>
        <w:rPr>
          <w:szCs w:val="22"/>
        </w:rPr>
        <w:t>/ bypass-coded bins</w:t>
      </w:r>
    </w:p>
    <w:p w14:paraId="72DD4883" w14:textId="2E33B244" w:rsidR="00761944" w:rsidRDefault="00761944" w:rsidP="00510A12">
      <w:pPr>
        <w:rPr>
          <w:szCs w:val="22"/>
          <w:u w:val="single"/>
        </w:rPr>
      </w:pPr>
    </w:p>
    <w:p w14:paraId="79505B0A" w14:textId="7F64F311" w:rsidR="00510A12" w:rsidRPr="00450231" w:rsidRDefault="00510A12" w:rsidP="00510A12">
      <w:pPr>
        <w:rPr>
          <w:szCs w:val="22"/>
          <w:u w:val="single"/>
        </w:rPr>
      </w:pPr>
      <w:r>
        <w:rPr>
          <w:szCs w:val="22"/>
          <w:u w:val="single"/>
        </w:rPr>
        <w:t>For</w:t>
      </w:r>
      <w:r w:rsidRPr="00450231">
        <w:rPr>
          <w:szCs w:val="22"/>
          <w:u w:val="single"/>
        </w:rPr>
        <w:t xml:space="preserve"> transform-skip residual coding</w:t>
      </w:r>
      <w:r w:rsidR="00761944">
        <w:rPr>
          <w:szCs w:val="22"/>
          <w:u w:val="single"/>
        </w:rPr>
        <w:t xml:space="preserve"> (same as CE-3.2)</w:t>
      </w:r>
      <w:r w:rsidRPr="00450231">
        <w:rPr>
          <w:szCs w:val="22"/>
          <w:u w:val="single"/>
        </w:rPr>
        <w:t xml:space="preserve">: </w:t>
      </w:r>
    </w:p>
    <w:p w14:paraId="1AC180AD" w14:textId="77777777" w:rsidR="00510A12" w:rsidRPr="006B31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 xml:space="preserve">or </w:t>
      </w:r>
      <w:proofErr w:type="spellStart"/>
      <w:r>
        <w:rPr>
          <w:szCs w:val="22"/>
          <w:lang w:eastAsia="zh-CN"/>
        </w:rPr>
        <w:t>RemCcbs</w:t>
      </w:r>
      <w:proofErr w:type="spellEnd"/>
      <w:r w:rsidRPr="006B31FD">
        <w:rPr>
          <w:color w:val="FF0000"/>
          <w:szCs w:val="22"/>
          <w:lang w:eastAsia="zh-CN"/>
        </w:rPr>
        <w:t xml:space="preserve"> </w:t>
      </w:r>
      <w:r w:rsidRPr="006B31FD">
        <w:rPr>
          <w:color w:val="FF0000"/>
        </w:rPr>
        <w:t>and alignment</w:t>
      </w:r>
      <w:r>
        <w:rPr>
          <w:color w:val="FF0000"/>
        </w:rPr>
        <w:t xml:space="preserve"> // changes are marked in red</w:t>
      </w:r>
    </w:p>
    <w:p w14:paraId="0C723203" w14:textId="77777777" w:rsidR="00510A12" w:rsidRPr="003F4D37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13F5434E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4323D33D" w14:textId="77777777" w:rsidR="00510A12" w:rsidRPr="00056015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  <w:szCs w:val="22"/>
        </w:rPr>
      </w:pPr>
      <w:r w:rsidRPr="00056015">
        <w:rPr>
          <w:i/>
          <w:color w:val="FF0000"/>
        </w:rPr>
        <w:t>else</w:t>
      </w:r>
    </w:p>
    <w:p w14:paraId="506BA513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proofErr w:type="spellStart"/>
      <w:r>
        <w:rPr>
          <w:i/>
          <w:color w:val="FF0000"/>
        </w:rPr>
        <w:t>RemCcbs</w:t>
      </w:r>
      <w:proofErr w:type="spellEnd"/>
      <w:r w:rsidRPr="003F4D37">
        <w:rPr>
          <w:i/>
          <w:color w:val="FF0000"/>
        </w:rPr>
        <w:t xml:space="preserve"> = 0</w:t>
      </w:r>
    </w:p>
    <w:p w14:paraId="4CA8A28B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7C7083C3" w14:textId="77777777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037BC4CF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3E39DB2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4C98D8C8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1EC14F4B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790BB38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>
        <w:rPr>
          <w:szCs w:val="22"/>
        </w:rPr>
        <w:t xml:space="preserve"> // no change</w:t>
      </w:r>
    </w:p>
    <w:p w14:paraId="50F34697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>
        <w:t xml:space="preserve"> // context-coded bins</w:t>
      </w:r>
    </w:p>
    <w:p w14:paraId="1FE7F523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20B3F0D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322C547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  <w:r w:rsidRPr="0017753D">
        <w:t xml:space="preserve"> </w:t>
      </w:r>
    </w:p>
    <w:p w14:paraId="69B1D8B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66D48D45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033C7C44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>
        <w:t xml:space="preserve"> //context-coded bins</w:t>
      </w:r>
    </w:p>
    <w:p w14:paraId="4277FB45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2: </w:t>
      </w:r>
    </w:p>
    <w:p w14:paraId="0FEF5340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6B5965C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FA3B2CE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60F6560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37B0D3DD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  <w:r>
        <w:rPr>
          <w:szCs w:val="22"/>
        </w:rPr>
        <w:t xml:space="preserve"> // bypass-coded bins</w:t>
      </w:r>
    </w:p>
    <w:p w14:paraId="275E20D0" w14:textId="756BD18D" w:rsidR="00BC3761" w:rsidRDefault="00BC3761" w:rsidP="009234A5">
      <w:pPr>
        <w:rPr>
          <w:lang w:val="en-CA" w:eastAsia="ja-JP"/>
        </w:rPr>
      </w:pPr>
    </w:p>
    <w:p w14:paraId="625824B7" w14:textId="0ABB7C77" w:rsidR="00F71801" w:rsidRDefault="00F71801" w:rsidP="00F71801">
      <w:pPr>
        <w:rPr>
          <w:lang w:val="en-CA" w:eastAsia="ja-JP"/>
        </w:rPr>
      </w:pPr>
      <w:r>
        <w:rPr>
          <w:lang w:val="en-CA" w:eastAsia="ja-JP"/>
        </w:rPr>
        <w:t xml:space="preserve">Furthermore, </w:t>
      </w:r>
      <w:r w:rsidR="003F4040">
        <w:rPr>
          <w:lang w:val="en-CA" w:eastAsia="ja-JP"/>
        </w:rPr>
        <w:t xml:space="preserve">the </w:t>
      </w:r>
      <w:r w:rsidR="00A66B2E">
        <w:rPr>
          <w:lang w:val="en-CA" w:eastAsia="ja-JP"/>
        </w:rPr>
        <w:t xml:space="preserve">same </w:t>
      </w:r>
      <w:r w:rsidR="003F4040">
        <w:rPr>
          <w:lang w:val="en-CA" w:eastAsia="ja-JP"/>
        </w:rPr>
        <w:t xml:space="preserve">modification to </w:t>
      </w:r>
      <w:r w:rsidR="003F4040">
        <w:rPr>
          <w:lang w:val="en-CA" w:eastAsia="zh-CN"/>
        </w:rPr>
        <w:t xml:space="preserve">the derivation method of last significant coefficient position for RRC </w:t>
      </w:r>
      <w:r w:rsidR="00A66B2E">
        <w:rPr>
          <w:lang w:val="en-CA" w:eastAsia="zh-CN"/>
        </w:rPr>
        <w:t xml:space="preserve">proposed in CE-1.1 </w:t>
      </w:r>
      <w:r w:rsidR="003F4040">
        <w:rPr>
          <w:lang w:val="en-CA" w:eastAsia="zh-CN"/>
        </w:rPr>
        <w:t xml:space="preserve">is </w:t>
      </w:r>
      <w:r w:rsidR="001339AA">
        <w:rPr>
          <w:lang w:val="en-CA" w:eastAsia="zh-CN"/>
        </w:rPr>
        <w:t xml:space="preserve">applied, </w:t>
      </w:r>
      <w:r w:rsidR="005E6EA7">
        <w:rPr>
          <w:lang w:val="en-CA" w:eastAsia="zh-CN"/>
        </w:rPr>
        <w:t>which codes</w:t>
      </w:r>
      <w:r w:rsidR="001339AA">
        <w:rPr>
          <w:lang w:val="en-CA" w:eastAsia="zh-CN"/>
        </w:rPr>
        <w:t xml:space="preserve"> </w:t>
      </w:r>
      <w:r w:rsidR="001339AA">
        <w:rPr>
          <w:lang w:val="en-CA" w:eastAsia="ja-JP"/>
        </w:rPr>
        <w:t>the relative coordinates of last significance coefficient with reference to the bottom-right corner of a zero-out transform block.</w:t>
      </w:r>
      <w:r w:rsidR="00D21B8F">
        <w:rPr>
          <w:lang w:val="en-CA" w:eastAsia="ja-JP"/>
        </w:rPr>
        <w:t xml:space="preserve"> Please </w:t>
      </w:r>
      <w:r w:rsidR="009904BB">
        <w:rPr>
          <w:lang w:val="en-CA" w:eastAsia="ja-JP"/>
        </w:rPr>
        <w:t>refer to JVET-W0046</w:t>
      </w:r>
      <w:r w:rsidR="00972200">
        <w:rPr>
          <w:lang w:val="en-CA" w:eastAsia="ja-JP"/>
        </w:rPr>
        <w:t xml:space="preserve"> (CE-1.1)</w:t>
      </w:r>
      <w:r w:rsidR="009904BB">
        <w:rPr>
          <w:lang w:val="en-CA" w:eastAsia="ja-JP"/>
        </w:rPr>
        <w:t xml:space="preserve"> on the </w:t>
      </w:r>
      <w:r w:rsidR="00196D17">
        <w:rPr>
          <w:lang w:val="en-CA" w:eastAsia="ja-JP"/>
        </w:rPr>
        <w:t xml:space="preserve">modification to </w:t>
      </w:r>
      <w:r w:rsidR="00972200">
        <w:rPr>
          <w:lang w:val="en-CA" w:eastAsia="zh-CN"/>
        </w:rPr>
        <w:t xml:space="preserve">the derivation method of last significant coefficient position </w:t>
      </w:r>
      <w:r w:rsidR="00440A56">
        <w:rPr>
          <w:lang w:val="en-CA" w:eastAsia="zh-CN"/>
        </w:rPr>
        <w:t xml:space="preserve">in </w:t>
      </w:r>
      <w:r w:rsidR="001339AA">
        <w:rPr>
          <w:lang w:val="en-CA" w:eastAsia="zh-CN"/>
        </w:rPr>
        <w:t>RRC</w:t>
      </w:r>
      <w:r w:rsidR="00972200">
        <w:rPr>
          <w:lang w:val="en-CA" w:eastAsia="ja-JP"/>
        </w:rPr>
        <w:t>.</w:t>
      </w:r>
    </w:p>
    <w:p w14:paraId="02F51798" w14:textId="30DA07F8" w:rsidR="00D445BC" w:rsidRDefault="00D445BC" w:rsidP="009234A5">
      <w:pPr>
        <w:rPr>
          <w:lang w:val="en-CA" w:eastAsia="ja-JP"/>
        </w:rPr>
      </w:pPr>
    </w:p>
    <w:p w14:paraId="377091DB" w14:textId="35F27218" w:rsidR="009D106F" w:rsidRDefault="009D106F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</w:t>
      </w:r>
      <w:r w:rsidR="00937F89">
        <w:rPr>
          <w:lang w:val="en-CA" w:eastAsia="ja-JP"/>
        </w:rPr>
        <w:t>1</w:t>
      </w:r>
      <w:r>
        <w:rPr>
          <w:lang w:val="en-CA" w:eastAsia="ja-JP"/>
        </w:rPr>
        <w:t xml:space="preserve"> shows a </w:t>
      </w:r>
      <w:r w:rsidR="008F10A6">
        <w:rPr>
          <w:lang w:val="en-CA" w:eastAsia="ja-JP"/>
        </w:rPr>
        <w:t xml:space="preserve">comparison of </w:t>
      </w:r>
      <w:r>
        <w:rPr>
          <w:lang w:val="en-CA" w:eastAsia="ja-JP"/>
        </w:rPr>
        <w:t xml:space="preserve">the bitstream format </w:t>
      </w:r>
      <w:r w:rsidR="00281322">
        <w:rPr>
          <w:lang w:val="en-CA" w:eastAsia="ja-JP"/>
        </w:rPr>
        <w:t xml:space="preserve">between </w:t>
      </w:r>
      <w:r w:rsidR="008F10A6">
        <w:rPr>
          <w:lang w:val="en-CA" w:eastAsia="ja-JP"/>
        </w:rPr>
        <w:t xml:space="preserve">CE-3.2 and </w:t>
      </w:r>
      <w:r>
        <w:rPr>
          <w:lang w:val="en-CA" w:eastAsia="ja-JP"/>
        </w:rPr>
        <w:t>the proposed method in RRC.</w:t>
      </w:r>
      <w:r w:rsidR="008C4838">
        <w:rPr>
          <w:lang w:val="en-CA" w:eastAsia="ja-JP"/>
        </w:rPr>
        <w:t xml:space="preserve"> It shows that </w:t>
      </w:r>
      <w:r w:rsidR="00181261">
        <w:rPr>
          <w:lang w:val="en-CA" w:eastAsia="ja-JP"/>
        </w:rPr>
        <w:t xml:space="preserve">in proposed method all the syntax element in residual coding </w:t>
      </w:r>
      <w:r w:rsidR="00217260">
        <w:rPr>
          <w:lang w:val="en-CA" w:eastAsia="ja-JP"/>
        </w:rPr>
        <w:t>are coded in only bypass-mode</w:t>
      </w:r>
      <w:r w:rsidR="00DF3AE2">
        <w:rPr>
          <w:lang w:val="en-CA" w:eastAsia="ja-JP"/>
        </w:rPr>
        <w:t xml:space="preserve">, and CABAC bypass alignment is </w:t>
      </w:r>
      <w:r w:rsidR="006025C8">
        <w:rPr>
          <w:lang w:val="en-CA" w:eastAsia="ja-JP"/>
        </w:rPr>
        <w:t xml:space="preserve">necessary </w:t>
      </w:r>
      <w:r w:rsidR="00DF3AE2">
        <w:rPr>
          <w:lang w:val="en-CA" w:eastAsia="ja-JP"/>
        </w:rPr>
        <w:t>only once before coding last significant coefficient position.</w:t>
      </w:r>
    </w:p>
    <w:p w14:paraId="75CF920A" w14:textId="372272C2" w:rsidR="009D106F" w:rsidRDefault="009D106F" w:rsidP="009234A5">
      <w:pPr>
        <w:rPr>
          <w:lang w:val="en-CA" w:eastAsia="ja-JP"/>
        </w:rPr>
      </w:pPr>
    </w:p>
    <w:p w14:paraId="48F24B9F" w14:textId="77777777" w:rsidR="00983C39" w:rsidRDefault="00B26C7B" w:rsidP="00983C39">
      <w:pPr>
        <w:keepNext/>
      </w:pPr>
      <w:r w:rsidRPr="00B26C7B">
        <w:rPr>
          <w:rFonts w:hint="eastAsia"/>
          <w:noProof/>
        </w:rPr>
        <w:lastRenderedPageBreak/>
        <w:drawing>
          <wp:inline distT="0" distB="0" distL="0" distR="0" wp14:anchorId="5E2AC7AF" wp14:editId="66CC3CAE">
            <wp:extent cx="5943600" cy="2094865"/>
            <wp:effectExtent l="0" t="0" r="0" b="635"/>
            <wp:docPr id="125" name="図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7B9E3" w14:textId="5971B982" w:rsidR="00983C39" w:rsidRDefault="00983C39" w:rsidP="00983C39">
      <w:pPr>
        <w:pStyle w:val="af1"/>
        <w:keepNext/>
        <w:numPr>
          <w:ilvl w:val="0"/>
          <w:numId w:val="20"/>
        </w:numPr>
        <w:spacing w:after="0"/>
        <w:jc w:val="center"/>
      </w:pPr>
      <w:r>
        <w:rPr>
          <w:rFonts w:eastAsiaTheme="minorEastAsia"/>
          <w:i w:val="0"/>
          <w:color w:val="000000" w:themeColor="text1"/>
          <w:lang w:eastAsia="ja-JP"/>
        </w:rPr>
        <w:t xml:space="preserve">CE-3.2                                     </w:t>
      </w:r>
      <w:proofErr w:type="gramStart"/>
      <w:r>
        <w:rPr>
          <w:rFonts w:eastAsiaTheme="minorEastAsia"/>
          <w:i w:val="0"/>
          <w:color w:val="000000" w:themeColor="text1"/>
          <w:lang w:eastAsia="ja-JP"/>
        </w:rPr>
        <w:t xml:space="preserve">   (</w:t>
      </w:r>
      <w:proofErr w:type="gramEnd"/>
      <w:r>
        <w:rPr>
          <w:rFonts w:eastAsiaTheme="minorEastAsia"/>
          <w:i w:val="0"/>
          <w:color w:val="000000" w:themeColor="text1"/>
          <w:lang w:eastAsia="ja-JP"/>
        </w:rPr>
        <w:t>b) Proposal</w:t>
      </w:r>
    </w:p>
    <w:p w14:paraId="44BA430F" w14:textId="3F083220" w:rsidR="00983C39" w:rsidRPr="00BF33F0" w:rsidRDefault="00983C39" w:rsidP="00983C39">
      <w:pPr>
        <w:pStyle w:val="af1"/>
        <w:keepNext/>
        <w:spacing w:after="0"/>
        <w:ind w:left="880"/>
        <w:jc w:val="center"/>
        <w:rPr>
          <w:i w:val="0"/>
          <w:color w:val="000000" w:themeColor="text1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</w:t>
      </w:r>
      <w:r>
        <w:rPr>
          <w:i w:val="0"/>
          <w:color w:val="000000" w:themeColor="text1"/>
        </w:rPr>
        <w:t>Comparison of bitstream format between CE-3.1 and the proposed method in RRC.</w:t>
      </w:r>
    </w:p>
    <w:p w14:paraId="3F995052" w14:textId="38AB7409" w:rsidR="009D106F" w:rsidRPr="00983C39" w:rsidRDefault="009D106F" w:rsidP="00983C39">
      <w:pPr>
        <w:pStyle w:val="af1"/>
        <w:rPr>
          <w:lang w:eastAsia="ja-JP"/>
        </w:rPr>
      </w:pPr>
    </w:p>
    <w:p w14:paraId="1824B99F" w14:textId="6F997962" w:rsidR="005E7840" w:rsidRDefault="005E7840" w:rsidP="005E784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</w:t>
      </w:r>
      <w:r w:rsidR="005E5F24">
        <w:rPr>
          <w:lang w:val="en-CA" w:eastAsia="ja-JP"/>
        </w:rPr>
        <w:t xml:space="preserve"> results</w:t>
      </w:r>
    </w:p>
    <w:p w14:paraId="6DD29511" w14:textId="4E0A5A28" w:rsidR="00912709" w:rsidRPr="00912709" w:rsidRDefault="00912709" w:rsidP="00D84D8A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proposed method was integrated on top of CE-3.2 and CE-1.1 code base</w:t>
      </w:r>
      <w:r w:rsidR="007E35F3">
        <w:rPr>
          <w:szCs w:val="22"/>
          <w:lang w:val="en-CA" w:eastAsia="ja-JP"/>
        </w:rPr>
        <w:t xml:space="preserve"> and </w:t>
      </w:r>
      <w:r w:rsidR="00045C16">
        <w:rPr>
          <w:szCs w:val="22"/>
          <w:lang w:val="en-CA" w:eastAsia="ja-JP"/>
        </w:rPr>
        <w:t xml:space="preserve">simulations were conducted </w:t>
      </w:r>
      <w:r w:rsidR="008B6637">
        <w:rPr>
          <w:szCs w:val="22"/>
          <w:lang w:val="en-CA" w:eastAsia="ja-JP"/>
        </w:rPr>
        <w:t xml:space="preserve">based on </w:t>
      </w:r>
      <w:r w:rsidR="00045C16">
        <w:rPr>
          <w:szCs w:val="22"/>
          <w:lang w:val="en-CA" w:eastAsia="ja-JP"/>
        </w:rPr>
        <w:t xml:space="preserve">the CTC for </w:t>
      </w:r>
      <w:r w:rsidR="00D84D8A" w:rsidRPr="00D84D8A">
        <w:rPr>
          <w:szCs w:val="22"/>
          <w:lang w:val="en-CA" w:eastAsia="ja-JP"/>
        </w:rPr>
        <w:t>high bit depth and high bit rate video coding</w:t>
      </w:r>
      <w:r w:rsidR="00D54E08">
        <w:rPr>
          <w:rFonts w:hint="eastAsia"/>
          <w:szCs w:val="22"/>
          <w:lang w:val="en-CA" w:eastAsia="ja-JP"/>
        </w:rPr>
        <w:t xml:space="preserve"> </w:t>
      </w:r>
      <w:r w:rsidR="00D54E08">
        <w:rPr>
          <w:szCs w:val="22"/>
          <w:lang w:val="en-CA" w:eastAsia="ja-JP"/>
        </w:rPr>
        <w:fldChar w:fldCharType="begin"/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rFonts w:hint="eastAsia"/>
          <w:szCs w:val="22"/>
          <w:lang w:val="en-CA" w:eastAsia="ja-JP"/>
        </w:rPr>
        <w:instrText>REF _Ref75870867 \r \h</w:instrText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szCs w:val="22"/>
          <w:lang w:val="en-CA" w:eastAsia="ja-JP"/>
        </w:rPr>
      </w:r>
      <w:r w:rsidR="00D54E08">
        <w:rPr>
          <w:szCs w:val="22"/>
          <w:lang w:val="en-CA" w:eastAsia="ja-JP"/>
        </w:rPr>
        <w:fldChar w:fldCharType="separate"/>
      </w:r>
      <w:r w:rsidR="00D54E08">
        <w:rPr>
          <w:szCs w:val="22"/>
          <w:lang w:val="en-CA" w:eastAsia="ja-JP"/>
        </w:rPr>
        <w:t xml:space="preserve">[3] </w:t>
      </w:r>
      <w:r w:rsidR="00D54E08">
        <w:rPr>
          <w:szCs w:val="22"/>
          <w:lang w:val="en-CA" w:eastAsia="ja-JP"/>
        </w:rPr>
        <w:fldChar w:fldCharType="end"/>
      </w:r>
      <w:r w:rsidR="00A308BD">
        <w:rPr>
          <w:szCs w:val="22"/>
          <w:lang w:val="en-CA" w:eastAsia="ja-JP"/>
        </w:rPr>
        <w:t>.</w:t>
      </w:r>
    </w:p>
    <w:p w14:paraId="2100BB06" w14:textId="057AA985" w:rsidR="00534968" w:rsidRDefault="005E5F24" w:rsidP="00D84D8A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VTM-13.0</w:t>
      </w:r>
    </w:p>
    <w:p w14:paraId="54B300A1" w14:textId="2EB19FE5" w:rsidR="005E7840" w:rsidRDefault="00EC7162" w:rsidP="0053496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2 </w:t>
      </w:r>
      <w:r w:rsidR="009D1F0C">
        <w:rPr>
          <w:szCs w:val="22"/>
          <w:lang w:val="en-CA" w:eastAsia="ja-JP"/>
        </w:rPr>
        <w:t xml:space="preserve">and Table 3 shows </w:t>
      </w:r>
      <w:r w:rsidR="00B159C8">
        <w:rPr>
          <w:szCs w:val="22"/>
          <w:lang w:val="en-CA" w:eastAsia="ja-JP"/>
        </w:rPr>
        <w:t xml:space="preserve">the results of the proposed method over VTM-13.0 </w:t>
      </w:r>
      <w:r w:rsidR="00F42AB1">
        <w:rPr>
          <w:szCs w:val="22"/>
          <w:lang w:val="en-CA" w:eastAsia="ja-JP"/>
        </w:rPr>
        <w:t>under</w:t>
      </w:r>
      <w:r w:rsidR="00B159C8">
        <w:rPr>
          <w:szCs w:val="22"/>
          <w:lang w:val="en-CA" w:eastAsia="ja-JP"/>
        </w:rPr>
        <w:t xml:space="preserve"> low QP and lossless condition</w:t>
      </w:r>
      <w:r w:rsidR="00F42AB1">
        <w:rPr>
          <w:szCs w:val="22"/>
          <w:lang w:val="en-CA" w:eastAsia="ja-JP"/>
        </w:rPr>
        <w:t xml:space="preserve">, respectively. </w:t>
      </w:r>
    </w:p>
    <w:p w14:paraId="099949E2" w14:textId="59F98714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 xml:space="preserve">ow QP </w:t>
      </w:r>
    </w:p>
    <w:p w14:paraId="54C000CD" w14:textId="77777777" w:rsidR="001648CB" w:rsidRPr="001648CB" w:rsidRDefault="001648CB" w:rsidP="001648CB">
      <w:pPr>
        <w:rPr>
          <w:lang w:val="en-CA" w:eastAsia="ja-JP"/>
        </w:rPr>
      </w:pPr>
    </w:p>
    <w:p w14:paraId="3935C24F" w14:textId="073A981B" w:rsidR="007B5D5C" w:rsidRDefault="007B5D5C" w:rsidP="007541D5">
      <w:pPr>
        <w:pStyle w:val="af1"/>
        <w:keepNext/>
        <w:jc w:val="center"/>
      </w:pPr>
      <w:r>
        <w:t xml:space="preserve">Table </w:t>
      </w:r>
      <w:fldSimple w:instr=" SEQ Table \* ARABIC ">
        <w:r w:rsidR="00442F2F">
          <w:rPr>
            <w:noProof/>
          </w:rPr>
          <w:t>2</w:t>
        </w:r>
      </w:fldSimple>
      <w:r>
        <w:t xml:space="preserve">: </w:t>
      </w:r>
      <w:r w:rsidR="00EC7162">
        <w:t xml:space="preserve">Coding performance </w:t>
      </w:r>
      <w:r w:rsidR="00FA546F">
        <w:t xml:space="preserve">of the proposed method </w:t>
      </w:r>
      <w:r w:rsidR="00EC7162">
        <w:t xml:space="preserve">over VTM-13.0 </w:t>
      </w:r>
      <w:r w:rsidR="00127928">
        <w:t>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61A778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8BE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CC9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D5F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51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E981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B3F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46E2787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22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F6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EB6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96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632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43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449377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77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3BB26" w14:textId="436D7ED6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F80EF" w14:textId="6EECCBF2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52D3" w14:textId="26CBB669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483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23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44C527B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C77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39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E8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D2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43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6E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  <w:tr w:rsidR="00E9329E" w:rsidRPr="00E9329E" w14:paraId="766E3D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D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ADB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85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A8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82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9F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E9329E" w:rsidRPr="00E9329E" w14:paraId="01B5351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75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7E0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EB45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8A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21F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882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73%</w:t>
            </w:r>
          </w:p>
        </w:tc>
      </w:tr>
      <w:tr w:rsidR="00E9329E" w:rsidRPr="00E9329E" w14:paraId="76193397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67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09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6C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80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C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93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4F42ED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0D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463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8019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1F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97B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F2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430BBB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C6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E9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BC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C4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99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DC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7E79A52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8AF6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5E8A4" w14:textId="4E097F43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ABD5C" w14:textId="5FF032D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F4DD5" w14:textId="24690421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D54D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942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0AFB787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31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401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A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4B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1C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1F6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168A9AE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8D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70CF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84E8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7899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3B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62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E11315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6C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DE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8A84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5E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CF4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A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B6F4A3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37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6D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73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EB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C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AEBA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F6DF8F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3D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8A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C39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97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B321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63E0FD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2C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0F5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4C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F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290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00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4F01272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EB44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B72D6" w14:textId="3ACBE49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13B22" w14:textId="26609CFA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65474" w14:textId="4C149F6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2BC75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B7E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2282142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39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E7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0C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27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4F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729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BB7DB3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1B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1C42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25268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742D35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9E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868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4D23E14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0A5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BD3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5A09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9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1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B2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</w:tbl>
    <w:p w14:paraId="02D78948" w14:textId="21BA4ED9" w:rsidR="00B9271F" w:rsidRDefault="00B9271F" w:rsidP="00B9271F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547ACF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0B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5D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A23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FE1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EA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61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735DE73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59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47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D6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6B0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7E2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93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1116EF1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3A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7D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3E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19F5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63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2F7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54587F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6A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46A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A5DAF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5CDEE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DF2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E9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2690E5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3B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6F8C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5E8E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7.96%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67598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31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FB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E34082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380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51BF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2FEB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63EF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34FB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A4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35D03F9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7B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CA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A4E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10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7A7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B8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96CF8D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53C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D2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F18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442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CFD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A6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35EA81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E4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58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8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8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8F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89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25D1908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EB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E60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6241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52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F6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92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78C4D70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31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B22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E0A9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D6D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D1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F7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5382D33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21A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6AC6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5503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71AD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16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88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D0419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D2AC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8E4F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8D11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DF0F50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535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66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7CAC6D0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A2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09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86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9B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3F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EE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744AAEA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C91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6B5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7C9A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10E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1D8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DB6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16D2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5F4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274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9C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F0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16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FF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C8C5AA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BA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A58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0A4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F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EAF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B4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058D80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9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16EF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5BF51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665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B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FC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21E37F7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E9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A6A65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47A54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89B86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9FF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F1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6ABF550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D55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E4854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D9E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18.72%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07964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AFE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E6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</w:tbl>
    <w:p w14:paraId="036F9D73" w14:textId="6BF7FB3F" w:rsidR="00B9271F" w:rsidRDefault="00B9271F" w:rsidP="00B9271F"/>
    <w:tbl>
      <w:tblPr>
        <w:tblW w:w="1227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19"/>
        <w:gridCol w:w="1419"/>
        <w:gridCol w:w="1419"/>
        <w:gridCol w:w="1419"/>
        <w:gridCol w:w="1419"/>
        <w:gridCol w:w="1419"/>
        <w:gridCol w:w="1060"/>
        <w:gridCol w:w="1060"/>
      </w:tblGrid>
      <w:tr w:rsidR="00E9329E" w:rsidRPr="00E9329E" w14:paraId="7662FF7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85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44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4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E5D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76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AF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DC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D2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5A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0D4E194D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E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51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37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7E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E3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65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86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F0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63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FAB48B7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5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0D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630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2AF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0E3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7BD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C85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6D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8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54A38" w:rsidRPr="00E9329E" w14:paraId="757D390C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19535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95EE7D" w14:textId="0C0A8AC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B2241" w14:textId="0B7A6F0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15.84%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8DE038" w14:textId="73030423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16.34%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DF9E90" w14:textId="55C29851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D2A21A" w14:textId="255A40F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15.63%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8A1843A" w14:textId="127AAF34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9B88" w14:textId="07A01A36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90E9" w14:textId="241A4590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054A38" w:rsidRPr="00E9329E" w14:paraId="0E69132C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6BAE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E9E8D2" w14:textId="1EEB64C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95AEBC" w14:textId="4785FA5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5D3218" w14:textId="79E293FA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12.98%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57ADB7" w14:textId="0453E7FE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B02E02" w14:textId="21F7ACA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E1C531" w14:textId="35A7510B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A0B3" w14:textId="6EDCECAF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B9D5" w14:textId="2C70DFA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054A38" w:rsidRPr="00E9329E" w14:paraId="185F34B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3CF3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5C186F" w14:textId="0141AB1F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22325D" w14:textId="4F4E6B60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2F30408" w14:textId="0E7A14A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14.66%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EE967A" w14:textId="7C77E4C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0F8B8E" w14:textId="1E90550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699A22" w14:textId="221B9463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AD223" w14:textId="17186A71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3CA5" w14:textId="1EB827A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E9329E" w:rsidRPr="00E9329E" w14:paraId="2E178156" w14:textId="77777777" w:rsidTr="00054A38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77B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91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35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3B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39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4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5A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9B7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93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CE66298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9DD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A2D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B6E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50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39D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617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AAC0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612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256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6A715932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1F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7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4B8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EF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EA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E6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42F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05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D87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5A2D7B2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B8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53CD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CA6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044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731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2A06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0B5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77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C2B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54A38" w:rsidRPr="00E9329E" w14:paraId="5C00628C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B31E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99254B" w14:textId="19D6DB49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388C36" w14:textId="62A7454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967B58D" w14:textId="461992C1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24.72%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CDC6F" w14:textId="5E1FC769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914BB0" w14:textId="0431E40F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23.85%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119614" w14:textId="0906CFEC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24.55%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298D" w14:textId="65633440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C71D" w14:textId="29D858D6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054A38" w:rsidRPr="00E9329E" w14:paraId="4F0A5F0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8BD9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EEC865" w14:textId="6BD4DE8F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A85E3" w14:textId="606B05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63F1BFA" w14:textId="04BD8744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22.63%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0F660" w14:textId="75FAF7CB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988F54" w14:textId="38011A83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BF43D0" w14:textId="1D62DF7F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422D" w14:textId="7524BEAF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9A5C" w14:textId="1DB43E9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054A38" w:rsidRPr="00E9329E" w14:paraId="4DE15FE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DAA4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2FBCA5" w14:textId="26D1891C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64AB1A" w14:textId="4F85CCB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D05083F" w14:textId="5B0C5922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23.68%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1A36C7" w14:textId="03C44B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19.63%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B41442" w14:textId="1C8FCD1B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C7A0902" w14:textId="53BC331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742F" w14:textId="7601C31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FCA0" w14:textId="3CA718BC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9329E" w:rsidRPr="00E9329E" w14:paraId="27409A8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788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D6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5C33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30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6ED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57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78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90AD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5C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E42383F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48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666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3FFD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CB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AC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BB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20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9BD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3C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DAAA3D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BA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22A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849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18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08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8D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772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ED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D5F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3E8A0D7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DE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FDC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6B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70F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CAA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E627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407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39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70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46CF8" w:rsidRPr="00E9329E" w14:paraId="4B7E11D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45CD" w14:textId="77777777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D5A050" w14:textId="716CBF08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20.51%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740AE9" w14:textId="73E994D5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9D34B0F" w14:textId="62FFA431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24.59%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F3640E" w14:textId="044ACC8A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522C41" w14:textId="44956A5A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7871CF" w14:textId="331DDC95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24.51%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F4E1" w14:textId="1BA40A76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3E0B" w14:textId="7F320B88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46CF8" w:rsidRPr="00E9329E" w14:paraId="64057297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9FB9" w14:textId="77777777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C24E68" w14:textId="3DF1693A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46A939" w14:textId="715EA39E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21.74%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D6C773" w14:textId="56B7E486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22.04%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AE5527" w14:textId="67C6D9E5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18.67%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0592DB" w14:textId="52A211A3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DFC5A9" w14:textId="2E8B8630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9FA9" w14:textId="39A7AF76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0A3D" w14:textId="71031B67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46CF8" w:rsidRPr="00E9329E" w14:paraId="71918951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000B" w14:textId="77777777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B08321" w14:textId="1F3F40F2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A380B9" w14:textId="58AB4793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B8E1D16" w14:textId="3DE5AD11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23.32%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FEB3B3" w14:textId="2F2D36C6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40CAA5" w14:textId="749B1C59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AAF615" w14:textId="7D9B7B0A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F4AD1" w14:textId="50CC2073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D678" w14:textId="4205B252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73D2EA0F" w14:textId="439647B9" w:rsidR="00F4312E" w:rsidRDefault="00F4312E" w:rsidP="00534968">
      <w:pPr>
        <w:rPr>
          <w:szCs w:val="22"/>
          <w:lang w:val="en-CA" w:eastAsia="ja-JP"/>
        </w:rPr>
      </w:pPr>
    </w:p>
    <w:p w14:paraId="774A61DD" w14:textId="3B2E52DB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7B2D77DE" w14:textId="77777777" w:rsidR="001648CB" w:rsidRPr="001648CB" w:rsidRDefault="001648CB" w:rsidP="001648CB">
      <w:pPr>
        <w:rPr>
          <w:lang w:val="en-CA" w:eastAsia="ja-JP"/>
        </w:rPr>
      </w:pPr>
    </w:p>
    <w:p w14:paraId="3D56A0E4" w14:textId="6D1686BC" w:rsidR="009E452E" w:rsidRDefault="009E452E" w:rsidP="00235E34">
      <w:pPr>
        <w:pStyle w:val="af1"/>
        <w:keepNext/>
        <w:jc w:val="center"/>
      </w:pPr>
      <w:r>
        <w:t xml:space="preserve">Table </w:t>
      </w:r>
      <w:fldSimple w:instr=" SEQ Table \* ARABIC ">
        <w:r w:rsidR="00442F2F">
          <w:rPr>
            <w:noProof/>
          </w:rPr>
          <w:t>3</w:t>
        </w:r>
      </w:fldSimple>
      <w:r>
        <w:t xml:space="preserve">: Coding performance </w:t>
      </w:r>
      <w:r w:rsidR="00FA546F">
        <w:t xml:space="preserve">of the proposed method </w:t>
      </w:r>
      <w:r>
        <w:t>over VTM-13.0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8"/>
        <w:gridCol w:w="549"/>
        <w:gridCol w:w="1326"/>
        <w:gridCol w:w="828"/>
        <w:gridCol w:w="549"/>
        <w:gridCol w:w="1328"/>
        <w:gridCol w:w="828"/>
        <w:gridCol w:w="549"/>
        <w:gridCol w:w="1326"/>
      </w:tblGrid>
      <w:tr w:rsidR="004A6E6E" w:rsidRPr="004A6E6E" w14:paraId="634764AD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8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2A5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0F09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296D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078E2E8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E2C3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45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283B7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7E90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79D31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F94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FC928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48235EEB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C5AB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219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7E08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E071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1F7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F2D0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E4F9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1021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B08B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97FA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BC3D1A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D46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77EA8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6E148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315D8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0C9D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834A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B09A7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6.41%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2F8C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BEF56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5DA88E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6.38%</w:t>
            </w:r>
          </w:p>
        </w:tc>
      </w:tr>
      <w:tr w:rsidR="004A6E6E" w:rsidRPr="004A6E6E" w14:paraId="56C95258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DC5A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5AD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478E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FB53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6739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1974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0A799D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C59C9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15B56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BDE35F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5.86%</w:t>
            </w:r>
          </w:p>
        </w:tc>
      </w:tr>
      <w:tr w:rsidR="004A6E6E" w:rsidRPr="004A6E6E" w14:paraId="65907BF5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8DF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D29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4F609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53855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3.10%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312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A4F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F2E7F3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6.17%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D4748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7E9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326762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6.12%</w:t>
            </w:r>
          </w:p>
        </w:tc>
      </w:tr>
      <w:tr w:rsidR="004A6E6E" w:rsidRPr="004A6E6E" w14:paraId="276F6F6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0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31A7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4A26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9F16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1AD8A80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1EB6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FD91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7C36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F6EC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  <w:tr w:rsidR="004A6E6E" w:rsidRPr="004A6E6E" w14:paraId="5831080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B3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1C6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9B5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74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782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3C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F70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BF9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6A4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0E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727B7751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27D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BD56C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66E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B40A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5E99B16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D50E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0FD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0A04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5387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8D225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CBF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7C5A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579BF58F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8607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A76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4A79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E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929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9EC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635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1FE4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4B44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4AA0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46D06C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8441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C8273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94C6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ABA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2C01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3D38E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CFA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D8EDF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2E2E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831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</w:tr>
      <w:tr w:rsidR="004A6E6E" w:rsidRPr="004A6E6E" w14:paraId="587DCB4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8B2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CABAB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A795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DDD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E8D6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71C8F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6D39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6116D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B6D42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6D6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1.31%</w:t>
            </w:r>
          </w:p>
        </w:tc>
      </w:tr>
      <w:tr w:rsidR="004A6E6E" w:rsidRPr="004A6E6E" w14:paraId="669DD66D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BF2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B5A51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8A9A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F91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52C05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A905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D4E7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1.33%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8175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34B5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9BF5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1.32%</w:t>
            </w:r>
          </w:p>
        </w:tc>
      </w:tr>
      <w:tr w:rsidR="004A6E6E" w:rsidRPr="004A6E6E" w14:paraId="1FEA2B6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7F66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5A3D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9B4C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9F71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0386074F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062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E4A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5467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C2F7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</w:tr>
      <w:tr w:rsidR="004A6E6E" w:rsidRPr="004A6E6E" w14:paraId="5F52971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06B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6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914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565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B553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2AB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CBD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6E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CE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3B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545DF0B6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DB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A543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846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237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200A944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8574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EF0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2BE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53E7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B9B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43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4429F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0E94B1C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6BC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F7B1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17B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DFB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3C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8C90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5BEF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C730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6D20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521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5D2851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3E6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6238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2CB35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882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D59D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F902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4C5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7C822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98EAC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3B65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</w:tr>
      <w:tr w:rsidR="004A6E6E" w:rsidRPr="004A6E6E" w14:paraId="6882D3F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6DF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AA8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1B13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7A1E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BC0E7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84A1E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3381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B8D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0B6A8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1B4D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</w:tr>
      <w:tr w:rsidR="004A6E6E" w:rsidRPr="004A6E6E" w14:paraId="7321AE5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9EE4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66A2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22ACD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D6BB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29A9B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5FA1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0E4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E117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54A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97E5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0.07%</w:t>
            </w:r>
          </w:p>
        </w:tc>
      </w:tr>
      <w:tr w:rsidR="004A6E6E" w:rsidRPr="004A6E6E" w14:paraId="39B4FDD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A49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D08A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27C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FBD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4A6E6E" w:rsidRPr="004A6E6E" w14:paraId="10FD958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9DE2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BFE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3D0D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F68A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</w:tr>
    </w:tbl>
    <w:p w14:paraId="08E3D994" w14:textId="1234314A" w:rsidR="00F31323" w:rsidRDefault="00F31323" w:rsidP="00534968">
      <w:pPr>
        <w:rPr>
          <w:szCs w:val="22"/>
          <w:lang w:val="en-CA"/>
        </w:rPr>
      </w:pPr>
    </w:p>
    <w:p w14:paraId="32CFFE60" w14:textId="327592E9" w:rsidR="00471B4A" w:rsidRPr="007B7A80" w:rsidRDefault="00471B4A" w:rsidP="001648CB">
      <w:pPr>
        <w:pStyle w:val="3"/>
        <w:rPr>
          <w:lang w:eastAsia="zh-CN"/>
        </w:rPr>
      </w:pPr>
      <w:proofErr w:type="spellStart"/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>rate</w:t>
      </w:r>
      <w:proofErr w:type="spellEnd"/>
      <w:r w:rsidRPr="007B7A80">
        <w:rPr>
          <w:lang w:eastAsia="zh-CN"/>
        </w:rPr>
        <w:t xml:space="preserve"> and </w:t>
      </w:r>
      <w:r w:rsidR="007C02B0">
        <w:rPr>
          <w:lang w:eastAsia="zh-CN"/>
        </w:rPr>
        <w:t>B</w:t>
      </w:r>
      <w:r w:rsidR="007C02B0" w:rsidRPr="007B7A80">
        <w:rPr>
          <w:lang w:eastAsia="zh-CN"/>
        </w:rPr>
        <w:t>in</w:t>
      </w:r>
      <w:r w:rsidR="007C02B0">
        <w:rPr>
          <w:lang w:eastAsia="zh-CN"/>
        </w:rPr>
        <w:t>-</w:t>
      </w:r>
      <w:r w:rsidRPr="007B7A80">
        <w:rPr>
          <w:lang w:eastAsia="zh-CN"/>
        </w:rPr>
        <w:t>to</w:t>
      </w:r>
      <w:r w:rsidR="007C02B0">
        <w:rPr>
          <w:lang w:eastAsia="zh-CN"/>
        </w:rPr>
        <w:t>-B</w:t>
      </w:r>
      <w:r w:rsidR="007C02B0" w:rsidRPr="007B7A80">
        <w:rPr>
          <w:lang w:eastAsia="zh-CN"/>
        </w:rPr>
        <w:t xml:space="preserve">it </w:t>
      </w:r>
      <w:r w:rsidRPr="007B7A80">
        <w:rPr>
          <w:lang w:eastAsia="zh-CN"/>
        </w:rPr>
        <w:t>ratio</w:t>
      </w:r>
      <w:r w:rsidR="00B42182">
        <w:rPr>
          <w:lang w:eastAsia="zh-CN"/>
        </w:rPr>
        <w:t xml:space="preserve"> at low QP</w:t>
      </w:r>
    </w:p>
    <w:p w14:paraId="705E6830" w14:textId="2E9FC1F3" w:rsidR="00471B4A" w:rsidRDefault="00E3323A" w:rsidP="00471B4A">
      <w:pPr>
        <w:rPr>
          <w:lang w:eastAsia="zh-CN"/>
        </w:rPr>
      </w:pPr>
      <w:r>
        <w:rPr>
          <w:lang w:eastAsia="zh-CN"/>
        </w:rPr>
        <w:t xml:space="preserve">To evaluate </w:t>
      </w:r>
      <w:r w:rsidR="007F3FE4">
        <w:rPr>
          <w:lang w:eastAsia="zh-CN"/>
        </w:rPr>
        <w:t xml:space="preserve">bin-rate and bin-to-bit ratio, </w:t>
      </w:r>
      <w:r w:rsidR="00571F22">
        <w:rPr>
          <w:lang w:eastAsia="zh-CN"/>
        </w:rPr>
        <w:t>t</w:t>
      </w:r>
      <w:r w:rsidR="00471B4A">
        <w:rPr>
          <w:lang w:eastAsia="zh-CN"/>
        </w:rPr>
        <w:t xml:space="preserve">he relevant tests were conducted </w:t>
      </w:r>
      <w:r w:rsidR="00D50628">
        <w:rPr>
          <w:lang w:eastAsia="zh-CN"/>
        </w:rPr>
        <w:t xml:space="preserve">based on </w:t>
      </w:r>
      <w:r w:rsidR="00471B4A">
        <w:rPr>
          <w:lang w:eastAsia="zh-CN"/>
        </w:rPr>
        <w:t>the method in JVET-N0049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_Ref75792655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[4] </w:t>
      </w:r>
      <w:r w:rsidR="00045DD7">
        <w:rPr>
          <w:lang w:eastAsia="zh-CN"/>
        </w:rPr>
        <w:fldChar w:fldCharType="end"/>
      </w:r>
      <w:r w:rsidR="00571F22">
        <w:rPr>
          <w:lang w:eastAsia="zh-CN"/>
        </w:rPr>
        <w:t>,</w:t>
      </w:r>
      <w:r w:rsidR="00471B4A">
        <w:rPr>
          <w:lang w:eastAsia="zh-CN"/>
        </w:rPr>
        <w:t xml:space="preserve"> and JVET-V0150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_Ref75792658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[5] </w:t>
      </w:r>
      <w:r w:rsidR="00045DD7">
        <w:rPr>
          <w:lang w:eastAsia="zh-CN"/>
        </w:rPr>
        <w:fldChar w:fldCharType="end"/>
      </w:r>
      <w:r w:rsidR="00471B4A">
        <w:rPr>
          <w:lang w:eastAsia="zh-CN"/>
        </w:rPr>
        <w:t>.</w:t>
      </w:r>
    </w:p>
    <w:p w14:paraId="70CFE5EE" w14:textId="77777777" w:rsidR="00471B4A" w:rsidRPr="00087433" w:rsidRDefault="00471B4A" w:rsidP="00471B4A">
      <w:r w:rsidRPr="00087433">
        <w:t>The following data are collected on the decoder side:</w:t>
      </w:r>
    </w:p>
    <w:p w14:paraId="72B4DC43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1F72D979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140DB66D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consumed for the transform coefficients coding over a coded sequence.</w:t>
      </w:r>
    </w:p>
    <w:p w14:paraId="6D1C214D" w14:textId="77777777" w:rsidR="00471B4A" w:rsidRDefault="00471B4A" w:rsidP="00471B4A">
      <w:r w:rsidRPr="00087433">
        <w:lastRenderedPageBreak/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>
        <w:t xml:space="preserve">for the peak case, for the average case and for the transform coefficients coding part </w:t>
      </w:r>
      <w:r w:rsidRPr="00087433">
        <w:t xml:space="preserve">are </w:t>
      </w:r>
      <w:r>
        <w:t>calculated</w:t>
      </w:r>
      <w:r w:rsidRPr="00087433">
        <w:t xml:space="preserve"> based on the collected data:</w:t>
      </w:r>
    </w:p>
    <w:p w14:paraId="6B367F88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24C7684A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10F8974F" w14:textId="75F76339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D50628">
        <w:rPr>
          <w:lang w:val="en-CA"/>
        </w:rPr>
        <w:t xml:space="preserve">Delta </w:t>
      </w:r>
      <w:proofErr w:type="spellStart"/>
      <w:r w:rsidR="00D50628">
        <w:rPr>
          <w:lang w:val="en-CA"/>
        </w:rPr>
        <w:t>Binrate</w:t>
      </w:r>
      <w:proofErr w:type="spellEnd"/>
    </w:p>
    <w:p w14:paraId="2BD15C8F" w14:textId="77777777" w:rsidR="00471B4A" w:rsidRDefault="00471B4A" w:rsidP="00471B4A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19D8AFE5" w14:textId="3882ADA0" w:rsidR="00471B4A" w:rsidRDefault="00471B4A" w:rsidP="00471B4A">
      <w:r>
        <w:t xml:space="preserve">The summary results of proposed method compared with VTM-13.0 are provided in </w:t>
      </w:r>
      <w:r w:rsidR="00FA546F">
        <w:t>Table 4</w:t>
      </w:r>
      <w:r>
        <w:t xml:space="preserve"> </w:t>
      </w:r>
      <w:r w:rsidR="00C01AC1">
        <w:t xml:space="preserve">as </w:t>
      </w:r>
      <w:r>
        <w:t>below. For detailed results, please refer to the attached spreadsheets.</w:t>
      </w:r>
    </w:p>
    <w:p w14:paraId="775396C2" w14:textId="5931F1F0" w:rsidR="00992FE1" w:rsidRDefault="00992FE1" w:rsidP="00534968">
      <w:pPr>
        <w:rPr>
          <w:szCs w:val="22"/>
          <w:lang w:val="en-CA" w:eastAsia="ja-JP"/>
        </w:rPr>
      </w:pPr>
    </w:p>
    <w:p w14:paraId="57103384" w14:textId="44DF2F8F" w:rsidR="00E714E4" w:rsidRDefault="00E714E4" w:rsidP="00235E34">
      <w:pPr>
        <w:pStyle w:val="af1"/>
        <w:keepNext/>
      </w:pPr>
      <w:r>
        <w:t xml:space="preserve">Table </w:t>
      </w:r>
      <w:fldSimple w:instr=" SEQ Table \* ARABIC ">
        <w:r w:rsidR="00442F2F">
          <w:rPr>
            <w:noProof/>
          </w:rPr>
          <w:t>4</w:t>
        </w:r>
      </w:fldSimple>
      <w:r>
        <w:t>: BD-bitrate, BD-</w:t>
      </w:r>
      <w:proofErr w:type="spellStart"/>
      <w:r>
        <w:t>binrate</w:t>
      </w:r>
      <w:proofErr w:type="spellEnd"/>
      <w:r>
        <w:t>, Delta-</w:t>
      </w:r>
      <w:proofErr w:type="spellStart"/>
      <w:r>
        <w:t>Binrate</w:t>
      </w:r>
      <w:proofErr w:type="spellEnd"/>
      <w:r>
        <w:t xml:space="preserve"> and Bin-to-Bit ratio of the proposed method over VTM-13.0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29"/>
        <w:gridCol w:w="629"/>
        <w:gridCol w:w="630"/>
        <w:gridCol w:w="579"/>
        <w:gridCol w:w="579"/>
        <w:gridCol w:w="581"/>
        <w:gridCol w:w="654"/>
        <w:gridCol w:w="671"/>
        <w:gridCol w:w="512"/>
        <w:gridCol w:w="581"/>
        <w:gridCol w:w="671"/>
        <w:gridCol w:w="512"/>
        <w:gridCol w:w="581"/>
        <w:gridCol w:w="437"/>
        <w:gridCol w:w="443"/>
      </w:tblGrid>
      <w:tr w:rsidR="009C5D1C" w:rsidRPr="000223AD" w14:paraId="2BEFEBB1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F6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F0A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26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91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2D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17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8E74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660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6B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38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48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D22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0B0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6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A3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1A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BDE47E0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B5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09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53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8E5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5C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3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79F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F8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149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10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01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7B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93C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51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A0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F88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3EEE2114" w14:textId="77777777" w:rsidTr="00CE021A">
        <w:trPr>
          <w:trHeight w:val="51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4E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AE3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AB27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814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A1D8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B7A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7F5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3D0C76E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C1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5DF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85B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679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291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38F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F5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2433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9F6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776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6C9E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67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71A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9B81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85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0A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05CCDA29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8C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A74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68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EB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825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58F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5F85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A47A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14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45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8E7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049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FB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743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BE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F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71%</w:t>
            </w:r>
          </w:p>
        </w:tc>
      </w:tr>
      <w:tr w:rsidR="009C5D1C" w:rsidRPr="000223AD" w14:paraId="054C6777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0C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CC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A7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5D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D13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-52.25%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C4CE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FEA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B8991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-52.45%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FD2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3C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A905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8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1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9A46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-53.20%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9F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08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76%</w:t>
            </w:r>
          </w:p>
        </w:tc>
      </w:tr>
      <w:tr w:rsidR="009C5D1C" w:rsidRPr="000223AD" w14:paraId="7A1B19DE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E7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FCD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0B0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0.96%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04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0.95%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B81FF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EA2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ACCB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-48.02%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0B3E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-48.12%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6A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C37F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C5A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FEAD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162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F2D5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-48.96%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31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1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73%</w:t>
            </w:r>
          </w:p>
        </w:tc>
      </w:tr>
      <w:tr w:rsidR="009C5D1C" w:rsidRPr="000223AD" w14:paraId="59A4EA12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41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FC5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3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D4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28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AA1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D6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46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35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3A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BB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53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97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8E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3D5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DF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4C0282C2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A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C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33E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91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9D9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1528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45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FF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E34C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BF5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F0A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B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62F0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24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CC1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4B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679BE664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1D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12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F8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0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68A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077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E3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52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02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8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47D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83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5A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774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E4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8A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0A88EF1" w14:textId="77777777" w:rsidTr="00CE021A">
        <w:trPr>
          <w:trHeight w:val="54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827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2E3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BD0D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A5A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43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DDB0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7F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1C21F30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91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0D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FF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FFA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AED5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130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4DF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B2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33A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345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206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4C9E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1F0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41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B79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30B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24D2D55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A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4E3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6A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C20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1E0B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763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A22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8B58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8B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DA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8DA6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-12.84%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6CB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BD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1DCEE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-43.37%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6C8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48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43DC5FC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F3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E406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3.08%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F24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297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94E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A0A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170B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-55.23%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7E20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-55.47%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70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9B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26D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90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23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BD8D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-52.59%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02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EF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66A94228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F1F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5AC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1.70%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21C7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A06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1.83%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8CA2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7B4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E982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4F4F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-50.10%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97B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2963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E8A9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-13.13%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831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C9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1278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-48.44%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04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0B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3A8CA3F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DE3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9A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AF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0B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61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17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6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32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3C8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5D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F25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47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4C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FC6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A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DF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0BAC25DF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C1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86C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1BF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763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BB02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295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84E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540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C3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BC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B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00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5E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8C2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0DD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C38722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84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92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EE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9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99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1F5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B651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A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B87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6F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AFE2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0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37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FF3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FB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F4C6530" w14:textId="77777777" w:rsidTr="00CE021A">
        <w:trPr>
          <w:trHeight w:val="48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759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8760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2494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0A8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44C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18E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D7B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6627B21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C0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EBA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AF57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8EC6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92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F73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A7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2334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69C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4E61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D0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78E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63CA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1802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E1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19A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6AB22560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686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68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258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8F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8489D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9E6C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77E6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88A6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1DF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56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CDB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D6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22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40CD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-42.40%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C5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8C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9C5D1C" w:rsidRPr="000223AD" w14:paraId="3B2130B8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C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EDF71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3.61%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CA1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A4A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765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1FC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5D5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-55.95%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DF2B1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-56.35%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DE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855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728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6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0E7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A2B0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-51.29%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D92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BE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7969301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C75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BC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226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FF9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91E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F04A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6DD9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36C5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-50.73%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62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5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7BD4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-12.92%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F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2A5A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BAB6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-47.26%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8ED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9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</w:tbl>
    <w:p w14:paraId="5AB91FD5" w14:textId="0B070EAA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8"/>
        <w:gridCol w:w="658"/>
        <w:gridCol w:w="659"/>
        <w:gridCol w:w="659"/>
        <w:gridCol w:w="572"/>
        <w:gridCol w:w="572"/>
        <w:gridCol w:w="573"/>
        <w:gridCol w:w="644"/>
        <w:gridCol w:w="661"/>
        <w:gridCol w:w="504"/>
        <w:gridCol w:w="572"/>
        <w:gridCol w:w="661"/>
        <w:gridCol w:w="504"/>
        <w:gridCol w:w="572"/>
        <w:gridCol w:w="432"/>
        <w:gridCol w:w="439"/>
      </w:tblGrid>
      <w:tr w:rsidR="000223AD" w:rsidRPr="000223AD" w14:paraId="1880A3F7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16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C3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E6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C77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46D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38B8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DC4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9C8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5A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7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5A2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3E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FE1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C2E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FA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E4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F3A5A3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FE9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BC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4B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E7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58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A4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BD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00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E1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08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7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3307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2F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C10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74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F8D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2E0EDFC" w14:textId="77777777" w:rsidTr="00CE021A">
        <w:trPr>
          <w:trHeight w:val="51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E11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B8C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3BAB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5E0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F096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14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FD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7C708AB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B3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FB2A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D5D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62C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9585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F30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CA2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59A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18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A06E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7187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189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3CE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229F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064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B7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6609888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4F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46B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7.48%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EB91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8.88%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3D34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9.48%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5D3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DCB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413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-59.84%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C5FC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CF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22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E7E3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ED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FD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23F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-63.18%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E0D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A28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052630B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BC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FB1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6.79%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33D9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7.96%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325D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8.40%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6C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-58.75%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FFE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-58.30%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36D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-57.93%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E1D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27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7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FEF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-16.86%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3C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FA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5B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FD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D71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0223AD" w:rsidRPr="000223AD" w14:paraId="5ED610F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7F8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82C6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7.14%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0A8C2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B00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8.94%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46355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-59.72%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780BD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-59.27%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6AFF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-58.89%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D543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-61.70%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BA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650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C9A5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-17.33%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34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AB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F2F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-62.30%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8F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7A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6D9DB202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44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810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B3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732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45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72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42F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72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9C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F27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9F1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C8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02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6E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B7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2A5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93B0B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E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18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82F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7D2C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E44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2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E27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FE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1132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7C7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7C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0D0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821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9A3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178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13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16BE53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99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08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EE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11C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AC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4A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4A80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17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2F7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10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316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D7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5933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53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E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0F7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2246C444" w14:textId="77777777" w:rsidTr="00CE021A">
        <w:trPr>
          <w:trHeight w:val="54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C7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8B7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AF91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65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EF7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A7B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E379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2894D164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31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EF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D9F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D443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FE7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83FB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172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7B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146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1A89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CCB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EF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7004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2E8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28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E0E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7DF2878D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AA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5905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17.51%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3461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7FFFB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19.33%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81F4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FED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-66.13%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933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-65.70%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9242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-70.62%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4A3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394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B5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-17.99%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B1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0.81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03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2A6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-63.67%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86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72%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B47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5078F366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1C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0A9F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18.57%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9951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D4A55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19.71%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73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AE5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-64.49%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F8D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-64.11%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9387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-69.31%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D6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A5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3769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E4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85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E79ED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-61.32%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010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7DD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61706AA8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71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F67AA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18.04%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CCF3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18.89%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A729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19.52%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F9B5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-65.64%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CD2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-65.31%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12FF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-64.90%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DB6E5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-69.97%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24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7A1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116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-17.40%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62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82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20BEC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-62.52%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42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E7A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1C873AC1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9D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0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D0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9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5F7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91A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C0A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A7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C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0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1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E4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53A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2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4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E16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0E32C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C2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A1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6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5A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39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E4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13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77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6D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B8F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CCF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05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AFA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21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8C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A7F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7904B1C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F4E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59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C3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F2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67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3D4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8A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9D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123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7F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07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A11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86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F46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FC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D5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B5FE34E" w14:textId="77777777" w:rsidTr="00CE021A">
        <w:trPr>
          <w:trHeight w:val="48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31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1A35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F45C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07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71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832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541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09ED935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05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246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A9E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C04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AF5F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BF1B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47D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BF6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A0D0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1F4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AEA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79B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BDB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E17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6A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D9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65958712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78F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D10DE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17.87%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0F0C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18.43%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6A923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19.18%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88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05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-66.21%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570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-65.88%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CB95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-70.72%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1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FE7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185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-17.17%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2BA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0.79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BC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0BE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C65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69B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05313693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B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66CA3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67D4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3FDD0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19.35%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F46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4AC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-64.72%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E5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ACD76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-69.44%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38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CF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8F8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-16.14%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B4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86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9002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-60.20%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5B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6B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20C5076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7463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1DC1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18.35%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9973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18.72%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FABD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19.26%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4EA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E565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-65.46%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779F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-65.12%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8B50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-70.08%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4FE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B70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AABF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-16.66%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4F6D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9B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0C0E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20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68%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85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</w:tbl>
    <w:p w14:paraId="28CA52E5" w14:textId="036542BB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3"/>
        <w:gridCol w:w="664"/>
        <w:gridCol w:w="663"/>
        <w:gridCol w:w="663"/>
        <w:gridCol w:w="575"/>
        <w:gridCol w:w="575"/>
        <w:gridCol w:w="577"/>
        <w:gridCol w:w="650"/>
        <w:gridCol w:w="667"/>
        <w:gridCol w:w="508"/>
        <w:gridCol w:w="577"/>
        <w:gridCol w:w="667"/>
        <w:gridCol w:w="508"/>
        <w:gridCol w:w="577"/>
        <w:gridCol w:w="435"/>
        <w:gridCol w:w="441"/>
      </w:tblGrid>
      <w:tr w:rsidR="009F1A8F" w:rsidRPr="009F1A8F" w14:paraId="283854D2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B9B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9B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929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9B0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D0B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6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3F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F6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A2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1F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A9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44A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65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CC90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D6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9E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416E68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C7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5B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23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A2A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DD3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AA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522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2E5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68B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754A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9A2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C4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49AC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D3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7BA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A4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33DA61E6" w14:textId="77777777" w:rsidTr="00CE021A">
        <w:trPr>
          <w:trHeight w:val="51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6C1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9A5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F05F0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26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F3F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8BA4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02B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2A16880C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73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F39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B5AF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DE1C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AF7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2D29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4C7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526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9CB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2170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9E2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261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DA4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402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D41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E3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680F7B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0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12A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13.37%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2A3E0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15.63%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9AB5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16.23%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99F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677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0BEF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-59.44%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A8A7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-96.68%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63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34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E33C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8D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0.90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1B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369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C0D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C5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15E2D2C0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D3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F87F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11.05%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356E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12.70%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EC22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12.85%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43F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F2E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-58.98%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C83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-58.65%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31456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121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44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BCF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-18.10%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DB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64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64D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-63.09%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A3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75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</w:tr>
      <w:tr w:rsidR="009F1A8F" w:rsidRPr="009F1A8F" w14:paraId="58A2348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6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BD24F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12.21%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4100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14.17%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B7AC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14.54%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5AE3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-59.94%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1403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-59.37%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AAC7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-59.04%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D659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-79.61%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CD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CBD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0995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-18.32%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3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0.88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2C5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82366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-63.73%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DEF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93%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51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63FFE43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070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91A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50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AF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EE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8A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557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B08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7C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0F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A3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DC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08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94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4B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FE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30F6698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E9A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872C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9247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15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76D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95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69C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0E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6FE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9EC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616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5269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512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47C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B12A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90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D6D5C5E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8A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C31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0B8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0A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5D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3E9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3CD1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FE9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A1B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25C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A08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F6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1DDA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ADC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67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43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A662A55" w14:textId="77777777" w:rsidTr="00CE021A">
        <w:trPr>
          <w:trHeight w:val="54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89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55B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7076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F7B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F8A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314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CB2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588C2A7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C1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2E4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DE9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DC8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3A12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A6F7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242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489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38E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E4ED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48CC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9072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550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1A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47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46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6E45F979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29C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19558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20.21%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F337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23.85%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E5F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30B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-61.65%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1FB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-60.67%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0778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9749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73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D6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91FD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-17.57%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A9E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46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63F8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-64.09%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3A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0A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0C634A8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230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50D2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19.04%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974F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21.86%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CC41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22.49%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B1D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-61.14%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6A6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-60.46%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23BD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-60.05%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BE1D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81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52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022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E9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DD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6A42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E2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7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70C603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E6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99ED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19.63%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47E70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22.85%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77791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23.52%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C8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-61.40%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6E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45723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3AC9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984B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53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6B12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-16.89%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1BF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0.86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D374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0F1A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-62.77%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D97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7E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502969D1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7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5A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11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661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20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9B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56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7D4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8D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47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8B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61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1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B15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3584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6C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B2CBDF5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64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9E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857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8E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919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5B56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5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50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481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33D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84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56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02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F366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810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BF9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0E275A88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24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0A6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4E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E26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2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0D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01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C0A4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2DF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CA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CA8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A6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7C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3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E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9DF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836421A" w14:textId="77777777" w:rsidTr="00CE021A">
        <w:trPr>
          <w:trHeight w:val="48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D26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D49D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47417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ED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2A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A4B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BAC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7B543BD7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C5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62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8A2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0AD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03B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4CD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0CC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66E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AC7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50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A66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E6F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573C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79D6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DF3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93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59DEC414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8E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D70D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19.98%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3FAB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23.12%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A7EC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3CAD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A25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-61.00%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8A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-60.60%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DBC8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-67.07%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3B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C85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4D5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-15.82%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20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E4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C758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60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3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9F1A8F" w:rsidRPr="009F1A8F" w14:paraId="13ADAD22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24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EA7A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18.67%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5EA0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21.41%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CCAA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22.01%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7B2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8A5B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9E1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-60.19%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924B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41F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47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3D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68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7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69E7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ED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96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68F39DA7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AD2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44EC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19.32%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4294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22.27%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42CA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23.26%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3DB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-61.59%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E9927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A60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121C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34F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DA9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F202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-15.61%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85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0.82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8A6C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A34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-61.06%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63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5F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</w:tbl>
    <w:p w14:paraId="1524D1D3" w14:textId="77777777" w:rsidR="00832BE3" w:rsidRDefault="00832BE3" w:rsidP="009C5D1C"/>
    <w:p w14:paraId="5179FD0B" w14:textId="4EBF5B82" w:rsidR="005E5F24" w:rsidRDefault="00DE171B" w:rsidP="009A2350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CE-3.2</w:t>
      </w:r>
    </w:p>
    <w:p w14:paraId="0397242B" w14:textId="089E3602" w:rsidR="003E0032" w:rsidRDefault="003E0032" w:rsidP="003E003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5 and Table 6 shows the results of the proposed method over CE-3.2 under low QP and lossless condition, respectively. </w:t>
      </w:r>
    </w:p>
    <w:p w14:paraId="24267246" w14:textId="7DC470B7" w:rsidR="00B44A64" w:rsidRDefault="00B44A64" w:rsidP="00534968">
      <w:pPr>
        <w:rPr>
          <w:szCs w:val="22"/>
          <w:lang w:val="en-CA" w:eastAsia="ja-JP"/>
        </w:rPr>
      </w:pPr>
    </w:p>
    <w:p w14:paraId="74252094" w14:textId="50DADCB8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ow QP</w:t>
      </w:r>
    </w:p>
    <w:p w14:paraId="77526724" w14:textId="77777777" w:rsidR="001648CB" w:rsidRPr="001648CB" w:rsidRDefault="001648CB" w:rsidP="001648CB">
      <w:pPr>
        <w:rPr>
          <w:lang w:val="en-CA" w:eastAsia="ja-JP"/>
        </w:rPr>
      </w:pPr>
    </w:p>
    <w:p w14:paraId="3E764842" w14:textId="710C165B" w:rsidR="00127928" w:rsidRDefault="00127928" w:rsidP="00235E34">
      <w:pPr>
        <w:pStyle w:val="af1"/>
        <w:keepNext/>
        <w:jc w:val="center"/>
      </w:pPr>
      <w:r>
        <w:t xml:space="preserve">Table </w:t>
      </w:r>
      <w:fldSimple w:instr=" SEQ Table \* ARABIC ">
        <w:r w:rsidR="00442F2F">
          <w:rPr>
            <w:noProof/>
          </w:rPr>
          <w:t>5</w:t>
        </w:r>
      </w:fldSimple>
      <w:r>
        <w:t>: Coding performance of the proposed method over CE-3.2 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74175A" w:rsidRPr="0074175A" w14:paraId="7F718F6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AFD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39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0E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670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673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8E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7502F7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127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89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A7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91A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EEE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37A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50BF58E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51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43AA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B9DB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E6F6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172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47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439144A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70C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4F3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EC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B5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80F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74175A" w:rsidRPr="0074175A" w14:paraId="5D7F173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6CD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75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50C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F6E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D0A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A7D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3AB1DE3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25B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FF2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80C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6DA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45B1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36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57C1E55A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79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088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A22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38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0A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567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1CB57AA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8A8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5F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A81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716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4BB4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7F2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DE3C18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01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D1B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A4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18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79F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0AF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68C3AD6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1DA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085C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9473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EB31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7C6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95C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248015F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BF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B95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7C2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6C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10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93E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4AC28B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69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034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76B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F02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CF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B1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4531B75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F5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0AE7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C4F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6661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4D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7B15EB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C7E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30E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E00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BC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237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0D8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600DCD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F01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642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1CB7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97A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3AC5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6FE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F46F6F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A7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D5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01B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295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CB1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50A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11DCEC5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B1C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CEF8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E6F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B5C0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5B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FB9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23C1165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0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F1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EB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899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63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74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91B453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52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7B3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44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FF5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889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15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2D8ED42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01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D55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4B8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8DD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F9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8A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3157DC85" w14:textId="12B3A0AD" w:rsidR="00783A1E" w:rsidRDefault="00783A1E" w:rsidP="00783A1E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FC631C" w:rsidRPr="00FC631C" w14:paraId="756DB64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652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557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635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5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01EA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D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486D550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72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558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C2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29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76A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BD5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5FB9C8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5C9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FF64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6CB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3BD7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9726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94E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1983179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C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E7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946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FA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E81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5D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FC631C" w:rsidRPr="00FC631C" w14:paraId="04ABEF5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BDB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E2A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FE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B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81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B54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39B3176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AD9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AE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4C2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5F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C2E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B2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0193D763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7F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82C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95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48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E74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A58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3D006F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97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68B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6EB7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820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02B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CD5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9D755B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AC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BB8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27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6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1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0E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C1CCA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23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E12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69D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2E5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871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B3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193148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2D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3A3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709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6EA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EB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A77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36D21C6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D3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3FE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9F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45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F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50C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5AE2186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8EFD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E3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50CD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A1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EF4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8E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3C4DF95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40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C0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7F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D6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36F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8F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446EC8C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954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2F61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079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B6A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81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C69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EB7381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1A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77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C6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189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DF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518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9B1A45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37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9A52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11E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019E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1E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645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688E610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86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42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7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D3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C0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B2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7638CC5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1B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A61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6C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F6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9B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B7B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21D41E4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EB8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D12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64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2B6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A6C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AE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027D5D5" w14:textId="6342FCB5" w:rsidR="00783A1E" w:rsidRDefault="00783A1E" w:rsidP="00783A1E"/>
    <w:tbl>
      <w:tblPr>
        <w:tblW w:w="111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81"/>
        <w:gridCol w:w="1219"/>
        <w:gridCol w:w="1219"/>
        <w:gridCol w:w="1219"/>
        <w:gridCol w:w="1119"/>
        <w:gridCol w:w="1060"/>
      </w:tblGrid>
      <w:tr w:rsidR="00FC631C" w:rsidRPr="00FC631C" w14:paraId="137E821A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0A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5EE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5844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72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6AB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BF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3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CD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0DC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62A9A9FC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E2E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BDD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7E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554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10D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84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198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72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5DC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226E92E2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15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59FE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379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8647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2A9D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A153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D9C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F3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D5A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A62C4" w:rsidRPr="00FC631C" w14:paraId="3937A423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9D74" w14:textId="77777777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2B33" w14:textId="6F96C5C2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4F58" w14:textId="062D98BE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BAB5" w14:textId="1E496ED7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A67E" w14:textId="022E0254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0977" w14:textId="3A1C0A49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DDF7" w14:textId="60C36E15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2E5E" w14:textId="44630B1F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97344" w14:textId="26AE88E4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62C4" w:rsidRPr="00FC631C" w14:paraId="0AFA3F58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A18B" w14:textId="77777777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0844" w14:textId="10C66A7F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106F" w14:textId="26F0518C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7CB8" w14:textId="6C751F4E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6534" w14:textId="643EDD0F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44DF" w14:textId="5AB36DAD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F5B5" w14:textId="30836EE6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DA4D" w14:textId="3D423A5B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82A2" w14:textId="30C595DE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62C4" w:rsidRPr="00FC631C" w14:paraId="0E171F02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D92D" w14:textId="77777777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74C1" w14:textId="27133333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EF0B" w14:textId="26A0054B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7E85" w14:textId="63F7D8F3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C822B" w14:textId="364ABFCA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1.87%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7AE5" w14:textId="6CAC763B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83C7" w14:textId="2F40AB13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21F0" w14:textId="5EEFB245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DA50" w14:textId="2C96EE03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C631C" w:rsidRPr="00FC631C" w14:paraId="1E055CEE" w14:textId="77777777" w:rsidTr="001C0F6F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51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DA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1F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52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9F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8A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F5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84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B9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36C13E1F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E65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33C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0E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6A2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1947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35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C3B3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8CF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79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2635E550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0B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3C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FA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D76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86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B5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85E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40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F67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3C70919C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07F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DDA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2B63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50B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AF4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47CF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B15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0C2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4A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C0F6F" w:rsidRPr="00FC631C" w14:paraId="4BCF7A00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E051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6AAE" w14:textId="3535C6FA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5439" w14:textId="6B1F2F26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05B2" w14:textId="2660A5D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4239" w14:textId="64C6E545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6644" w14:textId="3D5682CD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90537" w14:textId="3AE4BA2E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BF89" w14:textId="73C74A0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B937" w14:textId="3F6FEE25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C0F6F" w:rsidRPr="00FC631C" w14:paraId="290EBC79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3820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1392" w14:textId="440FE82B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89E8" w14:textId="314A9496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2FCB" w14:textId="1533059A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686" w14:textId="616AA6E1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EC1C" w14:textId="5390FFF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C84F" w14:textId="7CB7CA91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6C3F" w14:textId="31E30CD8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75CC" w14:textId="6E709129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C0F6F" w:rsidRPr="00FC631C" w14:paraId="2C43F0B0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2BA0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35F68" w14:textId="6F7DB1CD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00129" w14:textId="441AF27E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366B" w14:textId="58D5B0B3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98D60" w14:textId="18E8B69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61EE" w14:textId="32B0B5F6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E14C" w14:textId="40417DAD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E16D" w14:textId="2B7F317D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DCAA5" w14:textId="499A4181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631C" w:rsidRPr="00FC631C" w14:paraId="03EF2D53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54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0E5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FA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39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998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7E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20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0C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C71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6CA1EB2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81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B59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911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203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3B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93BC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DE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81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7F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15F59CF8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451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669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68A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57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46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A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7F7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FF5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001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285C81D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A06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E30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83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A894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1F48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E1F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E50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40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69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C0F6F" w:rsidRPr="00FC631C" w14:paraId="01C2F999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C58C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4A81" w14:textId="3DCFDB70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E4A5" w14:textId="6A222EE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671C" w14:textId="3C6E3E3E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6D7F" w14:textId="6C56A0B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702F" w14:textId="525FB424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AD1D" w14:textId="3C8E9D13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1D0E" w14:textId="462CAD21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9507" w14:textId="3AFAB2EA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0F6F" w:rsidRPr="00FC631C" w14:paraId="7CB7BE4B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2412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96F0" w14:textId="3EAE9260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6236" w14:textId="4A323EC5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701C" w14:textId="049EF9DD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A861" w14:textId="61E45525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72A5" w14:textId="0FA35FAF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02E1" w14:textId="099A7DFE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2A88" w14:textId="06E01C58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9778" w14:textId="5EAC0FBE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C0F6F" w:rsidRPr="00FC631C" w14:paraId="67D43D4C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2C12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8CDF" w14:textId="09E4D99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3B26" w14:textId="2B7B7EF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0F79" w14:textId="3BC1D9A3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79AA" w14:textId="16C7263F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2708" w14:textId="7113052B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2131" w14:textId="01BA2B00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32FD" w14:textId="5E105386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D3BF" w14:textId="3361222F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BE58BAA" w14:textId="675705E0" w:rsidR="00783A1E" w:rsidRDefault="00783A1E" w:rsidP="00783A1E"/>
    <w:p w14:paraId="2D542526" w14:textId="4AAB44D4" w:rsidR="00127928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277C6823" w14:textId="77777777" w:rsidR="001648CB" w:rsidRDefault="001648CB" w:rsidP="00534968">
      <w:pPr>
        <w:rPr>
          <w:szCs w:val="22"/>
          <w:lang w:val="en-CA" w:eastAsia="ja-JP"/>
        </w:rPr>
      </w:pPr>
    </w:p>
    <w:p w14:paraId="10096B0A" w14:textId="4670C915" w:rsidR="00127928" w:rsidRDefault="00127928" w:rsidP="001648CB">
      <w:pPr>
        <w:pStyle w:val="af1"/>
        <w:keepNext/>
        <w:jc w:val="center"/>
      </w:pPr>
      <w:r>
        <w:t xml:space="preserve">Table </w:t>
      </w:r>
      <w:fldSimple w:instr=" SEQ Table \* ARABIC ">
        <w:r w:rsidR="00442F2F">
          <w:rPr>
            <w:noProof/>
          </w:rPr>
          <w:t>6</w:t>
        </w:r>
      </w:fldSimple>
      <w:r>
        <w:t>: Coding performance of the proposed method over CE-3.2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4"/>
        <w:gridCol w:w="549"/>
        <w:gridCol w:w="1330"/>
        <w:gridCol w:w="824"/>
        <w:gridCol w:w="549"/>
        <w:gridCol w:w="1332"/>
        <w:gridCol w:w="824"/>
        <w:gridCol w:w="549"/>
        <w:gridCol w:w="1330"/>
      </w:tblGrid>
      <w:tr w:rsidR="00293F58" w:rsidRPr="00293F58" w14:paraId="5D51E17A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3F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A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5270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79A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303D7C0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3EA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C5C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8C52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3F8E6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7B5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A6A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78F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22A8C15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B0C4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2D8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5EF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568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308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D93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0A3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836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B0E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0397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70AC024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D71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8FE7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07C78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EF9F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473FE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A96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8C85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9A61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8C4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57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1F9B55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FB14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A11B8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AAEE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9F9F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181BC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D81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CC8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1F8D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13996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1140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75EE6951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73E7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510E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4689C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01D3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0D87D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235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91E2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71C2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30F2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B079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6E6FD141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B3D3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92D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270C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D39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45D8F0C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B8BA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91B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CFC55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D1EF5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93F58" w:rsidRPr="00293F58" w14:paraId="1EFD4E14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869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29B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1E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50B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1F53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01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CAF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F46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77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602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10AF01EB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23C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CEE40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E02A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8D06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1A07ECE6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93E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F1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480D0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28B1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645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E6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81C8F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709251FA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7F18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95D7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3C2D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6DB2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1EB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34E5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02DA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42A4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77C2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2B62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495AC26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FC7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859C5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CBE6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9E3A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8066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DE74A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DB2E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56D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C55DC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A89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293F58" w:rsidRPr="00293F58" w14:paraId="3E6E0DD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0AAF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0C368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95911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D1A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591E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8AED4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ED7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B8C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AAD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8D20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1425628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5CC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6234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7A50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D67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5C3B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715AA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0DDD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3B5B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FA77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808C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23E3562E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1C3A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B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24A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1DE2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753595C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DF3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FCEA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4879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7A199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293F58" w:rsidRPr="00293F58" w14:paraId="4F0A4DE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6CF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AF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FF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0DC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EB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4C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BA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4C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25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605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00968D58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A8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22CE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28E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8C2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6AF51807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923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07B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E7E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EEA7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A8EC6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A98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D6B2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6CA0999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7A26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F205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977C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538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FC8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8820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1EB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A37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2361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0E22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3BE11BA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0B1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13D4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BCCF0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FE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DCB7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6643D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6313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DB63E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94429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CC65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4E23532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F4DD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9AEA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D56E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C35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A0888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A225A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BD25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FFB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338F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7EFB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5CA038D6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926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7E77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C721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BC5B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8D364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6732C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2F9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F94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D49F9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A551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1EC3121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15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874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D41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F4649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93F58" w:rsidRPr="00293F58" w14:paraId="7DF9344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A39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AA21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E0C6B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3428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</w:tbl>
    <w:p w14:paraId="4737ED18" w14:textId="6899F21B" w:rsidR="005F4FE6" w:rsidRDefault="005F4FE6" w:rsidP="00534968">
      <w:pPr>
        <w:rPr>
          <w:szCs w:val="22"/>
          <w:lang w:val="en-CA"/>
        </w:rPr>
      </w:pPr>
    </w:p>
    <w:p w14:paraId="687D7C9E" w14:textId="3AF8F427" w:rsidR="001648CB" w:rsidRPr="007B7A80" w:rsidRDefault="001648CB" w:rsidP="001648CB">
      <w:pPr>
        <w:pStyle w:val="3"/>
        <w:rPr>
          <w:lang w:eastAsia="zh-CN"/>
        </w:rPr>
      </w:pPr>
      <w:proofErr w:type="spellStart"/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>rate</w:t>
      </w:r>
      <w:proofErr w:type="spellEnd"/>
      <w:r w:rsidRPr="007B7A80">
        <w:rPr>
          <w:lang w:eastAsia="zh-CN"/>
        </w:rPr>
        <w:t xml:space="preserve"> and </w:t>
      </w:r>
      <w:r>
        <w:rPr>
          <w:lang w:eastAsia="zh-CN"/>
        </w:rPr>
        <w:t>B</w:t>
      </w:r>
      <w:r w:rsidRPr="007B7A80">
        <w:rPr>
          <w:lang w:eastAsia="zh-CN"/>
        </w:rPr>
        <w:t>in</w:t>
      </w:r>
      <w:r>
        <w:rPr>
          <w:lang w:eastAsia="zh-CN"/>
        </w:rPr>
        <w:t>-</w:t>
      </w:r>
      <w:r w:rsidRPr="007B7A80">
        <w:rPr>
          <w:lang w:eastAsia="zh-CN"/>
        </w:rPr>
        <w:t>to</w:t>
      </w:r>
      <w:r>
        <w:rPr>
          <w:lang w:eastAsia="zh-CN"/>
        </w:rPr>
        <w:t>-B</w:t>
      </w:r>
      <w:r w:rsidRPr="007B7A80">
        <w:rPr>
          <w:lang w:eastAsia="zh-CN"/>
        </w:rPr>
        <w:t>it ratio</w:t>
      </w:r>
      <w:r>
        <w:rPr>
          <w:lang w:eastAsia="zh-CN"/>
        </w:rPr>
        <w:t xml:space="preserve"> at low QP</w:t>
      </w:r>
    </w:p>
    <w:p w14:paraId="3904160C" w14:textId="007E453B" w:rsidR="00FF14F1" w:rsidRPr="00562836" w:rsidRDefault="00916C24" w:rsidP="00534968">
      <w:pPr>
        <w:rPr>
          <w:b/>
          <w:lang w:eastAsia="ja-JP"/>
        </w:rPr>
      </w:pPr>
      <w:r>
        <w:rPr>
          <w:lang w:eastAsia="zh-CN"/>
        </w:rPr>
        <w:t xml:space="preserve">To evaluate bin-rate and bin-to-bit ratio, the relevant tests were conducted based on the method in JVET-N0049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[4] </w:t>
      </w:r>
      <w:r>
        <w:rPr>
          <w:lang w:eastAsia="zh-CN"/>
        </w:rPr>
        <w:fldChar w:fldCharType="end"/>
      </w:r>
      <w:r>
        <w:rPr>
          <w:lang w:eastAsia="zh-CN"/>
        </w:rPr>
        <w:t xml:space="preserve">and JVET-V0150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[5] </w:t>
      </w:r>
      <w:r>
        <w:rPr>
          <w:lang w:eastAsia="zh-CN"/>
        </w:rPr>
        <w:fldChar w:fldCharType="end"/>
      </w:r>
      <w:r>
        <w:rPr>
          <w:lang w:eastAsia="zh-CN"/>
        </w:rPr>
        <w:t>described above.</w:t>
      </w:r>
      <w:r w:rsidR="00C429B5">
        <w:rPr>
          <w:lang w:eastAsia="zh-CN"/>
        </w:rPr>
        <w:t xml:space="preserve"> </w:t>
      </w:r>
      <w:r w:rsidR="00562836">
        <w:t xml:space="preserve">Table </w:t>
      </w:r>
      <w:r w:rsidR="00C429B5">
        <w:t xml:space="preserve">7 </w:t>
      </w:r>
      <w:r w:rsidR="00562836">
        <w:t>shows the summary results of proposed method compared with CE-3.2.</w:t>
      </w:r>
    </w:p>
    <w:p w14:paraId="68D8C7E9" w14:textId="77777777" w:rsidR="00562836" w:rsidRDefault="00562836" w:rsidP="00534968">
      <w:pPr>
        <w:rPr>
          <w:rFonts w:eastAsia="DengXian"/>
          <w:b/>
          <w:lang w:eastAsia="zh-CN"/>
        </w:rPr>
      </w:pPr>
    </w:p>
    <w:p w14:paraId="4DA207F9" w14:textId="19D5E26D" w:rsidR="00562836" w:rsidRDefault="00562836" w:rsidP="00562836">
      <w:pPr>
        <w:pStyle w:val="af1"/>
        <w:keepNext/>
      </w:pPr>
      <w:r>
        <w:t xml:space="preserve">Table </w:t>
      </w:r>
      <w:fldSimple w:instr=" SEQ Table \* ARABIC ">
        <w:r w:rsidR="00442F2F">
          <w:rPr>
            <w:noProof/>
          </w:rPr>
          <w:t>7</w:t>
        </w:r>
      </w:fldSimple>
      <w:r>
        <w:t>: BD-bitrate, BD-</w:t>
      </w:r>
      <w:proofErr w:type="spellStart"/>
      <w:r>
        <w:t>binrate</w:t>
      </w:r>
      <w:proofErr w:type="spellEnd"/>
      <w:r>
        <w:t>, Delta-</w:t>
      </w:r>
      <w:proofErr w:type="spellStart"/>
      <w:r>
        <w:t>Binrate</w:t>
      </w:r>
      <w:proofErr w:type="spellEnd"/>
      <w:r>
        <w:t xml:space="preserve"> and Bin-to-Bit ratio of the proposed method over CE-3.2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48"/>
        <w:gridCol w:w="648"/>
        <w:gridCol w:w="648"/>
        <w:gridCol w:w="577"/>
        <w:gridCol w:w="577"/>
        <w:gridCol w:w="577"/>
        <w:gridCol w:w="650"/>
        <w:gridCol w:w="667"/>
        <w:gridCol w:w="508"/>
        <w:gridCol w:w="538"/>
        <w:gridCol w:w="667"/>
        <w:gridCol w:w="508"/>
        <w:gridCol w:w="577"/>
        <w:gridCol w:w="458"/>
        <w:gridCol w:w="441"/>
      </w:tblGrid>
      <w:tr w:rsidR="006A2813" w:rsidRPr="006A2813" w14:paraId="04C131ED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01A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D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2D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A1CC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E60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97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B4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1F6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4B3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054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4C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47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959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92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1B35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F4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7D19626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FF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B5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F4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43E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4A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9E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CE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AEE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BC4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C4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DC81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C1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71D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650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6B6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1C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1602636" w14:textId="77777777" w:rsidTr="00CE021A">
        <w:trPr>
          <w:trHeight w:val="51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BF3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2B1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FE0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1791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FB9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EFDC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AE2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5A4EBCB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8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3556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F32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B82D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637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8D1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CA4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774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03B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5ED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D356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6A47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0EA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F7A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8FC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7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67E04691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21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0E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0.19%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42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7B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E22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F9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7D9B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8AE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-10.02%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2D3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70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413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-2.61%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D7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32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001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5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BB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6A2813" w:rsidRPr="006A2813" w14:paraId="2DB5A1F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177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2F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0.24%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CB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21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7E7A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-12.47%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ED0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1029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7D18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53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546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0A59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93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9F8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112A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65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31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9D4AE3F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40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6AFE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0.22%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36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234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2AFB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-11.16%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EE22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B7F1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B2B5C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-11.35%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37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D9D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649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-2.98%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2A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D870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D0F2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-11.36%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722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3B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8F0D454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86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C7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EF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8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553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533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05F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CB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FC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87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B89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2F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0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00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C8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FC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05008050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721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C5C9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9AE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33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ACE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AA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D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8A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CBB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36D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F6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ADF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7C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BB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DB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5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E94B48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1DA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9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E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C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48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00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D6D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0BE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067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0A1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5F7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02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E6D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A5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E9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5B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788B931" w14:textId="77777777" w:rsidTr="00CE021A">
        <w:trPr>
          <w:trHeight w:val="54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E3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C5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64D9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067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D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27B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80D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71C4B179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3A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1203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D1A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8D4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AEF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339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C69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BF8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A83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318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35A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661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6F6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8F78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BF9F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34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3027BC9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68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15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-0.01%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173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-0.05%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66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-0.04%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EC9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-7.84%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C402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4E7A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E734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91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C4C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EB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5C7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E5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9D4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847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118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53B00FD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92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45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BC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2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8CC7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865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83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06E8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8EC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81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D3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-3.38%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0A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CC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962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24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63C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173666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1B8F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1810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0.03%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06E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6F1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B119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-8.51%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1FF5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0B5F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6D0E9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-8.56%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5E0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85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BA6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-2.97%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40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D0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C07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-11.31%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43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2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A6787EE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CE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D1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494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09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4D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BC5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FE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B10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093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D7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5C2C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DEF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B6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65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E5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75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40785034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9A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FBC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24D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F9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9E7A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89C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1C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07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E7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87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4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7A7D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D6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41B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D33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BB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3C704031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C0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26E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B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FBB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EB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582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2F8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C5E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03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AE5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DC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659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FF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C3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A9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6A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B90C15E" w14:textId="77777777" w:rsidTr="00CE021A">
        <w:trPr>
          <w:trHeight w:val="48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68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4C2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5463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C5B1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85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72F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7CA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11DB1F8F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E06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BC4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F6B9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EBB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B23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54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741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767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A4DD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8A55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BE6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7EB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A6F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5A7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F0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A2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42577D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6A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910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8C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19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69C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B9F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3B3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5A6A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CF0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2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6A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7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31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31D79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E4B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10C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5FD6F1A0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392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057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F1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5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4E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3BA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3CB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E028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-9.21%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EC4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A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EE0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F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3C4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5948B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1F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17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687AEF0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7E0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003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887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EA7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CD44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CA85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6B6C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2670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371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F3D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B8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-2.93%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FB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4CA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AF02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-11.14%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F2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F3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</w:tbl>
    <w:p w14:paraId="073B2ADE" w14:textId="56D78586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6"/>
        <w:gridCol w:w="629"/>
        <w:gridCol w:w="629"/>
        <w:gridCol w:w="630"/>
        <w:gridCol w:w="579"/>
        <w:gridCol w:w="579"/>
        <w:gridCol w:w="581"/>
        <w:gridCol w:w="656"/>
        <w:gridCol w:w="671"/>
        <w:gridCol w:w="512"/>
        <w:gridCol w:w="540"/>
        <w:gridCol w:w="671"/>
        <w:gridCol w:w="512"/>
        <w:gridCol w:w="581"/>
        <w:gridCol w:w="461"/>
        <w:gridCol w:w="443"/>
      </w:tblGrid>
      <w:tr w:rsidR="005B44D2" w:rsidRPr="005B44D2" w14:paraId="6BB6A85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74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7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CC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B7DA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0EB5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1BA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B1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CB0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9A0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4A0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4D2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4E2D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FFA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06F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F03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86C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0BFDBE6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85F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35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63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1C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CA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9D9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1A66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ACB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D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F4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4CB2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58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76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36B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C1B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37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5B967043" w14:textId="77777777" w:rsidTr="00CE021A">
        <w:trPr>
          <w:trHeight w:val="51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44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A350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91F6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B06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3A3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2875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E45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28B643EF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A1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D03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1E5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B24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F614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4B3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43C6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D70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E8A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770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4F4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A92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167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1A42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3AA6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5F1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425D2BDE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F9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96C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73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2D4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0.33%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318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CA4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1D81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-12.72%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5B0E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3C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82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EF5E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-3.15%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B0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D5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35B5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-13.33%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151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D5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5B44D2" w:rsidRPr="005B44D2" w14:paraId="5C8577BA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A8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493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6C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F28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567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52A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-13.24%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1E3F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3A1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BF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486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D30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76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B88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-13.70%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E6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95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5E3C85C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10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21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15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85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5B92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1B582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10B0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4CEF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B0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6A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DB00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8F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D7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48F99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0F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6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7A8BCE8B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04B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25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2D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1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9D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C20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A89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64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52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7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40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B9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55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0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E77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E8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0A3A7A53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B6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209B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2F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5E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F94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F0B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A64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79D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2D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F806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DD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16F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5758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31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5D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E14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49F6CD48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7C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A7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A7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C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FF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1F1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D2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C7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DB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B3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38B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F0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4E0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92C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63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E1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6F54FBA1" w14:textId="77777777" w:rsidTr="00CE021A">
        <w:trPr>
          <w:trHeight w:val="54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1A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4F83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722B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69E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B56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E39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F88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FA68C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3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CEF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9AE1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9639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E04D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BE76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8F8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821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FFC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DEC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4433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BFF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3BC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97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CC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BC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5246407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0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4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0E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C2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C2D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57B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1AD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-8.95%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99B5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C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74A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D2F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-3.43%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9D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67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D15A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-15.26%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D0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17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45FF9A3C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74A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75F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76F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34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E6A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37B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A58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68B6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-10.67%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A67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A3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D4D9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76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FF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BE0C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-14.97%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207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06B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481A019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CBE0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B7E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717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BD4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69857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3222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-9.78%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66A8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-9.42%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5E94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B9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1708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15B98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-3.50%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BB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39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8A48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-15.11%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9410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101%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DE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5B311D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10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5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765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76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0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839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56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AE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F1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C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7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E6A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33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21D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D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C0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65A1531B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921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26A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DB0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7A0E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4666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746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583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4CC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8D9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B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DF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326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081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379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801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18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1EF5C016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2A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A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6C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CA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24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11F0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58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AEE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6B5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15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58B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3E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8AE8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CE9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5F7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846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37FCF906" w14:textId="77777777" w:rsidTr="00CE021A">
        <w:trPr>
          <w:trHeight w:val="48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C87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520B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561C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251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B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6B3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F4D8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B38B21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26A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8EB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873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4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CC7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192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D27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19D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9287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33F0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657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B50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819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F5B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C8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B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452BC97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282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D1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24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D6B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89C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708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0A4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-8.68%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B93E0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AE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4A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04E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DD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1C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D3B8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49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497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6386B5C2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00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1E9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7F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E9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390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71A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-9.82%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0C7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2B87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-10.30%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1F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3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63CE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-3.62%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15E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0A4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2BD5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-14.33%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62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B0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54E0B2A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7B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09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326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0.47%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CD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C45C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AD3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FE4B0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-9.08%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910F3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-9.96%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118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D1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C68A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-3.51%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1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CCD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8CCFD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-14.20%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110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C3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252A4EF5" w14:textId="2355295D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1"/>
        <w:gridCol w:w="633"/>
        <w:gridCol w:w="633"/>
        <w:gridCol w:w="637"/>
        <w:gridCol w:w="585"/>
        <w:gridCol w:w="585"/>
        <w:gridCol w:w="587"/>
        <w:gridCol w:w="659"/>
        <w:gridCol w:w="676"/>
        <w:gridCol w:w="516"/>
        <w:gridCol w:w="545"/>
        <w:gridCol w:w="676"/>
        <w:gridCol w:w="516"/>
        <w:gridCol w:w="585"/>
        <w:gridCol w:w="463"/>
        <w:gridCol w:w="443"/>
      </w:tblGrid>
      <w:tr w:rsidR="00FD3F98" w:rsidRPr="00FD3F98" w14:paraId="57901342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A9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34B1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5D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C3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14F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92DD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03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0A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B89F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96A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854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7E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6C4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1D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AA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23A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3DA73B8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A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6AE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ECB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86F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66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A36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D5F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EAD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05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B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C4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941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AE9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1A8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36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64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28C9CBC2" w14:textId="77777777" w:rsidTr="00CE021A">
        <w:trPr>
          <w:trHeight w:val="51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20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E33D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F8C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881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52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45E5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41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3D5F9C8E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A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ECD8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F35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1C2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23AF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E00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74E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E50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4C2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070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DF3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7EA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BF98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077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773A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C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59F37166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B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1C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B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CA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A1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1F2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D461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-13.29%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5D33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D0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6B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0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-2.87%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C0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4C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7BA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-14.81%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5F9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9B2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44F43DEA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3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457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1.66%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C0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1.39%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BCB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3CD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BF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BD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-13.44%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6C1C1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9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F4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4769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-3.01%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55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424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462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32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086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FE75DEC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031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5A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AF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1.57%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BF9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1.72%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BC5F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9D25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-13.47%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225D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-13.36%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327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925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F5D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D8A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4ED0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84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6BD8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-14.69%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78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04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15338B66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FF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5BA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41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D2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F8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A0D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D3B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B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77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AB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C8E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72D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16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51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63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E2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48DB3500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7D4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FF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376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AF9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A4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D90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03F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30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29E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D8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B75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78B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2149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E3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FD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DFE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D1B4B6D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0E8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10F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84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58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C0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EC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B63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1EF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05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5F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2994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90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48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57F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BE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6C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6EEA5DAF" w14:textId="77777777" w:rsidTr="00CE021A">
        <w:trPr>
          <w:trHeight w:val="54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7E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A35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37CF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DAE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A13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ABE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BC1E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2CD1E662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E7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A8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84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DE0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45C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06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44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EEB5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70E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619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DB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55C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B75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183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5E5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510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77D9DBEF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FE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A6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77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45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2.78%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F71D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-14.41%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E22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1AF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E963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-16.33%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BB7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5D5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7800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-3.22%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F5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37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B26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-17.08%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9FA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E3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650D129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4D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1EA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94A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8AC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2.64%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CED4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6D0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78C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-14.21%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95B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14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43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C19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05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E1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78E9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-16.26%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6C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104%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3C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04D3B03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0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116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2.32%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8B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2.46%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F94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2.71%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0A5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FDDA2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A65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8F18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87AC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B8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C2E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FA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374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9981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-16.67%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42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47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18A182B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A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64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808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7E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139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BB5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63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9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235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675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193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D0C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AAF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D0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7A7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1F8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18F9D244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5A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49C6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322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08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9C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2F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C9E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3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4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F64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400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22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817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C2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6C0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B36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7FD2BA54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2F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896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48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47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DD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880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EE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D86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1E51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3E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6AB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787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B3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D4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A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351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39D92680" w14:textId="77777777" w:rsidTr="00CE021A">
        <w:trPr>
          <w:trHeight w:val="48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21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8B9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DC0C5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33C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115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1F6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135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4F1EB079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BD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7E3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BF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550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1845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E4B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273A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C339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546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D8B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CEC6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571B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8A5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9F4F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806A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AA0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40449401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FB4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C80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EB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10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609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C2A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72F2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-14.07%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A85A9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E7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5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BC4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-3.08%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333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1A9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9C5A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-15.85%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7D0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5E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FD3F98" w:rsidRPr="00FD3F98" w14:paraId="105A12EF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AE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D6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7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44C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2.47%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B3B4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-13.88%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EAFB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903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-13.95%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020D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3AC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61D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38F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56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887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A8BF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-15.97%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F5C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7B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50A10CEB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52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B519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3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2.33%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75D7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B979F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-14.03%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87F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67744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-14.01%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E479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9B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DE5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DF25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-3.21%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78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A86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4271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-15.91%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AF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43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5D8737EC" w14:textId="48D2B087" w:rsidR="005653D6" w:rsidRDefault="005653D6" w:rsidP="00534968">
      <w:pPr>
        <w:rPr>
          <w:rFonts w:eastAsia="DengXian"/>
          <w:szCs w:val="22"/>
          <w:lang w:val="en-CA"/>
        </w:rPr>
      </w:pPr>
    </w:p>
    <w:p w14:paraId="17E02C74" w14:textId="15063910" w:rsidR="00BF1958" w:rsidRDefault="00BF1958" w:rsidP="00D56D90">
      <w:pPr>
        <w:pStyle w:val="2"/>
        <w:rPr>
          <w:lang w:eastAsia="ja-JP"/>
        </w:rPr>
      </w:pPr>
      <w:r>
        <w:rPr>
          <w:rFonts w:hint="eastAsia"/>
          <w:lang w:eastAsia="ja-JP"/>
        </w:rPr>
        <w:t>E</w:t>
      </w:r>
      <w:r>
        <w:rPr>
          <w:lang w:eastAsia="ja-JP"/>
        </w:rPr>
        <w:t>stimated clock cycle</w:t>
      </w:r>
    </w:p>
    <w:p w14:paraId="0E161A63" w14:textId="77777777" w:rsidR="00BF1958" w:rsidRDefault="00BF1958" w:rsidP="00BF1958">
      <w:pPr>
        <w:rPr>
          <w:lang w:eastAsia="ja-JP"/>
        </w:rPr>
      </w:pPr>
      <w:r>
        <w:rPr>
          <w:lang w:eastAsia="ja-JP"/>
        </w:rPr>
        <w:t xml:space="preserve">To measure the throughput performance of the proposed method, the clock cycle is also estimated for VTM-13.0 and the proposed method based on the method described in JVET-W0044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_Ref76592004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 xml:space="preserve">[6] </w:t>
      </w:r>
      <w:r>
        <w:rPr>
          <w:lang w:eastAsia="ja-JP"/>
        </w:rPr>
        <w:fldChar w:fldCharType="end"/>
      </w:r>
      <w:r>
        <w:rPr>
          <w:lang w:eastAsia="ja-JP"/>
        </w:rPr>
        <w:t xml:space="preserve">. </w:t>
      </w:r>
    </w:p>
    <w:p w14:paraId="00FEFCF1" w14:textId="77777777" w:rsidR="00BF1958" w:rsidRDefault="00BF1958" w:rsidP="00BF1958">
      <w:pPr>
        <w:rPr>
          <w:lang w:eastAsia="ja-JP"/>
        </w:rPr>
      </w:pPr>
      <w:r>
        <w:rPr>
          <w:lang w:eastAsia="ja-JP"/>
        </w:rPr>
        <w:t xml:space="preserve">The clock cycle is estimated as follows: </w:t>
      </w:r>
    </w:p>
    <w:p w14:paraId="513A6D23" w14:textId="77777777" w:rsidR="00BF1958" w:rsidRDefault="00BF1958" w:rsidP="00BF1958">
      <w:pPr>
        <w:jc w:val="left"/>
        <w:rPr>
          <w:sz w:val="18"/>
          <w:szCs w:val="22"/>
          <w:lang w:val="en-CA"/>
        </w:rPr>
      </w:pPr>
      <w:r>
        <w:rPr>
          <w:sz w:val="18"/>
          <w:szCs w:val="22"/>
          <w:lang w:val="en-CA"/>
        </w:rPr>
        <w:tab/>
      </w:r>
      <w:proofErr w:type="spellStart"/>
      <w:r w:rsidRPr="00AD3B1E">
        <w:rPr>
          <w:sz w:val="18"/>
          <w:szCs w:val="22"/>
          <w:lang w:val="en-CA"/>
        </w:rPr>
        <w:t>Clk</w:t>
      </w:r>
      <w:proofErr w:type="spellEnd"/>
      <w:r w:rsidRPr="00AD3B1E">
        <w:rPr>
          <w:sz w:val="18"/>
          <w:szCs w:val="22"/>
          <w:lang w:val="en-CA"/>
        </w:rPr>
        <w:t xml:space="preserve"> Cycle in MHz = (((</w:t>
      </w:r>
      <w:proofErr w:type="spellStart"/>
      <w:r w:rsidRPr="00AD3B1E">
        <w:rPr>
          <w:sz w:val="18"/>
          <w:szCs w:val="22"/>
          <w:lang w:val="en-CA"/>
        </w:rPr>
        <w:t>totalCtxBins</w:t>
      </w:r>
      <w:proofErr w:type="spellEnd"/>
      <w:r w:rsidRPr="00AD3B1E">
        <w:rPr>
          <w:sz w:val="18"/>
          <w:szCs w:val="22"/>
          <w:lang w:val="en-CA"/>
        </w:rPr>
        <w:t xml:space="preserve"> + </w:t>
      </w:r>
      <w:proofErr w:type="spellStart"/>
      <w:r w:rsidRPr="00AD3B1E">
        <w:rPr>
          <w:sz w:val="18"/>
          <w:szCs w:val="22"/>
          <w:lang w:val="en-CA"/>
        </w:rPr>
        <w:t>totalbypassBin</w:t>
      </w:r>
      <w:proofErr w:type="spellEnd"/>
      <w:r w:rsidRPr="00AD3B1E">
        <w:rPr>
          <w:sz w:val="18"/>
          <w:szCs w:val="22"/>
          <w:lang w:val="en-CA"/>
        </w:rPr>
        <w:t>/</w:t>
      </w:r>
      <w:proofErr w:type="spellStart"/>
      <w:proofErr w:type="gramStart"/>
      <w:r w:rsidRPr="00AD3B1E">
        <w:rPr>
          <w:sz w:val="18"/>
          <w:szCs w:val="22"/>
          <w:lang w:val="en-CA"/>
        </w:rPr>
        <w:t>bypassWeight</w:t>
      </w:r>
      <w:proofErr w:type="spellEnd"/>
      <w:r w:rsidRPr="00AD3B1E">
        <w:rPr>
          <w:sz w:val="18"/>
          <w:szCs w:val="22"/>
          <w:lang w:val="en-CA"/>
        </w:rPr>
        <w:t>)*</w:t>
      </w:r>
      <w:proofErr w:type="gramEnd"/>
      <w:r w:rsidRPr="00AD3B1E">
        <w:rPr>
          <w:sz w:val="18"/>
          <w:szCs w:val="22"/>
          <w:lang w:val="en-CA"/>
        </w:rPr>
        <w:t xml:space="preserve"> </w:t>
      </w:r>
      <w:proofErr w:type="spellStart"/>
      <w:r w:rsidRPr="00AD3B1E">
        <w:rPr>
          <w:sz w:val="18"/>
          <w:szCs w:val="22"/>
          <w:lang w:val="en-CA"/>
        </w:rPr>
        <w:t>numCodedFrame</w:t>
      </w:r>
      <w:proofErr w:type="spellEnd"/>
      <w:r w:rsidRPr="00AD3B1E">
        <w:rPr>
          <w:sz w:val="18"/>
          <w:szCs w:val="22"/>
          <w:lang w:val="en-CA"/>
        </w:rPr>
        <w:t>)/framerate)/1000000</w:t>
      </w:r>
    </w:p>
    <w:p w14:paraId="4979AB69" w14:textId="77777777" w:rsidR="00BF1958" w:rsidRPr="00925DE3" w:rsidRDefault="00BF1958" w:rsidP="00BF1958">
      <w:pPr>
        <w:jc w:val="left"/>
        <w:rPr>
          <w:szCs w:val="22"/>
          <w:lang w:val="en-CA"/>
        </w:rPr>
      </w:pPr>
      <w:r w:rsidRPr="00AD3B1E">
        <w:rPr>
          <w:szCs w:val="22"/>
          <w:lang w:val="en-CA"/>
        </w:rPr>
        <w:t xml:space="preserve">Where, </w:t>
      </w:r>
    </w:p>
    <w:p w14:paraId="5BB1BC53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proofErr w:type="spellStart"/>
      <w:r w:rsidRPr="00AD3B1E">
        <w:rPr>
          <w:rFonts w:eastAsia="Times New Roman"/>
          <w:szCs w:val="22"/>
          <w:lang w:val="en-CA"/>
        </w:rPr>
        <w:t>totalCtxBins</w:t>
      </w:r>
      <w:proofErr w:type="spellEnd"/>
      <w:r w:rsidRPr="00AD3B1E">
        <w:rPr>
          <w:rFonts w:eastAsia="Times New Roman"/>
          <w:szCs w:val="22"/>
          <w:lang w:val="en-CA"/>
        </w:rPr>
        <w:t xml:space="preserve"> = Total number of context coded bins</w:t>
      </w:r>
      <w:r>
        <w:rPr>
          <w:rFonts w:eastAsia="Times New Roman"/>
          <w:szCs w:val="22"/>
          <w:lang w:val="en-CA"/>
        </w:rPr>
        <w:t xml:space="preserve"> </w:t>
      </w:r>
      <w:r w:rsidRPr="00AD3B1E">
        <w:rPr>
          <w:rFonts w:eastAsia="Times New Roman"/>
          <w:szCs w:val="22"/>
          <w:lang w:val="en-CA"/>
        </w:rPr>
        <w:t>in the sequence</w:t>
      </w:r>
    </w:p>
    <w:p w14:paraId="4C92AC8B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proofErr w:type="spellStart"/>
      <w:r w:rsidRPr="00AD3B1E">
        <w:rPr>
          <w:rFonts w:eastAsia="Times New Roman"/>
          <w:szCs w:val="22"/>
          <w:lang w:val="en-CA"/>
        </w:rPr>
        <w:t>totalbypassBin</w:t>
      </w:r>
      <w:proofErr w:type="spellEnd"/>
      <w:r w:rsidRPr="00AD3B1E">
        <w:rPr>
          <w:rFonts w:eastAsia="Times New Roman"/>
          <w:szCs w:val="22"/>
          <w:lang w:val="en-CA"/>
        </w:rPr>
        <w:t xml:space="preserve"> = Total number of bypass coded bins </w:t>
      </w:r>
    </w:p>
    <w:p w14:paraId="31F23C05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proofErr w:type="spellStart"/>
      <w:r w:rsidRPr="00AD3B1E">
        <w:rPr>
          <w:rFonts w:eastAsia="Times New Roman"/>
          <w:szCs w:val="22"/>
          <w:lang w:val="en-CA"/>
        </w:rPr>
        <w:t>bypassWeight</w:t>
      </w:r>
      <w:proofErr w:type="spellEnd"/>
      <w:r w:rsidRPr="00AD3B1E">
        <w:rPr>
          <w:rFonts w:eastAsia="Times New Roman"/>
          <w:szCs w:val="22"/>
          <w:lang w:val="en-CA"/>
        </w:rPr>
        <w:t xml:space="preserve"> is the number of bypass coded bins can be parsed per cycle. For anchor, </w:t>
      </w:r>
      <w:proofErr w:type="spellStart"/>
      <w:r w:rsidRPr="00AD3B1E">
        <w:rPr>
          <w:rFonts w:eastAsia="Times New Roman"/>
          <w:szCs w:val="22"/>
          <w:lang w:val="en-CA"/>
        </w:rPr>
        <w:t>bypassWeight</w:t>
      </w:r>
      <w:proofErr w:type="spellEnd"/>
      <w:r w:rsidRPr="00AD3B1E">
        <w:rPr>
          <w:rFonts w:eastAsia="Times New Roman"/>
          <w:szCs w:val="22"/>
          <w:lang w:val="en-CA"/>
        </w:rPr>
        <w:t xml:space="preserve"> is equal to 4. For proposed method, the </w:t>
      </w:r>
      <w:proofErr w:type="spellStart"/>
      <w:r w:rsidRPr="00AD3B1E">
        <w:rPr>
          <w:rFonts w:eastAsia="Times New Roman"/>
          <w:szCs w:val="22"/>
          <w:lang w:val="en-CA"/>
        </w:rPr>
        <w:t>bypassWeight</w:t>
      </w:r>
      <w:proofErr w:type="spellEnd"/>
      <w:r w:rsidRPr="00AD3B1E">
        <w:rPr>
          <w:rFonts w:eastAsia="Times New Roman"/>
          <w:szCs w:val="22"/>
          <w:lang w:val="en-CA"/>
        </w:rPr>
        <w:t xml:space="preserve"> is equal to 12. </w:t>
      </w:r>
    </w:p>
    <w:p w14:paraId="34F55865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szCs w:val="22"/>
          <w:lang w:val="en-CA"/>
        </w:rPr>
      </w:pPr>
      <w:proofErr w:type="spellStart"/>
      <w:r w:rsidRPr="00AD3B1E">
        <w:rPr>
          <w:rFonts w:eastAsia="Times New Roman"/>
          <w:szCs w:val="22"/>
          <w:lang w:val="en-CA"/>
        </w:rPr>
        <w:t>numCodedFrame</w:t>
      </w:r>
      <w:proofErr w:type="spellEnd"/>
      <w:r w:rsidRPr="00AD3B1E">
        <w:rPr>
          <w:rFonts w:eastAsia="Times New Roman"/>
          <w:szCs w:val="22"/>
          <w:lang w:val="en-CA"/>
        </w:rPr>
        <w:t xml:space="preserve"> is the total number of encoded frames</w:t>
      </w:r>
    </w:p>
    <w:p w14:paraId="434CE698" w14:textId="77777777" w:rsidR="00BF1958" w:rsidRDefault="00BF1958" w:rsidP="00BF1958">
      <w:pPr>
        <w:rPr>
          <w:lang w:eastAsia="ja-JP"/>
        </w:rPr>
      </w:pPr>
    </w:p>
    <w:p w14:paraId="4C5DFC9E" w14:textId="00D6866D" w:rsidR="00BF1958" w:rsidRDefault="00BF1958" w:rsidP="00080C9B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able </w:t>
      </w:r>
      <w:r w:rsidR="00D56D90">
        <w:rPr>
          <w:lang w:eastAsia="ja-JP"/>
        </w:rPr>
        <w:t>8</w:t>
      </w:r>
      <w:r>
        <w:rPr>
          <w:lang w:eastAsia="ja-JP"/>
        </w:rPr>
        <w:t xml:space="preserve"> shows the estimated saving of clock cycle over VTM-13.0 at low QPs. Table </w:t>
      </w:r>
      <w:r w:rsidR="00DD6BBF">
        <w:rPr>
          <w:lang w:eastAsia="ja-JP"/>
        </w:rPr>
        <w:t>9</w:t>
      </w:r>
      <w:r>
        <w:rPr>
          <w:lang w:eastAsia="ja-JP"/>
        </w:rPr>
        <w:t xml:space="preserve"> shows </w:t>
      </w:r>
      <w:r w:rsidR="00405AD2">
        <w:rPr>
          <w:lang w:eastAsia="ja-JP"/>
        </w:rPr>
        <w:t>the estimated max clock cycle per sequence at low QPs.</w:t>
      </w:r>
    </w:p>
    <w:p w14:paraId="4B9946A9" w14:textId="265D8DAC" w:rsidR="00080C9B" w:rsidRDefault="00991DCF" w:rsidP="00080C9B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clock cycle estimation, it is assumed that the proposed method can process 12 bypass-coded </w:t>
      </w:r>
      <w:r w:rsidR="0085732D">
        <w:rPr>
          <w:lang w:eastAsia="ja-JP"/>
        </w:rPr>
        <w:t>bin per cycle</w:t>
      </w:r>
      <w:r w:rsidR="00EF6329">
        <w:rPr>
          <w:lang w:eastAsia="ja-JP"/>
        </w:rPr>
        <w:t xml:space="preserve"> while VTM can process 4 bypass-coded bin per cycle</w:t>
      </w:r>
      <w:r w:rsidR="0085732D">
        <w:rPr>
          <w:lang w:eastAsia="ja-JP"/>
        </w:rPr>
        <w:t xml:space="preserve">. As shown in Table 8, the proposed method can save roughly 80% of </w:t>
      </w:r>
      <w:r w:rsidR="003124F6">
        <w:rPr>
          <w:lang w:eastAsia="ja-JP"/>
        </w:rPr>
        <w:t xml:space="preserve">clock cycle for SVT-16 sequences. </w:t>
      </w:r>
    </w:p>
    <w:p w14:paraId="5F56D8B6" w14:textId="3E30D99A" w:rsidR="003124F6" w:rsidRDefault="00D50179" w:rsidP="00080C9B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shown in Table 9, the max clock cycle of VTM-13.0 </w:t>
      </w:r>
      <w:r w:rsidR="002C546B">
        <w:rPr>
          <w:lang w:eastAsia="ja-JP"/>
        </w:rPr>
        <w:t>reaches up to about 14</w:t>
      </w:r>
      <w:r w:rsidR="00881165">
        <w:rPr>
          <w:lang w:eastAsia="ja-JP"/>
        </w:rPr>
        <w:t>5</w:t>
      </w:r>
      <w:r w:rsidR="002C546B">
        <w:rPr>
          <w:lang w:eastAsia="ja-JP"/>
        </w:rPr>
        <w:t>0</w:t>
      </w:r>
      <w:r w:rsidR="00B72D1F">
        <w:rPr>
          <w:lang w:eastAsia="ja-JP"/>
        </w:rPr>
        <w:t xml:space="preserve"> </w:t>
      </w:r>
      <w:r w:rsidR="00691455">
        <w:rPr>
          <w:lang w:eastAsia="ja-JP"/>
        </w:rPr>
        <w:t xml:space="preserve">MHz </w:t>
      </w:r>
      <w:r w:rsidR="002C546B">
        <w:rPr>
          <w:lang w:eastAsia="ja-JP"/>
        </w:rPr>
        <w:t xml:space="preserve">but </w:t>
      </w:r>
      <w:r w:rsidR="00F4142C">
        <w:rPr>
          <w:lang w:eastAsia="ja-JP"/>
        </w:rPr>
        <w:t>that</w:t>
      </w:r>
      <w:r w:rsidR="001300EB">
        <w:rPr>
          <w:lang w:eastAsia="ja-JP"/>
        </w:rPr>
        <w:t xml:space="preserve"> of the proposed method is roughly </w:t>
      </w:r>
      <w:r w:rsidR="00881165">
        <w:rPr>
          <w:lang w:eastAsia="ja-JP"/>
        </w:rPr>
        <w:t>300</w:t>
      </w:r>
      <w:r w:rsidR="00B72D1F">
        <w:rPr>
          <w:lang w:eastAsia="ja-JP"/>
        </w:rPr>
        <w:t xml:space="preserve"> </w:t>
      </w:r>
      <w:r w:rsidR="00691455">
        <w:rPr>
          <w:lang w:eastAsia="ja-JP"/>
        </w:rPr>
        <w:t xml:space="preserve">MHz </w:t>
      </w:r>
      <w:r w:rsidR="00881165">
        <w:rPr>
          <w:lang w:eastAsia="ja-JP"/>
        </w:rPr>
        <w:t>for SVT-16 sequence</w:t>
      </w:r>
      <w:r w:rsidR="00274E15">
        <w:rPr>
          <w:lang w:eastAsia="ja-JP"/>
        </w:rPr>
        <w:t>s</w:t>
      </w:r>
      <w:r w:rsidR="00881165">
        <w:rPr>
          <w:lang w:eastAsia="ja-JP"/>
        </w:rPr>
        <w:t>.</w:t>
      </w:r>
    </w:p>
    <w:p w14:paraId="0F0ED7C8" w14:textId="77777777" w:rsidR="003124F6" w:rsidRPr="00F4142C" w:rsidRDefault="003124F6" w:rsidP="00080C9B">
      <w:pPr>
        <w:rPr>
          <w:lang w:eastAsia="ja-JP"/>
        </w:rPr>
      </w:pPr>
    </w:p>
    <w:p w14:paraId="6234CC9F" w14:textId="77777777" w:rsidR="00080C9B" w:rsidRPr="00080C9B" w:rsidRDefault="00080C9B" w:rsidP="00080C9B"/>
    <w:p w14:paraId="438AFC6F" w14:textId="7731DCEC" w:rsidR="00D56D90" w:rsidRDefault="00D56D90" w:rsidP="00DD6BBF">
      <w:pPr>
        <w:pStyle w:val="af1"/>
        <w:keepNext/>
        <w:jc w:val="center"/>
      </w:pPr>
      <w:r>
        <w:t xml:space="preserve">Table </w:t>
      </w:r>
      <w:fldSimple w:instr=" SEQ Table \* ARABIC ">
        <w:r w:rsidR="00442F2F">
          <w:rPr>
            <w:noProof/>
          </w:rPr>
          <w:t>8</w:t>
        </w:r>
      </w:fldSimple>
      <w:r>
        <w:t xml:space="preserve">: </w:t>
      </w:r>
      <w:r w:rsidR="00DD6BBF">
        <w:t>Estimated saving of clock cycle over VTM-13.0</w:t>
      </w:r>
    </w:p>
    <w:tbl>
      <w:tblPr>
        <w:tblStyle w:val="7-1"/>
        <w:tblW w:w="8640" w:type="dxa"/>
        <w:tblLook w:val="04A0" w:firstRow="1" w:lastRow="0" w:firstColumn="1" w:lastColumn="0" w:noHBand="0" w:noVBand="1"/>
      </w:tblPr>
      <w:tblGrid>
        <w:gridCol w:w="960"/>
        <w:gridCol w:w="1920"/>
        <w:gridCol w:w="1920"/>
        <w:gridCol w:w="1920"/>
        <w:gridCol w:w="1920"/>
      </w:tblGrid>
      <w:tr w:rsidR="00BF1958" w:rsidRPr="003963FF" w14:paraId="2182EDB8" w14:textId="77777777" w:rsidTr="00D817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0" w:type="dxa"/>
            <w:noWrap/>
            <w:hideMark/>
          </w:tcPr>
          <w:p w14:paraId="4CB10F0B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14:paraId="3F9AE413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920" w:type="dxa"/>
            <w:noWrap/>
            <w:hideMark/>
          </w:tcPr>
          <w:p w14:paraId="342C86E4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920" w:type="dxa"/>
            <w:noWrap/>
            <w:hideMark/>
          </w:tcPr>
          <w:p w14:paraId="2B3FB870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 RGB</w:t>
            </w:r>
          </w:p>
        </w:tc>
        <w:tc>
          <w:tcPr>
            <w:tcW w:w="1920" w:type="dxa"/>
            <w:noWrap/>
            <w:hideMark/>
          </w:tcPr>
          <w:p w14:paraId="469371D6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 RGB</w:t>
            </w:r>
          </w:p>
        </w:tc>
      </w:tr>
      <w:tr w:rsidR="00BF1958" w:rsidRPr="003963FF" w14:paraId="063E8867" w14:textId="77777777" w:rsidTr="00D81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6E6708E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127DD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920" w:type="dxa"/>
            <w:noWrap/>
          </w:tcPr>
          <w:p w14:paraId="4178C0B7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1920" w:type="dxa"/>
            <w:noWrap/>
          </w:tcPr>
          <w:p w14:paraId="5086111C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920" w:type="dxa"/>
            <w:noWrap/>
          </w:tcPr>
          <w:p w14:paraId="424B36D7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920" w:type="dxa"/>
            <w:noWrap/>
          </w:tcPr>
          <w:p w14:paraId="5A839D83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</w:tr>
    </w:tbl>
    <w:p w14:paraId="356C0CA5" w14:textId="735E5F7C" w:rsidR="00BF1958" w:rsidRDefault="00BF1958" w:rsidP="00534968">
      <w:pPr>
        <w:rPr>
          <w:rFonts w:eastAsia="DengXian"/>
          <w:szCs w:val="22"/>
          <w:lang w:val="en-CA"/>
        </w:rPr>
      </w:pPr>
    </w:p>
    <w:p w14:paraId="0681FF01" w14:textId="77777777" w:rsidR="00785DEF" w:rsidRDefault="00785DEF" w:rsidP="00534968">
      <w:pPr>
        <w:rPr>
          <w:rFonts w:eastAsia="DengXian"/>
          <w:szCs w:val="22"/>
          <w:lang w:val="en-CA"/>
        </w:rPr>
      </w:pPr>
    </w:p>
    <w:p w14:paraId="5F14784E" w14:textId="5BEECB03" w:rsidR="008B58DD" w:rsidRDefault="008B58DD" w:rsidP="008E08FC">
      <w:pPr>
        <w:pStyle w:val="af1"/>
        <w:keepNext/>
        <w:jc w:val="center"/>
      </w:pPr>
      <w:r>
        <w:t xml:space="preserve">Table </w:t>
      </w:r>
      <w:fldSimple w:instr=" SEQ Table \* ARABIC ">
        <w:r w:rsidR="00442F2F">
          <w:rPr>
            <w:noProof/>
          </w:rPr>
          <w:t>9</w:t>
        </w:r>
      </w:fldSimple>
      <w:r>
        <w:t xml:space="preserve">: </w:t>
      </w:r>
      <w:r w:rsidR="008E08FC">
        <w:t>Estimated max clock cycle per sequence at low QPs</w:t>
      </w:r>
    </w:p>
    <w:tbl>
      <w:tblPr>
        <w:tblW w:w="791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2210"/>
        <w:gridCol w:w="2340"/>
        <w:gridCol w:w="2280"/>
      </w:tblGrid>
      <w:tr w:rsidR="008B58DD" w:rsidRPr="008B58DD" w14:paraId="47736ED9" w14:textId="77777777" w:rsidTr="008E08F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D24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2CD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AEB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VTM-13.0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52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JVET-W0114</w:t>
            </w:r>
          </w:p>
        </w:tc>
      </w:tr>
      <w:tr w:rsidR="008B58DD" w:rsidRPr="008B58DD" w14:paraId="535576FE" w14:textId="77777777" w:rsidTr="008E08F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5F9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C94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67F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clk</w:t>
            </w:r>
            <w:proofErr w:type="spellEnd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cycle TRF bin in MHz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009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clk</w:t>
            </w:r>
            <w:proofErr w:type="spellEnd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cycle TRF bin in MHz</w:t>
            </w:r>
          </w:p>
        </w:tc>
      </w:tr>
      <w:tr w:rsidR="008B58DD" w:rsidRPr="008B58DD" w14:paraId="64FC6A11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D09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SVT-AI16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A39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D24A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1435.4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331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287.7</w:t>
            </w:r>
          </w:p>
        </w:tc>
      </w:tr>
      <w:tr w:rsidR="008B58DD" w:rsidRPr="008B58DD" w14:paraId="7C12646D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7E0C4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F48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DF1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1423.5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85E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282.8</w:t>
            </w:r>
          </w:p>
        </w:tc>
      </w:tr>
      <w:tr w:rsidR="008B58DD" w:rsidRPr="008B58DD" w14:paraId="1076A517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A3995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8BA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DucksTakeOff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17C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1441.5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31E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289.3</w:t>
            </w:r>
          </w:p>
        </w:tc>
      </w:tr>
      <w:tr w:rsidR="008B58DD" w:rsidRPr="008B58DD" w14:paraId="04E502DB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A80BB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4E3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InToTree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834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1404.8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B7D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277.5</w:t>
            </w:r>
          </w:p>
        </w:tc>
      </w:tr>
      <w:tr w:rsidR="008B58DD" w:rsidRPr="008B58DD" w14:paraId="7FA97C78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AB3FE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8C6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ParkJoy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A6A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1420.4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413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281.6</w:t>
            </w:r>
          </w:p>
        </w:tc>
      </w:tr>
      <w:tr w:rsidR="008B58DD" w:rsidRPr="008B58DD" w14:paraId="413869EC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0F3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SVT-AI12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822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FAF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1157.4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9A9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201.5</w:t>
            </w:r>
          </w:p>
        </w:tc>
      </w:tr>
      <w:tr w:rsidR="008B58DD" w:rsidRPr="008B58DD" w14:paraId="4A9FA24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445F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00A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D39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1136.5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895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196.3</w:t>
            </w:r>
          </w:p>
        </w:tc>
      </w:tr>
      <w:tr w:rsidR="008B58DD" w:rsidRPr="008B58DD" w14:paraId="4938F89E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207FE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07D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DucksTakeOff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19D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1163.4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8A0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203.0</w:t>
            </w:r>
          </w:p>
        </w:tc>
      </w:tr>
      <w:tr w:rsidR="008B58DD" w:rsidRPr="008B58DD" w14:paraId="1A06A1F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A69E5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3A61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InToTree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A61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1119.0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3D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191.2</w:t>
            </w:r>
          </w:p>
        </w:tc>
      </w:tr>
      <w:tr w:rsidR="008B58DD" w:rsidRPr="008B58DD" w14:paraId="1A2C77EA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7F737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E738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ParkJoy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3CC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1132.5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DF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195.1</w:t>
            </w:r>
          </w:p>
        </w:tc>
      </w:tr>
      <w:tr w:rsidR="008B58DD" w:rsidRPr="008B58DD" w14:paraId="5973F3CC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02B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HLG-AI444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A42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7A8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1056.1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91B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150.5</w:t>
            </w:r>
          </w:p>
        </w:tc>
      </w:tr>
      <w:tr w:rsidR="008B58DD" w:rsidRPr="008B58DD" w14:paraId="5A8C0CAA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CC7C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020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E724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1063.6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AAB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153.1</w:t>
            </w:r>
          </w:p>
        </w:tc>
      </w:tr>
      <w:tr w:rsidR="008B58DD" w:rsidRPr="008B58DD" w14:paraId="6803099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EBB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9CE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NightStreet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A0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1155.4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0E30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176.8</w:t>
            </w:r>
          </w:p>
        </w:tc>
      </w:tr>
      <w:tr w:rsidR="008B58DD" w:rsidRPr="008B58DD" w14:paraId="24B0F7BC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2E11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C19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StainedGlass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907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1103.7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3FA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165.5</w:t>
            </w:r>
          </w:p>
        </w:tc>
      </w:tr>
      <w:tr w:rsidR="008B58DD" w:rsidRPr="008B58DD" w14:paraId="275C9626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A9C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HLG-AI422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55B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AFA7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727.7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9A0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106.7</w:t>
            </w:r>
          </w:p>
        </w:tc>
      </w:tr>
      <w:tr w:rsidR="008B58DD" w:rsidRPr="008B58DD" w14:paraId="70B5366F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F8EB9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247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124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729.3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B28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107.7</w:t>
            </w:r>
          </w:p>
        </w:tc>
      </w:tr>
      <w:tr w:rsidR="008B58DD" w:rsidRPr="008B58DD" w14:paraId="3F9351A4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6414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0B7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NightStreet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E4B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781.6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621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120.8</w:t>
            </w:r>
          </w:p>
        </w:tc>
      </w:tr>
      <w:tr w:rsidR="008B58DD" w:rsidRPr="008B58DD" w14:paraId="4E369121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AFE46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5B5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StainedGlass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0D5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757.6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C2A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115.7</w:t>
            </w:r>
          </w:p>
        </w:tc>
      </w:tr>
      <w:tr w:rsidR="008B58DD" w:rsidRPr="008B58DD" w14:paraId="61B89E05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809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PQ-AI444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213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F3F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179.1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CCE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70.8</w:t>
            </w:r>
          </w:p>
        </w:tc>
      </w:tr>
      <w:tr w:rsidR="008B58DD" w:rsidRPr="008B58DD" w14:paraId="53C77E16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319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753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9A2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681.4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56A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288.8</w:t>
            </w:r>
          </w:p>
        </w:tc>
      </w:tr>
      <w:tr w:rsidR="008B58DD" w:rsidRPr="008B58DD" w14:paraId="23261CD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CE7C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E30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A20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817.9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253C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330.2</w:t>
            </w:r>
          </w:p>
        </w:tc>
      </w:tr>
      <w:tr w:rsidR="008B58DD" w:rsidRPr="008B58DD" w14:paraId="723A57D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C57F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6B7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0677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615.8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030A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265.7</w:t>
            </w:r>
          </w:p>
        </w:tc>
      </w:tr>
      <w:tr w:rsidR="008B58DD" w:rsidRPr="008B58DD" w14:paraId="2B2D4502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7EE2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1AE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C3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299.7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71F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96.6</w:t>
            </w:r>
          </w:p>
        </w:tc>
      </w:tr>
      <w:tr w:rsidR="008B58DD" w:rsidRPr="008B58DD" w14:paraId="3E49F147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D38C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PQ-AI422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854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D8F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136.5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B3A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55.3</w:t>
            </w:r>
          </w:p>
        </w:tc>
      </w:tr>
      <w:tr w:rsidR="008B58DD" w:rsidRPr="008B58DD" w14:paraId="0E1AC58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A0D2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762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905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524.1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A7A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223.5</w:t>
            </w:r>
          </w:p>
        </w:tc>
      </w:tr>
      <w:tr w:rsidR="008B58DD" w:rsidRPr="008B58DD" w14:paraId="23ECDDF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7A7C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375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0021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576.4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A9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244.7</w:t>
            </w:r>
          </w:p>
        </w:tc>
      </w:tr>
      <w:tr w:rsidR="008B58DD" w:rsidRPr="008B58DD" w14:paraId="206203EA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B3F7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8F8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F8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474.5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DB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202.5</w:t>
            </w:r>
          </w:p>
        </w:tc>
      </w:tr>
      <w:tr w:rsidR="008B58DD" w:rsidRPr="008B58DD" w14:paraId="021CF9B2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CDE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8902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369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226.7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BD9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74.3</w:t>
            </w:r>
          </w:p>
        </w:tc>
      </w:tr>
    </w:tbl>
    <w:p w14:paraId="1EB16E46" w14:textId="39389435" w:rsidR="00BF1958" w:rsidRDefault="00BF1958" w:rsidP="00534968">
      <w:pPr>
        <w:rPr>
          <w:ins w:id="5" w:author="Tsukuba, Takeshi (SGC)" w:date="2021-07-12T19:13:00Z"/>
          <w:rFonts w:eastAsia="DengXian"/>
          <w:szCs w:val="22"/>
          <w:lang w:val="en-CA"/>
        </w:rPr>
      </w:pPr>
    </w:p>
    <w:p w14:paraId="4A9A9995" w14:textId="7839C878" w:rsidR="000076FA" w:rsidRDefault="000076FA" w:rsidP="00756697">
      <w:pPr>
        <w:pStyle w:val="2"/>
        <w:rPr>
          <w:ins w:id="6" w:author="Tsukuba, Takeshi (SGC)" w:date="2021-07-12T19:46:00Z"/>
          <w:lang w:val="en-CA" w:eastAsia="ja-JP"/>
        </w:rPr>
      </w:pPr>
      <w:ins w:id="7" w:author="Tsukuba, Takeshi (SGC)" w:date="2021-07-12T19:13:00Z">
        <w:r>
          <w:rPr>
            <w:lang w:val="en-CA" w:eastAsia="ja-JP"/>
          </w:rPr>
          <w:t>Throughput Analysis based on JVET-W0180</w:t>
        </w:r>
      </w:ins>
    </w:p>
    <w:p w14:paraId="5BCCA5F8" w14:textId="31408C90" w:rsidR="00773866" w:rsidRDefault="00773866" w:rsidP="00773866">
      <w:pPr>
        <w:rPr>
          <w:ins w:id="8" w:author="Tsukuba, Takeshi (SGC)" w:date="2021-07-12T19:46:00Z"/>
          <w:lang w:val="en-CA" w:eastAsia="ja-JP"/>
        </w:rPr>
      </w:pPr>
    </w:p>
    <w:p w14:paraId="0C51D6EB" w14:textId="77777777" w:rsidR="00773866" w:rsidRDefault="00773866" w:rsidP="00773866">
      <w:pPr>
        <w:rPr>
          <w:ins w:id="9" w:author="Tsukuba, Takeshi (SGC)" w:date="2021-07-12T19:46:00Z"/>
          <w:lang w:val="en-CA" w:eastAsia="ja-JP"/>
        </w:rPr>
      </w:pPr>
      <w:ins w:id="10" w:author="Tsukuba, Takeshi (SGC)" w:date="2021-07-12T19:46:00Z">
        <w:r>
          <w:rPr>
            <w:lang w:val="en-CA" w:eastAsia="ja-JP"/>
          </w:rPr>
          <w:t xml:space="preserve">CABAC throughput was evaluated based on the method described in JVET-W0180 </w:t>
        </w:r>
        <w:r>
          <w:rPr>
            <w:lang w:val="en-CA" w:eastAsia="ja-JP"/>
          </w:rPr>
          <w:fldChar w:fldCharType="begin"/>
        </w:r>
        <w:r>
          <w:rPr>
            <w:lang w:val="en-CA" w:eastAsia="ja-JP"/>
          </w:rPr>
          <w:instrText xml:space="preserve"> REF _Ref77010506 \r \h </w:instrText>
        </w:r>
        <w:r>
          <w:rPr>
            <w:lang w:val="en-CA" w:eastAsia="ja-JP"/>
          </w:rPr>
        </w:r>
        <w:r>
          <w:rPr>
            <w:lang w:val="en-CA" w:eastAsia="ja-JP"/>
          </w:rPr>
          <w:fldChar w:fldCharType="separate"/>
        </w:r>
        <w:r>
          <w:rPr>
            <w:lang w:val="en-CA" w:eastAsia="ja-JP"/>
          </w:rPr>
          <w:t xml:space="preserve">[7] </w:t>
        </w:r>
        <w:r>
          <w:rPr>
            <w:lang w:val="en-CA" w:eastAsia="ja-JP"/>
          </w:rPr>
          <w:fldChar w:fldCharType="end"/>
        </w:r>
        <w:r>
          <w:rPr>
            <w:lang w:val="en-CA" w:eastAsia="ja-JP"/>
          </w:rPr>
          <w:t>. The required clock rate is computed from the following method:</w:t>
        </w:r>
      </w:ins>
    </w:p>
    <w:p w14:paraId="3AAEAD58" w14:textId="77777777" w:rsidR="00773866" w:rsidRDefault="00773866" w:rsidP="00773866">
      <w:pPr>
        <w:rPr>
          <w:ins w:id="11" w:author="Tsukuba, Takeshi (SGC)" w:date="2021-07-12T19:46:00Z"/>
          <w:lang w:val="en-CA" w:eastAsia="ja-JP"/>
        </w:rPr>
      </w:pPr>
    </w:p>
    <w:p w14:paraId="5A3CD6BE" w14:textId="77777777" w:rsidR="00773866" w:rsidRDefault="00773866" w:rsidP="00773866">
      <w:pPr>
        <w:pStyle w:val="ab"/>
        <w:ind w:left="880"/>
        <w:rPr>
          <w:ins w:id="12" w:author="Tsukuba, Takeshi (SGC)" w:date="2021-07-12T19:46:00Z"/>
          <w:szCs w:val="22"/>
          <w:lang w:val="en-CA"/>
        </w:rPr>
      </w:pPr>
      <w:ins w:id="13" w:author="Tsukuba, Takeshi (SGC)" w:date="2021-07-12T19:46:00Z">
        <w:r>
          <w:rPr>
            <w:szCs w:val="22"/>
            <w:lang w:val="en-CA"/>
          </w:rPr>
          <w:lastRenderedPageBreak/>
          <w:t xml:space="preserve">Compute clock rate for parsing: </w:t>
        </w:r>
      </w:ins>
    </w:p>
    <w:p w14:paraId="6B0725B1" w14:textId="77777777" w:rsidR="00773866" w:rsidRDefault="00773866" w:rsidP="00773866">
      <w:pPr>
        <w:pStyle w:val="ab"/>
        <w:numPr>
          <w:ilvl w:val="0"/>
          <w:numId w:val="22"/>
        </w:numPr>
        <w:ind w:leftChars="0"/>
        <w:contextualSpacing/>
        <w:rPr>
          <w:ins w:id="14" w:author="Tsukuba, Takeshi (SGC)" w:date="2021-07-12T19:46:00Z"/>
          <w:szCs w:val="22"/>
          <w:lang w:val="en-CA"/>
        </w:rPr>
      </w:pPr>
      <w:ins w:id="15" w:author="Tsukuba, Takeshi (SGC)" w:date="2021-07-12T19:46:00Z">
        <w:r>
          <w:rPr>
            <w:szCs w:val="22"/>
            <w:lang w:val="en-CA"/>
          </w:rPr>
          <w:t xml:space="preserve">For context coded bins: 1.8/1.0  </w:t>
        </w:r>
      </w:ins>
    </w:p>
    <w:p w14:paraId="0C3DDC02" w14:textId="77777777" w:rsidR="00773866" w:rsidRDefault="00773866" w:rsidP="00773866">
      <w:pPr>
        <w:pStyle w:val="ab"/>
        <w:numPr>
          <w:ilvl w:val="0"/>
          <w:numId w:val="22"/>
        </w:numPr>
        <w:ind w:leftChars="0"/>
        <w:contextualSpacing/>
        <w:rPr>
          <w:ins w:id="16" w:author="Tsukuba, Takeshi (SGC)" w:date="2021-07-12T19:46:00Z"/>
          <w:szCs w:val="22"/>
          <w:lang w:val="en-CA"/>
        </w:rPr>
      </w:pPr>
      <w:ins w:id="17" w:author="Tsukuba, Takeshi (SGC)" w:date="2021-07-12T19:46:00Z">
        <w:r>
          <w:rPr>
            <w:szCs w:val="22"/>
            <w:lang w:val="en-CA"/>
          </w:rPr>
          <w:t>For bypass coded bins without bypass alignment: 4</w:t>
        </w:r>
      </w:ins>
    </w:p>
    <w:p w14:paraId="3C2DF100" w14:textId="77777777" w:rsidR="00773866" w:rsidRDefault="00773866" w:rsidP="00773866">
      <w:pPr>
        <w:pStyle w:val="ab"/>
        <w:numPr>
          <w:ilvl w:val="0"/>
          <w:numId w:val="22"/>
        </w:numPr>
        <w:ind w:leftChars="0"/>
        <w:contextualSpacing/>
        <w:rPr>
          <w:ins w:id="18" w:author="Tsukuba, Takeshi (SGC)" w:date="2021-07-12T19:46:00Z"/>
          <w:szCs w:val="22"/>
          <w:lang w:val="en-CA"/>
        </w:rPr>
      </w:pPr>
      <w:ins w:id="19" w:author="Tsukuba, Takeshi (SGC)" w:date="2021-07-12T19:46:00Z">
        <w:r>
          <w:rPr>
            <w:szCs w:val="22"/>
            <w:lang w:val="en-CA"/>
          </w:rPr>
          <w:t>For bypass coded bins with pass alignment: 12</w:t>
        </w:r>
      </w:ins>
    </w:p>
    <w:p w14:paraId="49835049" w14:textId="77777777" w:rsidR="00773866" w:rsidRDefault="00773866" w:rsidP="00773866">
      <w:pPr>
        <w:rPr>
          <w:ins w:id="20" w:author="Tsukuba, Takeshi (SGC)" w:date="2021-07-12T19:46:00Z"/>
          <w:szCs w:val="22"/>
          <w:lang w:val="en-CA"/>
        </w:rPr>
      </w:pPr>
      <w:ins w:id="21" w:author="Tsukuba, Takeshi (SGC)" w:date="2021-07-12T19:46:00Z">
        <w:r>
          <w:rPr>
            <w:szCs w:val="22"/>
            <w:lang w:val="en-CA"/>
          </w:rPr>
          <w:t xml:space="preserve">   Compute clock rate for </w:t>
        </w:r>
        <w:proofErr w:type="spellStart"/>
        <w:r>
          <w:rPr>
            <w:szCs w:val="22"/>
            <w:lang w:val="en-CA"/>
          </w:rPr>
          <w:t>debinarization</w:t>
        </w:r>
        <w:proofErr w:type="spellEnd"/>
        <w:r>
          <w:rPr>
            <w:szCs w:val="22"/>
            <w:lang w:val="en-CA"/>
          </w:rPr>
          <w:t xml:space="preserve">: </w:t>
        </w:r>
      </w:ins>
    </w:p>
    <w:p w14:paraId="4DABDEB4" w14:textId="77777777" w:rsidR="00773866" w:rsidRPr="00884383" w:rsidRDefault="00773866" w:rsidP="00773866">
      <w:pPr>
        <w:pStyle w:val="ab"/>
        <w:numPr>
          <w:ilvl w:val="0"/>
          <w:numId w:val="23"/>
        </w:numPr>
        <w:ind w:leftChars="0"/>
        <w:contextualSpacing/>
        <w:rPr>
          <w:ins w:id="22" w:author="Tsukuba, Takeshi (SGC)" w:date="2021-07-12T19:46:00Z"/>
          <w:szCs w:val="22"/>
          <w:lang w:val="en-CA"/>
        </w:rPr>
      </w:pPr>
      <w:ins w:id="23" w:author="Tsukuba, Takeshi (SGC)" w:date="2021-07-12T19:46:00Z">
        <w:r w:rsidRPr="00884383">
          <w:rPr>
            <w:szCs w:val="22"/>
            <w:lang w:val="en-CA"/>
          </w:rPr>
          <w:t xml:space="preserve">Compute the clock rate using </w:t>
        </w:r>
        <w:r>
          <w:rPr>
            <w:szCs w:val="22"/>
            <w:lang w:val="en-CA"/>
          </w:rPr>
          <w:t>non-flag s</w:t>
        </w:r>
        <w:r w:rsidRPr="00884383">
          <w:rPr>
            <w:szCs w:val="22"/>
            <w:lang w:val="en-CA"/>
          </w:rPr>
          <w:t>ymbol</w:t>
        </w:r>
        <w:r>
          <w:rPr>
            <w:szCs w:val="22"/>
            <w:lang w:val="en-CA"/>
          </w:rPr>
          <w:t>s</w:t>
        </w:r>
        <w:r w:rsidRPr="00884383">
          <w:rPr>
            <w:szCs w:val="22"/>
            <w:lang w:val="en-CA"/>
          </w:rPr>
          <w:t xml:space="preserve"> rate. </w:t>
        </w:r>
        <w:r>
          <w:rPr>
            <w:szCs w:val="22"/>
            <w:lang w:val="en-CA"/>
          </w:rPr>
          <w:t>Currently, it is a</w:t>
        </w:r>
        <w:r w:rsidRPr="00884383">
          <w:rPr>
            <w:szCs w:val="22"/>
            <w:lang w:val="en-CA"/>
          </w:rPr>
          <w:t>ssume</w:t>
        </w:r>
        <w:r>
          <w:rPr>
            <w:szCs w:val="22"/>
            <w:lang w:val="en-CA"/>
          </w:rPr>
          <w:t>d that</w:t>
        </w:r>
        <w:r w:rsidRPr="00884383">
          <w:rPr>
            <w:szCs w:val="22"/>
            <w:lang w:val="en-CA"/>
          </w:rPr>
          <w:t xml:space="preserve"> 1 </w:t>
        </w:r>
        <w:r>
          <w:rPr>
            <w:szCs w:val="22"/>
            <w:lang w:val="en-CA"/>
          </w:rPr>
          <w:t xml:space="preserve">non-flag </w:t>
        </w:r>
        <w:r w:rsidRPr="00884383">
          <w:rPr>
            <w:szCs w:val="22"/>
            <w:lang w:val="en-CA"/>
          </w:rPr>
          <w:t>symbol can be process</w:t>
        </w:r>
        <w:r>
          <w:rPr>
            <w:szCs w:val="22"/>
            <w:lang w:val="en-CA"/>
          </w:rPr>
          <w:t>ed</w:t>
        </w:r>
        <w:r w:rsidRPr="00884383">
          <w:rPr>
            <w:szCs w:val="22"/>
            <w:lang w:val="en-CA"/>
          </w:rPr>
          <w:t xml:space="preserve"> per cycle</w:t>
        </w:r>
        <w:r>
          <w:rPr>
            <w:szCs w:val="22"/>
            <w:lang w:val="en-CA"/>
          </w:rPr>
          <w:t xml:space="preserve"> and 1 flag symbol can be processed nearly at zero cycle. </w:t>
        </w:r>
        <w:r w:rsidRPr="00884383">
          <w:rPr>
            <w:szCs w:val="22"/>
            <w:lang w:val="en-CA"/>
          </w:rPr>
          <w:t xml:space="preserve"> </w:t>
        </w:r>
      </w:ins>
    </w:p>
    <w:p w14:paraId="558B8598" w14:textId="77777777" w:rsidR="00773866" w:rsidRDefault="00773866" w:rsidP="00773866">
      <w:pPr>
        <w:rPr>
          <w:ins w:id="24" w:author="Tsukuba, Takeshi (SGC)" w:date="2021-07-12T19:46:00Z"/>
          <w:szCs w:val="22"/>
          <w:lang w:val="en-CA"/>
        </w:rPr>
      </w:pPr>
      <w:ins w:id="25" w:author="Tsukuba, Takeshi (SGC)" w:date="2021-07-12T19:46:00Z">
        <w:r>
          <w:rPr>
            <w:szCs w:val="22"/>
            <w:lang w:val="en-CA"/>
          </w:rPr>
          <w:t xml:space="preserve">   </w:t>
        </w:r>
        <w:r w:rsidRPr="00884383">
          <w:rPr>
            <w:szCs w:val="22"/>
            <w:lang w:val="en-CA"/>
          </w:rPr>
          <w:t>Select the maximum clock rate</w:t>
        </w:r>
        <w:r>
          <w:rPr>
            <w:szCs w:val="22"/>
            <w:lang w:val="en-CA"/>
          </w:rPr>
          <w:t xml:space="preserve"> between parsing and </w:t>
        </w:r>
        <w:proofErr w:type="spellStart"/>
        <w:r>
          <w:rPr>
            <w:szCs w:val="22"/>
            <w:lang w:val="en-CA"/>
          </w:rPr>
          <w:t>debinarization</w:t>
        </w:r>
        <w:proofErr w:type="spellEnd"/>
        <w:r>
          <w:rPr>
            <w:szCs w:val="22"/>
            <w:lang w:val="en-CA"/>
          </w:rPr>
          <w:t xml:space="preserve"> </w:t>
        </w:r>
        <w:r w:rsidRPr="00884383">
          <w:rPr>
            <w:szCs w:val="22"/>
            <w:lang w:val="en-CA"/>
          </w:rPr>
          <w:t xml:space="preserve">as the required clock rate. </w:t>
        </w:r>
      </w:ins>
    </w:p>
    <w:p w14:paraId="6490E8C4" w14:textId="77777777" w:rsidR="00773866" w:rsidRPr="00247641" w:rsidRDefault="00773866" w:rsidP="00773866">
      <w:pPr>
        <w:rPr>
          <w:ins w:id="26" w:author="Tsukuba, Takeshi (SGC)" w:date="2021-07-12T19:46:00Z"/>
          <w:lang w:val="en-CA" w:eastAsia="ja-JP"/>
        </w:rPr>
      </w:pPr>
    </w:p>
    <w:p w14:paraId="263E8B29" w14:textId="77777777" w:rsidR="00773866" w:rsidRDefault="00773866" w:rsidP="00773866">
      <w:pPr>
        <w:rPr>
          <w:ins w:id="27" w:author="Tsukuba, Takeshi (SGC)" w:date="2021-07-12T19:46:00Z"/>
          <w:lang w:val="en-CA" w:eastAsia="ja-JP"/>
        </w:rPr>
      </w:pPr>
      <w:ins w:id="28" w:author="Tsukuba, Takeshi (SGC)" w:date="2021-07-12T19:46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 xml:space="preserve">able 10 shows the summary of required clock rate in case of # </w:t>
        </w:r>
        <w:proofErr w:type="spellStart"/>
        <w:r>
          <w:rPr>
            <w:lang w:val="en-CA" w:eastAsia="ja-JP"/>
          </w:rPr>
          <w:t>ctx</w:t>
        </w:r>
        <w:proofErr w:type="spellEnd"/>
        <w:r>
          <w:rPr>
            <w:lang w:val="en-CA" w:eastAsia="ja-JP"/>
          </w:rPr>
          <w:t xml:space="preserve"> bins/cycle set to 1.00.</w:t>
        </w:r>
      </w:ins>
    </w:p>
    <w:p w14:paraId="486D6335" w14:textId="77777777" w:rsidR="00773866" w:rsidRDefault="00773866" w:rsidP="00773866">
      <w:pPr>
        <w:rPr>
          <w:ins w:id="29" w:author="Tsukuba, Takeshi (SGC)" w:date="2021-07-12T19:46:00Z"/>
          <w:lang w:val="en-CA" w:eastAsia="ja-JP"/>
        </w:rPr>
      </w:pPr>
      <w:ins w:id="30" w:author="Tsukuba, Takeshi (SGC)" w:date="2021-07-12T19:46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 xml:space="preserve">able 11 shows the summary of required clock rate in case of # </w:t>
        </w:r>
        <w:proofErr w:type="spellStart"/>
        <w:r>
          <w:rPr>
            <w:lang w:val="en-CA" w:eastAsia="ja-JP"/>
          </w:rPr>
          <w:t>ctx</w:t>
        </w:r>
        <w:proofErr w:type="spellEnd"/>
        <w:r>
          <w:rPr>
            <w:lang w:val="en-CA" w:eastAsia="ja-JP"/>
          </w:rPr>
          <w:t xml:space="preserve"> bins/cycle set to 1.80.</w:t>
        </w:r>
      </w:ins>
    </w:p>
    <w:p w14:paraId="2783D4C0" w14:textId="77777777" w:rsidR="00773866" w:rsidRDefault="00773866" w:rsidP="00773866">
      <w:pPr>
        <w:rPr>
          <w:ins w:id="31" w:author="Tsukuba, Takeshi (SGC)" w:date="2021-07-12T19:46:00Z"/>
          <w:lang w:val="en-CA" w:eastAsia="ja-JP"/>
        </w:rPr>
      </w:pPr>
    </w:p>
    <w:p w14:paraId="0785A431" w14:textId="5494D710" w:rsidR="00773866" w:rsidRDefault="00773866" w:rsidP="00773866">
      <w:pPr>
        <w:pStyle w:val="af1"/>
        <w:keepNext/>
        <w:jc w:val="center"/>
        <w:rPr>
          <w:ins w:id="32" w:author="Tsukuba, Takeshi (SGC)" w:date="2021-07-12T19:46:00Z"/>
        </w:rPr>
      </w:pPr>
      <w:ins w:id="33" w:author="Tsukuba, Takeshi (SGC)" w:date="2021-07-12T19:46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34" w:author="Tsukuba, Takeshi (SGC)" w:date="2021-07-12T19:58:00Z">
        <w:r w:rsidR="00442F2F">
          <w:rPr>
            <w:noProof/>
          </w:rPr>
          <w:t>10</w:t>
        </w:r>
      </w:ins>
      <w:ins w:id="35" w:author="Tsukuba, Takeshi (SGC)" w:date="2021-07-12T19:46:00Z">
        <w:r>
          <w:fldChar w:fldCharType="end"/>
        </w:r>
        <w:r>
          <w:t xml:space="preserve">: Summary of required clock rate in case of # </w:t>
        </w:r>
        <w:proofErr w:type="spellStart"/>
        <w:r>
          <w:t>ctx</w:t>
        </w:r>
        <w:proofErr w:type="spellEnd"/>
        <w:r>
          <w:t xml:space="preserve"> bins/cycle set to 1.00</w:t>
        </w:r>
      </w:ins>
    </w:p>
    <w:tbl>
      <w:tblPr>
        <w:tblW w:w="8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70"/>
        <w:gridCol w:w="1254"/>
        <w:gridCol w:w="994"/>
        <w:gridCol w:w="921"/>
        <w:gridCol w:w="1254"/>
        <w:gridCol w:w="787"/>
        <w:gridCol w:w="1080"/>
      </w:tblGrid>
      <w:tr w:rsidR="00773866" w:rsidRPr="00EB3E3A" w14:paraId="676EE72B" w14:textId="77777777" w:rsidTr="00030D67">
        <w:trPr>
          <w:trHeight w:val="330"/>
          <w:jc w:val="center"/>
          <w:ins w:id="36" w:author="Tsukuba, Takeshi (SGC)" w:date="2021-07-12T19:46:00Z"/>
        </w:trPr>
        <w:tc>
          <w:tcPr>
            <w:tcW w:w="72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A87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8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Anchor: VTM-13.0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4C88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40" w:author="Tsukuba, Takeshi (SGC)" w:date="2021-07-12T19:46:00Z">
              <w:r w:rsidRPr="00EB3E3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773866" w:rsidRPr="00EB3E3A" w14:paraId="26E3B33B" w14:textId="77777777" w:rsidTr="00030D67">
        <w:trPr>
          <w:trHeight w:val="330"/>
          <w:jc w:val="center"/>
          <w:ins w:id="41" w:author="Tsukuba, Takeshi (SGC)" w:date="2021-07-12T19:46:00Z"/>
        </w:trPr>
        <w:tc>
          <w:tcPr>
            <w:tcW w:w="72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758E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43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All Intra test configuration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B630D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45" w:author="Tsukuba, Takeshi (SGC)" w:date="2021-07-12T19:46:00Z">
              <w:r w:rsidRPr="00EB3E3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773866" w:rsidRPr="00EB3E3A" w14:paraId="18FE80D2" w14:textId="77777777" w:rsidTr="00030D67">
        <w:trPr>
          <w:trHeight w:val="330"/>
          <w:jc w:val="center"/>
          <w:ins w:id="46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F992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48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316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43CC5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50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Required clock rate in GHz</w:t>
              </w:r>
            </w:ins>
          </w:p>
        </w:tc>
        <w:tc>
          <w:tcPr>
            <w:tcW w:w="31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1C4136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52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Bin to bit ratio</w:t>
              </w:r>
            </w:ins>
          </w:p>
        </w:tc>
      </w:tr>
      <w:tr w:rsidR="00773866" w:rsidRPr="00EB3E3A" w14:paraId="165CF7B6" w14:textId="77777777" w:rsidTr="00030D67">
        <w:trPr>
          <w:trHeight w:val="330"/>
          <w:jc w:val="center"/>
          <w:ins w:id="53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C7B6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55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Sequences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A7FA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57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Anchor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F670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59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Test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4171E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61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Ratio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BC9C3D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63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Anchor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2B5C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65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Test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3DF5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67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%diff</w:t>
              </w:r>
            </w:ins>
          </w:p>
        </w:tc>
      </w:tr>
      <w:tr w:rsidR="00773866" w:rsidRPr="00EB3E3A" w14:paraId="759D04B0" w14:textId="77777777" w:rsidTr="00030D67">
        <w:trPr>
          <w:trHeight w:val="315"/>
          <w:jc w:val="center"/>
          <w:ins w:id="68" w:author="Tsukuba, Takeshi (SGC)" w:date="2021-07-12T19:46:00Z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BD70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70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PQ444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2DA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72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0.887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5F5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74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0.186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F7A7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76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21%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B2C56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78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1.57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09CC3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80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1.10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A9D2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82" w:author="Tsukuba, Takeshi (SGC)" w:date="2021-07-12T19:46:00Z">
              <w:r w:rsidRPr="00EB3E3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-30%</w:t>
              </w:r>
            </w:ins>
          </w:p>
        </w:tc>
      </w:tr>
      <w:tr w:rsidR="00773866" w:rsidRPr="00EB3E3A" w14:paraId="3F4E3796" w14:textId="77777777" w:rsidTr="00030D67">
        <w:trPr>
          <w:trHeight w:val="315"/>
          <w:jc w:val="center"/>
          <w:ins w:id="83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D45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85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PQ422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DA8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87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0.631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AE8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89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0.147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44B2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91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23%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229A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93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1.57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41CA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95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1.11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4C60A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97" w:author="Tsukuba, Takeshi (SGC)" w:date="2021-07-12T19:46:00Z">
              <w:r w:rsidRPr="00EB3E3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-30%</w:t>
              </w:r>
            </w:ins>
          </w:p>
        </w:tc>
      </w:tr>
      <w:tr w:rsidR="00773866" w:rsidRPr="00EB3E3A" w14:paraId="1DB68262" w14:textId="77777777" w:rsidTr="00030D67">
        <w:trPr>
          <w:trHeight w:val="330"/>
          <w:jc w:val="center"/>
          <w:ins w:id="98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5A0C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00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Overall PQ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4F0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02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0.887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BDFB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04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0.186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BFD4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06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21%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93DC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08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1.57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3252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10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1.11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F2DA3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sukuba, Takeshi (SGC)" w:date="2021-07-12T19:46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12" w:author="Tsukuba, Takeshi (SGC)" w:date="2021-07-12T19:46:00Z">
              <w:r w:rsidRPr="00EB3E3A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4"/>
                  <w:szCs w:val="24"/>
                  <w:lang w:eastAsia="ja-JP"/>
                </w:rPr>
                <w:t>-30%</w:t>
              </w:r>
            </w:ins>
          </w:p>
        </w:tc>
      </w:tr>
      <w:tr w:rsidR="00773866" w:rsidRPr="00EB3E3A" w14:paraId="12C87217" w14:textId="77777777" w:rsidTr="00030D67">
        <w:trPr>
          <w:trHeight w:val="315"/>
          <w:jc w:val="center"/>
          <w:ins w:id="113" w:author="Tsukuba, Takeshi (SGC)" w:date="2021-07-12T19:46:00Z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4BDF8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15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HLG444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8C12B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17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1.250</w:t>
              </w:r>
            </w:ins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3BA8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19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0.352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55D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21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28%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54E8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23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1.36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1CB9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25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1.06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3DA3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27" w:author="Tsukuba, Takeshi (SGC)" w:date="2021-07-12T19:46:00Z">
              <w:r w:rsidRPr="00EB3E3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-22%</w:t>
              </w:r>
            </w:ins>
          </w:p>
        </w:tc>
      </w:tr>
      <w:tr w:rsidR="00773866" w:rsidRPr="00EB3E3A" w14:paraId="4680AE1C" w14:textId="77777777" w:rsidTr="00030D67">
        <w:trPr>
          <w:trHeight w:val="315"/>
          <w:jc w:val="center"/>
          <w:ins w:id="128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8F9C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30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HLG422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B107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32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0.853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27E72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34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0.240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8227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36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28%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E87C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38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1.33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C07B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40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1.06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DE395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42" w:author="Tsukuba, Takeshi (SGC)" w:date="2021-07-12T19:46:00Z">
              <w:r w:rsidRPr="00EB3E3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-21%</w:t>
              </w:r>
            </w:ins>
          </w:p>
        </w:tc>
      </w:tr>
      <w:tr w:rsidR="00773866" w:rsidRPr="00EB3E3A" w14:paraId="4EA147BA" w14:textId="77777777" w:rsidTr="00030D67">
        <w:trPr>
          <w:trHeight w:val="330"/>
          <w:jc w:val="center"/>
          <w:ins w:id="143" w:author="Tsukuba, Takeshi (SGC)" w:date="2021-07-12T19:46:00Z"/>
        </w:trPr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3FFD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45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 xml:space="preserve">Overall HLG 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A24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47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1.250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86D2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49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0.352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1682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51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28%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B12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53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1.36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3750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55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1.06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EA65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Tsukuba, Takeshi (SGC)" w:date="2021-07-12T19:46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57" w:author="Tsukuba, Takeshi (SGC)" w:date="2021-07-12T19:46:00Z">
              <w:r w:rsidRPr="00EB3E3A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4"/>
                  <w:szCs w:val="24"/>
                  <w:lang w:eastAsia="ja-JP"/>
                </w:rPr>
                <w:t>-22%</w:t>
              </w:r>
            </w:ins>
          </w:p>
        </w:tc>
      </w:tr>
      <w:tr w:rsidR="00773866" w:rsidRPr="00EB3E3A" w14:paraId="002E3A76" w14:textId="77777777" w:rsidTr="00030D67">
        <w:trPr>
          <w:trHeight w:val="315"/>
          <w:jc w:val="center"/>
          <w:ins w:id="158" w:author="Tsukuba, Takeshi (SGC)" w:date="2021-07-12T19:46:00Z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93C6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60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SVT16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6C74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62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1.531</w:t>
              </w:r>
            </w:ins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D3E6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64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0.368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1339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66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24%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1E2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68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1.17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19E7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70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1.01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7900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72" w:author="Tsukuba, Takeshi (SGC)" w:date="2021-07-12T19:46:00Z">
              <w:r w:rsidRPr="00EB3E3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-14%</w:t>
              </w:r>
            </w:ins>
          </w:p>
        </w:tc>
      </w:tr>
      <w:tr w:rsidR="00773866" w:rsidRPr="00EB3E3A" w14:paraId="3E0D5405" w14:textId="77777777" w:rsidTr="00030D67">
        <w:trPr>
          <w:trHeight w:val="315"/>
          <w:jc w:val="center"/>
          <w:ins w:id="173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7E63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75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SVT12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545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77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1.236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59B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79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0.340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C7A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81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28%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0BC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83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1.19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48D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185" w:author="Tsukuba, Takeshi (SGC)" w:date="2021-07-12T19:46:00Z">
              <w:r w:rsidRPr="00EB3E3A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1.02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8DB2B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87" w:author="Tsukuba, Takeshi (SGC)" w:date="2021-07-12T19:46:00Z">
              <w:r w:rsidRPr="00EB3E3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-15%</w:t>
              </w:r>
            </w:ins>
          </w:p>
        </w:tc>
      </w:tr>
      <w:tr w:rsidR="00773866" w:rsidRPr="00EB3E3A" w14:paraId="3069E9EE" w14:textId="77777777" w:rsidTr="00030D67">
        <w:trPr>
          <w:trHeight w:val="330"/>
          <w:jc w:val="center"/>
          <w:ins w:id="188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193D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90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 xml:space="preserve">Overall SVT 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DEF56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92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1.565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3763A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94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0.388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93EB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96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25%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67A29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198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1.19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93DED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200" w:author="Tsukuba, Takeshi (SGC)" w:date="2021-07-12T19:46:00Z">
              <w:r w:rsidRPr="00EB3E3A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1.02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C98E6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sukuba, Takeshi (SGC)" w:date="2021-07-12T19:46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202" w:author="Tsukuba, Takeshi (SGC)" w:date="2021-07-12T19:46:00Z">
              <w:r w:rsidRPr="00EB3E3A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4"/>
                  <w:szCs w:val="24"/>
                  <w:lang w:eastAsia="ja-JP"/>
                </w:rPr>
                <w:t>-15%</w:t>
              </w:r>
            </w:ins>
          </w:p>
        </w:tc>
      </w:tr>
    </w:tbl>
    <w:p w14:paraId="6A400C60" w14:textId="77777777" w:rsidR="00773866" w:rsidRDefault="00773866" w:rsidP="00773866">
      <w:pPr>
        <w:rPr>
          <w:ins w:id="203" w:author="Tsukuba, Takeshi (SGC)" w:date="2021-07-12T19:46:00Z"/>
          <w:lang w:val="en-CA" w:eastAsia="ja-JP"/>
        </w:rPr>
      </w:pPr>
    </w:p>
    <w:p w14:paraId="3627B291" w14:textId="77777777" w:rsidR="00773866" w:rsidRDefault="00773866" w:rsidP="00773866">
      <w:pPr>
        <w:rPr>
          <w:ins w:id="204" w:author="Tsukuba, Takeshi (SGC)" w:date="2021-07-12T19:46:00Z"/>
          <w:lang w:val="en-CA" w:eastAsia="ja-JP"/>
        </w:rPr>
      </w:pPr>
    </w:p>
    <w:p w14:paraId="2BFA2989" w14:textId="000149F0" w:rsidR="00773866" w:rsidRDefault="00773866" w:rsidP="00773866">
      <w:pPr>
        <w:pStyle w:val="af1"/>
        <w:keepNext/>
        <w:jc w:val="center"/>
        <w:rPr>
          <w:ins w:id="205" w:author="Tsukuba, Takeshi (SGC)" w:date="2021-07-12T19:46:00Z"/>
        </w:rPr>
      </w:pPr>
      <w:ins w:id="206" w:author="Tsukuba, Takeshi (SGC)" w:date="2021-07-12T19:46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207" w:author="Tsukuba, Takeshi (SGC)" w:date="2021-07-12T19:58:00Z">
        <w:r w:rsidR="00442F2F">
          <w:rPr>
            <w:noProof/>
          </w:rPr>
          <w:t>11</w:t>
        </w:r>
      </w:ins>
      <w:ins w:id="208" w:author="Tsukuba, Takeshi (SGC)" w:date="2021-07-12T19:46:00Z">
        <w:r>
          <w:fldChar w:fldCharType="end"/>
        </w:r>
        <w:r>
          <w:t xml:space="preserve">: Summary of required clock rate in case of # of </w:t>
        </w:r>
        <w:proofErr w:type="spellStart"/>
        <w:r>
          <w:t>ctx</w:t>
        </w:r>
        <w:proofErr w:type="spellEnd"/>
        <w:r>
          <w:t xml:space="preserve"> bins/cycle set to 1.80</w:t>
        </w:r>
      </w:ins>
    </w:p>
    <w:tbl>
      <w:tblPr>
        <w:tblW w:w="8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70"/>
        <w:gridCol w:w="1254"/>
        <w:gridCol w:w="994"/>
        <w:gridCol w:w="921"/>
        <w:gridCol w:w="1254"/>
        <w:gridCol w:w="787"/>
        <w:gridCol w:w="1080"/>
      </w:tblGrid>
      <w:tr w:rsidR="00773866" w:rsidRPr="00037EAE" w14:paraId="4E3BDB67" w14:textId="77777777" w:rsidTr="00030D67">
        <w:trPr>
          <w:trHeight w:val="330"/>
          <w:jc w:val="center"/>
          <w:ins w:id="209" w:author="Tsukuba, Takeshi (SGC)" w:date="2021-07-12T19:46:00Z"/>
        </w:trPr>
        <w:tc>
          <w:tcPr>
            <w:tcW w:w="72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843D6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211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Anchor: VTM-13.0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F4521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13" w:author="Tsukuba, Takeshi (SGC)" w:date="2021-07-12T19:46:00Z">
              <w:r w:rsidRPr="00037EA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773866" w:rsidRPr="00037EAE" w14:paraId="55F037E3" w14:textId="77777777" w:rsidTr="00030D67">
        <w:trPr>
          <w:trHeight w:val="330"/>
          <w:jc w:val="center"/>
          <w:ins w:id="214" w:author="Tsukuba, Takeshi (SGC)" w:date="2021-07-12T19:46:00Z"/>
        </w:trPr>
        <w:tc>
          <w:tcPr>
            <w:tcW w:w="72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CE524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216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All Intra test configuration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F976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18" w:author="Tsukuba, Takeshi (SGC)" w:date="2021-07-12T19:46:00Z">
              <w:r w:rsidRPr="00037EA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773866" w:rsidRPr="00037EAE" w14:paraId="09D7C122" w14:textId="77777777" w:rsidTr="00030D67">
        <w:trPr>
          <w:trHeight w:val="330"/>
          <w:jc w:val="center"/>
          <w:ins w:id="219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E7C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21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316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41E0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223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Required clock rate in GHz</w:t>
              </w:r>
            </w:ins>
          </w:p>
        </w:tc>
        <w:tc>
          <w:tcPr>
            <w:tcW w:w="31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B19616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225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Bin to bit ratio</w:t>
              </w:r>
            </w:ins>
          </w:p>
        </w:tc>
      </w:tr>
      <w:tr w:rsidR="00773866" w:rsidRPr="00037EAE" w14:paraId="0B3A4413" w14:textId="77777777" w:rsidTr="00030D67">
        <w:trPr>
          <w:trHeight w:val="330"/>
          <w:jc w:val="center"/>
          <w:ins w:id="226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E1A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28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Sequences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4EB1B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30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Anchor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C29D2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32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Test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D5446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34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Ratio</w:t>
              </w:r>
            </w:ins>
          </w:p>
        </w:tc>
        <w:tc>
          <w:tcPr>
            <w:tcW w:w="12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6EC5A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36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Anchor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61A54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38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Test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CD5FE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40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%diff</w:t>
              </w:r>
            </w:ins>
          </w:p>
        </w:tc>
      </w:tr>
      <w:tr w:rsidR="00773866" w:rsidRPr="00037EAE" w14:paraId="5B0D18AA" w14:textId="77777777" w:rsidTr="00030D67">
        <w:trPr>
          <w:trHeight w:val="315"/>
          <w:jc w:val="center"/>
          <w:ins w:id="241" w:author="Tsukuba, Takeshi (SGC)" w:date="2021-07-12T19:46:00Z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355D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43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PQ444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0DE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45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0.592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E81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47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0.186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37AF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49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31%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39A5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51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1.57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5F90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53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1.10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4CB0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55" w:author="Tsukuba, Takeshi (SGC)" w:date="2021-07-12T19:46:00Z">
              <w:r w:rsidRPr="00037EA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-30%</w:t>
              </w:r>
            </w:ins>
          </w:p>
        </w:tc>
      </w:tr>
      <w:tr w:rsidR="00773866" w:rsidRPr="00037EAE" w14:paraId="5C0AFEF0" w14:textId="77777777" w:rsidTr="00030D67">
        <w:trPr>
          <w:trHeight w:val="315"/>
          <w:jc w:val="center"/>
          <w:ins w:id="256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526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58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PQ422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F22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60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0.430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A9B7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62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0.147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D2BB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64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34%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3682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66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1.57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0C9E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68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1.11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FD8C0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70" w:author="Tsukuba, Takeshi (SGC)" w:date="2021-07-12T19:46:00Z">
              <w:r w:rsidRPr="00037EA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-30%</w:t>
              </w:r>
            </w:ins>
          </w:p>
        </w:tc>
      </w:tr>
      <w:tr w:rsidR="00773866" w:rsidRPr="00037EAE" w14:paraId="5A07AEE7" w14:textId="77777777" w:rsidTr="00030D67">
        <w:trPr>
          <w:trHeight w:val="330"/>
          <w:jc w:val="center"/>
          <w:ins w:id="271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31814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273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Overall PQ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776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275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0.592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96D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277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0.186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B8994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279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31%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B395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281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1.57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132E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283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1.11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B7A17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sukuba, Takeshi (SGC)" w:date="2021-07-12T19:46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285" w:author="Tsukuba, Takeshi (SGC)" w:date="2021-07-12T19:46:00Z">
              <w:r w:rsidRPr="00037EAE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4"/>
                  <w:szCs w:val="24"/>
                  <w:lang w:eastAsia="ja-JP"/>
                </w:rPr>
                <w:t>-30%</w:t>
              </w:r>
            </w:ins>
          </w:p>
        </w:tc>
      </w:tr>
      <w:tr w:rsidR="00773866" w:rsidRPr="00037EAE" w14:paraId="409D9EC9" w14:textId="77777777" w:rsidTr="00030D67">
        <w:trPr>
          <w:trHeight w:val="315"/>
          <w:jc w:val="center"/>
          <w:ins w:id="286" w:author="Tsukuba, Takeshi (SGC)" w:date="2021-07-12T19:46:00Z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B8FE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88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HLG444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E9C0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90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0.885</w:t>
              </w:r>
            </w:ins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A3FC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92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0.352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E2ECF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94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40%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696F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96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1.36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7D92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298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1.06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9375D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00" w:author="Tsukuba, Takeshi (SGC)" w:date="2021-07-12T19:46:00Z">
              <w:r w:rsidRPr="00037EA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-22%</w:t>
              </w:r>
            </w:ins>
          </w:p>
        </w:tc>
      </w:tr>
      <w:tr w:rsidR="00773866" w:rsidRPr="00037EAE" w14:paraId="5B891D25" w14:textId="77777777" w:rsidTr="00030D67">
        <w:trPr>
          <w:trHeight w:val="315"/>
          <w:jc w:val="center"/>
          <w:ins w:id="301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611A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03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HLG422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2BB7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05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0.606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DC5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07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0.240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5BFB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09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40%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8160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11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1.33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2DE0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13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1.06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2905D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15" w:author="Tsukuba, Takeshi (SGC)" w:date="2021-07-12T19:46:00Z">
              <w:r w:rsidRPr="00037EA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-21%</w:t>
              </w:r>
            </w:ins>
          </w:p>
        </w:tc>
      </w:tr>
      <w:tr w:rsidR="00773866" w:rsidRPr="00037EAE" w14:paraId="7529B2F3" w14:textId="77777777" w:rsidTr="00030D67">
        <w:trPr>
          <w:trHeight w:val="330"/>
          <w:jc w:val="center"/>
          <w:ins w:id="316" w:author="Tsukuba, Takeshi (SGC)" w:date="2021-07-12T19:46:00Z"/>
        </w:trPr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FAB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18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lastRenderedPageBreak/>
                <w:t xml:space="preserve">Overall HLG 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23C5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20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0.885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7541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22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0.352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24AA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24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40%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76E2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26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1.36</w:t>
              </w:r>
            </w:ins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8FDF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28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1.06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53AB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Tsukuba, Takeshi (SGC)" w:date="2021-07-12T19:46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30" w:author="Tsukuba, Takeshi (SGC)" w:date="2021-07-12T19:46:00Z">
              <w:r w:rsidRPr="00037EAE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4"/>
                  <w:szCs w:val="24"/>
                  <w:lang w:eastAsia="ja-JP"/>
                </w:rPr>
                <w:t>-22%</w:t>
              </w:r>
            </w:ins>
          </w:p>
        </w:tc>
      </w:tr>
      <w:tr w:rsidR="00773866" w:rsidRPr="00037EAE" w14:paraId="6CE72457" w14:textId="77777777" w:rsidTr="00030D67">
        <w:trPr>
          <w:trHeight w:val="315"/>
          <w:jc w:val="center"/>
          <w:ins w:id="331" w:author="Tsukuba, Takeshi (SGC)" w:date="2021-07-12T19:46:00Z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10E2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33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SVT16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B8AA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35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1.220</w:t>
              </w:r>
            </w:ins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27591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37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0.355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1A2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39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29%</w:t>
              </w:r>
            </w:ins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729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41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1.17</w:t>
              </w:r>
            </w:ins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8ABD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43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1.01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D33BF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45" w:author="Tsukuba, Takeshi (SGC)" w:date="2021-07-12T19:46:00Z">
              <w:r w:rsidRPr="00037EA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-14%</w:t>
              </w:r>
            </w:ins>
          </w:p>
        </w:tc>
      </w:tr>
      <w:tr w:rsidR="00773866" w:rsidRPr="00037EAE" w14:paraId="49697D33" w14:textId="77777777" w:rsidTr="00030D67">
        <w:trPr>
          <w:trHeight w:val="315"/>
          <w:jc w:val="center"/>
          <w:ins w:id="346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A047B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48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SVT12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CBA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50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0.935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3D84D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52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0.340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EDDE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54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36%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4D10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56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1.19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62E9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Tsukuba, Takeshi (SGC)" w:date="2021-07-12T19:46:00Z"/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ins w:id="358" w:author="Tsukuba, Takeshi (SGC)" w:date="2021-07-12T19:46:00Z">
              <w:r w:rsidRPr="00037EAE">
                <w:rPr>
                  <w:rFonts w:ascii="Calibri" w:eastAsia="ＭＳ Ｐゴシック" w:hAnsi="Calibri" w:cs="Calibri"/>
                  <w:color w:val="000000"/>
                  <w:sz w:val="24"/>
                  <w:szCs w:val="24"/>
                  <w:lang w:eastAsia="ja-JP"/>
                </w:rPr>
                <w:t>1.02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7677A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sukuba, Takeshi (SGC)" w:date="2021-07-12T19:4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60" w:author="Tsukuba, Takeshi (SGC)" w:date="2021-07-12T19:46:00Z">
              <w:r w:rsidRPr="00037EA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>-15%</w:t>
              </w:r>
            </w:ins>
          </w:p>
        </w:tc>
      </w:tr>
      <w:tr w:rsidR="00773866" w:rsidRPr="00037EAE" w14:paraId="6D7CF045" w14:textId="77777777" w:rsidTr="00030D67">
        <w:trPr>
          <w:trHeight w:val="330"/>
          <w:jc w:val="center"/>
          <w:ins w:id="361" w:author="Tsukuba, Takeshi (SGC)" w:date="2021-07-12T19:46:00Z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EB1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63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 xml:space="preserve">Overall SVT 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EC8C5B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65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1.256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14A36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67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0.355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DA94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69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28%</w:t>
              </w:r>
            </w:ins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614E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71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1.19</w:t>
              </w:r>
            </w:ins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C405A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Tsukuba, Takeshi (SGC)" w:date="2021-07-12T19:46:00Z"/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73" w:author="Tsukuba, Takeshi (SGC)" w:date="2021-07-12T19:46:00Z">
              <w:r w:rsidRPr="00037EAE">
                <w:rPr>
                  <w:rFonts w:ascii="Calibri" w:eastAsia="ＭＳ Ｐゴシック" w:hAnsi="Calibri" w:cs="Calibri"/>
                  <w:b/>
                  <w:bCs/>
                  <w:color w:val="000000"/>
                  <w:sz w:val="24"/>
                  <w:szCs w:val="24"/>
                  <w:lang w:eastAsia="ja-JP"/>
                </w:rPr>
                <w:t>1.02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D8826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Tsukuba, Takeshi (SGC)" w:date="2021-07-12T19:46:00Z"/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4"/>
                <w:szCs w:val="24"/>
                <w:lang w:eastAsia="ja-JP"/>
              </w:rPr>
            </w:pPr>
            <w:ins w:id="375" w:author="Tsukuba, Takeshi (SGC)" w:date="2021-07-12T19:46:00Z">
              <w:r w:rsidRPr="00037EAE">
                <w:rPr>
                  <w:rFonts w:ascii="ＭＳ Ｐゴシック" w:eastAsia="ＭＳ Ｐゴシック" w:hAnsi="ＭＳ Ｐゴシック" w:cs="ＭＳ Ｐゴシック" w:hint="eastAsia"/>
                  <w:b/>
                  <w:bCs/>
                  <w:color w:val="000000"/>
                  <w:sz w:val="24"/>
                  <w:szCs w:val="24"/>
                  <w:lang w:eastAsia="ja-JP"/>
                </w:rPr>
                <w:t>-15%</w:t>
              </w:r>
            </w:ins>
          </w:p>
        </w:tc>
      </w:tr>
    </w:tbl>
    <w:p w14:paraId="7C8EC614" w14:textId="77777777" w:rsidR="00773866" w:rsidRDefault="00773866" w:rsidP="00773866">
      <w:pPr>
        <w:rPr>
          <w:ins w:id="376" w:author="Tsukuba, Takeshi (SGC)" w:date="2021-07-12T19:46:00Z"/>
          <w:rFonts w:hint="eastAsia"/>
          <w:lang w:val="en-CA" w:eastAsia="ja-JP"/>
        </w:rPr>
      </w:pPr>
    </w:p>
    <w:p w14:paraId="71ECE476" w14:textId="5EEC905A" w:rsidR="00773866" w:rsidRDefault="00773866" w:rsidP="00773866">
      <w:pPr>
        <w:pStyle w:val="2"/>
        <w:rPr>
          <w:ins w:id="377" w:author="Tsukuba, Takeshi (SGC)" w:date="2021-07-12T19:46:00Z"/>
          <w:lang w:val="en-CA" w:eastAsia="ja-JP"/>
        </w:rPr>
      </w:pPr>
      <w:ins w:id="378" w:author="Tsukuba, Takeshi (SGC)" w:date="2021-07-12T19:46:00Z">
        <w:r w:rsidRPr="00773866">
          <w:rPr>
            <w:lang w:val="en-CA" w:eastAsia="ja-JP"/>
          </w:rPr>
          <w:t>Comparison with HM-16.23 High throughput 4:4:4 Intra 16 profile</w:t>
        </w:r>
      </w:ins>
    </w:p>
    <w:p w14:paraId="308F5E62" w14:textId="5CE7335D" w:rsidR="00D2477C" w:rsidRDefault="00D2477C" w:rsidP="00D2477C">
      <w:pPr>
        <w:rPr>
          <w:ins w:id="379" w:author="Tsukuba, Takeshi (SGC)" w:date="2021-07-12T19:51:00Z"/>
          <w:szCs w:val="22"/>
          <w:lang w:val="en-CA" w:eastAsia="ja-JP"/>
        </w:rPr>
      </w:pPr>
      <w:ins w:id="380" w:author="Tsukuba, Takeshi (SGC)" w:date="2021-07-12T19:51:00Z">
        <w:r>
          <w:rPr>
            <w:rFonts w:hint="eastAsia"/>
            <w:szCs w:val="22"/>
            <w:lang w:val="en-CA" w:eastAsia="ja-JP"/>
          </w:rPr>
          <w:t>T</w:t>
        </w:r>
        <w:r>
          <w:rPr>
            <w:szCs w:val="22"/>
            <w:lang w:val="en-CA" w:eastAsia="ja-JP"/>
          </w:rPr>
          <w:t xml:space="preserve">able </w:t>
        </w:r>
        <w:r>
          <w:rPr>
            <w:szCs w:val="22"/>
            <w:lang w:val="en-CA" w:eastAsia="ja-JP"/>
          </w:rPr>
          <w:t xml:space="preserve">12 shows </w:t>
        </w:r>
      </w:ins>
      <w:ins w:id="381" w:author="Tsukuba, Takeshi (SGC)" w:date="2021-07-12T19:52:00Z">
        <w:r>
          <w:rPr>
            <w:szCs w:val="22"/>
            <w:lang w:val="en-CA" w:eastAsia="ja-JP"/>
          </w:rPr>
          <w:t xml:space="preserve">the coding performance of the proposed method over HM-16.23 High throughput </w:t>
        </w:r>
        <w:r w:rsidR="005447F8">
          <w:rPr>
            <w:szCs w:val="22"/>
            <w:lang w:val="en-CA" w:eastAsia="ja-JP"/>
          </w:rPr>
          <w:t>4:4:4 Intra 16 profile at low QPs. The anchor data was cited from JVET-W0051</w:t>
        </w:r>
      </w:ins>
      <w:ins w:id="382" w:author="Tsukuba, Takeshi (SGC)" w:date="2021-07-12T19:54:00Z">
        <w:r w:rsidR="00B72F3A">
          <w:rPr>
            <w:szCs w:val="22"/>
            <w:lang w:val="en-CA" w:eastAsia="ja-JP"/>
          </w:rPr>
          <w:t xml:space="preserve"> </w:t>
        </w:r>
        <w:r w:rsidR="00B72F3A">
          <w:rPr>
            <w:szCs w:val="22"/>
            <w:lang w:val="en-CA" w:eastAsia="ja-JP"/>
          </w:rPr>
          <w:fldChar w:fldCharType="begin"/>
        </w:r>
        <w:r w:rsidR="00B72F3A">
          <w:rPr>
            <w:szCs w:val="22"/>
            <w:lang w:val="en-CA" w:eastAsia="ja-JP"/>
          </w:rPr>
          <w:instrText xml:space="preserve"> REF _Ref77012077 \r \h </w:instrText>
        </w:r>
        <w:r w:rsidR="00B72F3A">
          <w:rPr>
            <w:szCs w:val="22"/>
            <w:lang w:val="en-CA" w:eastAsia="ja-JP"/>
          </w:rPr>
        </w:r>
      </w:ins>
      <w:r w:rsidR="00B72F3A">
        <w:rPr>
          <w:szCs w:val="22"/>
          <w:lang w:val="en-CA" w:eastAsia="ja-JP"/>
        </w:rPr>
        <w:fldChar w:fldCharType="separate"/>
      </w:r>
      <w:ins w:id="383" w:author="Tsukuba, Takeshi (SGC)" w:date="2021-07-12T19:54:00Z">
        <w:r w:rsidR="00B72F3A">
          <w:rPr>
            <w:szCs w:val="22"/>
            <w:lang w:val="en-CA" w:eastAsia="ja-JP"/>
          </w:rPr>
          <w:t xml:space="preserve">[8] </w:t>
        </w:r>
        <w:r w:rsidR="00B72F3A">
          <w:rPr>
            <w:szCs w:val="22"/>
            <w:lang w:val="en-CA" w:eastAsia="ja-JP"/>
          </w:rPr>
          <w:fldChar w:fldCharType="end"/>
        </w:r>
        <w:r w:rsidR="00B72F3A">
          <w:rPr>
            <w:rFonts w:hint="eastAsia"/>
            <w:szCs w:val="22"/>
            <w:lang w:val="en-CA" w:eastAsia="ja-JP"/>
          </w:rPr>
          <w:t>.</w:t>
        </w:r>
      </w:ins>
    </w:p>
    <w:p w14:paraId="49EB413A" w14:textId="77777777" w:rsidR="00442F2F" w:rsidRDefault="00442F2F" w:rsidP="00D2477C">
      <w:pPr>
        <w:rPr>
          <w:ins w:id="384" w:author="Tsukuba, Takeshi (SGC)" w:date="2021-07-12T19:51:00Z"/>
          <w:rFonts w:hint="eastAsia"/>
          <w:szCs w:val="22"/>
          <w:lang w:val="en-CA" w:eastAsia="ja-JP"/>
        </w:rPr>
      </w:pPr>
    </w:p>
    <w:p w14:paraId="4951B509" w14:textId="32486779" w:rsidR="00442F2F" w:rsidRDefault="00442F2F" w:rsidP="00442F2F">
      <w:pPr>
        <w:pStyle w:val="af1"/>
        <w:keepNext/>
        <w:jc w:val="center"/>
        <w:rPr>
          <w:ins w:id="385" w:author="Tsukuba, Takeshi (SGC)" w:date="2021-07-12T19:58:00Z"/>
        </w:rPr>
        <w:pPrChange w:id="386" w:author="Tsukuba, Takeshi (SGC)" w:date="2021-07-12T19:58:00Z">
          <w:pPr/>
        </w:pPrChange>
      </w:pPr>
      <w:ins w:id="387" w:author="Tsukuba, Takeshi (SGC)" w:date="2021-07-12T19:58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88" w:author="Tsukuba, Takeshi (SGC)" w:date="2021-07-12T19:58:00Z">
        <w:r>
          <w:rPr>
            <w:noProof/>
          </w:rPr>
          <w:t>12</w:t>
        </w:r>
        <w:r>
          <w:fldChar w:fldCharType="end"/>
        </w:r>
        <w:r>
          <w:t xml:space="preserve">: </w:t>
        </w:r>
        <w:r>
          <w:t xml:space="preserve">Coding performance of the proposed method over </w:t>
        </w:r>
        <w:r>
          <w:t>HM-16.23 High throughput 4:4:4 Intra 16 profile</w:t>
        </w:r>
        <w:r>
          <w:t xml:space="preserve"> under low QP condition</w:t>
        </w:r>
      </w:ins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6"/>
        <w:gridCol w:w="1558"/>
        <w:gridCol w:w="1558"/>
        <w:gridCol w:w="1556"/>
        <w:gridCol w:w="1558"/>
        <w:gridCol w:w="1554"/>
        <w:tblGridChange w:id="389">
          <w:tblGrid>
            <w:gridCol w:w="1469"/>
            <w:gridCol w:w="87"/>
            <w:gridCol w:w="1558"/>
            <w:gridCol w:w="1558"/>
            <w:gridCol w:w="1556"/>
            <w:gridCol w:w="1558"/>
            <w:gridCol w:w="1032"/>
            <w:gridCol w:w="522"/>
          </w:tblGrid>
        </w:tblGridChange>
      </w:tblGrid>
      <w:tr w:rsidR="00F465A7" w:rsidRPr="005F6752" w14:paraId="04F3D183" w14:textId="77777777" w:rsidTr="00F465A7">
        <w:trPr>
          <w:trHeight w:val="255"/>
          <w:jc w:val="center"/>
          <w:ins w:id="390" w:author="Tsukuba, Takeshi (SGC)" w:date="2021-07-12T19:55:00Z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DD6C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sukuba, Takeshi (SGC)" w:date="2021-07-12T19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92" w:author="Tsukuba, Takeshi (SGC)" w:date="2021-07-12T19:55:00Z">
              <w:r w:rsidRPr="005F675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SVT RGB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5323B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Tsukuba, Takeshi (SGC)" w:date="2021-07-12T19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94" w:author="Tsukuba, Takeshi (SGC)" w:date="2021-07-12T19:55:00Z">
              <w:r w:rsidRPr="005F675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4CB89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Tsukuba, Takeshi (SGC)" w:date="2021-07-12T19:55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96" w:author="Tsukuba, Takeshi (SGC)" w:date="2021-07-12T19:55:00Z">
              <w:r w:rsidRPr="005F6752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13943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Tsukuba, Takeshi (SGC)" w:date="2021-07-12T19:55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98" w:author="Tsukuba, Takeshi (SGC)" w:date="2021-07-12T19:55:00Z">
              <w:r w:rsidRPr="005F675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AI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E87CB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Tsukuba, Takeshi (SGC)" w:date="2021-07-12T19:55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400" w:author="Tsukuba, Takeshi (SGC)" w:date="2021-07-12T19:55:00Z">
              <w:r w:rsidRPr="005F6752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6962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Tsukuba, Takeshi (SGC)" w:date="2021-07-12T19:55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402" w:author="Tsukuba, Takeshi (SGC)" w:date="2021-07-12T19:55:00Z">
              <w:r w:rsidRPr="005F6752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B61A3F" w:rsidRPr="005F6752" w14:paraId="7EF03B6D" w14:textId="77777777" w:rsidTr="00F465A7">
        <w:tblPrEx>
          <w:tblW w:w="5000" w:type="pct"/>
          <w:jc w:val="center"/>
          <w:tblCellMar>
            <w:left w:w="99" w:type="dxa"/>
            <w:right w:w="99" w:type="dxa"/>
          </w:tblCellMar>
          <w:tblPrExChange w:id="403" w:author="Tsukuba, Takeshi (SGC)" w:date="2021-07-12T19:59:00Z">
            <w:tblPrEx>
              <w:tblW w:w="8818" w:type="dxa"/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404" w:author="Tsukuba, Takeshi (SGC)" w:date="2021-07-12T19:55:00Z"/>
          <w:trPrChange w:id="405" w:author="Tsukuba, Takeshi (SGC)" w:date="2021-07-12T19:59:00Z">
            <w:trPr>
              <w:gridAfter w:val="0"/>
              <w:trHeight w:val="255"/>
            </w:trPr>
          </w:trPrChange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Tsukuba, Takeshi (SGC)" w:date="2021-07-12T19:59:00Z">
              <w:tcPr>
                <w:tcW w:w="146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93A33" w14:textId="77777777" w:rsidR="00B61A3F" w:rsidRPr="005F6752" w:rsidRDefault="00B61A3F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sukuba, Takeshi (SGC)" w:date="2021-07-12T19:55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408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4167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Tsukuba, Takeshi (SGC)" w:date="2021-07-12T19:59:00Z">
              <w:tcPr>
                <w:tcW w:w="7349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F29B7" w14:textId="6AB0275C" w:rsidR="00B61A3F" w:rsidRPr="005F6752" w:rsidRDefault="00B61A3F" w:rsidP="00B61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Tsukuba, Takeshi (SGC)" w:date="2021-07-12T19:55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pPrChange w:id="411" w:author="Tsukuba, Takeshi (SGC)" w:date="2021-07-12T19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12" w:author="Tsukuba, Takeshi (SGC)" w:date="2021-07-12T19:55:00Z">
              <w:r w:rsidRPr="005F675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 HM-16.23 High </w:t>
              </w:r>
              <w:r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throughput</w:t>
              </w:r>
              <w:r w:rsidRPr="005F675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444 intra 16 profile (cited from W0051)</w:t>
              </w:r>
            </w:ins>
          </w:p>
        </w:tc>
      </w:tr>
      <w:tr w:rsidR="00F465A7" w:rsidRPr="005F6752" w14:paraId="7E928681" w14:textId="77777777" w:rsidTr="00F465A7">
        <w:trPr>
          <w:trHeight w:val="255"/>
          <w:jc w:val="center"/>
          <w:ins w:id="413" w:author="Tsukuba, Takeshi (SGC)" w:date="2021-07-12T19:55:00Z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BEA7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5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308D3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Tsukuba, Takeshi (SGC)" w:date="2021-07-12T19:55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417" w:author="Tsukuba, Takeshi (SGC)" w:date="2021-07-12T19:55:00Z">
              <w:r w:rsidRPr="005F675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psnrG</w:t>
              </w:r>
              <w:proofErr w:type="spellEnd"/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65FAB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sukuba, Takeshi (SGC)" w:date="2021-07-12T19:55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419" w:author="Tsukuba, Takeshi (SGC)" w:date="2021-07-12T19:55:00Z">
              <w:r w:rsidRPr="005F675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psnrB</w:t>
              </w:r>
              <w:proofErr w:type="spellEnd"/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0F4DF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Tsukuba, Takeshi (SGC)" w:date="2021-07-12T19:55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421" w:author="Tsukuba, Takeshi (SGC)" w:date="2021-07-12T19:55:00Z">
              <w:r w:rsidRPr="005F675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psnrR</w:t>
              </w:r>
              <w:proofErr w:type="spellEnd"/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EC901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23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1BD4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25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F465A7" w:rsidRPr="005F6752" w14:paraId="2BE543FB" w14:textId="77777777" w:rsidTr="00F465A7">
        <w:trPr>
          <w:trHeight w:val="255"/>
          <w:jc w:val="center"/>
          <w:ins w:id="426" w:author="Tsukuba, Takeshi (SGC)" w:date="2021-07-12T19:55:00Z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F1AE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SVT16</w:t>
              </w:r>
            </w:ins>
          </w:p>
        </w:tc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92ED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-2.42%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6B75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-1.69%</w:t>
              </w:r>
            </w:ins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4DC9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4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-1.72%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C92C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6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7CD1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8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F465A7" w:rsidRPr="005F6752" w14:paraId="40EE56F3" w14:textId="77777777" w:rsidTr="00F465A7">
        <w:trPr>
          <w:trHeight w:val="255"/>
          <w:jc w:val="center"/>
          <w:ins w:id="439" w:author="Tsukuba, Takeshi (SGC)" w:date="2021-07-12T19:55:00Z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B6CC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1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SVT12</w:t>
              </w:r>
            </w:ins>
          </w:p>
        </w:tc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75F2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3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-2.81%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837C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5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-1.73%</w:t>
              </w:r>
            </w:ins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FD2DD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-1.83%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1F36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9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1390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1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F465A7" w:rsidRPr="005F6752" w14:paraId="15BC68C3" w14:textId="77777777" w:rsidTr="00F465A7">
        <w:trPr>
          <w:trHeight w:val="255"/>
          <w:jc w:val="center"/>
          <w:ins w:id="452" w:author="Tsukuba, Takeshi (SGC)" w:date="2021-07-12T19:55:00Z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A87BD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Tsukuba, Takeshi (SGC)" w:date="2021-07-12T19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54" w:author="Tsukuba, Takeshi (SGC)" w:date="2021-07-12T19:55:00Z">
              <w:r w:rsidRPr="005F675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620DE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6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-2.62%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7E23B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8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-1.71%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B566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0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-1.77%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1B3DE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2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0CC4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Tsukuba, Takeshi (SGC)" w:date="2021-07-12T19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4" w:author="Tsukuba, Takeshi (SGC)" w:date="2021-07-12T19:55:00Z">
              <w:r w:rsidRPr="005F675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</w:tbl>
    <w:p w14:paraId="090C00D6" w14:textId="77777777" w:rsidR="00D2477C" w:rsidRPr="00D2477C" w:rsidRDefault="00D2477C" w:rsidP="00522815">
      <w:pPr>
        <w:rPr>
          <w:ins w:id="465" w:author="Tsukuba, Takeshi (SGC)" w:date="2021-07-12T19:47:00Z"/>
          <w:rFonts w:hint="eastAsia"/>
          <w:lang w:val="en-CA" w:eastAsia="ja-JP"/>
          <w:rPrChange w:id="466" w:author="Tsukuba, Takeshi (SGC)" w:date="2021-07-12T19:51:00Z">
            <w:rPr>
              <w:ins w:id="467" w:author="Tsukuba, Takeshi (SGC)" w:date="2021-07-12T19:47:00Z"/>
              <w:rFonts w:hint="eastAsia"/>
              <w:lang w:val="en-CA" w:eastAsia="ja-JP"/>
            </w:rPr>
          </w:rPrChange>
        </w:rPr>
      </w:pP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68" w:author="Tsukuba, Takeshi (SGC)" w:date="2021-07-12T19:59:00Z">
          <w:tblPr>
            <w:tblW w:w="8838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60"/>
        <w:gridCol w:w="1560"/>
        <w:gridCol w:w="1559"/>
        <w:gridCol w:w="1559"/>
        <w:gridCol w:w="1559"/>
        <w:gridCol w:w="1563"/>
        <w:tblGridChange w:id="469">
          <w:tblGrid>
            <w:gridCol w:w="1094"/>
            <w:gridCol w:w="379"/>
            <w:gridCol w:w="347"/>
            <w:gridCol w:w="726"/>
            <w:gridCol w:w="4840"/>
            <w:gridCol w:w="726"/>
            <w:gridCol w:w="726"/>
          </w:tblGrid>
        </w:tblGridChange>
      </w:tblGrid>
      <w:tr w:rsidR="00E05518" w:rsidRPr="00E05518" w14:paraId="1A86AF7C" w14:textId="77777777" w:rsidTr="00F465A7">
        <w:trPr>
          <w:trHeight w:val="255"/>
          <w:jc w:val="center"/>
          <w:ins w:id="470" w:author="Tsukuba, Takeshi (SGC)" w:date="2021-07-12T19:56:00Z"/>
          <w:trPrChange w:id="471" w:author="Tsukuba, Takeshi (SGC)" w:date="2021-07-12T19:59:00Z">
            <w:trPr>
              <w:trHeight w:val="255"/>
            </w:trPr>
          </w:trPrChange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Tsukuba, Takeshi (SGC)" w:date="2021-07-12T19:59:00Z">
              <w:tcPr>
                <w:tcW w:w="10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0D862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3" w:author="Tsukuba, Takeshi (SGC)" w:date="2021-07-12T19:5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Tsukuba, Takeshi (SGC)" w:date="2021-07-12T19:59:00Z">
              <w:tcPr>
                <w:tcW w:w="72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9FD8B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Tsukuba, Takeshi (SGC)" w:date="2021-07-12T19:5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Tsukuba, Takeshi (SGC)" w:date="2021-07-12T19:59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0A474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Tsukuba, Takeshi (SGC)" w:date="2021-07-12T19:5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Tsukuba, Takeshi (SGC)" w:date="2021-07-12T19:59:00Z">
              <w:tcPr>
                <w:tcW w:w="4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19948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Tsukuba, Takeshi (SGC)" w:date="2021-07-12T19:5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Tsukuba, Takeshi (SGC)" w:date="2021-07-12T19:59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24043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Tsukuba, Takeshi (SGC)" w:date="2021-07-12T19:5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Tsukuba, Takeshi (SGC)" w:date="2021-07-12T19:59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833C3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Tsukuba, Takeshi (SGC)" w:date="2021-07-12T19:56:00Z"/>
                <w:rFonts w:eastAsia="Times New Roman"/>
                <w:sz w:val="20"/>
                <w:lang w:eastAsia="ja-JP"/>
              </w:rPr>
            </w:pPr>
          </w:p>
        </w:tc>
      </w:tr>
      <w:tr w:rsidR="00E05518" w:rsidRPr="00E05518" w14:paraId="7FF545B3" w14:textId="77777777" w:rsidTr="00F465A7">
        <w:trPr>
          <w:trHeight w:val="255"/>
          <w:jc w:val="center"/>
          <w:ins w:id="484" w:author="Tsukuba, Takeshi (SGC)" w:date="2021-07-12T19:56:00Z"/>
          <w:trPrChange w:id="485" w:author="Tsukuba, Takeshi (SGC)" w:date="2021-07-12T19:59:00Z">
            <w:trPr>
              <w:trHeight w:val="255"/>
            </w:trPr>
          </w:trPrChange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Tsukuba, Takeshi (SGC)" w:date="2021-07-12T19:59:00Z">
              <w:tcPr>
                <w:tcW w:w="109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6F466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Tsukuba, Takeshi (SGC)" w:date="2021-07-12T19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88" w:author="Tsukuba, Takeshi (SGC)" w:date="2021-07-12T19:56:00Z">
              <w:r w:rsidRPr="00E0551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HDR HLG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" w:author="Tsukuba, Takeshi (SGC)" w:date="2021-07-12T19:59:00Z">
              <w:tcPr>
                <w:tcW w:w="72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ACA6A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Tsukuba, Takeshi (SGC)" w:date="2021-07-12T19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91" w:author="Tsukuba, Takeshi (SGC)" w:date="2021-07-12T19:56:00Z">
              <w:r w:rsidRPr="00E0551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" w:author="Tsukuba, Takeshi (SGC)" w:date="2021-07-12T19:59:00Z">
              <w:tcPr>
                <w:tcW w:w="72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42AC8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sukuba, Takeshi (SGC)" w:date="2021-07-12T19:5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494" w:author="Tsukuba, Takeshi (SGC)" w:date="2021-07-12T19:56:00Z">
              <w:r w:rsidRPr="00E05518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5" w:author="Tsukuba, Takeshi (SGC)" w:date="2021-07-12T19:59:00Z">
              <w:tcPr>
                <w:tcW w:w="48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A389C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Tsukuba, Takeshi (SGC)" w:date="2021-07-12T19:56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97" w:author="Tsukuba, Takeshi (SGC)" w:date="2021-07-12T19:56:00Z">
              <w:r w:rsidRPr="00E0551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AI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8" w:author="Tsukuba, Takeshi (SGC)" w:date="2021-07-12T19:59:00Z">
              <w:tcPr>
                <w:tcW w:w="72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A9F8C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Tsukuba, Takeshi (SGC)" w:date="2021-07-12T19:5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500" w:author="Tsukuba, Takeshi (SGC)" w:date="2021-07-12T19:56:00Z">
              <w:r w:rsidRPr="00E05518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Tsukuba, Takeshi (SGC)" w:date="2021-07-12T19:59:00Z">
              <w:tcPr>
                <w:tcW w:w="72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7A6C3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Tsukuba, Takeshi (SGC)" w:date="2021-07-12T19:56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503" w:author="Tsukuba, Takeshi (SGC)" w:date="2021-07-12T19:56:00Z">
              <w:r w:rsidRPr="00E05518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E05518" w:rsidRPr="00E05518" w14:paraId="5048FE8B" w14:textId="77777777" w:rsidTr="00F465A7">
        <w:tblPrEx>
          <w:tblPrExChange w:id="504" w:author="Tsukuba, Takeshi (SGC)" w:date="2021-07-12T19:59:00Z">
            <w:tblPrEx>
              <w:tblLayout w:type="fixed"/>
            </w:tblPrEx>
          </w:tblPrExChange>
        </w:tblPrEx>
        <w:trPr>
          <w:trHeight w:val="255"/>
          <w:jc w:val="center"/>
          <w:ins w:id="505" w:author="Tsukuba, Takeshi (SGC)" w:date="2021-07-12T19:56:00Z"/>
          <w:trPrChange w:id="506" w:author="Tsukuba, Takeshi (SGC)" w:date="2021-07-12T19:59:00Z">
            <w:trPr>
              <w:trHeight w:val="255"/>
            </w:trPr>
          </w:trPrChange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Tsukuba, Takeshi (SGC)" w:date="2021-07-12T19:59:00Z">
              <w:tcPr>
                <w:tcW w:w="147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FF370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Tsukuba, Takeshi (SGC)" w:date="2021-07-12T19:56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509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4167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Tsukuba, Takeshi (SGC)" w:date="2021-07-12T19:59:00Z">
              <w:tcPr>
                <w:tcW w:w="7365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CA092" w14:textId="20986C08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Tsukuba, Takeshi (SGC)" w:date="2021-07-12T19:56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pPrChange w:id="512" w:author="Tsukuba, Takeshi (SGC)" w:date="2021-07-12T19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513" w:author="Tsukuba, Takeshi (SGC)" w:date="2021-07-12T19:56:00Z">
              <w:r w:rsidRPr="00E0551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HM-16.23 High throughput 444 intra 16 profile (cited from W0051)</w:t>
              </w:r>
            </w:ins>
          </w:p>
        </w:tc>
      </w:tr>
      <w:tr w:rsidR="00E05518" w:rsidRPr="00E05518" w14:paraId="761B1842" w14:textId="77777777" w:rsidTr="00F465A7">
        <w:trPr>
          <w:trHeight w:val="255"/>
          <w:jc w:val="center"/>
          <w:ins w:id="514" w:author="Tsukuba, Takeshi (SGC)" w:date="2021-07-12T19:56:00Z"/>
          <w:trPrChange w:id="515" w:author="Tsukuba, Takeshi (SGC)" w:date="2021-07-12T19:59:00Z">
            <w:trPr>
              <w:trHeight w:val="255"/>
            </w:trPr>
          </w:trPrChange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Tsukuba, Takeshi (SGC)" w:date="2021-07-12T19:59:00Z">
              <w:tcPr>
                <w:tcW w:w="109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9FDDB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8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19" w:author="Tsukuba, Takeshi (SGC)" w:date="2021-07-12T19:59:00Z">
              <w:tcPr>
                <w:tcW w:w="72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6C687D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Tsukuba, Takeshi (SGC)" w:date="2021-07-12T19:5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521" w:author="Tsukuba, Takeshi (SGC)" w:date="2021-07-12T19:56:00Z">
              <w:r w:rsidRPr="00E0551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22" w:author="Tsukuba, Takeshi (SGC)" w:date="2021-07-12T19:59:00Z">
              <w:tcPr>
                <w:tcW w:w="72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F16A82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Tsukuba, Takeshi (SGC)" w:date="2021-07-12T19:5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524" w:author="Tsukuba, Takeshi (SGC)" w:date="2021-07-12T19:56:00Z">
              <w:r w:rsidRPr="00E0551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5" w:author="Tsukuba, Takeshi (SGC)" w:date="2021-07-12T19:59:00Z">
              <w:tcPr>
                <w:tcW w:w="48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8FFB08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Tsukuba, Takeshi (SGC)" w:date="2021-07-12T19:5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527" w:author="Tsukuba, Takeshi (SGC)" w:date="2021-07-12T19:56:00Z">
              <w:r w:rsidRPr="00E05518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8" w:author="Tsukuba, Takeshi (SGC)" w:date="2021-07-12T19:59:00Z">
              <w:tcPr>
                <w:tcW w:w="72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E3AC6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530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Tsukuba, Takeshi (SGC)" w:date="2021-07-12T19:59:00Z">
              <w:tcPr>
                <w:tcW w:w="72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181BE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533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E05518" w:rsidRPr="00E05518" w14:paraId="34256A12" w14:textId="77777777" w:rsidTr="00F465A7">
        <w:trPr>
          <w:trHeight w:val="255"/>
          <w:jc w:val="center"/>
          <w:ins w:id="534" w:author="Tsukuba, Takeshi (SGC)" w:date="2021-07-12T19:56:00Z"/>
          <w:trPrChange w:id="535" w:author="Tsukuba, Takeshi (SGC)" w:date="2021-07-12T19:59:00Z">
            <w:trPr>
              <w:trHeight w:val="255"/>
            </w:trPr>
          </w:trPrChange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Tsukuba, Takeshi (SGC)" w:date="2021-07-12T19:59:00Z">
              <w:tcPr>
                <w:tcW w:w="109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E8BB3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8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HLG444</w:t>
              </w:r>
            </w:ins>
          </w:p>
        </w:tc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Tsukuba, Takeshi (SGC)" w:date="2021-07-12T19:59:00Z">
              <w:tcPr>
                <w:tcW w:w="72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1FEE8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1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2.01%</w:t>
              </w:r>
            </w:ins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Tsukuba, Takeshi (SGC)" w:date="2021-07-12T19:59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D02EB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4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1.64%</w:t>
              </w:r>
            </w:ins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Tsukuba, Takeshi (SGC)" w:date="2021-07-12T19:59:00Z">
              <w:tcPr>
                <w:tcW w:w="48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5B5EE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7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1.84%</w:t>
              </w:r>
            </w:ins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Tsukuba, Takeshi (SGC)" w:date="2021-07-12T19:59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14D05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0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Tsukuba, Takeshi (SGC)" w:date="2021-07-12T19:59:00Z">
              <w:tcPr>
                <w:tcW w:w="72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47F53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3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E05518" w:rsidRPr="00E05518" w14:paraId="6B41283D" w14:textId="77777777" w:rsidTr="00F465A7">
        <w:trPr>
          <w:trHeight w:val="255"/>
          <w:jc w:val="center"/>
          <w:ins w:id="554" w:author="Tsukuba, Takeshi (SGC)" w:date="2021-07-12T19:56:00Z"/>
          <w:trPrChange w:id="555" w:author="Tsukuba, Takeshi (SGC)" w:date="2021-07-12T19:59:00Z">
            <w:trPr>
              <w:trHeight w:val="255"/>
            </w:trPr>
          </w:trPrChange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Tsukuba, Takeshi (SGC)" w:date="2021-07-12T19:59:00Z">
              <w:tcPr>
                <w:tcW w:w="109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302FE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8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HLG422</w:t>
              </w:r>
            </w:ins>
          </w:p>
        </w:tc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Tsukuba, Takeshi (SGC)" w:date="2021-07-12T19:59:00Z">
              <w:tcPr>
                <w:tcW w:w="72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68491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1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0.59%</w:t>
              </w:r>
            </w:ins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Tsukuba, Takeshi (SGC)" w:date="2021-07-12T19:59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94A7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4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-0.68%</w:t>
              </w:r>
            </w:ins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5" w:author="Tsukuba, Takeshi (SGC)" w:date="2021-07-12T19:59:00Z">
              <w:tcPr>
                <w:tcW w:w="48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BACAD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7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-0.35%</w:t>
              </w:r>
            </w:ins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Tsukuba, Takeshi (SGC)" w:date="2021-07-12T19:59:00Z">
              <w:tcPr>
                <w:tcW w:w="7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C32CE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0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Tsukuba, Takeshi (SGC)" w:date="2021-07-12T19:59:00Z">
              <w:tcPr>
                <w:tcW w:w="72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5C706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3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E05518" w:rsidRPr="00E05518" w14:paraId="258912E4" w14:textId="77777777" w:rsidTr="00F465A7">
        <w:trPr>
          <w:trHeight w:val="255"/>
          <w:jc w:val="center"/>
          <w:ins w:id="574" w:author="Tsukuba, Takeshi (SGC)" w:date="2021-07-12T19:56:00Z"/>
          <w:trPrChange w:id="575" w:author="Tsukuba, Takeshi (SGC)" w:date="2021-07-12T19:59:00Z">
            <w:trPr>
              <w:trHeight w:val="255"/>
            </w:trPr>
          </w:trPrChange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6" w:author="Tsukuba, Takeshi (SGC)" w:date="2021-07-12T19:59:00Z">
              <w:tcPr>
                <w:tcW w:w="10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19E20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sukuba, Takeshi (SGC)" w:date="2021-07-12T19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78" w:author="Tsukuba, Takeshi (SGC)" w:date="2021-07-12T19:56:00Z">
              <w:r w:rsidRPr="00E05518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9" w:author="Tsukuba, Takeshi (SGC)" w:date="2021-07-12T19:59:00Z">
              <w:tcPr>
                <w:tcW w:w="72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C161A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1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1.30%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2" w:author="Tsukuba, Takeshi (SGC)" w:date="2021-07-12T19:59:00Z">
              <w:tcPr>
                <w:tcW w:w="72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8D38B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4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0.48%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Tsukuba, Takeshi (SGC)" w:date="2021-07-12T19:59:00Z">
              <w:tcPr>
                <w:tcW w:w="48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824C8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7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0.74%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8" w:author="Tsukuba, Takeshi (SGC)" w:date="2021-07-12T19:59:00Z">
              <w:tcPr>
                <w:tcW w:w="72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7E9B9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0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Tsukuba, Takeshi (SGC)" w:date="2021-07-12T19:59:00Z">
              <w:tcPr>
                <w:tcW w:w="72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E0240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3" w:author="Tsukuba, Takeshi (SGC)" w:date="2021-07-12T19:56:00Z">
              <w:r w:rsidRPr="00E0551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</w:tbl>
    <w:p w14:paraId="18D2A509" w14:textId="64121233" w:rsidR="00EC3ADE" w:rsidRDefault="00EC3ADE" w:rsidP="00522815">
      <w:pPr>
        <w:rPr>
          <w:ins w:id="594" w:author="Tsukuba, Takeshi (SGC)" w:date="2021-07-12T19:47:00Z"/>
          <w:lang w:val="en-CA" w:eastAsia="ja-JP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95" w:author="Tsukuba, Takeshi (SGC)" w:date="2021-07-12T19:58:00Z">
          <w:tblPr>
            <w:tblW w:w="5000" w:type="pct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6"/>
        <w:gridCol w:w="1558"/>
        <w:gridCol w:w="1558"/>
        <w:gridCol w:w="1556"/>
        <w:gridCol w:w="1558"/>
        <w:gridCol w:w="1554"/>
        <w:tblGridChange w:id="596">
          <w:tblGrid>
            <w:gridCol w:w="525"/>
            <w:gridCol w:w="1031"/>
            <w:gridCol w:w="1961"/>
            <w:gridCol w:w="463"/>
            <w:gridCol w:w="463"/>
            <w:gridCol w:w="394"/>
            <w:gridCol w:w="398"/>
            <w:gridCol w:w="4105"/>
          </w:tblGrid>
        </w:tblGridChange>
      </w:tblGrid>
      <w:tr w:rsidR="000520CC" w:rsidRPr="000520CC" w14:paraId="03ED8C3E" w14:textId="77777777" w:rsidTr="00511003">
        <w:trPr>
          <w:trHeight w:val="255"/>
          <w:ins w:id="597" w:author="Tsukuba, Takeshi (SGC)" w:date="2021-07-12T19:56:00Z"/>
          <w:trPrChange w:id="598" w:author="Tsukuba, Takeshi (SGC)" w:date="2021-07-12T19:58:00Z">
            <w:trPr>
              <w:gridAfter w:val="0"/>
              <w:trHeight w:val="255"/>
            </w:trPr>
          </w:trPrChange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Tsukuba, Takeshi (SGC)" w:date="2021-07-12T19:58:00Z">
              <w:tcPr>
                <w:tcW w:w="58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219B2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Tsukuba, Takeshi (SGC)" w:date="2021-07-12T19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01" w:author="Tsukuba, Takeshi (SGC)" w:date="2021-07-12T19:56:00Z">
              <w:r w:rsidRPr="000520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HDR PQ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2" w:author="Tsukuba, Takeshi (SGC)" w:date="2021-07-12T19:58:00Z">
              <w:tcPr>
                <w:tcW w:w="3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CEF7C" w14:textId="3E2A8E06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Tsukuba, Takeshi (SGC)" w:date="2021-07-12T19:56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4" w:author="Tsukuba, Takeshi (SGC)" w:date="2021-07-12T19:58:00Z">
              <w:tcPr>
                <w:tcW w:w="3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C0EC9" w14:textId="2B21B71C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Tsukuba, Takeshi (SGC)" w:date="2021-07-12T19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06" w:author="Tsukuba, Takeshi (SGC)" w:date="2021-07-12T19:57:00Z">
              <w:r w:rsidRPr="000520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  <w:ins w:id="607" w:author="Tsukuba, Takeshi (SGC)" w:date="2021-07-12T19:56:00Z">
              <w:r w:rsidRPr="000520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8" w:author="Tsukuba, Takeshi (SGC)" w:date="2021-07-12T19:58:00Z">
              <w:tcPr>
                <w:tcW w:w="3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00B56" w14:textId="477A8284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Tsukuba, Takeshi (SGC)" w:date="2021-07-12T19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10" w:author="Tsukuba, Takeshi (SGC)" w:date="2021-07-12T19:56:00Z">
              <w:r w:rsidRPr="000520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  <w:ins w:id="611" w:author="Tsukuba, Takeshi (SGC)" w:date="2021-07-12T19:57:00Z">
              <w:r w:rsidR="00C20206" w:rsidRPr="000520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AI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2" w:author="Tsukuba, Takeshi (SGC)" w:date="2021-07-12T19:58:00Z">
              <w:tcPr>
                <w:tcW w:w="3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FC5AD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Tsukuba, Takeshi (SGC)" w:date="2021-07-12T19:5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614" w:author="Tsukuba, Takeshi (SGC)" w:date="2021-07-12T19:56:00Z">
              <w:r w:rsidRPr="000520CC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8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Tsukuba, Takeshi (SGC)" w:date="2021-07-12T19:58:00Z">
              <w:tcPr>
                <w:tcW w:w="3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F32D2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Tsukuba, Takeshi (SGC)" w:date="2021-07-12T19:56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ins w:id="617" w:author="Tsukuba, Takeshi (SGC)" w:date="2021-07-12T19:56:00Z">
              <w:r w:rsidRPr="000520CC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0520CC" w:rsidRPr="000520CC" w14:paraId="22BEDD3B" w14:textId="77777777" w:rsidTr="00511003">
        <w:tblPrEx>
          <w:tblPrExChange w:id="618" w:author="Tsukuba, Takeshi (SGC)" w:date="2021-07-12T19:58:00Z">
            <w:tblPrEx>
              <w:tblLayout w:type="fixed"/>
            </w:tblPrEx>
          </w:tblPrExChange>
        </w:tblPrEx>
        <w:trPr>
          <w:trHeight w:val="255"/>
          <w:ins w:id="619" w:author="Tsukuba, Takeshi (SGC)" w:date="2021-07-12T19:56:00Z"/>
          <w:trPrChange w:id="620" w:author="Tsukuba, Takeshi (SGC)" w:date="2021-07-12T19:58:00Z">
            <w:trPr>
              <w:trHeight w:val="255"/>
            </w:trPr>
          </w:trPrChange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Tsukuba, Takeshi (SGC)" w:date="2021-07-12T19:58:00Z">
              <w:tcPr>
                <w:tcW w:w="833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9D401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Tsukuba, Takeshi (SGC)" w:date="2021-07-12T19:56:00Z"/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ins w:id="623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4167" w:type="pct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Tsukuba, Takeshi (SGC)" w:date="2021-07-12T19:58:00Z">
              <w:tcPr>
                <w:tcW w:w="4167" w:type="pct"/>
                <w:gridSpan w:val="6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786E5" w14:textId="4B581454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Tsukuba, Takeshi (SGC)" w:date="2021-07-12T19:56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pPrChange w:id="626" w:author="Tsukuba, Takeshi (SGC)" w:date="2021-07-12T19:5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27" w:author="Tsukuba, Takeshi (SGC)" w:date="2021-07-12T19:56:00Z">
              <w:r w:rsidRPr="000520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  <w:ins w:id="628" w:author="Tsukuba, Takeshi (SGC)" w:date="2021-07-12T19:57:00Z">
              <w:r w:rsidRPr="000520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HM-16.23 High throughput 444 intra 16 profile (cited from W0051)</w:t>
              </w:r>
              <w:r w:rsidRPr="000520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520CC" w:rsidRPr="000520CC" w14:paraId="6CE85F76" w14:textId="77777777" w:rsidTr="00511003">
        <w:trPr>
          <w:trHeight w:val="255"/>
          <w:ins w:id="629" w:author="Tsukuba, Takeshi (SGC)" w:date="2021-07-12T19:56:00Z"/>
          <w:trPrChange w:id="630" w:author="Tsukuba, Takeshi (SGC)" w:date="2021-07-12T19:58:00Z">
            <w:trPr>
              <w:gridAfter w:val="0"/>
              <w:trHeight w:val="255"/>
            </w:trPr>
          </w:trPrChange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Tsukuba, Takeshi (SGC)" w:date="2021-07-12T19:58:00Z">
              <w:tcPr>
                <w:tcW w:w="586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9D257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3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34" w:author="Tsukuba, Takeshi (SGC)" w:date="2021-07-12T19:58:00Z">
              <w:tcPr>
                <w:tcW w:w="3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3B642D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Tsukuba, Takeshi (SGC)" w:date="2021-07-12T19:5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636" w:author="Tsukuba, Takeshi (SGC)" w:date="2021-07-12T19:56:00Z">
              <w:r w:rsidRPr="000520C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37" w:author="Tsukuba, Takeshi (SGC)" w:date="2021-07-12T19:58:00Z">
              <w:tcPr>
                <w:tcW w:w="3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7EC2AE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Tsukuba, Takeshi (SGC)" w:date="2021-07-12T19:5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639" w:author="Tsukuba, Takeshi (SGC)" w:date="2021-07-12T19:56:00Z">
              <w:r w:rsidRPr="000520C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0" w:author="Tsukuba, Takeshi (SGC)" w:date="2021-07-12T19:58:00Z">
              <w:tcPr>
                <w:tcW w:w="3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FF46C1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sukuba, Takeshi (SGC)" w:date="2021-07-12T19:5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642" w:author="Tsukuba, Takeshi (SGC)" w:date="2021-07-12T19:56:00Z">
              <w:r w:rsidRPr="000520C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3" w:author="Tsukuba, Takeshi (SGC)" w:date="2021-07-12T19:58:00Z">
              <w:tcPr>
                <w:tcW w:w="3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A4723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45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Tsukuba, Takeshi (SGC)" w:date="2021-07-12T19:58:00Z">
              <w:tcPr>
                <w:tcW w:w="3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7C835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48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0520CC" w:rsidRPr="000520CC" w14:paraId="6CE5330C" w14:textId="77777777" w:rsidTr="00511003">
        <w:trPr>
          <w:trHeight w:val="255"/>
          <w:ins w:id="649" w:author="Tsukuba, Takeshi (SGC)" w:date="2021-07-12T19:56:00Z"/>
          <w:trPrChange w:id="650" w:author="Tsukuba, Takeshi (SGC)" w:date="2021-07-12T19:58:00Z">
            <w:trPr>
              <w:gridAfter w:val="0"/>
              <w:trHeight w:val="255"/>
            </w:trPr>
          </w:trPrChange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Tsukuba, Takeshi (SGC)" w:date="2021-07-12T19:58:00Z">
              <w:tcPr>
                <w:tcW w:w="58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31347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3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PQ444</w:t>
              </w:r>
            </w:ins>
          </w:p>
        </w:tc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54" w:author="Tsukuba, Takeshi (SGC)" w:date="2021-07-12T19:58:00Z">
              <w:tcPr>
                <w:tcW w:w="321" w:type="pct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EC1687B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Tsukuba, Takeshi (SGC)" w:date="2021-07-12T19:5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56" w:author="Tsukuba, Takeshi (SGC)" w:date="2021-07-12T19:56:00Z">
              <w:r w:rsidRPr="000520C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5.93%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57" w:author="Tsukuba, Takeshi (SGC)" w:date="2021-07-12T19:58:00Z">
              <w:tcPr>
                <w:tcW w:w="32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CD1F10D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sukuba, Takeshi (SGC)" w:date="2021-07-12T19:5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59" w:author="Tsukuba, Takeshi (SGC)" w:date="2021-07-12T19:56:00Z">
              <w:r w:rsidRPr="000520C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7.07%</w:t>
              </w:r>
            </w:ins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660" w:author="Tsukuba, Takeshi (SGC)" w:date="2021-07-12T19:58:00Z">
              <w:tcPr>
                <w:tcW w:w="32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196CAC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Tsukuba, Takeshi (SGC)" w:date="2021-07-12T19:5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62" w:author="Tsukuba, Takeshi (SGC)" w:date="2021-07-12T19:56:00Z">
              <w:r w:rsidRPr="000520C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6.64%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Tsukuba, Takeshi (SGC)" w:date="2021-07-12T19:58:00Z">
              <w:tcPr>
                <w:tcW w:w="32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ABA27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5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Tsukuba, Takeshi (SGC)" w:date="2021-07-12T19:58:00Z">
              <w:tcPr>
                <w:tcW w:w="32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468CC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8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520CC" w:rsidRPr="000520CC" w14:paraId="5B1E95AD" w14:textId="77777777" w:rsidTr="00511003">
        <w:trPr>
          <w:trHeight w:val="255"/>
          <w:ins w:id="669" w:author="Tsukuba, Takeshi (SGC)" w:date="2021-07-12T19:56:00Z"/>
          <w:trPrChange w:id="670" w:author="Tsukuba, Takeshi (SGC)" w:date="2021-07-12T19:58:00Z">
            <w:trPr>
              <w:gridAfter w:val="0"/>
              <w:trHeight w:val="255"/>
            </w:trPr>
          </w:trPrChange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Tsukuba, Takeshi (SGC)" w:date="2021-07-12T19:58:00Z">
              <w:tcPr>
                <w:tcW w:w="58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E44481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3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PQ422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Tsukuba, Takeshi (SGC)" w:date="2021-07-12T19:58:00Z">
              <w:tcPr>
                <w:tcW w:w="321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AFE80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6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0.20%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Tsukuba, Takeshi (SGC)" w:date="2021-07-12T19:58:00Z">
              <w:tcPr>
                <w:tcW w:w="32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237DC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9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-2.84%</w:t>
              </w:r>
            </w:ins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680" w:author="Tsukuba, Takeshi (SGC)" w:date="2021-07-12T19:58:00Z">
              <w:tcPr>
                <w:tcW w:w="32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55D812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Tsukuba, Takeshi (SGC)" w:date="2021-07-12T19:5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82" w:author="Tsukuba, Takeshi (SGC)" w:date="2021-07-12T19:56:00Z">
              <w:r w:rsidRPr="000520C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-3.60%</w:t>
              </w:r>
            </w:ins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Tsukuba, Takeshi (SGC)" w:date="2021-07-12T19:58:00Z">
              <w:tcPr>
                <w:tcW w:w="32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F3323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5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Tsukuba, Takeshi (SGC)" w:date="2021-07-12T19:58:00Z">
              <w:tcPr>
                <w:tcW w:w="321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97E4A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8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0520CC" w:rsidRPr="000520CC" w14:paraId="11B052E7" w14:textId="77777777" w:rsidTr="00511003">
        <w:trPr>
          <w:trHeight w:val="255"/>
          <w:ins w:id="689" w:author="Tsukuba, Takeshi (SGC)" w:date="2021-07-12T19:56:00Z"/>
          <w:trPrChange w:id="690" w:author="Tsukuba, Takeshi (SGC)" w:date="2021-07-12T19:58:00Z">
            <w:trPr>
              <w:gridAfter w:val="0"/>
              <w:trHeight w:val="255"/>
            </w:trPr>
          </w:trPrChange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Tsukuba, Takeshi (SGC)" w:date="2021-07-12T19:58:00Z">
              <w:tcPr>
                <w:tcW w:w="586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101E9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Tsukuba, Takeshi (SGC)" w:date="2021-07-12T19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93" w:author="Tsukuba, Takeshi (SGC)" w:date="2021-07-12T19:56:00Z">
              <w:r w:rsidRPr="000520CC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694" w:author="Tsukuba, Takeshi (SGC)" w:date="2021-07-12T19:58:00Z">
              <w:tcPr>
                <w:tcW w:w="321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98FB889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Tsukuba, Takeshi (SGC)" w:date="2021-07-12T19:5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96" w:author="Tsukuba, Takeshi (SGC)" w:date="2021-07-12T19:56:00Z">
              <w:r w:rsidRPr="000520CC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3.06%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7" w:author="Tsukuba, Takeshi (SGC)" w:date="2021-07-12T19:58:00Z">
              <w:tcPr>
                <w:tcW w:w="3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72C32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9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2.12%</w:t>
              </w:r>
            </w:ins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Tsukuba, Takeshi (SGC)" w:date="2021-07-12T19:58:00Z">
              <w:tcPr>
                <w:tcW w:w="3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769F4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2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1.52%</w:t>
              </w:r>
            </w:ins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" w:author="Tsukuba, Takeshi (SGC)" w:date="2021-07-12T19:58:00Z">
              <w:tcPr>
                <w:tcW w:w="3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8B625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5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8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Tsukuba, Takeshi (SGC)" w:date="2021-07-12T19:58:00Z">
              <w:tcPr>
                <w:tcW w:w="32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070B3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Tsukuba, Takeshi (SGC)" w:date="2021-07-12T1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8" w:author="Tsukuba, Takeshi (SGC)" w:date="2021-07-12T19:56:00Z">
              <w:r w:rsidRPr="000520CC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</w:tbl>
    <w:p w14:paraId="2E49965D" w14:textId="77777777" w:rsidR="00522815" w:rsidRPr="00522815" w:rsidRDefault="00522815" w:rsidP="00522815">
      <w:pPr>
        <w:rPr>
          <w:ins w:id="709" w:author="Tsukuba, Takeshi (SGC)" w:date="2021-07-12T19:46:00Z"/>
          <w:rFonts w:hint="eastAsia"/>
          <w:lang w:val="en-CA" w:eastAsia="ja-JP"/>
          <w:rPrChange w:id="710" w:author="Tsukuba, Takeshi (SGC)" w:date="2021-07-12T19:46:00Z">
            <w:rPr>
              <w:ins w:id="711" w:author="Tsukuba, Takeshi (SGC)" w:date="2021-07-12T19:46:00Z"/>
              <w:lang w:val="en-CA" w:eastAsia="ja-JP"/>
            </w:rPr>
          </w:rPrChange>
        </w:rPr>
        <w:pPrChange w:id="712" w:author="Tsukuba, Takeshi (SGC)" w:date="2021-07-12T19:46:00Z">
          <w:pPr>
            <w:pStyle w:val="2"/>
          </w:pPr>
        </w:pPrChange>
      </w:pPr>
    </w:p>
    <w:p w14:paraId="4A440AAE" w14:textId="684C9769" w:rsidR="007004E5" w:rsidRPr="00773866" w:rsidDel="003C34E9" w:rsidRDefault="007004E5" w:rsidP="00773866">
      <w:pPr>
        <w:pStyle w:val="1"/>
        <w:numPr>
          <w:ilvl w:val="0"/>
          <w:numId w:val="0"/>
        </w:numPr>
        <w:rPr>
          <w:del w:id="713" w:author="Tsukuba, Takeshi (SGC)" w:date="2021-07-12T19:31:00Z"/>
          <w:rFonts w:hint="eastAsia"/>
          <w:lang w:val="en-CA" w:eastAsia="ja-JP"/>
        </w:rPr>
      </w:pPr>
    </w:p>
    <w:p w14:paraId="25F6F842" w14:textId="5D5976D4" w:rsidR="00803D28" w:rsidRPr="00773866" w:rsidDel="00773866" w:rsidRDefault="00803D28" w:rsidP="00534968">
      <w:pPr>
        <w:rPr>
          <w:del w:id="714" w:author="Tsukuba, Takeshi (SGC)" w:date="2021-07-12T19:46:00Z"/>
          <w:rFonts w:eastAsia="DengXian"/>
          <w:szCs w:val="22"/>
          <w:lang w:val="en-CA"/>
        </w:rPr>
      </w:pPr>
    </w:p>
    <w:p w14:paraId="6FC1DA67" w14:textId="3A11EF45" w:rsidR="007F5120" w:rsidRDefault="007F5120" w:rsidP="007F512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1177DE2" w14:textId="77777777" w:rsidR="00295ADD" w:rsidRDefault="00327DBB" w:rsidP="007F5120">
      <w:pPr>
        <w:rPr>
          <w:lang w:val="en-CA" w:eastAsia="ja-JP"/>
        </w:rPr>
      </w:pPr>
      <w:r>
        <w:rPr>
          <w:lang w:val="en-CA" w:eastAsia="ja-JP"/>
        </w:rPr>
        <w:t>This contribution proposes a harmonization of JVET-W0045</w:t>
      </w:r>
      <w:r w:rsidR="00FF58F6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FF58F6">
        <w:rPr>
          <w:lang w:val="en-CA" w:eastAsia="ja-JP"/>
        </w:rPr>
        <w:t xml:space="preserve"> (CE-3.1)</w:t>
      </w:r>
      <w:r>
        <w:rPr>
          <w:lang w:val="en-CA" w:eastAsia="ja-JP"/>
        </w:rPr>
        <w:t xml:space="preserve"> with bypass-coding of last significant coefficient position, where all the syntax elements in residual coding, including last significant coefficient position in RRC, are fully bypass-coded and CABAC bypass alignment is carried out once at the beginning of TB in both RRC and TSRC. </w:t>
      </w:r>
    </w:p>
    <w:p w14:paraId="2F07FAFE" w14:textId="37E2AD84" w:rsidR="00295ADD" w:rsidRDefault="00295ADD" w:rsidP="007F5120">
      <w:pPr>
        <w:rPr>
          <w:lang w:val="en-CA" w:eastAsia="ja-JP"/>
        </w:rPr>
      </w:pPr>
      <w:r>
        <w:rPr>
          <w:lang w:val="en-CA" w:eastAsia="ja-JP"/>
        </w:rPr>
        <w:t xml:space="preserve">According to the above results, </w:t>
      </w:r>
      <w:r w:rsidR="00D02C8A">
        <w:rPr>
          <w:lang w:val="en-CA" w:eastAsia="ja-JP"/>
        </w:rPr>
        <w:t xml:space="preserve">the proposed method </w:t>
      </w:r>
      <w:r w:rsidR="005A0F25">
        <w:rPr>
          <w:lang w:val="en-CA" w:eastAsia="ja-JP"/>
        </w:rPr>
        <w:t>provides large gain in BD-</w:t>
      </w:r>
      <w:proofErr w:type="spellStart"/>
      <w:r w:rsidR="005A0F25">
        <w:rPr>
          <w:lang w:val="en-CA" w:eastAsia="ja-JP"/>
        </w:rPr>
        <w:t>binrate</w:t>
      </w:r>
      <w:proofErr w:type="spellEnd"/>
      <w:r w:rsidR="00A57DFF">
        <w:rPr>
          <w:lang w:val="en-CA" w:eastAsia="ja-JP"/>
        </w:rPr>
        <w:t xml:space="preserve">, Delta </w:t>
      </w:r>
      <w:proofErr w:type="spellStart"/>
      <w:r w:rsidR="00A57DFF">
        <w:rPr>
          <w:lang w:val="en-CA" w:eastAsia="ja-JP"/>
        </w:rPr>
        <w:t>Binrate</w:t>
      </w:r>
      <w:proofErr w:type="spellEnd"/>
      <w:r w:rsidR="005A0F25">
        <w:rPr>
          <w:lang w:val="en-CA" w:eastAsia="ja-JP"/>
        </w:rPr>
        <w:t xml:space="preserve"> and bin-to-bit ratio</w:t>
      </w:r>
      <w:r w:rsidR="00B16D7F">
        <w:rPr>
          <w:lang w:val="en-CA" w:eastAsia="ja-JP"/>
        </w:rPr>
        <w:t xml:space="preserve"> over VTM-13.0</w:t>
      </w:r>
      <w:r w:rsidR="005A0F25">
        <w:rPr>
          <w:lang w:val="en-CA" w:eastAsia="ja-JP"/>
        </w:rPr>
        <w:t xml:space="preserve"> with </w:t>
      </w:r>
      <w:r w:rsidR="00241250">
        <w:rPr>
          <w:lang w:val="en-CA" w:eastAsia="ja-JP"/>
        </w:rPr>
        <w:t>small</w:t>
      </w:r>
      <w:r w:rsidR="005A0F25">
        <w:rPr>
          <w:lang w:val="en-CA" w:eastAsia="ja-JP"/>
        </w:rPr>
        <w:t xml:space="preserve"> coding loss if bitrate is enough high</w:t>
      </w:r>
      <w:r w:rsidR="00573D51">
        <w:rPr>
          <w:lang w:val="en-CA" w:eastAsia="ja-JP"/>
        </w:rPr>
        <w:t>;</w:t>
      </w:r>
      <w:r w:rsidR="002655AC">
        <w:rPr>
          <w:lang w:val="en-CA" w:eastAsia="ja-JP"/>
        </w:rPr>
        <w:t xml:space="preserve"> </w:t>
      </w:r>
      <w:r w:rsidR="00B16D7F">
        <w:rPr>
          <w:lang w:val="en-CA" w:eastAsia="ja-JP"/>
        </w:rPr>
        <w:t>For</w:t>
      </w:r>
      <w:r w:rsidR="002655AC">
        <w:rPr>
          <w:lang w:val="en-CA" w:eastAsia="ja-JP"/>
        </w:rPr>
        <w:t xml:space="preserve"> the </w:t>
      </w:r>
      <w:r w:rsidR="005A0F25">
        <w:rPr>
          <w:lang w:val="en-CA" w:eastAsia="ja-JP"/>
        </w:rPr>
        <w:t>SVT 16-bit sequences</w:t>
      </w:r>
      <w:r w:rsidR="002655AC">
        <w:rPr>
          <w:lang w:val="en-CA" w:eastAsia="ja-JP"/>
        </w:rPr>
        <w:t xml:space="preserve">, </w:t>
      </w:r>
      <w:r w:rsidR="00573D51">
        <w:rPr>
          <w:lang w:val="en-CA" w:eastAsia="ja-JP"/>
        </w:rPr>
        <w:t xml:space="preserve">0.26% loss for AI, 0.31% loss for LB and 0.35% loss for RA. </w:t>
      </w:r>
      <w:r w:rsidR="00BD7269">
        <w:rPr>
          <w:lang w:val="en-CA" w:eastAsia="ja-JP"/>
        </w:rPr>
        <w:t>Compared to CE-3.2,</w:t>
      </w:r>
      <w:r w:rsidR="00BB3E67">
        <w:rPr>
          <w:lang w:val="en-CA" w:eastAsia="ja-JP"/>
        </w:rPr>
        <w:t xml:space="preserve"> </w:t>
      </w:r>
      <w:r w:rsidR="00B87681">
        <w:rPr>
          <w:lang w:val="en-CA" w:eastAsia="ja-JP"/>
        </w:rPr>
        <w:t xml:space="preserve">it provides </w:t>
      </w:r>
      <w:r w:rsidR="00A57DFF">
        <w:rPr>
          <w:lang w:val="en-CA" w:eastAsia="ja-JP"/>
        </w:rPr>
        <w:t xml:space="preserve">additionally about 8~10% gain in </w:t>
      </w:r>
      <w:r w:rsidR="003D2DA9">
        <w:rPr>
          <w:lang w:val="en-CA" w:eastAsia="ja-JP"/>
        </w:rPr>
        <w:t>BD-</w:t>
      </w:r>
      <w:proofErr w:type="spellStart"/>
      <w:r w:rsidR="003D2DA9">
        <w:rPr>
          <w:lang w:val="en-CA" w:eastAsia="ja-JP"/>
        </w:rPr>
        <w:t>binrate</w:t>
      </w:r>
      <w:proofErr w:type="spellEnd"/>
      <w:r w:rsidR="003D2DA9">
        <w:rPr>
          <w:lang w:val="en-CA" w:eastAsia="ja-JP"/>
        </w:rPr>
        <w:t xml:space="preserve"> or </w:t>
      </w:r>
      <w:r w:rsidR="00A57DFF">
        <w:rPr>
          <w:lang w:val="en-CA" w:eastAsia="ja-JP"/>
        </w:rPr>
        <w:t xml:space="preserve">Delta </w:t>
      </w:r>
      <w:proofErr w:type="spellStart"/>
      <w:r w:rsidR="00A57DFF">
        <w:rPr>
          <w:lang w:val="en-CA" w:eastAsia="ja-JP"/>
        </w:rPr>
        <w:t>Binrate</w:t>
      </w:r>
      <w:proofErr w:type="spellEnd"/>
      <w:r w:rsidR="003D2DA9">
        <w:rPr>
          <w:lang w:val="en-CA" w:eastAsia="ja-JP"/>
        </w:rPr>
        <w:t xml:space="preserve"> and about 10% gain in Weighted Bin-to-Bit ratio with negligible loss</w:t>
      </w:r>
      <w:r w:rsidR="00DA442C">
        <w:rPr>
          <w:lang w:val="en-CA" w:eastAsia="ja-JP"/>
        </w:rPr>
        <w:t>,</w:t>
      </w:r>
      <w:r w:rsidR="002324E1">
        <w:rPr>
          <w:lang w:val="en-CA" w:eastAsia="ja-JP"/>
        </w:rPr>
        <w:t xml:space="preserve"> </w:t>
      </w:r>
      <w:r w:rsidR="005B3EBF">
        <w:rPr>
          <w:lang w:val="en-CA" w:eastAsia="ja-JP"/>
        </w:rPr>
        <w:t>0.19% for AI, -0.01% for LB and 0.00% for RA</w:t>
      </w:r>
      <w:r w:rsidR="00DA442C">
        <w:rPr>
          <w:lang w:val="en-CA" w:eastAsia="ja-JP"/>
        </w:rPr>
        <w:t>,</w:t>
      </w:r>
      <w:r w:rsidR="003D2DA9">
        <w:rPr>
          <w:lang w:val="en-CA" w:eastAsia="ja-JP"/>
        </w:rPr>
        <w:t xml:space="preserve"> for SVT 16-bit sequences.</w:t>
      </w:r>
      <w:r w:rsidR="009F4931">
        <w:rPr>
          <w:lang w:val="en-CA" w:eastAsia="ja-JP"/>
        </w:rPr>
        <w:t xml:space="preserve"> It is </w:t>
      </w:r>
      <w:r w:rsidR="00482445">
        <w:rPr>
          <w:lang w:val="en-CA" w:eastAsia="ja-JP"/>
        </w:rPr>
        <w:t>asserted</w:t>
      </w:r>
      <w:r w:rsidR="009F4931">
        <w:rPr>
          <w:lang w:val="en-CA" w:eastAsia="ja-JP"/>
        </w:rPr>
        <w:t xml:space="preserve"> that the proposed method is beneficial to improve the CABAC high thr</w:t>
      </w:r>
      <w:r w:rsidR="00457B26">
        <w:rPr>
          <w:lang w:val="en-CA" w:eastAsia="ja-JP"/>
        </w:rPr>
        <w:t>oughput for high bit-depth coding</w:t>
      </w:r>
      <w:r w:rsidR="000C1556">
        <w:rPr>
          <w:lang w:val="en-CA" w:eastAsia="ja-JP"/>
        </w:rPr>
        <w:t xml:space="preserve"> and high bitrate coding</w:t>
      </w:r>
      <w:r w:rsidR="00615726">
        <w:rPr>
          <w:lang w:val="en-CA" w:eastAsia="ja-JP"/>
        </w:rPr>
        <w:t xml:space="preserve"> like 16-bit high throughput profile</w:t>
      </w:r>
      <w:r w:rsidR="000C1556">
        <w:rPr>
          <w:lang w:val="en-CA" w:eastAsia="ja-JP"/>
        </w:rPr>
        <w:t>.</w:t>
      </w:r>
    </w:p>
    <w:p w14:paraId="3CCE738B" w14:textId="0D451A20" w:rsidR="007F5120" w:rsidRPr="007F5120" w:rsidRDefault="007F5120" w:rsidP="007F5120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0B79AE">
        <w:rPr>
          <w:lang w:val="en-CA" w:eastAsia="ja-JP"/>
        </w:rPr>
        <w:t xml:space="preserve">study </w:t>
      </w:r>
      <w:r>
        <w:rPr>
          <w:lang w:val="en-CA" w:eastAsia="ja-JP"/>
        </w:rPr>
        <w:t>the propos</w:t>
      </w:r>
      <w:r w:rsidR="00E82EA6">
        <w:rPr>
          <w:lang w:val="en-CA" w:eastAsia="ja-JP"/>
        </w:rPr>
        <w:t xml:space="preserve">ed </w:t>
      </w:r>
      <w:r w:rsidR="000B79AE">
        <w:rPr>
          <w:lang w:val="en-CA" w:eastAsia="ja-JP"/>
        </w:rPr>
        <w:t>method in CE.</w:t>
      </w:r>
    </w:p>
    <w:p w14:paraId="2C6D2CBA" w14:textId="77777777" w:rsidR="007F5120" w:rsidRPr="007F5120" w:rsidRDefault="007F5120" w:rsidP="007F5120">
      <w:pPr>
        <w:rPr>
          <w:lang w:val="en-CA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4A948036" w:rsidR="00983704" w:rsidRPr="00983704" w:rsidRDefault="00D548E7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715" w:name="_Ref75439104"/>
      <w:bookmarkStart w:id="716" w:name="_Ref74839539"/>
      <w:bookmarkStart w:id="717" w:name="_Ref20008388"/>
      <w:r w:rsidRPr="00D548E7">
        <w:rPr>
          <w:szCs w:val="22"/>
        </w:rPr>
        <w:tab/>
      </w:r>
      <w:bookmarkStart w:id="718" w:name="_Ref75868209"/>
      <w:r w:rsidRPr="00D548E7">
        <w:rPr>
          <w:szCs w:val="22"/>
        </w:rPr>
        <w:t>F. Wang</w:t>
      </w:r>
      <w:r>
        <w:rPr>
          <w:szCs w:val="22"/>
        </w:rPr>
        <w:t>, “</w:t>
      </w:r>
      <w:r w:rsidRPr="00D548E7">
        <w:rPr>
          <w:szCs w:val="22"/>
        </w:rPr>
        <w:t>CE-3.2: a high throughput mode for high bit depth and high bit rate extensions</w:t>
      </w:r>
      <w:r>
        <w:rPr>
          <w:szCs w:val="22"/>
        </w:rPr>
        <w:t>”</w:t>
      </w:r>
      <w:r w:rsidR="009368CB">
        <w:rPr>
          <w:szCs w:val="22"/>
        </w:rPr>
        <w:t>, JVET-W0045</w:t>
      </w:r>
      <w:r w:rsidR="005D186B">
        <w:rPr>
          <w:szCs w:val="22"/>
        </w:rPr>
        <w:t>.</w:t>
      </w:r>
      <w:bookmarkEnd w:id="715"/>
      <w:bookmarkEnd w:id="718"/>
    </w:p>
    <w:p w14:paraId="5E302A9D" w14:textId="3E0782C4" w:rsidR="00B50D49" w:rsidRDefault="009368CB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D548E7">
        <w:rPr>
          <w:szCs w:val="22"/>
        </w:rPr>
        <w:tab/>
      </w:r>
      <w:bookmarkStart w:id="719" w:name="_Ref75868219"/>
      <w:r w:rsidRPr="00D548E7">
        <w:rPr>
          <w:szCs w:val="22"/>
        </w:rPr>
        <w:t>F. Wang</w:t>
      </w:r>
      <w:r>
        <w:rPr>
          <w:szCs w:val="22"/>
        </w:rPr>
        <w:t>, “</w:t>
      </w:r>
      <w:r w:rsidR="00986999" w:rsidRPr="00986999">
        <w:rPr>
          <w:szCs w:val="22"/>
        </w:rPr>
        <w:t>CE-1.1: coding of last significant coefficient position for high bit depth and high bit rate extensions</w:t>
      </w:r>
      <w:r>
        <w:rPr>
          <w:szCs w:val="22"/>
        </w:rPr>
        <w:t>”</w:t>
      </w:r>
      <w:bookmarkEnd w:id="716"/>
      <w:r w:rsidR="00986999">
        <w:rPr>
          <w:szCs w:val="22"/>
        </w:rPr>
        <w:t>, JVET-W0046</w:t>
      </w:r>
      <w:r w:rsidR="005D186B">
        <w:rPr>
          <w:szCs w:val="22"/>
        </w:rPr>
        <w:t>.</w:t>
      </w:r>
      <w:bookmarkEnd w:id="719"/>
    </w:p>
    <w:p w14:paraId="269C1B73" w14:textId="3947D345" w:rsidR="00D84D8A" w:rsidRPr="00D84D8A" w:rsidRDefault="00D84D8A" w:rsidP="00D84D8A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720" w:name="_Ref75870867"/>
      <w:r w:rsidRPr="00D84D8A">
        <w:rPr>
          <w:szCs w:val="22"/>
          <w:lang w:val="en-CA" w:eastAsia="zh-CN"/>
        </w:rPr>
        <w:t xml:space="preserve">A. Browne, T. </w:t>
      </w:r>
      <w:proofErr w:type="spellStart"/>
      <w:r w:rsidRPr="00D84D8A">
        <w:rPr>
          <w:szCs w:val="22"/>
          <w:lang w:val="en-CA" w:eastAsia="zh-CN"/>
        </w:rPr>
        <w:t>Ikai</w:t>
      </w:r>
      <w:proofErr w:type="spellEnd"/>
      <w:r w:rsidRPr="00D84D8A">
        <w:rPr>
          <w:szCs w:val="22"/>
          <w:lang w:val="en-CA" w:eastAsia="zh-CN"/>
        </w:rPr>
        <w:t xml:space="preserve">, D. </w:t>
      </w:r>
      <w:proofErr w:type="spellStart"/>
      <w:r w:rsidRPr="00D84D8A">
        <w:rPr>
          <w:szCs w:val="22"/>
          <w:lang w:val="en-CA" w:eastAsia="zh-CN"/>
        </w:rPr>
        <w:t>Rusanovskyy</w:t>
      </w:r>
      <w:proofErr w:type="spellEnd"/>
      <w:r w:rsidRPr="00D84D8A">
        <w:rPr>
          <w:szCs w:val="22"/>
          <w:lang w:val="en-CA" w:eastAsia="zh-CN"/>
        </w:rPr>
        <w:t xml:space="preserve">, M. </w:t>
      </w:r>
      <w:proofErr w:type="spellStart"/>
      <w:r w:rsidRPr="00D84D8A">
        <w:rPr>
          <w:szCs w:val="22"/>
          <w:lang w:val="en-CA" w:eastAsia="zh-CN"/>
        </w:rPr>
        <w:t>Sarwer</w:t>
      </w:r>
      <w:proofErr w:type="spellEnd"/>
      <w:r w:rsidRPr="00D84D8A">
        <w:rPr>
          <w:szCs w:val="22"/>
          <w:lang w:val="en-CA" w:eastAsia="zh-CN"/>
        </w:rPr>
        <w:t>, X. Xiu, “Common test conditions for high bit depth and high bit rate video coding”, JVET-U2018.</w:t>
      </w:r>
      <w:bookmarkEnd w:id="720"/>
    </w:p>
    <w:p w14:paraId="541F48AA" w14:textId="3645B6F6" w:rsidR="000A37D6" w:rsidRPr="000A37D6" w:rsidRDefault="000A37D6" w:rsidP="000A37D6">
      <w:pPr>
        <w:pStyle w:val="ab"/>
        <w:numPr>
          <w:ilvl w:val="0"/>
          <w:numId w:val="12"/>
        </w:numPr>
        <w:tabs>
          <w:tab w:val="clear" w:pos="720"/>
        </w:tabs>
        <w:ind w:leftChars="0"/>
        <w:rPr>
          <w:szCs w:val="22"/>
          <w:lang w:eastAsia="zh-CN"/>
        </w:rPr>
      </w:pPr>
      <w:bookmarkStart w:id="721" w:name="_Ref75792655"/>
      <w:bookmarkEnd w:id="717"/>
      <w:r w:rsidRPr="000A37D6">
        <w:rPr>
          <w:szCs w:val="22"/>
          <w:lang w:eastAsia="zh-CN"/>
        </w:rPr>
        <w:t>M. Zhou, “AHG16/Non-CE7: A study of bin to bit ratio in VTM4.0 and HM16.19”</w:t>
      </w:r>
      <w:r w:rsidR="004C4705">
        <w:rPr>
          <w:szCs w:val="22"/>
          <w:lang w:eastAsia="zh-CN"/>
        </w:rPr>
        <w:t>,</w:t>
      </w:r>
      <w:r w:rsidRPr="000A37D6">
        <w:rPr>
          <w:szCs w:val="22"/>
          <w:lang w:eastAsia="zh-CN"/>
        </w:rPr>
        <w:t xml:space="preserve"> JVET-N0049.</w:t>
      </w:r>
      <w:bookmarkEnd w:id="721"/>
    </w:p>
    <w:p w14:paraId="4F339419" w14:textId="0A480CBE" w:rsidR="000A37D6" w:rsidRDefault="000A37D6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722" w:name="_Ref75792658"/>
      <w:r w:rsidRPr="000A37D6">
        <w:rPr>
          <w:szCs w:val="22"/>
          <w:lang w:val="en-CA" w:eastAsia="zh-CN"/>
        </w:rPr>
        <w:t>T. Tsukuba, M. Ikeda, T. Suzuki, “AHG8: A study on bin rate of VTM-12.0 for high bit depth coding”, JVET-V0150.</w:t>
      </w:r>
      <w:bookmarkEnd w:id="722"/>
    </w:p>
    <w:p w14:paraId="091D8342" w14:textId="3D31CBB7" w:rsidR="00E30C21" w:rsidRDefault="00AE33D3" w:rsidP="000A37D6">
      <w:pPr>
        <w:pStyle w:val="ab"/>
        <w:numPr>
          <w:ilvl w:val="0"/>
          <w:numId w:val="12"/>
        </w:numPr>
        <w:ind w:leftChars="0"/>
        <w:rPr>
          <w:ins w:id="723" w:author="Tsukuba, Takeshi (SGC)" w:date="2021-07-12T19:27:00Z"/>
          <w:szCs w:val="22"/>
          <w:lang w:val="en-CA" w:eastAsia="zh-CN"/>
        </w:rPr>
      </w:pPr>
      <w:bookmarkStart w:id="724" w:name="_Ref76592004"/>
      <w:r w:rsidRPr="00AE33D3">
        <w:rPr>
          <w:szCs w:val="22"/>
          <w:lang w:val="en-CA" w:eastAsia="zh-CN"/>
        </w:rPr>
        <w:t xml:space="preserve">M. G. </w:t>
      </w:r>
      <w:proofErr w:type="spellStart"/>
      <w:r w:rsidRPr="00AE33D3">
        <w:rPr>
          <w:szCs w:val="22"/>
          <w:lang w:val="en-CA" w:eastAsia="zh-CN"/>
        </w:rPr>
        <w:t>Sarwer</w:t>
      </w:r>
      <w:proofErr w:type="spellEnd"/>
      <w:r w:rsidRPr="00AE33D3">
        <w:rPr>
          <w:szCs w:val="22"/>
          <w:lang w:val="en-CA" w:eastAsia="zh-CN"/>
        </w:rPr>
        <w:t>, J. Chen, Y. Ye, R. -L. Liao</w:t>
      </w:r>
      <w:r>
        <w:rPr>
          <w:szCs w:val="22"/>
          <w:lang w:val="en-CA" w:eastAsia="zh-CN"/>
        </w:rPr>
        <w:t>, “</w:t>
      </w:r>
      <w:r w:rsidR="00187287" w:rsidRPr="00187287">
        <w:rPr>
          <w:szCs w:val="22"/>
          <w:lang w:val="en-CA" w:eastAsia="zh-CN"/>
        </w:rPr>
        <w:t>CE3.1: CABAC-bypass alignment for high bit-depth coding</w:t>
      </w:r>
      <w:r>
        <w:rPr>
          <w:szCs w:val="22"/>
          <w:lang w:val="en-CA" w:eastAsia="zh-CN"/>
        </w:rPr>
        <w:t>”</w:t>
      </w:r>
      <w:r w:rsidR="00187287">
        <w:rPr>
          <w:szCs w:val="22"/>
          <w:lang w:val="en-CA" w:eastAsia="zh-CN"/>
        </w:rPr>
        <w:t>, JVET-W0044</w:t>
      </w:r>
      <w:bookmarkEnd w:id="724"/>
    </w:p>
    <w:p w14:paraId="3A610F83" w14:textId="0F478616" w:rsidR="00BB0D00" w:rsidRDefault="00922835" w:rsidP="000A37D6">
      <w:pPr>
        <w:pStyle w:val="ab"/>
        <w:numPr>
          <w:ilvl w:val="0"/>
          <w:numId w:val="12"/>
        </w:numPr>
        <w:ind w:leftChars="0"/>
        <w:rPr>
          <w:ins w:id="725" w:author="Tsukuba, Takeshi (SGC)" w:date="2021-07-12T19:53:00Z"/>
          <w:szCs w:val="22"/>
          <w:lang w:val="en-CA" w:eastAsia="zh-CN"/>
        </w:rPr>
      </w:pPr>
      <w:bookmarkStart w:id="726" w:name="_Ref77010506"/>
      <w:ins w:id="727" w:author="Tsukuba, Takeshi (SGC)" w:date="2021-07-12T19:27:00Z">
        <w:r w:rsidRPr="00922835">
          <w:rPr>
            <w:szCs w:val="22"/>
            <w:lang w:val="en-CA" w:eastAsia="zh-CN"/>
          </w:rPr>
          <w:t xml:space="preserve">M. G. </w:t>
        </w:r>
        <w:proofErr w:type="spellStart"/>
        <w:r w:rsidRPr="00922835">
          <w:rPr>
            <w:szCs w:val="22"/>
            <w:lang w:val="en-CA" w:eastAsia="zh-CN"/>
          </w:rPr>
          <w:t>Sarwer</w:t>
        </w:r>
        <w:proofErr w:type="spellEnd"/>
        <w:r>
          <w:rPr>
            <w:szCs w:val="22"/>
            <w:lang w:val="en-CA" w:eastAsia="zh-CN"/>
          </w:rPr>
          <w:t>, “</w:t>
        </w:r>
        <w:proofErr w:type="spellStart"/>
        <w:r w:rsidRPr="00922835">
          <w:rPr>
            <w:szCs w:val="22"/>
            <w:lang w:val="en-CA" w:eastAsia="zh-CN"/>
          </w:rPr>
          <w:t>BoG</w:t>
        </w:r>
        <w:proofErr w:type="spellEnd"/>
        <w:r w:rsidRPr="00922835">
          <w:rPr>
            <w:szCs w:val="22"/>
            <w:lang w:val="en-CA" w:eastAsia="zh-CN"/>
          </w:rPr>
          <w:t xml:space="preserve"> report on high-throughput video coding</w:t>
        </w:r>
        <w:r>
          <w:rPr>
            <w:szCs w:val="22"/>
            <w:lang w:val="en-CA" w:eastAsia="zh-CN"/>
          </w:rPr>
          <w:t>”, JVET-W0180</w:t>
        </w:r>
      </w:ins>
      <w:bookmarkEnd w:id="726"/>
    </w:p>
    <w:p w14:paraId="45EFA18E" w14:textId="72247B21" w:rsidR="00E70125" w:rsidRPr="000A37D6" w:rsidRDefault="00E70125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728" w:name="_Ref77012077"/>
      <w:ins w:id="729" w:author="Tsukuba, Takeshi (SGC)" w:date="2021-07-12T19:53:00Z">
        <w:r w:rsidRPr="00E70125">
          <w:rPr>
            <w:szCs w:val="22"/>
            <w:lang w:val="en-CA" w:eastAsia="zh-CN"/>
          </w:rPr>
          <w:t xml:space="preserve">M. G. </w:t>
        </w:r>
        <w:proofErr w:type="spellStart"/>
        <w:r w:rsidRPr="00E70125">
          <w:rPr>
            <w:szCs w:val="22"/>
            <w:lang w:val="en-CA" w:eastAsia="zh-CN"/>
          </w:rPr>
          <w:t>Sarwer</w:t>
        </w:r>
        <w:proofErr w:type="spellEnd"/>
        <w:r w:rsidRPr="00E70125">
          <w:rPr>
            <w:szCs w:val="22"/>
            <w:lang w:val="en-CA" w:eastAsia="zh-CN"/>
          </w:rPr>
          <w:t>, J. Chen, Y. Ye, R. -L. Liao</w:t>
        </w:r>
        <w:r>
          <w:rPr>
            <w:szCs w:val="22"/>
            <w:lang w:val="en-CA" w:eastAsia="zh-CN"/>
          </w:rPr>
          <w:t>, “</w:t>
        </w:r>
      </w:ins>
      <w:ins w:id="730" w:author="Tsukuba, Takeshi (SGC)" w:date="2021-07-12T19:54:00Z">
        <w:r w:rsidR="007E60A2" w:rsidRPr="007E60A2">
          <w:rPr>
            <w:szCs w:val="22"/>
            <w:lang w:val="en-CA" w:eastAsia="zh-CN"/>
          </w:rPr>
          <w:t>CE-related: Additional bypass coding for high throughput CABA</w:t>
        </w:r>
      </w:ins>
      <w:ins w:id="731" w:author="Tsukuba, Takeshi (SGC)" w:date="2021-07-12T19:53:00Z">
        <w:r>
          <w:rPr>
            <w:szCs w:val="22"/>
            <w:lang w:val="en-CA" w:eastAsia="zh-CN"/>
          </w:rPr>
          <w:t>”, JVET-W0051</w:t>
        </w:r>
      </w:ins>
      <w:bookmarkEnd w:id="728"/>
    </w:p>
    <w:p w14:paraId="796B1B75" w14:textId="77777777" w:rsidR="009A4E78" w:rsidRPr="00922835" w:rsidRDefault="009A4E78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lastRenderedPageBreak/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913BB3" w14:textId="77777777" w:rsidR="00B05D2B" w:rsidRDefault="00B05D2B">
      <w:r>
        <w:separator/>
      </w:r>
    </w:p>
  </w:endnote>
  <w:endnote w:type="continuationSeparator" w:id="0">
    <w:p w14:paraId="022226F7" w14:textId="77777777" w:rsidR="00B05D2B" w:rsidRDefault="00B05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CC2047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32" w:author="Tsukuba, Takeshi (SGC)" w:date="2021-07-12T19:45:00Z">
      <w:r w:rsidR="00773866">
        <w:rPr>
          <w:rStyle w:val="a5"/>
          <w:noProof/>
        </w:rPr>
        <w:t>2021-07-12</w:t>
      </w:r>
    </w:ins>
    <w:del w:id="733" w:author="Tsukuba, Takeshi (SGC)" w:date="2021-07-12T19:11:00Z">
      <w:r w:rsidR="00D034B2" w:rsidDel="002A1ECB">
        <w:rPr>
          <w:rStyle w:val="a5"/>
          <w:noProof/>
        </w:rPr>
        <w:delText>2021-07-08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31FC1" w14:textId="77777777" w:rsidR="00B05D2B" w:rsidRDefault="00B05D2B">
      <w:r>
        <w:separator/>
      </w:r>
    </w:p>
  </w:footnote>
  <w:footnote w:type="continuationSeparator" w:id="0">
    <w:p w14:paraId="1D7DE081" w14:textId="77777777" w:rsidR="00B05D2B" w:rsidRDefault="00B05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C603B"/>
    <w:multiLevelType w:val="hybridMultilevel"/>
    <w:tmpl w:val="F65810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A5246"/>
    <w:multiLevelType w:val="hybridMultilevel"/>
    <w:tmpl w:val="292012CE"/>
    <w:lvl w:ilvl="0" w:tplc="D678337A">
      <w:start w:val="1"/>
      <w:numFmt w:val="lowerLetter"/>
      <w:lvlText w:val="(%1)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5" w15:restartNumberingAfterBreak="0">
    <w:nsid w:val="1AC11C3C"/>
    <w:multiLevelType w:val="hybridMultilevel"/>
    <w:tmpl w:val="B0C8581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FE1841"/>
    <w:multiLevelType w:val="hybridMultilevel"/>
    <w:tmpl w:val="6F5472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AE578E0"/>
    <w:multiLevelType w:val="hybridMultilevel"/>
    <w:tmpl w:val="E31E7894"/>
    <w:lvl w:ilvl="0" w:tplc="27822B14">
      <w:start w:val="1"/>
      <w:numFmt w:val="lowerLetter"/>
      <w:lvlText w:val="(%1)"/>
      <w:lvlJc w:val="left"/>
      <w:pPr>
        <w:ind w:left="1240" w:hanging="360"/>
      </w:pPr>
      <w:rPr>
        <w:rFonts w:eastAsiaTheme="minorEastAsia" w:hint="default"/>
        <w:i w:val="0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3"/>
  </w:num>
  <w:num w:numId="5">
    <w:abstractNumId w:val="14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9"/>
  </w:num>
  <w:num w:numId="13">
    <w:abstractNumId w:val="10"/>
  </w:num>
  <w:num w:numId="14">
    <w:abstractNumId w:val="17"/>
  </w:num>
  <w:num w:numId="15">
    <w:abstractNumId w:val="15"/>
  </w:num>
  <w:num w:numId="16">
    <w:abstractNumId w:val="9"/>
  </w:num>
  <w:num w:numId="17">
    <w:abstractNumId w:val="4"/>
  </w:num>
  <w:num w:numId="18">
    <w:abstractNumId w:val="6"/>
  </w:num>
  <w:num w:numId="19">
    <w:abstractNumId w:val="18"/>
  </w:num>
  <w:num w:numId="20">
    <w:abstractNumId w:val="21"/>
  </w:num>
  <w:num w:numId="21">
    <w:abstractNumId w:val="5"/>
  </w:num>
  <w:num w:numId="22">
    <w:abstractNumId w:val="2"/>
  </w:num>
  <w:num w:numId="2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ukuba, Takeshi (SGC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06A6C"/>
    <w:rsid w:val="000076FA"/>
    <w:rsid w:val="00014FB5"/>
    <w:rsid w:val="0001643A"/>
    <w:rsid w:val="000223AD"/>
    <w:rsid w:val="00023905"/>
    <w:rsid w:val="000308A3"/>
    <w:rsid w:val="00031D4C"/>
    <w:rsid w:val="00032A4B"/>
    <w:rsid w:val="00036F32"/>
    <w:rsid w:val="00037EAE"/>
    <w:rsid w:val="0004059C"/>
    <w:rsid w:val="00040CBC"/>
    <w:rsid w:val="0004543A"/>
    <w:rsid w:val="00045798"/>
    <w:rsid w:val="000458BC"/>
    <w:rsid w:val="00045C16"/>
    <w:rsid w:val="00045C41"/>
    <w:rsid w:val="00045DD7"/>
    <w:rsid w:val="00046C03"/>
    <w:rsid w:val="0004731F"/>
    <w:rsid w:val="000520CC"/>
    <w:rsid w:val="0005267C"/>
    <w:rsid w:val="00054A38"/>
    <w:rsid w:val="00065039"/>
    <w:rsid w:val="000672D7"/>
    <w:rsid w:val="0007052A"/>
    <w:rsid w:val="00071A9D"/>
    <w:rsid w:val="000733D1"/>
    <w:rsid w:val="00074947"/>
    <w:rsid w:val="0007614F"/>
    <w:rsid w:val="00080C9B"/>
    <w:rsid w:val="00081398"/>
    <w:rsid w:val="00084393"/>
    <w:rsid w:val="0008569D"/>
    <w:rsid w:val="000865E1"/>
    <w:rsid w:val="00090668"/>
    <w:rsid w:val="00092AF4"/>
    <w:rsid w:val="00094479"/>
    <w:rsid w:val="00094A88"/>
    <w:rsid w:val="00094F46"/>
    <w:rsid w:val="000962AC"/>
    <w:rsid w:val="000A37D6"/>
    <w:rsid w:val="000B0C0F"/>
    <w:rsid w:val="000B0D94"/>
    <w:rsid w:val="000B1C6B"/>
    <w:rsid w:val="000B4142"/>
    <w:rsid w:val="000B4FF9"/>
    <w:rsid w:val="000B79AE"/>
    <w:rsid w:val="000B7CA3"/>
    <w:rsid w:val="000C09AC"/>
    <w:rsid w:val="000C1556"/>
    <w:rsid w:val="000C2BAA"/>
    <w:rsid w:val="000C5550"/>
    <w:rsid w:val="000D130A"/>
    <w:rsid w:val="000D3C13"/>
    <w:rsid w:val="000D6231"/>
    <w:rsid w:val="000E00F3"/>
    <w:rsid w:val="000E5870"/>
    <w:rsid w:val="000E603E"/>
    <w:rsid w:val="000F158C"/>
    <w:rsid w:val="000F1727"/>
    <w:rsid w:val="00102F3D"/>
    <w:rsid w:val="00106E2C"/>
    <w:rsid w:val="0011760B"/>
    <w:rsid w:val="00124E38"/>
    <w:rsid w:val="0012580B"/>
    <w:rsid w:val="0012762A"/>
    <w:rsid w:val="00127928"/>
    <w:rsid w:val="001300EB"/>
    <w:rsid w:val="00131F90"/>
    <w:rsid w:val="001339AA"/>
    <w:rsid w:val="0013458C"/>
    <w:rsid w:val="0013526E"/>
    <w:rsid w:val="001407D2"/>
    <w:rsid w:val="00144CAD"/>
    <w:rsid w:val="00146152"/>
    <w:rsid w:val="001500DE"/>
    <w:rsid w:val="0015023F"/>
    <w:rsid w:val="0015453B"/>
    <w:rsid w:val="0015510A"/>
    <w:rsid w:val="00155526"/>
    <w:rsid w:val="00160018"/>
    <w:rsid w:val="001612FB"/>
    <w:rsid w:val="00162B79"/>
    <w:rsid w:val="00162BF0"/>
    <w:rsid w:val="00163448"/>
    <w:rsid w:val="001648CB"/>
    <w:rsid w:val="0016536D"/>
    <w:rsid w:val="00165483"/>
    <w:rsid w:val="00167800"/>
    <w:rsid w:val="00171371"/>
    <w:rsid w:val="00174972"/>
    <w:rsid w:val="00175A24"/>
    <w:rsid w:val="00175ABE"/>
    <w:rsid w:val="00180046"/>
    <w:rsid w:val="0018068A"/>
    <w:rsid w:val="00181261"/>
    <w:rsid w:val="001813D1"/>
    <w:rsid w:val="00187287"/>
    <w:rsid w:val="00187E58"/>
    <w:rsid w:val="00196D17"/>
    <w:rsid w:val="001A297E"/>
    <w:rsid w:val="001A29F6"/>
    <w:rsid w:val="001A368E"/>
    <w:rsid w:val="001A411C"/>
    <w:rsid w:val="001A7329"/>
    <w:rsid w:val="001A792F"/>
    <w:rsid w:val="001B0F99"/>
    <w:rsid w:val="001B4E28"/>
    <w:rsid w:val="001B7CB2"/>
    <w:rsid w:val="001C0F6F"/>
    <w:rsid w:val="001C1E35"/>
    <w:rsid w:val="001C3525"/>
    <w:rsid w:val="001C3AFB"/>
    <w:rsid w:val="001C492C"/>
    <w:rsid w:val="001D07F0"/>
    <w:rsid w:val="001D1BD2"/>
    <w:rsid w:val="001D279D"/>
    <w:rsid w:val="001D6EA4"/>
    <w:rsid w:val="001E0248"/>
    <w:rsid w:val="001E02BE"/>
    <w:rsid w:val="001E1BE8"/>
    <w:rsid w:val="001E3B37"/>
    <w:rsid w:val="001E565A"/>
    <w:rsid w:val="001E7DBC"/>
    <w:rsid w:val="001F23E4"/>
    <w:rsid w:val="001F2594"/>
    <w:rsid w:val="001F5123"/>
    <w:rsid w:val="0020396D"/>
    <w:rsid w:val="00203C9A"/>
    <w:rsid w:val="002055A6"/>
    <w:rsid w:val="0020633C"/>
    <w:rsid w:val="00206460"/>
    <w:rsid w:val="002069B4"/>
    <w:rsid w:val="00211436"/>
    <w:rsid w:val="00211EA7"/>
    <w:rsid w:val="00215DFC"/>
    <w:rsid w:val="00217260"/>
    <w:rsid w:val="002173A3"/>
    <w:rsid w:val="002212DF"/>
    <w:rsid w:val="002224A1"/>
    <w:rsid w:val="0022259F"/>
    <w:rsid w:val="0022287C"/>
    <w:rsid w:val="00222CD4"/>
    <w:rsid w:val="00225016"/>
    <w:rsid w:val="002253CA"/>
    <w:rsid w:val="002264A6"/>
    <w:rsid w:val="00227BA7"/>
    <w:rsid w:val="0023011C"/>
    <w:rsid w:val="00230F02"/>
    <w:rsid w:val="0023143C"/>
    <w:rsid w:val="002324E1"/>
    <w:rsid w:val="00235E34"/>
    <w:rsid w:val="002375C1"/>
    <w:rsid w:val="00237907"/>
    <w:rsid w:val="00241250"/>
    <w:rsid w:val="00244ECF"/>
    <w:rsid w:val="00247641"/>
    <w:rsid w:val="00247E1E"/>
    <w:rsid w:val="0025063B"/>
    <w:rsid w:val="0025395F"/>
    <w:rsid w:val="00254A37"/>
    <w:rsid w:val="002572FE"/>
    <w:rsid w:val="00260552"/>
    <w:rsid w:val="002607BA"/>
    <w:rsid w:val="00260A59"/>
    <w:rsid w:val="00262F93"/>
    <w:rsid w:val="00263398"/>
    <w:rsid w:val="0026343F"/>
    <w:rsid w:val="00263A75"/>
    <w:rsid w:val="00263B99"/>
    <w:rsid w:val="00264565"/>
    <w:rsid w:val="002647D8"/>
    <w:rsid w:val="002655AC"/>
    <w:rsid w:val="00265982"/>
    <w:rsid w:val="00266E29"/>
    <w:rsid w:val="00266F06"/>
    <w:rsid w:val="00267A84"/>
    <w:rsid w:val="00273C84"/>
    <w:rsid w:val="00274919"/>
    <w:rsid w:val="00274E15"/>
    <w:rsid w:val="0027512D"/>
    <w:rsid w:val="00275BCF"/>
    <w:rsid w:val="00280316"/>
    <w:rsid w:val="00280613"/>
    <w:rsid w:val="00281322"/>
    <w:rsid w:val="00281876"/>
    <w:rsid w:val="00282165"/>
    <w:rsid w:val="002831FB"/>
    <w:rsid w:val="00283319"/>
    <w:rsid w:val="0029033A"/>
    <w:rsid w:val="00291E36"/>
    <w:rsid w:val="00292202"/>
    <w:rsid w:val="00292257"/>
    <w:rsid w:val="00293818"/>
    <w:rsid w:val="00293F58"/>
    <w:rsid w:val="00294CAB"/>
    <w:rsid w:val="00295ADD"/>
    <w:rsid w:val="002A0BE8"/>
    <w:rsid w:val="002A17E6"/>
    <w:rsid w:val="002A1ECB"/>
    <w:rsid w:val="002A2A02"/>
    <w:rsid w:val="002A54E0"/>
    <w:rsid w:val="002A55FE"/>
    <w:rsid w:val="002A5711"/>
    <w:rsid w:val="002B1595"/>
    <w:rsid w:val="002B191D"/>
    <w:rsid w:val="002B2E83"/>
    <w:rsid w:val="002B7791"/>
    <w:rsid w:val="002C316E"/>
    <w:rsid w:val="002C4230"/>
    <w:rsid w:val="002C546B"/>
    <w:rsid w:val="002C5DE7"/>
    <w:rsid w:val="002D0AF6"/>
    <w:rsid w:val="002D4C22"/>
    <w:rsid w:val="002D59A7"/>
    <w:rsid w:val="002E075C"/>
    <w:rsid w:val="002E521B"/>
    <w:rsid w:val="002E5892"/>
    <w:rsid w:val="002E6B2C"/>
    <w:rsid w:val="002E782E"/>
    <w:rsid w:val="002E78D3"/>
    <w:rsid w:val="002E7B9F"/>
    <w:rsid w:val="002F0CF3"/>
    <w:rsid w:val="002F164D"/>
    <w:rsid w:val="002F1FA2"/>
    <w:rsid w:val="002F2869"/>
    <w:rsid w:val="002F4F93"/>
    <w:rsid w:val="00301566"/>
    <w:rsid w:val="003021BC"/>
    <w:rsid w:val="00304218"/>
    <w:rsid w:val="00305134"/>
    <w:rsid w:val="00306206"/>
    <w:rsid w:val="003124F6"/>
    <w:rsid w:val="00312C48"/>
    <w:rsid w:val="00314BE9"/>
    <w:rsid w:val="00315F66"/>
    <w:rsid w:val="003170CE"/>
    <w:rsid w:val="00317D85"/>
    <w:rsid w:val="00320471"/>
    <w:rsid w:val="0032070A"/>
    <w:rsid w:val="0032246F"/>
    <w:rsid w:val="00324D38"/>
    <w:rsid w:val="003257E9"/>
    <w:rsid w:val="003278D4"/>
    <w:rsid w:val="00327AB0"/>
    <w:rsid w:val="00327BF8"/>
    <w:rsid w:val="00327C56"/>
    <w:rsid w:val="00327DBB"/>
    <w:rsid w:val="003313F3"/>
    <w:rsid w:val="003315A1"/>
    <w:rsid w:val="00332320"/>
    <w:rsid w:val="003365F4"/>
    <w:rsid w:val="003373EC"/>
    <w:rsid w:val="00337AE9"/>
    <w:rsid w:val="003413AF"/>
    <w:rsid w:val="00342FF4"/>
    <w:rsid w:val="003437B4"/>
    <w:rsid w:val="00344E5A"/>
    <w:rsid w:val="00346148"/>
    <w:rsid w:val="00352C7D"/>
    <w:rsid w:val="003552FB"/>
    <w:rsid w:val="003669EA"/>
    <w:rsid w:val="003670FB"/>
    <w:rsid w:val="003706CC"/>
    <w:rsid w:val="00370B89"/>
    <w:rsid w:val="00375560"/>
    <w:rsid w:val="00377710"/>
    <w:rsid w:val="0038075C"/>
    <w:rsid w:val="00380E07"/>
    <w:rsid w:val="00382A3A"/>
    <w:rsid w:val="00391368"/>
    <w:rsid w:val="003A0BD4"/>
    <w:rsid w:val="003A2C12"/>
    <w:rsid w:val="003A2D8E"/>
    <w:rsid w:val="003A3F66"/>
    <w:rsid w:val="003A7CE6"/>
    <w:rsid w:val="003B1DE1"/>
    <w:rsid w:val="003B5D68"/>
    <w:rsid w:val="003B752B"/>
    <w:rsid w:val="003C1A35"/>
    <w:rsid w:val="003C20E4"/>
    <w:rsid w:val="003C34E9"/>
    <w:rsid w:val="003C5451"/>
    <w:rsid w:val="003C7065"/>
    <w:rsid w:val="003D1408"/>
    <w:rsid w:val="003D1644"/>
    <w:rsid w:val="003D2D9C"/>
    <w:rsid w:val="003D2DA9"/>
    <w:rsid w:val="003D6342"/>
    <w:rsid w:val="003D6B45"/>
    <w:rsid w:val="003E0032"/>
    <w:rsid w:val="003E6F90"/>
    <w:rsid w:val="003E73ED"/>
    <w:rsid w:val="003F1FA7"/>
    <w:rsid w:val="003F4040"/>
    <w:rsid w:val="003F44AF"/>
    <w:rsid w:val="003F5D0F"/>
    <w:rsid w:val="00405AD2"/>
    <w:rsid w:val="00407DF9"/>
    <w:rsid w:val="0041083F"/>
    <w:rsid w:val="00411762"/>
    <w:rsid w:val="004130C0"/>
    <w:rsid w:val="00414101"/>
    <w:rsid w:val="004203B7"/>
    <w:rsid w:val="004219CF"/>
    <w:rsid w:val="004234F0"/>
    <w:rsid w:val="00426C32"/>
    <w:rsid w:val="00427EEC"/>
    <w:rsid w:val="0043041F"/>
    <w:rsid w:val="00432715"/>
    <w:rsid w:val="00433DDB"/>
    <w:rsid w:val="00435A29"/>
    <w:rsid w:val="00437619"/>
    <w:rsid w:val="004379FD"/>
    <w:rsid w:val="00440A56"/>
    <w:rsid w:val="00442F2F"/>
    <w:rsid w:val="00442F3B"/>
    <w:rsid w:val="004436D9"/>
    <w:rsid w:val="00443B8A"/>
    <w:rsid w:val="00457B26"/>
    <w:rsid w:val="004612FA"/>
    <w:rsid w:val="004648FC"/>
    <w:rsid w:val="00465A1E"/>
    <w:rsid w:val="00465D7A"/>
    <w:rsid w:val="0047077D"/>
    <w:rsid w:val="00471B4A"/>
    <w:rsid w:val="004752C4"/>
    <w:rsid w:val="00476DAD"/>
    <w:rsid w:val="004809BF"/>
    <w:rsid w:val="00480C13"/>
    <w:rsid w:val="004816B4"/>
    <w:rsid w:val="00482445"/>
    <w:rsid w:val="00485416"/>
    <w:rsid w:val="004873BA"/>
    <w:rsid w:val="00487DEF"/>
    <w:rsid w:val="0049328E"/>
    <w:rsid w:val="004941DC"/>
    <w:rsid w:val="0049445A"/>
    <w:rsid w:val="00497AE0"/>
    <w:rsid w:val="004A196E"/>
    <w:rsid w:val="004A2158"/>
    <w:rsid w:val="004A22EB"/>
    <w:rsid w:val="004A271D"/>
    <w:rsid w:val="004A2A63"/>
    <w:rsid w:val="004A6E6E"/>
    <w:rsid w:val="004A6F80"/>
    <w:rsid w:val="004B0E6E"/>
    <w:rsid w:val="004B1318"/>
    <w:rsid w:val="004B210C"/>
    <w:rsid w:val="004B6170"/>
    <w:rsid w:val="004C0BF9"/>
    <w:rsid w:val="004C0F3B"/>
    <w:rsid w:val="004C4705"/>
    <w:rsid w:val="004C5E73"/>
    <w:rsid w:val="004C7278"/>
    <w:rsid w:val="004D0948"/>
    <w:rsid w:val="004D405F"/>
    <w:rsid w:val="004D4107"/>
    <w:rsid w:val="004E3C8F"/>
    <w:rsid w:val="004E4F4F"/>
    <w:rsid w:val="004E5C0F"/>
    <w:rsid w:val="004E6789"/>
    <w:rsid w:val="004F468D"/>
    <w:rsid w:val="004F551F"/>
    <w:rsid w:val="004F61E3"/>
    <w:rsid w:val="00502E10"/>
    <w:rsid w:val="0050354E"/>
    <w:rsid w:val="005047D9"/>
    <w:rsid w:val="0051015C"/>
    <w:rsid w:val="00510A12"/>
    <w:rsid w:val="00511003"/>
    <w:rsid w:val="00512A1F"/>
    <w:rsid w:val="00514C01"/>
    <w:rsid w:val="00516CF1"/>
    <w:rsid w:val="00520FCB"/>
    <w:rsid w:val="00522815"/>
    <w:rsid w:val="005278CB"/>
    <w:rsid w:val="00531AE9"/>
    <w:rsid w:val="00534968"/>
    <w:rsid w:val="00535B04"/>
    <w:rsid w:val="00536188"/>
    <w:rsid w:val="00536210"/>
    <w:rsid w:val="00536661"/>
    <w:rsid w:val="005368EB"/>
    <w:rsid w:val="0054004B"/>
    <w:rsid w:val="005447F8"/>
    <w:rsid w:val="0054530F"/>
    <w:rsid w:val="005461F6"/>
    <w:rsid w:val="00550A66"/>
    <w:rsid w:val="00551D48"/>
    <w:rsid w:val="00562836"/>
    <w:rsid w:val="00563DA0"/>
    <w:rsid w:val="005653D6"/>
    <w:rsid w:val="0056567B"/>
    <w:rsid w:val="005657D6"/>
    <w:rsid w:val="0056675E"/>
    <w:rsid w:val="00567EC7"/>
    <w:rsid w:val="00570013"/>
    <w:rsid w:val="00571F22"/>
    <w:rsid w:val="00573D51"/>
    <w:rsid w:val="005751E0"/>
    <w:rsid w:val="005753EC"/>
    <w:rsid w:val="005801A2"/>
    <w:rsid w:val="00580AE7"/>
    <w:rsid w:val="00582035"/>
    <w:rsid w:val="0058430F"/>
    <w:rsid w:val="00584612"/>
    <w:rsid w:val="00587792"/>
    <w:rsid w:val="00593CB9"/>
    <w:rsid w:val="00594635"/>
    <w:rsid w:val="005952A5"/>
    <w:rsid w:val="00595A5E"/>
    <w:rsid w:val="005A0F25"/>
    <w:rsid w:val="005A33A1"/>
    <w:rsid w:val="005A3679"/>
    <w:rsid w:val="005B217D"/>
    <w:rsid w:val="005B3EBF"/>
    <w:rsid w:val="005B44D2"/>
    <w:rsid w:val="005C23D1"/>
    <w:rsid w:val="005C385F"/>
    <w:rsid w:val="005C7C26"/>
    <w:rsid w:val="005D0955"/>
    <w:rsid w:val="005D186B"/>
    <w:rsid w:val="005D1C92"/>
    <w:rsid w:val="005D3777"/>
    <w:rsid w:val="005E1AC6"/>
    <w:rsid w:val="005E3F2B"/>
    <w:rsid w:val="005E5F24"/>
    <w:rsid w:val="005E6EA7"/>
    <w:rsid w:val="005E7840"/>
    <w:rsid w:val="005F4FE6"/>
    <w:rsid w:val="005F6752"/>
    <w:rsid w:val="005F6F1B"/>
    <w:rsid w:val="005F7FD2"/>
    <w:rsid w:val="006025C8"/>
    <w:rsid w:val="006040D1"/>
    <w:rsid w:val="00606A9E"/>
    <w:rsid w:val="00607A5B"/>
    <w:rsid w:val="00611956"/>
    <w:rsid w:val="00614EBE"/>
    <w:rsid w:val="00615726"/>
    <w:rsid w:val="00615995"/>
    <w:rsid w:val="00615D28"/>
    <w:rsid w:val="00616155"/>
    <w:rsid w:val="0061716F"/>
    <w:rsid w:val="00620831"/>
    <w:rsid w:val="00624B33"/>
    <w:rsid w:val="0063041A"/>
    <w:rsid w:val="00630AA2"/>
    <w:rsid w:val="0063121E"/>
    <w:rsid w:val="00631471"/>
    <w:rsid w:val="00631D8B"/>
    <w:rsid w:val="00633217"/>
    <w:rsid w:val="00634348"/>
    <w:rsid w:val="0063510A"/>
    <w:rsid w:val="00636E65"/>
    <w:rsid w:val="00636EBC"/>
    <w:rsid w:val="00640127"/>
    <w:rsid w:val="00641549"/>
    <w:rsid w:val="00641F3B"/>
    <w:rsid w:val="006454AA"/>
    <w:rsid w:val="00646707"/>
    <w:rsid w:val="00646CF8"/>
    <w:rsid w:val="00652D5A"/>
    <w:rsid w:val="00655132"/>
    <w:rsid w:val="00657F7E"/>
    <w:rsid w:val="00661AD3"/>
    <w:rsid w:val="00661DFC"/>
    <w:rsid w:val="00662E58"/>
    <w:rsid w:val="006637F2"/>
    <w:rsid w:val="006642A5"/>
    <w:rsid w:val="00664DCF"/>
    <w:rsid w:val="006674E2"/>
    <w:rsid w:val="00670679"/>
    <w:rsid w:val="006715B0"/>
    <w:rsid w:val="0067555E"/>
    <w:rsid w:val="00676FA8"/>
    <w:rsid w:val="006873F1"/>
    <w:rsid w:val="00687CB6"/>
    <w:rsid w:val="0069094A"/>
    <w:rsid w:val="00691455"/>
    <w:rsid w:val="00692596"/>
    <w:rsid w:val="006976C1"/>
    <w:rsid w:val="006A0E5C"/>
    <w:rsid w:val="006A15AB"/>
    <w:rsid w:val="006A2325"/>
    <w:rsid w:val="006A2813"/>
    <w:rsid w:val="006A395A"/>
    <w:rsid w:val="006A48E6"/>
    <w:rsid w:val="006A761F"/>
    <w:rsid w:val="006C0D44"/>
    <w:rsid w:val="006C2C53"/>
    <w:rsid w:val="006C4ECB"/>
    <w:rsid w:val="006C5D39"/>
    <w:rsid w:val="006C656C"/>
    <w:rsid w:val="006D29E7"/>
    <w:rsid w:val="006D4B0A"/>
    <w:rsid w:val="006D6D9B"/>
    <w:rsid w:val="006E2810"/>
    <w:rsid w:val="006E5417"/>
    <w:rsid w:val="006E5521"/>
    <w:rsid w:val="006E7229"/>
    <w:rsid w:val="006F0794"/>
    <w:rsid w:val="006F1484"/>
    <w:rsid w:val="006F2C1E"/>
    <w:rsid w:val="006F51B6"/>
    <w:rsid w:val="006F554A"/>
    <w:rsid w:val="006F5985"/>
    <w:rsid w:val="006F6864"/>
    <w:rsid w:val="006F7127"/>
    <w:rsid w:val="006F7528"/>
    <w:rsid w:val="007004E5"/>
    <w:rsid w:val="00700AAF"/>
    <w:rsid w:val="007023DE"/>
    <w:rsid w:val="00704F03"/>
    <w:rsid w:val="0071149C"/>
    <w:rsid w:val="00712F60"/>
    <w:rsid w:val="00713403"/>
    <w:rsid w:val="0071383C"/>
    <w:rsid w:val="00714274"/>
    <w:rsid w:val="00720E3B"/>
    <w:rsid w:val="00725567"/>
    <w:rsid w:val="00726A7D"/>
    <w:rsid w:val="007278B4"/>
    <w:rsid w:val="007310D3"/>
    <w:rsid w:val="0073310D"/>
    <w:rsid w:val="0074068A"/>
    <w:rsid w:val="00740C87"/>
    <w:rsid w:val="00740E32"/>
    <w:rsid w:val="0074175A"/>
    <w:rsid w:val="00743811"/>
    <w:rsid w:val="0074393F"/>
    <w:rsid w:val="00745EE4"/>
    <w:rsid w:val="00745F6B"/>
    <w:rsid w:val="007471AD"/>
    <w:rsid w:val="0075175B"/>
    <w:rsid w:val="007541D5"/>
    <w:rsid w:val="00755437"/>
    <w:rsid w:val="0075585E"/>
    <w:rsid w:val="00755934"/>
    <w:rsid w:val="00756697"/>
    <w:rsid w:val="00761944"/>
    <w:rsid w:val="00761993"/>
    <w:rsid w:val="007648F3"/>
    <w:rsid w:val="007676D1"/>
    <w:rsid w:val="00770571"/>
    <w:rsid w:val="00770C8E"/>
    <w:rsid w:val="007729B2"/>
    <w:rsid w:val="00773866"/>
    <w:rsid w:val="00776476"/>
    <w:rsid w:val="007768FF"/>
    <w:rsid w:val="00777877"/>
    <w:rsid w:val="00781850"/>
    <w:rsid w:val="007824D3"/>
    <w:rsid w:val="00783A1E"/>
    <w:rsid w:val="0078585C"/>
    <w:rsid w:val="00785D58"/>
    <w:rsid w:val="00785DEF"/>
    <w:rsid w:val="007922F2"/>
    <w:rsid w:val="00793E64"/>
    <w:rsid w:val="00796504"/>
    <w:rsid w:val="00796C2F"/>
    <w:rsid w:val="00796EE3"/>
    <w:rsid w:val="007A0B3A"/>
    <w:rsid w:val="007A50F0"/>
    <w:rsid w:val="007A6199"/>
    <w:rsid w:val="007A62C4"/>
    <w:rsid w:val="007A6838"/>
    <w:rsid w:val="007A6C85"/>
    <w:rsid w:val="007A7582"/>
    <w:rsid w:val="007A7D29"/>
    <w:rsid w:val="007B1FDD"/>
    <w:rsid w:val="007B4AB8"/>
    <w:rsid w:val="007B5210"/>
    <w:rsid w:val="007B5D5C"/>
    <w:rsid w:val="007C02B0"/>
    <w:rsid w:val="007C081C"/>
    <w:rsid w:val="007C542F"/>
    <w:rsid w:val="007C65A2"/>
    <w:rsid w:val="007D1181"/>
    <w:rsid w:val="007D2262"/>
    <w:rsid w:val="007D2B8D"/>
    <w:rsid w:val="007E01A3"/>
    <w:rsid w:val="007E1405"/>
    <w:rsid w:val="007E35F3"/>
    <w:rsid w:val="007E40C5"/>
    <w:rsid w:val="007E60A2"/>
    <w:rsid w:val="007F1F8B"/>
    <w:rsid w:val="007F3FE4"/>
    <w:rsid w:val="007F5120"/>
    <w:rsid w:val="007F6205"/>
    <w:rsid w:val="007F67A1"/>
    <w:rsid w:val="00800864"/>
    <w:rsid w:val="00801A7B"/>
    <w:rsid w:val="00803D28"/>
    <w:rsid w:val="00805D9F"/>
    <w:rsid w:val="00806CD8"/>
    <w:rsid w:val="00811C05"/>
    <w:rsid w:val="0081217C"/>
    <w:rsid w:val="00814029"/>
    <w:rsid w:val="008206C8"/>
    <w:rsid w:val="00823FD1"/>
    <w:rsid w:val="0082472E"/>
    <w:rsid w:val="00826630"/>
    <w:rsid w:val="00827760"/>
    <w:rsid w:val="00831785"/>
    <w:rsid w:val="00832BE3"/>
    <w:rsid w:val="00841B33"/>
    <w:rsid w:val="008504DF"/>
    <w:rsid w:val="00852B04"/>
    <w:rsid w:val="008546E6"/>
    <w:rsid w:val="0085732D"/>
    <w:rsid w:val="00857653"/>
    <w:rsid w:val="00860016"/>
    <w:rsid w:val="0086387C"/>
    <w:rsid w:val="00863965"/>
    <w:rsid w:val="00863B53"/>
    <w:rsid w:val="00870240"/>
    <w:rsid w:val="00874A6C"/>
    <w:rsid w:val="00876C65"/>
    <w:rsid w:val="00877A9D"/>
    <w:rsid w:val="00880577"/>
    <w:rsid w:val="00881165"/>
    <w:rsid w:val="00882F72"/>
    <w:rsid w:val="00887C2C"/>
    <w:rsid w:val="00893659"/>
    <w:rsid w:val="00893DC4"/>
    <w:rsid w:val="0089543C"/>
    <w:rsid w:val="008962D4"/>
    <w:rsid w:val="008968C3"/>
    <w:rsid w:val="008A04CB"/>
    <w:rsid w:val="008A09A8"/>
    <w:rsid w:val="008A0B42"/>
    <w:rsid w:val="008A3719"/>
    <w:rsid w:val="008A4B4C"/>
    <w:rsid w:val="008A4CB7"/>
    <w:rsid w:val="008B14A4"/>
    <w:rsid w:val="008B1D05"/>
    <w:rsid w:val="008B5564"/>
    <w:rsid w:val="008B58DD"/>
    <w:rsid w:val="008B6637"/>
    <w:rsid w:val="008C239F"/>
    <w:rsid w:val="008C4838"/>
    <w:rsid w:val="008C5419"/>
    <w:rsid w:val="008C55B6"/>
    <w:rsid w:val="008C642B"/>
    <w:rsid w:val="008D15C7"/>
    <w:rsid w:val="008D714E"/>
    <w:rsid w:val="008E08FC"/>
    <w:rsid w:val="008E480C"/>
    <w:rsid w:val="008E52C3"/>
    <w:rsid w:val="008F0AD4"/>
    <w:rsid w:val="008F10A6"/>
    <w:rsid w:val="008F3F1C"/>
    <w:rsid w:val="008F49D5"/>
    <w:rsid w:val="009000EB"/>
    <w:rsid w:val="0090074D"/>
    <w:rsid w:val="009031A9"/>
    <w:rsid w:val="009046F3"/>
    <w:rsid w:val="00905EF1"/>
    <w:rsid w:val="00907757"/>
    <w:rsid w:val="00910D75"/>
    <w:rsid w:val="00910F79"/>
    <w:rsid w:val="00912709"/>
    <w:rsid w:val="00915082"/>
    <w:rsid w:val="009167C7"/>
    <w:rsid w:val="00916C24"/>
    <w:rsid w:val="0092110D"/>
    <w:rsid w:val="009212B0"/>
    <w:rsid w:val="00921FA1"/>
    <w:rsid w:val="00922835"/>
    <w:rsid w:val="009234A5"/>
    <w:rsid w:val="00933453"/>
    <w:rsid w:val="009336F7"/>
    <w:rsid w:val="0093636C"/>
    <w:rsid w:val="009368CB"/>
    <w:rsid w:val="009374A7"/>
    <w:rsid w:val="009376B9"/>
    <w:rsid w:val="00937F03"/>
    <w:rsid w:val="00937F89"/>
    <w:rsid w:val="009423BC"/>
    <w:rsid w:val="00944B5C"/>
    <w:rsid w:val="009458F1"/>
    <w:rsid w:val="00946AD1"/>
    <w:rsid w:val="0095178B"/>
    <w:rsid w:val="00951CB2"/>
    <w:rsid w:val="00953697"/>
    <w:rsid w:val="00955F6D"/>
    <w:rsid w:val="0095675B"/>
    <w:rsid w:val="0096417A"/>
    <w:rsid w:val="00965275"/>
    <w:rsid w:val="00966EFB"/>
    <w:rsid w:val="009678FD"/>
    <w:rsid w:val="0096791B"/>
    <w:rsid w:val="009703BB"/>
    <w:rsid w:val="00972200"/>
    <w:rsid w:val="00973BDF"/>
    <w:rsid w:val="00975E8D"/>
    <w:rsid w:val="00976B5D"/>
    <w:rsid w:val="00976C28"/>
    <w:rsid w:val="00977C16"/>
    <w:rsid w:val="00983704"/>
    <w:rsid w:val="00983C39"/>
    <w:rsid w:val="0098551D"/>
    <w:rsid w:val="00985DCB"/>
    <w:rsid w:val="0098614D"/>
    <w:rsid w:val="00986999"/>
    <w:rsid w:val="009904BB"/>
    <w:rsid w:val="00990CA2"/>
    <w:rsid w:val="00991DCF"/>
    <w:rsid w:val="00992FE1"/>
    <w:rsid w:val="00993C7B"/>
    <w:rsid w:val="0099518F"/>
    <w:rsid w:val="00996960"/>
    <w:rsid w:val="009A2350"/>
    <w:rsid w:val="009A4E78"/>
    <w:rsid w:val="009A523D"/>
    <w:rsid w:val="009B02A1"/>
    <w:rsid w:val="009B1769"/>
    <w:rsid w:val="009B2A08"/>
    <w:rsid w:val="009B3361"/>
    <w:rsid w:val="009B39F9"/>
    <w:rsid w:val="009B413F"/>
    <w:rsid w:val="009B5690"/>
    <w:rsid w:val="009B694C"/>
    <w:rsid w:val="009B76AE"/>
    <w:rsid w:val="009B7F3F"/>
    <w:rsid w:val="009C2634"/>
    <w:rsid w:val="009C38CA"/>
    <w:rsid w:val="009C5D1C"/>
    <w:rsid w:val="009D106F"/>
    <w:rsid w:val="009D16AB"/>
    <w:rsid w:val="009D1F0C"/>
    <w:rsid w:val="009D54DE"/>
    <w:rsid w:val="009D6513"/>
    <w:rsid w:val="009D7CE6"/>
    <w:rsid w:val="009E0F8D"/>
    <w:rsid w:val="009E1622"/>
    <w:rsid w:val="009E448E"/>
    <w:rsid w:val="009E452E"/>
    <w:rsid w:val="009F18C9"/>
    <w:rsid w:val="009F1A8F"/>
    <w:rsid w:val="009F28C9"/>
    <w:rsid w:val="009F46F3"/>
    <w:rsid w:val="009F4931"/>
    <w:rsid w:val="009F496B"/>
    <w:rsid w:val="00A01439"/>
    <w:rsid w:val="00A02E61"/>
    <w:rsid w:val="00A0311D"/>
    <w:rsid w:val="00A05CFF"/>
    <w:rsid w:val="00A07FFD"/>
    <w:rsid w:val="00A1028C"/>
    <w:rsid w:val="00A108D5"/>
    <w:rsid w:val="00A13048"/>
    <w:rsid w:val="00A1653C"/>
    <w:rsid w:val="00A2216A"/>
    <w:rsid w:val="00A2744C"/>
    <w:rsid w:val="00A3086A"/>
    <w:rsid w:val="00A308BD"/>
    <w:rsid w:val="00A413BF"/>
    <w:rsid w:val="00A41CFA"/>
    <w:rsid w:val="00A43594"/>
    <w:rsid w:val="00A451E0"/>
    <w:rsid w:val="00A462C4"/>
    <w:rsid w:val="00A46843"/>
    <w:rsid w:val="00A54CD6"/>
    <w:rsid w:val="00A55E7E"/>
    <w:rsid w:val="00A56B97"/>
    <w:rsid w:val="00A57470"/>
    <w:rsid w:val="00A57DFF"/>
    <w:rsid w:val="00A601E0"/>
    <w:rsid w:val="00A605D1"/>
    <w:rsid w:val="00A6093D"/>
    <w:rsid w:val="00A6155F"/>
    <w:rsid w:val="00A66B2E"/>
    <w:rsid w:val="00A702A9"/>
    <w:rsid w:val="00A72017"/>
    <w:rsid w:val="00A767DC"/>
    <w:rsid w:val="00A76A6D"/>
    <w:rsid w:val="00A82260"/>
    <w:rsid w:val="00A83253"/>
    <w:rsid w:val="00A90562"/>
    <w:rsid w:val="00A90DD7"/>
    <w:rsid w:val="00A9294B"/>
    <w:rsid w:val="00A92C47"/>
    <w:rsid w:val="00A93F56"/>
    <w:rsid w:val="00A96A97"/>
    <w:rsid w:val="00A977CF"/>
    <w:rsid w:val="00AA3029"/>
    <w:rsid w:val="00AA5E6F"/>
    <w:rsid w:val="00AA6E84"/>
    <w:rsid w:val="00AB1A1C"/>
    <w:rsid w:val="00AB4BD2"/>
    <w:rsid w:val="00AB4E94"/>
    <w:rsid w:val="00AB5E92"/>
    <w:rsid w:val="00AB7DC7"/>
    <w:rsid w:val="00AC4672"/>
    <w:rsid w:val="00AC54F2"/>
    <w:rsid w:val="00AD05A8"/>
    <w:rsid w:val="00AD08F1"/>
    <w:rsid w:val="00AD0F9D"/>
    <w:rsid w:val="00AD5772"/>
    <w:rsid w:val="00AD69D1"/>
    <w:rsid w:val="00AD760E"/>
    <w:rsid w:val="00AD7903"/>
    <w:rsid w:val="00AE33D3"/>
    <w:rsid w:val="00AE341B"/>
    <w:rsid w:val="00AE4AB6"/>
    <w:rsid w:val="00AF026E"/>
    <w:rsid w:val="00AF774E"/>
    <w:rsid w:val="00AF7FFB"/>
    <w:rsid w:val="00B00E94"/>
    <w:rsid w:val="00B01905"/>
    <w:rsid w:val="00B05D2B"/>
    <w:rsid w:val="00B07CA7"/>
    <w:rsid w:val="00B1065F"/>
    <w:rsid w:val="00B1279A"/>
    <w:rsid w:val="00B137D2"/>
    <w:rsid w:val="00B138C5"/>
    <w:rsid w:val="00B159C8"/>
    <w:rsid w:val="00B16D7F"/>
    <w:rsid w:val="00B22CC6"/>
    <w:rsid w:val="00B245CE"/>
    <w:rsid w:val="00B26C7B"/>
    <w:rsid w:val="00B3461B"/>
    <w:rsid w:val="00B3640F"/>
    <w:rsid w:val="00B37B22"/>
    <w:rsid w:val="00B40EDB"/>
    <w:rsid w:val="00B4194A"/>
    <w:rsid w:val="00B42182"/>
    <w:rsid w:val="00B43591"/>
    <w:rsid w:val="00B437CF"/>
    <w:rsid w:val="00B437E8"/>
    <w:rsid w:val="00B44A64"/>
    <w:rsid w:val="00B45687"/>
    <w:rsid w:val="00B50B5F"/>
    <w:rsid w:val="00B50D49"/>
    <w:rsid w:val="00B51F2C"/>
    <w:rsid w:val="00B5222E"/>
    <w:rsid w:val="00B53179"/>
    <w:rsid w:val="00B532EA"/>
    <w:rsid w:val="00B55ECD"/>
    <w:rsid w:val="00B57A23"/>
    <w:rsid w:val="00B600CD"/>
    <w:rsid w:val="00B61A3F"/>
    <w:rsid w:val="00B61C96"/>
    <w:rsid w:val="00B72466"/>
    <w:rsid w:val="00B72D1F"/>
    <w:rsid w:val="00B72F3A"/>
    <w:rsid w:val="00B7347E"/>
    <w:rsid w:val="00B73A2A"/>
    <w:rsid w:val="00B75A51"/>
    <w:rsid w:val="00B76C43"/>
    <w:rsid w:val="00B77661"/>
    <w:rsid w:val="00B77D72"/>
    <w:rsid w:val="00B81264"/>
    <w:rsid w:val="00B827C6"/>
    <w:rsid w:val="00B82E68"/>
    <w:rsid w:val="00B85074"/>
    <w:rsid w:val="00B855BC"/>
    <w:rsid w:val="00B87681"/>
    <w:rsid w:val="00B9271F"/>
    <w:rsid w:val="00B947DF"/>
    <w:rsid w:val="00B94B06"/>
    <w:rsid w:val="00B94C28"/>
    <w:rsid w:val="00B97333"/>
    <w:rsid w:val="00BA0B0B"/>
    <w:rsid w:val="00BA1D28"/>
    <w:rsid w:val="00BB0785"/>
    <w:rsid w:val="00BB0D00"/>
    <w:rsid w:val="00BB3E67"/>
    <w:rsid w:val="00BB56D1"/>
    <w:rsid w:val="00BB56E7"/>
    <w:rsid w:val="00BB5F6D"/>
    <w:rsid w:val="00BB64D9"/>
    <w:rsid w:val="00BC103F"/>
    <w:rsid w:val="00BC10BA"/>
    <w:rsid w:val="00BC29D4"/>
    <w:rsid w:val="00BC3761"/>
    <w:rsid w:val="00BC4CAB"/>
    <w:rsid w:val="00BC5AFD"/>
    <w:rsid w:val="00BD0FB1"/>
    <w:rsid w:val="00BD5196"/>
    <w:rsid w:val="00BD7269"/>
    <w:rsid w:val="00BD74B6"/>
    <w:rsid w:val="00BE3D60"/>
    <w:rsid w:val="00BF0DB7"/>
    <w:rsid w:val="00BF1726"/>
    <w:rsid w:val="00BF1958"/>
    <w:rsid w:val="00BF2678"/>
    <w:rsid w:val="00BF2F29"/>
    <w:rsid w:val="00BF5901"/>
    <w:rsid w:val="00C00DDE"/>
    <w:rsid w:val="00C01AC1"/>
    <w:rsid w:val="00C025EE"/>
    <w:rsid w:val="00C04F43"/>
    <w:rsid w:val="00C05271"/>
    <w:rsid w:val="00C0609D"/>
    <w:rsid w:val="00C115AB"/>
    <w:rsid w:val="00C126B7"/>
    <w:rsid w:val="00C12899"/>
    <w:rsid w:val="00C15062"/>
    <w:rsid w:val="00C20206"/>
    <w:rsid w:val="00C26CCB"/>
    <w:rsid w:val="00C3005C"/>
    <w:rsid w:val="00C30249"/>
    <w:rsid w:val="00C30726"/>
    <w:rsid w:val="00C33123"/>
    <w:rsid w:val="00C340BC"/>
    <w:rsid w:val="00C3723B"/>
    <w:rsid w:val="00C42466"/>
    <w:rsid w:val="00C429B5"/>
    <w:rsid w:val="00C42A76"/>
    <w:rsid w:val="00C46741"/>
    <w:rsid w:val="00C46FAA"/>
    <w:rsid w:val="00C5126B"/>
    <w:rsid w:val="00C57DBB"/>
    <w:rsid w:val="00C60661"/>
    <w:rsid w:val="00C606C9"/>
    <w:rsid w:val="00C669B7"/>
    <w:rsid w:val="00C70926"/>
    <w:rsid w:val="00C72AAD"/>
    <w:rsid w:val="00C72AC4"/>
    <w:rsid w:val="00C7315B"/>
    <w:rsid w:val="00C73D6A"/>
    <w:rsid w:val="00C80288"/>
    <w:rsid w:val="00C80757"/>
    <w:rsid w:val="00C836F0"/>
    <w:rsid w:val="00C84003"/>
    <w:rsid w:val="00C84AD8"/>
    <w:rsid w:val="00C90650"/>
    <w:rsid w:val="00C93868"/>
    <w:rsid w:val="00C95953"/>
    <w:rsid w:val="00C97D78"/>
    <w:rsid w:val="00C97DDE"/>
    <w:rsid w:val="00CA4D10"/>
    <w:rsid w:val="00CA6BE7"/>
    <w:rsid w:val="00CB430B"/>
    <w:rsid w:val="00CC2521"/>
    <w:rsid w:val="00CC2AAE"/>
    <w:rsid w:val="00CC5A42"/>
    <w:rsid w:val="00CC7A62"/>
    <w:rsid w:val="00CD0DBB"/>
    <w:rsid w:val="00CD0EAB"/>
    <w:rsid w:val="00CD2C22"/>
    <w:rsid w:val="00CD3706"/>
    <w:rsid w:val="00CD45D0"/>
    <w:rsid w:val="00CE020B"/>
    <w:rsid w:val="00CE021A"/>
    <w:rsid w:val="00CE2240"/>
    <w:rsid w:val="00CE5E02"/>
    <w:rsid w:val="00CE67D7"/>
    <w:rsid w:val="00CF24C5"/>
    <w:rsid w:val="00CF34DB"/>
    <w:rsid w:val="00CF3807"/>
    <w:rsid w:val="00CF3917"/>
    <w:rsid w:val="00CF4C23"/>
    <w:rsid w:val="00CF558F"/>
    <w:rsid w:val="00CF55E0"/>
    <w:rsid w:val="00CF6738"/>
    <w:rsid w:val="00CF6FC8"/>
    <w:rsid w:val="00D00066"/>
    <w:rsid w:val="00D010C0"/>
    <w:rsid w:val="00D02C8A"/>
    <w:rsid w:val="00D034B2"/>
    <w:rsid w:val="00D0527F"/>
    <w:rsid w:val="00D05DE9"/>
    <w:rsid w:val="00D073E2"/>
    <w:rsid w:val="00D10955"/>
    <w:rsid w:val="00D137B7"/>
    <w:rsid w:val="00D1555A"/>
    <w:rsid w:val="00D16E42"/>
    <w:rsid w:val="00D170AE"/>
    <w:rsid w:val="00D20E86"/>
    <w:rsid w:val="00D21B8F"/>
    <w:rsid w:val="00D22C3D"/>
    <w:rsid w:val="00D235CC"/>
    <w:rsid w:val="00D2477C"/>
    <w:rsid w:val="00D26635"/>
    <w:rsid w:val="00D27F2D"/>
    <w:rsid w:val="00D307D0"/>
    <w:rsid w:val="00D32352"/>
    <w:rsid w:val="00D352C5"/>
    <w:rsid w:val="00D42F98"/>
    <w:rsid w:val="00D445BC"/>
    <w:rsid w:val="00D446EC"/>
    <w:rsid w:val="00D46561"/>
    <w:rsid w:val="00D50179"/>
    <w:rsid w:val="00D50628"/>
    <w:rsid w:val="00D515B5"/>
    <w:rsid w:val="00D51977"/>
    <w:rsid w:val="00D51BF0"/>
    <w:rsid w:val="00D52AF6"/>
    <w:rsid w:val="00D531DB"/>
    <w:rsid w:val="00D534CB"/>
    <w:rsid w:val="00D53523"/>
    <w:rsid w:val="00D548E7"/>
    <w:rsid w:val="00D54E08"/>
    <w:rsid w:val="00D55731"/>
    <w:rsid w:val="00D55942"/>
    <w:rsid w:val="00D56D90"/>
    <w:rsid w:val="00D60DEA"/>
    <w:rsid w:val="00D632D5"/>
    <w:rsid w:val="00D639E6"/>
    <w:rsid w:val="00D66D6F"/>
    <w:rsid w:val="00D74381"/>
    <w:rsid w:val="00D757CE"/>
    <w:rsid w:val="00D75DF4"/>
    <w:rsid w:val="00D764DF"/>
    <w:rsid w:val="00D807BF"/>
    <w:rsid w:val="00D829DA"/>
    <w:rsid w:val="00D82FCC"/>
    <w:rsid w:val="00D841AD"/>
    <w:rsid w:val="00D84D8A"/>
    <w:rsid w:val="00D9628C"/>
    <w:rsid w:val="00D97B9E"/>
    <w:rsid w:val="00DA09F0"/>
    <w:rsid w:val="00DA17FC"/>
    <w:rsid w:val="00DA2BC2"/>
    <w:rsid w:val="00DA3565"/>
    <w:rsid w:val="00DA442C"/>
    <w:rsid w:val="00DA7880"/>
    <w:rsid w:val="00DA7887"/>
    <w:rsid w:val="00DB2C26"/>
    <w:rsid w:val="00DB334C"/>
    <w:rsid w:val="00DB54C5"/>
    <w:rsid w:val="00DC7450"/>
    <w:rsid w:val="00DD02F4"/>
    <w:rsid w:val="00DD1FF1"/>
    <w:rsid w:val="00DD6622"/>
    <w:rsid w:val="00DD6BBF"/>
    <w:rsid w:val="00DE171B"/>
    <w:rsid w:val="00DE1C7C"/>
    <w:rsid w:val="00DE3182"/>
    <w:rsid w:val="00DE43EA"/>
    <w:rsid w:val="00DE4B6C"/>
    <w:rsid w:val="00DE6B43"/>
    <w:rsid w:val="00DF1405"/>
    <w:rsid w:val="00DF3003"/>
    <w:rsid w:val="00DF3AE2"/>
    <w:rsid w:val="00E05518"/>
    <w:rsid w:val="00E063BB"/>
    <w:rsid w:val="00E10EB5"/>
    <w:rsid w:val="00E11923"/>
    <w:rsid w:val="00E2485C"/>
    <w:rsid w:val="00E262D4"/>
    <w:rsid w:val="00E275A0"/>
    <w:rsid w:val="00E30C21"/>
    <w:rsid w:val="00E3323A"/>
    <w:rsid w:val="00E36250"/>
    <w:rsid w:val="00E403E8"/>
    <w:rsid w:val="00E44B7C"/>
    <w:rsid w:val="00E45003"/>
    <w:rsid w:val="00E46787"/>
    <w:rsid w:val="00E47F2D"/>
    <w:rsid w:val="00E5035B"/>
    <w:rsid w:val="00E510AB"/>
    <w:rsid w:val="00E51B2A"/>
    <w:rsid w:val="00E52AD8"/>
    <w:rsid w:val="00E52F7E"/>
    <w:rsid w:val="00E54511"/>
    <w:rsid w:val="00E55463"/>
    <w:rsid w:val="00E570CC"/>
    <w:rsid w:val="00E60EDC"/>
    <w:rsid w:val="00E613A6"/>
    <w:rsid w:val="00E61880"/>
    <w:rsid w:val="00E61DAC"/>
    <w:rsid w:val="00E6633A"/>
    <w:rsid w:val="00E70125"/>
    <w:rsid w:val="00E714E4"/>
    <w:rsid w:val="00E71AC5"/>
    <w:rsid w:val="00E72B80"/>
    <w:rsid w:val="00E75FE3"/>
    <w:rsid w:val="00E77E80"/>
    <w:rsid w:val="00E8295A"/>
    <w:rsid w:val="00E82EA6"/>
    <w:rsid w:val="00E83DD7"/>
    <w:rsid w:val="00E86C4C"/>
    <w:rsid w:val="00E907A3"/>
    <w:rsid w:val="00E9329E"/>
    <w:rsid w:val="00E976F3"/>
    <w:rsid w:val="00E9783A"/>
    <w:rsid w:val="00EA1CC9"/>
    <w:rsid w:val="00EA3F3E"/>
    <w:rsid w:val="00EA5AE0"/>
    <w:rsid w:val="00EB18F6"/>
    <w:rsid w:val="00EB2AFF"/>
    <w:rsid w:val="00EB2EF7"/>
    <w:rsid w:val="00EB3E3A"/>
    <w:rsid w:val="00EB56E1"/>
    <w:rsid w:val="00EB5922"/>
    <w:rsid w:val="00EB5C03"/>
    <w:rsid w:val="00EB5D11"/>
    <w:rsid w:val="00EB63AF"/>
    <w:rsid w:val="00EB7AB1"/>
    <w:rsid w:val="00EC32BD"/>
    <w:rsid w:val="00EC3ADE"/>
    <w:rsid w:val="00EC7162"/>
    <w:rsid w:val="00ED5D09"/>
    <w:rsid w:val="00ED6B73"/>
    <w:rsid w:val="00ED7E25"/>
    <w:rsid w:val="00EE2CF3"/>
    <w:rsid w:val="00EE7CD8"/>
    <w:rsid w:val="00EF37F6"/>
    <w:rsid w:val="00EF3949"/>
    <w:rsid w:val="00EF48CC"/>
    <w:rsid w:val="00EF50F3"/>
    <w:rsid w:val="00EF5A74"/>
    <w:rsid w:val="00EF6329"/>
    <w:rsid w:val="00F00801"/>
    <w:rsid w:val="00F04887"/>
    <w:rsid w:val="00F110EC"/>
    <w:rsid w:val="00F11619"/>
    <w:rsid w:val="00F158C3"/>
    <w:rsid w:val="00F17E52"/>
    <w:rsid w:val="00F234A6"/>
    <w:rsid w:val="00F239CE"/>
    <w:rsid w:val="00F2488D"/>
    <w:rsid w:val="00F30B5D"/>
    <w:rsid w:val="00F30E4E"/>
    <w:rsid w:val="00F31323"/>
    <w:rsid w:val="00F31999"/>
    <w:rsid w:val="00F4142C"/>
    <w:rsid w:val="00F42AB1"/>
    <w:rsid w:val="00F42E1E"/>
    <w:rsid w:val="00F4312E"/>
    <w:rsid w:val="00F465A7"/>
    <w:rsid w:val="00F5042D"/>
    <w:rsid w:val="00F519A1"/>
    <w:rsid w:val="00F601A0"/>
    <w:rsid w:val="00F64B56"/>
    <w:rsid w:val="00F712E9"/>
    <w:rsid w:val="00F71801"/>
    <w:rsid w:val="00F72C15"/>
    <w:rsid w:val="00F73032"/>
    <w:rsid w:val="00F755B3"/>
    <w:rsid w:val="00F819A0"/>
    <w:rsid w:val="00F82840"/>
    <w:rsid w:val="00F82E4A"/>
    <w:rsid w:val="00F83905"/>
    <w:rsid w:val="00F848FC"/>
    <w:rsid w:val="00F906F6"/>
    <w:rsid w:val="00F92823"/>
    <w:rsid w:val="00F9282A"/>
    <w:rsid w:val="00F93DC3"/>
    <w:rsid w:val="00F96BAD"/>
    <w:rsid w:val="00F97F88"/>
    <w:rsid w:val="00FA139D"/>
    <w:rsid w:val="00FA43E7"/>
    <w:rsid w:val="00FA546F"/>
    <w:rsid w:val="00FA60F5"/>
    <w:rsid w:val="00FB0E84"/>
    <w:rsid w:val="00FB3A3D"/>
    <w:rsid w:val="00FB4431"/>
    <w:rsid w:val="00FB5F21"/>
    <w:rsid w:val="00FB7A3E"/>
    <w:rsid w:val="00FC2405"/>
    <w:rsid w:val="00FC5813"/>
    <w:rsid w:val="00FC631C"/>
    <w:rsid w:val="00FD01C2"/>
    <w:rsid w:val="00FD2429"/>
    <w:rsid w:val="00FD3F98"/>
    <w:rsid w:val="00FE04FB"/>
    <w:rsid w:val="00FE2C7B"/>
    <w:rsid w:val="00FE595C"/>
    <w:rsid w:val="00FF0CE3"/>
    <w:rsid w:val="00FF14F1"/>
    <w:rsid w:val="00FF170D"/>
    <w:rsid w:val="00FF4EC7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d">
    <w:name w:val="annotation reference"/>
    <w:basedOn w:val="a0"/>
    <w:rsid w:val="002A55FE"/>
    <w:rPr>
      <w:sz w:val="18"/>
      <w:szCs w:val="18"/>
    </w:rPr>
  </w:style>
  <w:style w:type="paragraph" w:styleId="ae">
    <w:name w:val="annotation text"/>
    <w:basedOn w:val="a"/>
    <w:link w:val="af"/>
    <w:rsid w:val="002A55FE"/>
    <w:pPr>
      <w:jc w:val="left"/>
    </w:pPr>
    <w:rPr>
      <w:rFonts w:eastAsia="ＭＳ 明朝"/>
    </w:rPr>
  </w:style>
  <w:style w:type="character" w:customStyle="1" w:styleId="af">
    <w:name w:val="コメント文字列 (文字)"/>
    <w:basedOn w:val="a0"/>
    <w:link w:val="ae"/>
    <w:rsid w:val="002A55FE"/>
    <w:rPr>
      <w:rFonts w:eastAsia="ＭＳ 明朝"/>
      <w:sz w:val="22"/>
    </w:rPr>
  </w:style>
  <w:style w:type="character" w:styleId="af0">
    <w:name w:val="Strong"/>
    <w:basedOn w:val="a0"/>
    <w:qFormat/>
    <w:rsid w:val="00C126B7"/>
    <w:rPr>
      <w:b/>
      <w:bCs/>
    </w:rPr>
  </w:style>
  <w:style w:type="character" w:customStyle="1" w:styleId="ac">
    <w:name w:val="リスト段落 (文字)"/>
    <w:link w:val="ab"/>
    <w:uiPriority w:val="34"/>
    <w:rsid w:val="008A09A8"/>
    <w:rPr>
      <w:sz w:val="22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9294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af2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1"/>
    <w:locked/>
    <w:rsid w:val="00A9294B"/>
    <w:rPr>
      <w:rFonts w:eastAsia="SimSun"/>
      <w:i/>
      <w:iCs/>
      <w:color w:val="44546A" w:themeColor="text2"/>
      <w:sz w:val="18"/>
      <w:szCs w:val="18"/>
    </w:rPr>
  </w:style>
  <w:style w:type="paragraph" w:styleId="af3">
    <w:name w:val="Revision"/>
    <w:hidden/>
    <w:uiPriority w:val="99"/>
    <w:semiHidden/>
    <w:rsid w:val="0063121E"/>
    <w:rPr>
      <w:sz w:val="22"/>
    </w:rPr>
  </w:style>
  <w:style w:type="paragraph" w:styleId="af4">
    <w:name w:val="annotation subject"/>
    <w:basedOn w:val="ae"/>
    <w:next w:val="ae"/>
    <w:link w:val="af5"/>
    <w:semiHidden/>
    <w:unhideWhenUsed/>
    <w:rsid w:val="00A41CFA"/>
    <w:rPr>
      <w:rFonts w:eastAsiaTheme="minorEastAsia"/>
      <w:b/>
      <w:bCs/>
    </w:rPr>
  </w:style>
  <w:style w:type="character" w:customStyle="1" w:styleId="af5">
    <w:name w:val="コメント内容 (文字)"/>
    <w:basedOn w:val="af"/>
    <w:link w:val="af4"/>
    <w:semiHidden/>
    <w:rsid w:val="00A41CFA"/>
    <w:rPr>
      <w:rFonts w:eastAsia="ＭＳ 明朝"/>
      <w:b/>
      <w:bCs/>
      <w:sz w:val="22"/>
    </w:rPr>
  </w:style>
  <w:style w:type="table" w:styleId="7-1">
    <w:name w:val="List Table 7 Colorful Accent 1"/>
    <w:basedOn w:val="a1"/>
    <w:uiPriority w:val="52"/>
    <w:rsid w:val="00352C7D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19</Pages>
  <Words>6066</Words>
  <Characters>35739</Characters>
  <Application>Microsoft Office Word</Application>
  <DocSecurity>0</DocSecurity>
  <Lines>297</Lines>
  <Paragraphs>83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162</cp:revision>
  <cp:lastPrinted>1900-01-01T08:00:00Z</cp:lastPrinted>
  <dcterms:created xsi:type="dcterms:W3CDTF">2021-06-29T12:24:00Z</dcterms:created>
  <dcterms:modified xsi:type="dcterms:W3CDTF">2021-07-12T10:59:00Z</dcterms:modified>
</cp:coreProperties>
</file>