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A245E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E85A3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44217" w:rsidRPr="00044217">
              <w:rPr>
                <w:rFonts w:hint="eastAsia"/>
                <w:lang w:val="en-CA" w:eastAsia="ja-JP"/>
              </w:rPr>
              <w:t>0</w:t>
            </w:r>
            <w:r w:rsidR="00044217" w:rsidRPr="00044217">
              <w:rPr>
                <w:lang w:val="en-CA" w:eastAsia="ja-JP"/>
              </w:rPr>
              <w:t>052</w:t>
            </w:r>
            <w:r w:rsidR="006A0E5C" w:rsidRPr="006A0E5C">
              <w:rPr>
                <w:lang w:val="en-CA"/>
              </w:rPr>
              <w:t>-v</w:t>
            </w:r>
            <w:ins w:id="0" w:author="Abe Kiyofumi (安倍 清史)" w:date="2021-07-12T11:57:00Z">
              <w:r w:rsidR="00ED2A13">
                <w:rPr>
                  <w:rFonts w:hint="eastAsia"/>
                  <w:lang w:val="en-CA" w:eastAsia="ja-JP"/>
                </w:rPr>
                <w:t>3</w:t>
              </w:r>
            </w:ins>
            <w:del w:id="1" w:author="Abe Kiyofumi (安倍 清史)" w:date="2021-07-12T11:57:00Z">
              <w:r w:rsidR="00705A35" w:rsidDel="00ED2A13">
                <w:rPr>
                  <w:rFonts w:hint="eastAsia"/>
                  <w:lang w:val="en-CA" w:eastAsia="ja-JP"/>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EFFA28" w:rsidR="00E61DAC" w:rsidRPr="005B217D" w:rsidRDefault="00AB31E0" w:rsidP="009D7CE6">
            <w:pPr>
              <w:spacing w:before="60" w:after="60"/>
              <w:rPr>
                <w:b/>
                <w:szCs w:val="22"/>
                <w:lang w:val="en-CA"/>
              </w:rPr>
            </w:pPr>
            <w:r>
              <w:rPr>
                <w:b/>
                <w:szCs w:val="22"/>
              </w:rPr>
              <w:t>CE-related: CABAC 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5A05E7" w:rsidR="00E61DAC" w:rsidRPr="005B217D" w:rsidRDefault="002C5EB0" w:rsidP="009D7CE6">
            <w:pPr>
              <w:spacing w:before="60" w:after="60"/>
              <w:rPr>
                <w:szCs w:val="22"/>
                <w:lang w:val="en-CA"/>
              </w:rPr>
            </w:pPr>
            <w:r>
              <w:rPr>
                <w:szCs w:val="22"/>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6A8F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E668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529703AA" w14:textId="77777777" w:rsidR="002C5EB0" w:rsidRDefault="002C5EB0" w:rsidP="002C5EB0">
            <w:pPr>
              <w:spacing w:before="60"/>
              <w:rPr>
                <w:szCs w:val="22"/>
                <w:lang w:val="en-CA"/>
              </w:rPr>
            </w:pPr>
            <w:r>
              <w:rPr>
                <w:szCs w:val="22"/>
                <w:lang w:val="en-CA"/>
              </w:rPr>
              <w:t>Kiyofumi Abe</w:t>
            </w:r>
          </w:p>
          <w:p w14:paraId="06747670" w14:textId="77777777" w:rsidR="002C5EB0" w:rsidRDefault="002C5EB0" w:rsidP="002C5EB0">
            <w:pPr>
              <w:spacing w:before="0"/>
              <w:rPr>
                <w:szCs w:val="22"/>
                <w:lang w:val="en-CA"/>
              </w:rPr>
            </w:pPr>
            <w:r>
              <w:rPr>
                <w:szCs w:val="22"/>
                <w:lang w:val="en-CA"/>
              </w:rPr>
              <w:t>Tadamasa Toma</w:t>
            </w:r>
          </w:p>
          <w:p w14:paraId="3CF06CD2" w14:textId="77777777" w:rsidR="002C5EB0" w:rsidRDefault="002C5EB0" w:rsidP="002C5EB0">
            <w:pPr>
              <w:spacing w:before="0"/>
              <w:rPr>
                <w:szCs w:val="22"/>
                <w:lang w:val="en-CA"/>
              </w:rPr>
            </w:pPr>
            <w:r>
              <w:rPr>
                <w:szCs w:val="22"/>
                <w:lang w:val="en-CA"/>
              </w:rPr>
              <w:t>Virginie Drugeon</w:t>
            </w:r>
          </w:p>
          <w:p w14:paraId="49D81240" w14:textId="518C0BAF" w:rsidR="00E61DAC" w:rsidRPr="005B217D" w:rsidRDefault="002C5EB0" w:rsidP="00CE6688">
            <w:pPr>
              <w:spacing w:before="60" w:after="60"/>
              <w:jc w:val="left"/>
              <w:rPr>
                <w:szCs w:val="22"/>
                <w:lang w:val="en-CA"/>
              </w:rPr>
            </w:pPr>
            <w:r>
              <w:rPr>
                <w:szCs w:val="22"/>
                <w:lang w:val="en-CA"/>
              </w:rPr>
              <w:t>3-1-1 Yagumo-naka-machi, Moriguchi, Osaka, Japan</w:t>
            </w:r>
          </w:p>
        </w:tc>
        <w:tc>
          <w:tcPr>
            <w:tcW w:w="85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D3C9B5" w14:textId="77777777" w:rsidR="00CE6688" w:rsidRDefault="00E61DAC" w:rsidP="00CE6688">
            <w:pPr>
              <w:spacing w:before="60"/>
              <w:rPr>
                <w:szCs w:val="22"/>
                <w:lang w:val="en-CA"/>
              </w:rPr>
            </w:pPr>
            <w:r w:rsidRPr="005B217D">
              <w:rPr>
                <w:szCs w:val="22"/>
                <w:lang w:val="en-CA"/>
              </w:rPr>
              <w:br/>
            </w:r>
            <w:r w:rsidR="00CE6688">
              <w:rPr>
                <w:szCs w:val="22"/>
                <w:lang w:val="en-CA"/>
              </w:rPr>
              <w:t>+81-80-3083-1171</w:t>
            </w:r>
          </w:p>
          <w:p w14:paraId="01EDEE6A" w14:textId="77777777" w:rsidR="00CE6688" w:rsidRDefault="00CE6688" w:rsidP="00CE6688">
            <w:pPr>
              <w:spacing w:before="0"/>
              <w:rPr>
                <w:szCs w:val="22"/>
                <w:lang w:val="en-CA"/>
              </w:rPr>
            </w:pPr>
            <w:r>
              <w:rPr>
                <w:szCs w:val="22"/>
                <w:lang w:val="en-CA"/>
              </w:rPr>
              <w:t>abe.kiyo@jp.panasonic.com</w:t>
            </w:r>
          </w:p>
          <w:p w14:paraId="1FDFFAD4" w14:textId="77777777" w:rsidR="00CE6688" w:rsidRDefault="00CE6688" w:rsidP="00CE6688">
            <w:pPr>
              <w:spacing w:before="0"/>
              <w:rPr>
                <w:szCs w:val="22"/>
                <w:lang w:val="en-CA"/>
              </w:rPr>
            </w:pPr>
            <w:r>
              <w:rPr>
                <w:szCs w:val="22"/>
                <w:lang w:val="en-CA"/>
              </w:rPr>
              <w:t>toma.tadamasa@jp.panasonic.com</w:t>
            </w:r>
          </w:p>
          <w:p w14:paraId="32C2ABFD" w14:textId="6EA651D6" w:rsidR="00E61DAC" w:rsidRPr="005B217D" w:rsidRDefault="00CE6688" w:rsidP="00027EC3">
            <w:pPr>
              <w:spacing w:before="0"/>
              <w:rPr>
                <w:szCs w:val="22"/>
                <w:lang w:val="en-CA"/>
              </w:rPr>
            </w:pPr>
            <w:r>
              <w:rPr>
                <w:szCs w:val="22"/>
                <w:lang w:val="en-CA"/>
              </w:rPr>
              <w:t>virginie.drugeon@eu.panasonic.com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FC9C32" w:rsidR="00E61DAC" w:rsidRPr="005B217D" w:rsidRDefault="00CE6688">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756E18" w14:textId="755B38C3" w:rsidR="00F732F1" w:rsidRPr="00891C1D" w:rsidRDefault="00F732F1" w:rsidP="00F732F1">
      <w:pPr>
        <w:rPr>
          <w:szCs w:val="22"/>
          <w:lang w:val="en-CA"/>
        </w:rPr>
      </w:pPr>
      <w:r>
        <w:rPr>
          <w:szCs w:val="22"/>
          <w:lang w:val="en-CA"/>
        </w:rPr>
        <w:t xml:space="preserve">This contribution </w:t>
      </w:r>
      <w:r w:rsidR="00891C1D">
        <w:rPr>
          <w:szCs w:val="22"/>
          <w:lang w:val="en-CA"/>
        </w:rPr>
        <w:t>proposes</w:t>
      </w:r>
      <w:r w:rsidR="00E611F8">
        <w:rPr>
          <w:szCs w:val="22"/>
          <w:lang w:val="en-CA"/>
        </w:rPr>
        <w:t xml:space="preserve"> a</w:t>
      </w:r>
      <w:r w:rsidR="00891C1D">
        <w:rPr>
          <w:szCs w:val="22"/>
          <w:lang w:val="en-CA"/>
        </w:rPr>
        <w:t xml:space="preserve"> CABAC skip mode for the high bit rate and super low delay use cases. </w:t>
      </w:r>
      <w:r>
        <w:rPr>
          <w:szCs w:val="22"/>
          <w:lang w:val="en-CA"/>
        </w:rPr>
        <w:t>CABAC skip mode was</w:t>
      </w:r>
      <w:r w:rsidR="00E611F8">
        <w:rPr>
          <w:szCs w:val="22"/>
          <w:lang w:val="en-CA"/>
        </w:rPr>
        <w:t xml:space="preserve"> already</w:t>
      </w:r>
      <w:r>
        <w:rPr>
          <w:szCs w:val="22"/>
          <w:lang w:val="en-CA"/>
        </w:rPr>
        <w:t xml:space="preserve"> proposed </w:t>
      </w:r>
      <w:r w:rsidR="00E611F8">
        <w:rPr>
          <w:szCs w:val="22"/>
          <w:lang w:val="en-CA"/>
        </w:rPr>
        <w:t xml:space="preserve">in </w:t>
      </w:r>
      <w:r>
        <w:rPr>
          <w:szCs w:val="22"/>
          <w:lang w:val="en-CA"/>
        </w:rPr>
        <w:t>JVET-M0089, JVET-N0207, and JVET-O0308</w:t>
      </w:r>
      <w:r w:rsidR="00891C1D">
        <w:rPr>
          <w:szCs w:val="22"/>
          <w:lang w:val="en-CA"/>
        </w:rPr>
        <w:t xml:space="preserve"> </w:t>
      </w:r>
      <w:r w:rsidR="00E611F8">
        <w:rPr>
          <w:szCs w:val="22"/>
          <w:lang w:val="en-CA"/>
        </w:rPr>
        <w:t>for VVC</w:t>
      </w:r>
      <w:r w:rsidR="00891C1D">
        <w:rPr>
          <w:szCs w:val="22"/>
          <w:lang w:val="en-CA"/>
        </w:rPr>
        <w:t xml:space="preserve"> version1</w:t>
      </w:r>
      <w:r>
        <w:rPr>
          <w:szCs w:val="22"/>
          <w:lang w:val="en-CA"/>
        </w:rPr>
        <w:t xml:space="preserve">. </w:t>
      </w:r>
      <w:r w:rsidR="00E611F8">
        <w:rPr>
          <w:szCs w:val="22"/>
          <w:lang w:val="en-CA"/>
        </w:rPr>
        <w:t xml:space="preserve">The proposed scheme </w:t>
      </w:r>
      <w:r>
        <w:rPr>
          <w:szCs w:val="22"/>
          <w:lang w:val="en-CA"/>
        </w:rPr>
        <w:t xml:space="preserve">directly outputs binarized bins as a bitstream without </w:t>
      </w:r>
      <w:r w:rsidR="00CA5A50">
        <w:rPr>
          <w:rFonts w:hint="eastAsia"/>
          <w:szCs w:val="22"/>
          <w:lang w:val="en-CA" w:eastAsia="ja-JP"/>
        </w:rPr>
        <w:t>a</w:t>
      </w:r>
      <w:r w:rsidR="00CA5A50">
        <w:rPr>
          <w:szCs w:val="22"/>
          <w:lang w:val="en-CA" w:eastAsia="ja-JP"/>
        </w:rPr>
        <w:t>ny CAB</w:t>
      </w:r>
      <w:r>
        <w:rPr>
          <w:szCs w:val="22"/>
          <w:lang w:val="en-CA"/>
        </w:rPr>
        <w:t>AC processing</w:t>
      </w:r>
      <w:r w:rsidR="00E611F8">
        <w:rPr>
          <w:szCs w:val="22"/>
          <w:lang w:val="en-CA"/>
        </w:rPr>
        <w:t>,</w:t>
      </w:r>
      <w:r>
        <w:rPr>
          <w:szCs w:val="22"/>
          <w:lang w:val="en-CA"/>
        </w:rPr>
        <w:t xml:space="preserve"> </w:t>
      </w:r>
      <w:r w:rsidR="00E611F8">
        <w:rPr>
          <w:szCs w:val="22"/>
          <w:lang w:val="en-CA"/>
        </w:rPr>
        <w:t xml:space="preserve">therefore </w:t>
      </w:r>
      <w:r>
        <w:rPr>
          <w:szCs w:val="22"/>
          <w:lang w:val="en-CA"/>
        </w:rPr>
        <w:t>avoid</w:t>
      </w:r>
      <w:r w:rsidR="00E611F8">
        <w:rPr>
          <w:szCs w:val="22"/>
          <w:lang w:val="en-CA"/>
        </w:rPr>
        <w:t>ing</w:t>
      </w:r>
      <w:r>
        <w:rPr>
          <w:szCs w:val="22"/>
          <w:lang w:val="en-CA"/>
        </w:rPr>
        <w:t xml:space="preserve"> CABAC throughput issue</w:t>
      </w:r>
      <w:r w:rsidR="00A03BAB">
        <w:rPr>
          <w:szCs w:val="22"/>
          <w:lang w:val="en-CA"/>
        </w:rPr>
        <w:t>s</w:t>
      </w:r>
      <w:r>
        <w:rPr>
          <w:szCs w:val="22"/>
          <w:lang w:val="en-CA"/>
        </w:rPr>
        <w:t xml:space="preserve"> without any additional building blocks.</w:t>
      </w:r>
      <w:r w:rsidR="00891C1D">
        <w:rPr>
          <w:szCs w:val="22"/>
          <w:lang w:val="en-CA"/>
        </w:rPr>
        <w:t xml:space="preserve"> There </w:t>
      </w:r>
      <w:r w:rsidR="00CA5A50">
        <w:rPr>
          <w:szCs w:val="22"/>
          <w:lang w:val="en-CA"/>
        </w:rPr>
        <w:t>are</w:t>
      </w:r>
      <w:r w:rsidR="00891C1D">
        <w:rPr>
          <w:szCs w:val="22"/>
          <w:lang w:val="en-CA"/>
        </w:rPr>
        <w:t xml:space="preserve"> no technical chang</w:t>
      </w:r>
      <w:r w:rsidR="00CA5A50">
        <w:rPr>
          <w:szCs w:val="22"/>
          <w:lang w:val="en-CA"/>
        </w:rPr>
        <w:t>es</w:t>
      </w:r>
      <w:r w:rsidR="00E611F8">
        <w:rPr>
          <w:szCs w:val="22"/>
          <w:lang w:val="en-CA"/>
        </w:rPr>
        <w:t xml:space="preserve"> compared</w:t>
      </w:r>
      <w:r w:rsidR="00891C1D">
        <w:rPr>
          <w:szCs w:val="22"/>
          <w:lang w:val="en-CA"/>
        </w:rPr>
        <w:t xml:space="preserve"> </w:t>
      </w:r>
      <w:r w:rsidR="00E611F8">
        <w:rPr>
          <w:szCs w:val="22"/>
          <w:lang w:val="en-CA"/>
        </w:rPr>
        <w:t xml:space="preserve">to </w:t>
      </w:r>
      <w:r w:rsidR="00891C1D">
        <w:rPr>
          <w:szCs w:val="22"/>
          <w:lang w:val="en-CA"/>
        </w:rPr>
        <w:t>the previous proposals</w:t>
      </w:r>
      <w:r w:rsidR="00E611F8">
        <w:rPr>
          <w:szCs w:val="22"/>
          <w:lang w:val="en-CA"/>
        </w:rPr>
        <w:t>.</w:t>
      </w:r>
      <w:r w:rsidR="00891C1D">
        <w:rPr>
          <w:szCs w:val="22"/>
          <w:lang w:val="en-CA"/>
        </w:rPr>
        <w:t xml:space="preserve"> </w:t>
      </w:r>
      <w:r w:rsidR="00E611F8">
        <w:rPr>
          <w:szCs w:val="22"/>
          <w:lang w:val="en-CA"/>
        </w:rPr>
        <w:t xml:space="preserve">This document reports </w:t>
      </w:r>
      <w:r w:rsidR="00891C1D">
        <w:rPr>
          <w:szCs w:val="22"/>
          <w:lang w:val="en-CA"/>
        </w:rPr>
        <w:t xml:space="preserve">the simulation results on high bit depth CTC. </w:t>
      </w:r>
      <w:r>
        <w:rPr>
          <w:szCs w:val="22"/>
          <w:lang w:val="en-CA"/>
        </w:rPr>
        <w:t xml:space="preserve">Simulation results show that CABAC skip mode can </w:t>
      </w:r>
      <w:r w:rsidR="00891C1D">
        <w:rPr>
          <w:szCs w:val="22"/>
          <w:lang w:val="en-CA"/>
        </w:rPr>
        <w:t xml:space="preserve">solve the throughput issues </w:t>
      </w:r>
      <w:r w:rsidR="00E611F8">
        <w:rPr>
          <w:szCs w:val="22"/>
          <w:lang w:val="en-CA"/>
        </w:rPr>
        <w:t xml:space="preserve">at </w:t>
      </w:r>
      <w:r>
        <w:rPr>
          <w:szCs w:val="22"/>
          <w:lang w:val="en-CA"/>
        </w:rPr>
        <w:t xml:space="preserve">the cost of </w:t>
      </w:r>
      <w:r w:rsidR="00891C1D">
        <w:rPr>
          <w:szCs w:val="22"/>
          <w:lang w:val="en-CA"/>
        </w:rPr>
        <w:t>12</w:t>
      </w:r>
      <w:r>
        <w:rPr>
          <w:szCs w:val="22"/>
          <w:lang w:val="en-CA"/>
        </w:rPr>
        <w:t>%, 1</w:t>
      </w:r>
      <w:r w:rsidR="00891C1D">
        <w:rPr>
          <w:szCs w:val="22"/>
          <w:lang w:val="en-CA"/>
        </w:rPr>
        <w:t>7</w:t>
      </w:r>
      <w:r>
        <w:rPr>
          <w:szCs w:val="22"/>
          <w:lang w:val="en-CA"/>
        </w:rPr>
        <w:t xml:space="preserve">%, </w:t>
      </w:r>
      <w:r w:rsidR="00891C1D">
        <w:rPr>
          <w:szCs w:val="22"/>
          <w:lang w:val="en-CA"/>
        </w:rPr>
        <w:t>17</w:t>
      </w:r>
      <w:r>
        <w:rPr>
          <w:szCs w:val="22"/>
          <w:lang w:val="en-CA"/>
        </w:rPr>
        <w:t>% bit</w:t>
      </w:r>
      <w:r w:rsidR="00E611F8">
        <w:rPr>
          <w:szCs w:val="22"/>
          <w:lang w:val="en-CA"/>
        </w:rPr>
        <w:t>rate</w:t>
      </w:r>
      <w:r>
        <w:rPr>
          <w:szCs w:val="22"/>
          <w:lang w:val="en-CA"/>
        </w:rPr>
        <w:t xml:space="preserve"> increa</w:t>
      </w:r>
      <w:r w:rsidR="00E611F8">
        <w:rPr>
          <w:szCs w:val="22"/>
          <w:lang w:val="en-CA"/>
        </w:rPr>
        <w:t>se</w:t>
      </w:r>
      <w:r>
        <w:rPr>
          <w:szCs w:val="22"/>
          <w:lang w:val="en-CA"/>
        </w:rPr>
        <w:t xml:space="preserve"> for AI, </w:t>
      </w:r>
      <w:r w:rsidR="00CA5A50">
        <w:rPr>
          <w:szCs w:val="22"/>
          <w:lang w:val="en-CA"/>
        </w:rPr>
        <w:t xml:space="preserve">RA, </w:t>
      </w:r>
      <w:r w:rsidR="00891C1D">
        <w:rPr>
          <w:szCs w:val="22"/>
          <w:lang w:val="en-CA"/>
        </w:rPr>
        <w:t xml:space="preserve">LDB </w:t>
      </w:r>
      <w:r>
        <w:rPr>
          <w:szCs w:val="22"/>
          <w:lang w:val="en-CA"/>
        </w:rPr>
        <w:t xml:space="preserve">on </w:t>
      </w:r>
      <w:r w:rsidR="00891C1D">
        <w:rPr>
          <w:szCs w:val="22"/>
          <w:lang w:val="en-CA"/>
        </w:rPr>
        <w:t xml:space="preserve">PQ </w:t>
      </w:r>
      <w:r w:rsidR="00E611F8">
        <w:rPr>
          <w:szCs w:val="22"/>
          <w:lang w:val="en-CA"/>
        </w:rPr>
        <w:t xml:space="preserve">for </w:t>
      </w:r>
      <w:r w:rsidR="00891C1D">
        <w:rPr>
          <w:szCs w:val="22"/>
          <w:lang w:val="en-CA"/>
        </w:rPr>
        <w:t xml:space="preserve">HBD Low QP, </w:t>
      </w:r>
      <w:r>
        <w:rPr>
          <w:szCs w:val="22"/>
        </w:rPr>
        <w:t>8%</w:t>
      </w:r>
      <w:r>
        <w:rPr>
          <w:szCs w:val="22"/>
          <w:lang w:val="en-CA"/>
        </w:rPr>
        <w:t xml:space="preserve">, </w:t>
      </w:r>
      <w:r w:rsidR="00891C1D">
        <w:rPr>
          <w:szCs w:val="22"/>
          <w:lang w:val="en-CA"/>
        </w:rPr>
        <w:t>15</w:t>
      </w:r>
      <w:r>
        <w:rPr>
          <w:szCs w:val="22"/>
          <w:lang w:val="en-CA"/>
        </w:rPr>
        <w:t>%, 1</w:t>
      </w:r>
      <w:r w:rsidR="00891C1D">
        <w:rPr>
          <w:szCs w:val="22"/>
          <w:lang w:val="en-CA"/>
        </w:rPr>
        <w:t>5</w:t>
      </w:r>
      <w:r>
        <w:rPr>
          <w:szCs w:val="22"/>
          <w:lang w:val="en-CA"/>
        </w:rPr>
        <w:t>% bit</w:t>
      </w:r>
      <w:r w:rsidR="00E611F8">
        <w:rPr>
          <w:szCs w:val="22"/>
          <w:lang w:val="en-CA"/>
        </w:rPr>
        <w:t>rate</w:t>
      </w:r>
      <w:r>
        <w:rPr>
          <w:szCs w:val="22"/>
          <w:lang w:val="en-CA"/>
        </w:rPr>
        <w:t xml:space="preserve"> increas</w:t>
      </w:r>
      <w:r w:rsidR="00E611F8">
        <w:rPr>
          <w:szCs w:val="22"/>
          <w:lang w:val="en-CA"/>
        </w:rPr>
        <w:t>e</w:t>
      </w:r>
      <w:r>
        <w:rPr>
          <w:szCs w:val="22"/>
          <w:lang w:val="en-CA"/>
        </w:rPr>
        <w:t xml:space="preserve"> for AI, </w:t>
      </w:r>
      <w:r w:rsidR="00CA5A50">
        <w:rPr>
          <w:szCs w:val="22"/>
          <w:lang w:val="en-CA"/>
        </w:rPr>
        <w:t xml:space="preserve">RA, </w:t>
      </w:r>
      <w:r w:rsidR="00891C1D">
        <w:rPr>
          <w:szCs w:val="22"/>
          <w:lang w:val="en-CA"/>
        </w:rPr>
        <w:t>LDB</w:t>
      </w:r>
      <w:r>
        <w:rPr>
          <w:szCs w:val="22"/>
          <w:lang w:val="en-CA"/>
        </w:rPr>
        <w:t xml:space="preserve"> on </w:t>
      </w:r>
      <w:r w:rsidR="00891C1D">
        <w:rPr>
          <w:szCs w:val="22"/>
          <w:lang w:val="en-CA"/>
        </w:rPr>
        <w:t xml:space="preserve">HLG </w:t>
      </w:r>
      <w:r w:rsidR="00E611F8">
        <w:rPr>
          <w:szCs w:val="22"/>
          <w:lang w:val="en-CA"/>
        </w:rPr>
        <w:t xml:space="preserve">for </w:t>
      </w:r>
      <w:r w:rsidR="00891C1D">
        <w:rPr>
          <w:szCs w:val="22"/>
          <w:lang w:val="en-CA"/>
        </w:rPr>
        <w:t>HBD Low QP, and 3</w:t>
      </w:r>
      <w:r w:rsidR="00891C1D">
        <w:rPr>
          <w:szCs w:val="22"/>
        </w:rPr>
        <w:t>%</w:t>
      </w:r>
      <w:r w:rsidR="00891C1D">
        <w:rPr>
          <w:szCs w:val="22"/>
          <w:lang w:val="en-CA"/>
        </w:rPr>
        <w:t>, 3%, 3% bit</w:t>
      </w:r>
      <w:r w:rsidR="00E611F8">
        <w:rPr>
          <w:szCs w:val="22"/>
          <w:lang w:val="en-CA"/>
        </w:rPr>
        <w:t>rate</w:t>
      </w:r>
      <w:r w:rsidR="00891C1D">
        <w:rPr>
          <w:szCs w:val="22"/>
          <w:lang w:val="en-CA"/>
        </w:rPr>
        <w:t xml:space="preserve"> increa</w:t>
      </w:r>
      <w:r w:rsidR="00E611F8">
        <w:rPr>
          <w:szCs w:val="22"/>
          <w:lang w:val="en-CA"/>
        </w:rPr>
        <w:t>se</w:t>
      </w:r>
      <w:r w:rsidR="00891C1D">
        <w:rPr>
          <w:szCs w:val="22"/>
          <w:lang w:val="en-CA"/>
        </w:rPr>
        <w:t xml:space="preserve"> for AI, </w:t>
      </w:r>
      <w:r w:rsidR="00CA5A50">
        <w:rPr>
          <w:szCs w:val="22"/>
          <w:lang w:val="en-CA"/>
        </w:rPr>
        <w:t xml:space="preserve">RA, </w:t>
      </w:r>
      <w:r w:rsidR="00891C1D">
        <w:rPr>
          <w:szCs w:val="22"/>
          <w:lang w:val="en-CA"/>
        </w:rPr>
        <w:t xml:space="preserve">LDB on SVT </w:t>
      </w:r>
      <w:r w:rsidR="00E611F8">
        <w:rPr>
          <w:szCs w:val="22"/>
          <w:lang w:val="en-CA"/>
        </w:rPr>
        <w:t xml:space="preserve">for </w:t>
      </w:r>
      <w:r w:rsidR="00891C1D">
        <w:rPr>
          <w:szCs w:val="22"/>
          <w:lang w:val="en-CA"/>
        </w:rPr>
        <w:t>HBD Low QP.</w:t>
      </w:r>
    </w:p>
    <w:p w14:paraId="260D474B" w14:textId="77777777" w:rsidR="00F732F1" w:rsidRDefault="00F732F1" w:rsidP="00F732F1">
      <w:pPr>
        <w:rPr>
          <w:lang w:val="en-CA"/>
        </w:rPr>
      </w:pPr>
    </w:p>
    <w:p w14:paraId="6674C10A" w14:textId="77777777" w:rsidR="00F732F1" w:rsidRDefault="00F732F1" w:rsidP="00F732F1">
      <w:pPr>
        <w:pStyle w:val="1"/>
        <w:rPr>
          <w:lang w:val="en-CA"/>
        </w:rPr>
      </w:pPr>
      <w:r>
        <w:rPr>
          <w:lang w:val="en-CA"/>
        </w:rPr>
        <w:t>Introduction</w:t>
      </w:r>
    </w:p>
    <w:p w14:paraId="10C20620" w14:textId="123E179E" w:rsidR="006E46F9" w:rsidRDefault="006E46F9" w:rsidP="006E46F9">
      <w:pPr>
        <w:rPr>
          <w:szCs w:val="22"/>
          <w:lang w:val="en-CA"/>
        </w:rPr>
      </w:pPr>
      <w:r w:rsidRPr="00F10598">
        <w:rPr>
          <w:rFonts w:eastAsia="游明朝"/>
          <w:lang w:val="en-CA"/>
        </w:rPr>
        <w:t>CABAC skip mode</w:t>
      </w:r>
      <w:r w:rsidRPr="00254276">
        <w:rPr>
          <w:szCs w:val="22"/>
          <w:lang w:val="en-CA"/>
        </w:rPr>
        <w:t xml:space="preserve"> </w:t>
      </w:r>
      <w:r>
        <w:rPr>
          <w:szCs w:val="22"/>
          <w:lang w:val="en-CA"/>
        </w:rPr>
        <w:t xml:space="preserve">was proposed and reported several times </w:t>
      </w:r>
      <w:r w:rsidR="00E611F8">
        <w:rPr>
          <w:szCs w:val="22"/>
          <w:lang w:val="en-CA"/>
        </w:rPr>
        <w:t xml:space="preserve">during VVC </w:t>
      </w:r>
      <w:r>
        <w:rPr>
          <w:szCs w:val="22"/>
          <w:lang w:val="en-CA"/>
        </w:rPr>
        <w:t xml:space="preserve">version1 </w:t>
      </w:r>
      <w:r w:rsidR="00E611F8">
        <w:rPr>
          <w:szCs w:val="22"/>
          <w:lang w:val="en-CA"/>
        </w:rPr>
        <w:t xml:space="preserve">standardization </w:t>
      </w:r>
      <w:r>
        <w:rPr>
          <w:szCs w:val="22"/>
          <w:lang w:val="en-CA"/>
        </w:rPr>
        <w:t xml:space="preserve">[1][2][3][4][5][6]. This mode </w:t>
      </w:r>
      <w:r w:rsidR="003164D0">
        <w:rPr>
          <w:szCs w:val="22"/>
          <w:lang w:val="en-CA"/>
        </w:rPr>
        <w:t xml:space="preserve">entirely </w:t>
      </w:r>
      <w:r>
        <w:rPr>
          <w:szCs w:val="22"/>
          <w:lang w:val="en-CA"/>
        </w:rPr>
        <w:t xml:space="preserve">disables CABAC </w:t>
      </w:r>
      <w:r w:rsidR="00A9452A">
        <w:rPr>
          <w:szCs w:val="22"/>
          <w:lang w:val="en-CA"/>
        </w:rPr>
        <w:t>processing</w:t>
      </w:r>
      <w:r w:rsidR="00A03BAB">
        <w:rPr>
          <w:szCs w:val="22"/>
          <w:lang w:val="en-CA"/>
        </w:rPr>
        <w:t>, therefore</w:t>
      </w:r>
      <w:r>
        <w:rPr>
          <w:szCs w:val="22"/>
          <w:lang w:val="en-CA"/>
        </w:rPr>
        <w:t xml:space="preserve"> avoid</w:t>
      </w:r>
      <w:r w:rsidR="00A03BAB">
        <w:rPr>
          <w:szCs w:val="22"/>
          <w:lang w:val="en-CA"/>
        </w:rPr>
        <w:t>ing</w:t>
      </w:r>
      <w:r>
        <w:rPr>
          <w:szCs w:val="22"/>
          <w:lang w:val="en-CA"/>
        </w:rPr>
        <w:t xml:space="preserve"> CABAC throughput issue</w:t>
      </w:r>
      <w:r w:rsidR="00A03BAB">
        <w:rPr>
          <w:szCs w:val="22"/>
          <w:lang w:val="en-CA"/>
        </w:rPr>
        <w:t>s</w:t>
      </w:r>
      <w:r>
        <w:rPr>
          <w:szCs w:val="22"/>
          <w:lang w:val="en-CA"/>
        </w:rPr>
        <w:t xml:space="preserve"> </w:t>
      </w:r>
      <w:r w:rsidR="003164D0">
        <w:rPr>
          <w:szCs w:val="22"/>
          <w:lang w:val="en-CA"/>
        </w:rPr>
        <w:t>for</w:t>
      </w:r>
      <w:r w:rsidR="00A03BAB">
        <w:rPr>
          <w:szCs w:val="22"/>
          <w:lang w:val="en-CA"/>
        </w:rPr>
        <w:t xml:space="preserve"> the</w:t>
      </w:r>
      <w:r w:rsidR="00255040">
        <w:rPr>
          <w:szCs w:val="22"/>
          <w:lang w:val="en-CA"/>
        </w:rPr>
        <w:t xml:space="preserve"> whole slice data</w:t>
      </w:r>
      <w:r>
        <w:rPr>
          <w:szCs w:val="22"/>
          <w:lang w:val="en-CA"/>
        </w:rPr>
        <w:t>.</w:t>
      </w:r>
      <w:r w:rsidR="00155621">
        <w:rPr>
          <w:rFonts w:hint="eastAsia"/>
          <w:szCs w:val="22"/>
          <w:lang w:val="en-CA" w:eastAsia="ja-JP"/>
        </w:rPr>
        <w:t xml:space="preserve"> </w:t>
      </w:r>
      <w:r w:rsidR="00A03BAB">
        <w:rPr>
          <w:szCs w:val="22"/>
          <w:lang w:val="en-CA" w:eastAsia="ja-JP"/>
        </w:rPr>
        <w:t xml:space="preserve">The </w:t>
      </w:r>
      <w:r w:rsidR="00A9452A">
        <w:rPr>
          <w:rFonts w:hint="eastAsia"/>
          <w:szCs w:val="22"/>
          <w:lang w:val="en-CA" w:eastAsia="ja-JP"/>
        </w:rPr>
        <w:t>C</w:t>
      </w:r>
      <w:r w:rsidR="00A9452A">
        <w:rPr>
          <w:szCs w:val="22"/>
          <w:lang w:val="en-CA" w:eastAsia="ja-JP"/>
        </w:rPr>
        <w:t xml:space="preserve">E </w:t>
      </w:r>
      <w:r w:rsidR="00A03BAB">
        <w:rPr>
          <w:szCs w:val="22"/>
          <w:lang w:val="en-CA" w:eastAsia="ja-JP"/>
        </w:rPr>
        <w:t xml:space="preserve">for </w:t>
      </w:r>
      <w:r w:rsidR="00A9452A">
        <w:rPr>
          <w:szCs w:val="22"/>
          <w:lang w:val="en-CA" w:eastAsia="ja-JP"/>
        </w:rPr>
        <w:t>this meeting</w:t>
      </w:r>
      <w:r w:rsidR="003164D0">
        <w:rPr>
          <w:rFonts w:hint="eastAsia"/>
          <w:szCs w:val="22"/>
          <w:lang w:val="en-CA" w:eastAsia="ja-JP"/>
        </w:rPr>
        <w:t xml:space="preserve"> </w:t>
      </w:r>
      <w:r w:rsidR="003164D0">
        <w:rPr>
          <w:szCs w:val="22"/>
          <w:lang w:val="en-CA" w:eastAsia="ja-JP"/>
        </w:rPr>
        <w:t>has</w:t>
      </w:r>
      <w:r w:rsidR="00A9452A">
        <w:rPr>
          <w:szCs w:val="22"/>
          <w:lang w:val="en-CA" w:eastAsia="ja-JP"/>
        </w:rPr>
        <w:t xml:space="preserve"> two tests aim</w:t>
      </w:r>
      <w:r w:rsidR="00A03BAB">
        <w:rPr>
          <w:szCs w:val="22"/>
          <w:lang w:val="en-CA" w:eastAsia="ja-JP"/>
        </w:rPr>
        <w:t>ing</w:t>
      </w:r>
      <w:r w:rsidR="00A9452A">
        <w:rPr>
          <w:szCs w:val="22"/>
          <w:lang w:val="en-CA" w:eastAsia="ja-JP"/>
        </w:rPr>
        <w:t xml:space="preserve"> to solve </w:t>
      </w:r>
      <w:r w:rsidR="00A9452A">
        <w:rPr>
          <w:szCs w:val="22"/>
          <w:lang w:val="en-CA"/>
        </w:rPr>
        <w:t>CABAC throughput issue</w:t>
      </w:r>
      <w:r w:rsidR="00A03BAB">
        <w:rPr>
          <w:szCs w:val="22"/>
          <w:lang w:val="en-CA"/>
        </w:rPr>
        <w:t>s</w:t>
      </w:r>
      <w:r w:rsidR="00A9452A">
        <w:rPr>
          <w:szCs w:val="22"/>
          <w:lang w:val="en-CA"/>
        </w:rPr>
        <w:t xml:space="preserve"> by </w:t>
      </w:r>
      <w:r w:rsidR="00E71E99">
        <w:rPr>
          <w:szCs w:val="22"/>
          <w:lang w:val="en-CA"/>
        </w:rPr>
        <w:t>partially skipping</w:t>
      </w:r>
      <w:r w:rsidR="00A03BAB">
        <w:rPr>
          <w:szCs w:val="22"/>
          <w:lang w:val="en-CA"/>
        </w:rPr>
        <w:t xml:space="preserve"> the</w:t>
      </w:r>
      <w:r w:rsidR="00A9452A">
        <w:rPr>
          <w:szCs w:val="22"/>
          <w:lang w:val="en-CA"/>
        </w:rPr>
        <w:t xml:space="preserve"> CABAC engine processing</w:t>
      </w:r>
      <w:r w:rsidR="003164D0">
        <w:rPr>
          <w:szCs w:val="22"/>
          <w:lang w:val="en-CA"/>
        </w:rPr>
        <w:t xml:space="preserve"> </w:t>
      </w:r>
      <w:r w:rsidR="003164D0">
        <w:rPr>
          <w:szCs w:val="22"/>
          <w:lang w:val="en-CA" w:eastAsia="ja-JP"/>
        </w:rPr>
        <w:t>[7]</w:t>
      </w:r>
      <w:r w:rsidR="00A9452A">
        <w:rPr>
          <w:szCs w:val="22"/>
          <w:lang w:val="en-CA"/>
        </w:rPr>
        <w:t>.</w:t>
      </w:r>
      <w:r w:rsidR="00155621">
        <w:rPr>
          <w:szCs w:val="22"/>
          <w:lang w:val="en-CA"/>
        </w:rPr>
        <w:t xml:space="preserve"> We </w:t>
      </w:r>
      <w:r w:rsidR="003164D0">
        <w:rPr>
          <w:rFonts w:hint="eastAsia"/>
          <w:szCs w:val="22"/>
          <w:lang w:val="en-CA" w:eastAsia="ja-JP"/>
        </w:rPr>
        <w:t>s</w:t>
      </w:r>
      <w:r w:rsidR="003164D0">
        <w:rPr>
          <w:szCs w:val="22"/>
          <w:lang w:val="en-CA" w:eastAsia="ja-JP"/>
        </w:rPr>
        <w:t>uggest</w:t>
      </w:r>
      <w:r w:rsidR="00155621">
        <w:rPr>
          <w:szCs w:val="22"/>
          <w:lang w:val="en-CA"/>
        </w:rPr>
        <w:t xml:space="preserve"> </w:t>
      </w:r>
      <w:r w:rsidR="003164D0">
        <w:rPr>
          <w:szCs w:val="22"/>
          <w:lang w:val="en-CA"/>
        </w:rPr>
        <w:t>discussing</w:t>
      </w:r>
      <w:r w:rsidR="00155621">
        <w:rPr>
          <w:szCs w:val="22"/>
          <w:lang w:val="en-CA"/>
        </w:rPr>
        <w:t xml:space="preserve"> </w:t>
      </w:r>
      <w:r w:rsidR="00217910">
        <w:rPr>
          <w:szCs w:val="22"/>
          <w:lang w:val="en-CA"/>
        </w:rPr>
        <w:t xml:space="preserve">the </w:t>
      </w:r>
      <w:r w:rsidR="00155621" w:rsidRPr="00F10598">
        <w:rPr>
          <w:rFonts w:eastAsia="游明朝"/>
          <w:lang w:val="en-CA"/>
        </w:rPr>
        <w:t>CABAC skip mode</w:t>
      </w:r>
      <w:r w:rsidR="00155621">
        <w:rPr>
          <w:rFonts w:eastAsia="游明朝"/>
          <w:lang w:val="en-CA"/>
        </w:rPr>
        <w:t xml:space="preserve"> </w:t>
      </w:r>
      <w:r w:rsidR="00217910">
        <w:rPr>
          <w:rFonts w:eastAsia="游明朝"/>
          <w:lang w:val="en-CA"/>
        </w:rPr>
        <w:t xml:space="preserve">together </w:t>
      </w:r>
      <w:r w:rsidR="00155621">
        <w:rPr>
          <w:rFonts w:eastAsia="游明朝"/>
          <w:lang w:val="en-CA"/>
        </w:rPr>
        <w:t>with these proposals.</w:t>
      </w:r>
    </w:p>
    <w:p w14:paraId="1F98A649" w14:textId="77777777" w:rsidR="00A9452A" w:rsidRPr="00255040" w:rsidRDefault="00A9452A" w:rsidP="006E46F9">
      <w:pPr>
        <w:rPr>
          <w:szCs w:val="22"/>
          <w:lang w:val="en-CA" w:eastAsia="ja-JP"/>
        </w:rPr>
      </w:pPr>
    </w:p>
    <w:p w14:paraId="1FCD2124" w14:textId="03D5AC05" w:rsidR="00A9452A" w:rsidRPr="00255040" w:rsidRDefault="00A9452A" w:rsidP="00A9452A">
      <w:pPr>
        <w:pStyle w:val="ac"/>
        <w:numPr>
          <w:ilvl w:val="0"/>
          <w:numId w:val="12"/>
        </w:numPr>
        <w:ind w:left="170" w:hanging="170"/>
        <w:rPr>
          <w:rFonts w:ascii="Times New Roman" w:hAnsi="Times New Roman" w:cs="Times New Roman"/>
          <w:lang w:val="en-CA" w:eastAsia="ja-JP"/>
        </w:rPr>
      </w:pPr>
      <w:r w:rsidRPr="00255040">
        <w:rPr>
          <w:rFonts w:ascii="Times New Roman" w:hAnsi="Times New Roman" w:cs="Times New Roman"/>
          <w:lang w:val="en-CA" w:eastAsia="ja-JP"/>
        </w:rPr>
        <w:t>CE3.1 (JVET-V0059</w:t>
      </w:r>
      <w:r w:rsidR="00E71E99">
        <w:rPr>
          <w:rFonts w:ascii="Times New Roman" w:hAnsi="Times New Roman" w:cs="Times New Roman"/>
          <w:lang w:val="en-CA" w:eastAsia="ja-JP"/>
        </w:rPr>
        <w:t xml:space="preserve"> [8]</w:t>
      </w:r>
      <w:r w:rsidRPr="00255040">
        <w:rPr>
          <w:rFonts w:ascii="Times New Roman" w:hAnsi="Times New Roman" w:cs="Times New Roman"/>
          <w:lang w:val="en-CA" w:eastAsia="ja-JP"/>
        </w:rPr>
        <w:t>)</w:t>
      </w:r>
    </w:p>
    <w:p w14:paraId="08F15906" w14:textId="1AAE66F9" w:rsidR="00A9452A" w:rsidRDefault="006E46F9" w:rsidP="006E46F9">
      <w:pPr>
        <w:rPr>
          <w:szCs w:val="22"/>
          <w:lang w:val="en-CA"/>
        </w:rPr>
      </w:pPr>
      <w:r w:rsidRPr="00254276">
        <w:rPr>
          <w:szCs w:val="22"/>
          <w:lang w:val="en-CA"/>
        </w:rPr>
        <w:t xml:space="preserve">This contribution </w:t>
      </w:r>
      <w:r w:rsidR="00A9452A">
        <w:rPr>
          <w:szCs w:val="22"/>
          <w:lang w:val="en-CA"/>
        </w:rPr>
        <w:t xml:space="preserve">proposes </w:t>
      </w:r>
      <w:r w:rsidR="00D256E3">
        <w:rPr>
          <w:szCs w:val="22"/>
          <w:lang w:val="en-CA" w:eastAsia="ja-JP"/>
        </w:rPr>
        <w:t>to perform</w:t>
      </w:r>
      <w:r w:rsidR="00D256E3">
        <w:rPr>
          <w:szCs w:val="22"/>
          <w:lang w:val="en-CA"/>
        </w:rPr>
        <w:t xml:space="preserve"> </w:t>
      </w:r>
      <w:r w:rsidR="00A9452A">
        <w:rPr>
          <w:rFonts w:eastAsia="DengXian"/>
          <w:lang w:val="en-CA"/>
        </w:rPr>
        <w:t>CABAC bypass alignment</w:t>
      </w:r>
      <w:r w:rsidR="00A9452A">
        <w:rPr>
          <w:szCs w:val="22"/>
          <w:lang w:val="en-CA"/>
        </w:rPr>
        <w:t xml:space="preserve"> </w:t>
      </w:r>
      <w:r w:rsidR="00A9452A">
        <w:rPr>
          <w:rFonts w:eastAsia="DengXian"/>
          <w:lang w:val="en-CA"/>
        </w:rPr>
        <w:t xml:space="preserve">after </w:t>
      </w:r>
      <w:r w:rsidR="00217910">
        <w:rPr>
          <w:rFonts w:eastAsia="DengXian"/>
          <w:lang w:val="en-CA"/>
        </w:rPr>
        <w:t xml:space="preserve">the </w:t>
      </w:r>
      <w:r w:rsidR="00A9452A">
        <w:rPr>
          <w:rFonts w:eastAsia="DengXian"/>
          <w:lang w:val="en-CA"/>
        </w:rPr>
        <w:t>CCB threshold</w:t>
      </w:r>
      <w:r w:rsidR="00217910">
        <w:rPr>
          <w:rFonts w:eastAsia="DengXian"/>
          <w:lang w:val="en-CA"/>
        </w:rPr>
        <w:t xml:space="preserve"> has been reached</w:t>
      </w:r>
      <w:r w:rsidR="00A9452A">
        <w:rPr>
          <w:rFonts w:eastAsia="DengXian"/>
          <w:lang w:val="en-CA"/>
        </w:rPr>
        <w:t xml:space="preserve">. </w:t>
      </w:r>
      <w:r w:rsidR="00A9452A" w:rsidRPr="00A9452A">
        <w:rPr>
          <w:rFonts w:eastAsia="DengXian"/>
          <w:lang w:val="en-CA"/>
        </w:rPr>
        <w:t xml:space="preserve">It </w:t>
      </w:r>
      <w:r w:rsidR="003164D0">
        <w:rPr>
          <w:rFonts w:eastAsia="DengXian"/>
          <w:lang w:val="en-CA"/>
        </w:rPr>
        <w:t>solves</w:t>
      </w:r>
      <w:r w:rsidR="00255040">
        <w:rPr>
          <w:rFonts w:eastAsia="DengXian"/>
          <w:lang w:val="en-CA"/>
        </w:rPr>
        <w:t xml:space="preserve"> the throughput </w:t>
      </w:r>
      <w:r w:rsidR="003164D0">
        <w:rPr>
          <w:rFonts w:eastAsia="DengXian"/>
          <w:lang w:val="en-CA"/>
        </w:rPr>
        <w:t xml:space="preserve">issue </w:t>
      </w:r>
      <w:r w:rsidR="00786DA0">
        <w:rPr>
          <w:rFonts w:eastAsia="DengXian"/>
          <w:lang w:val="en-CA"/>
        </w:rPr>
        <w:t>when bypassing</w:t>
      </w:r>
      <w:r w:rsidR="00255040">
        <w:rPr>
          <w:rFonts w:eastAsia="DengXian"/>
          <w:lang w:val="en-CA"/>
        </w:rPr>
        <w:t xml:space="preserve"> the residual data </w:t>
      </w:r>
      <w:r w:rsidR="00786DA0">
        <w:rPr>
          <w:rFonts w:eastAsia="DengXian"/>
          <w:lang w:val="en-CA"/>
        </w:rPr>
        <w:t>while</w:t>
      </w:r>
      <w:r w:rsidR="00786DA0" w:rsidRPr="00A9452A">
        <w:rPr>
          <w:rFonts w:eastAsia="DengXian"/>
          <w:lang w:val="en-CA"/>
        </w:rPr>
        <w:t xml:space="preserve"> </w:t>
      </w:r>
      <w:r w:rsidR="00A9452A" w:rsidRPr="00A9452A">
        <w:rPr>
          <w:rFonts w:eastAsia="DengXian"/>
          <w:lang w:val="en-CA"/>
        </w:rPr>
        <w:t xml:space="preserve">slightly increasing the </w:t>
      </w:r>
      <w:r w:rsidR="00255040" w:rsidRPr="00A9452A">
        <w:rPr>
          <w:rFonts w:eastAsia="DengXian"/>
          <w:lang w:val="en-CA"/>
        </w:rPr>
        <w:t>number</w:t>
      </w:r>
      <w:r w:rsidR="00A9452A" w:rsidRPr="00A9452A">
        <w:rPr>
          <w:rFonts w:eastAsia="DengXian"/>
          <w:lang w:val="en-CA"/>
        </w:rPr>
        <w:t xml:space="preserve"> of bits.</w:t>
      </w:r>
    </w:p>
    <w:p w14:paraId="3FBCEACD" w14:textId="77777777" w:rsidR="00A9452A" w:rsidRDefault="00A9452A" w:rsidP="00A9452A">
      <w:pPr>
        <w:rPr>
          <w:szCs w:val="22"/>
          <w:lang w:val="en-CA" w:eastAsia="ja-JP"/>
        </w:rPr>
      </w:pPr>
    </w:p>
    <w:p w14:paraId="4D888BC5" w14:textId="2C6FF9C0" w:rsidR="00A9452A" w:rsidRPr="00255040" w:rsidRDefault="00A9452A" w:rsidP="00A9452A">
      <w:pPr>
        <w:pStyle w:val="ac"/>
        <w:numPr>
          <w:ilvl w:val="0"/>
          <w:numId w:val="12"/>
        </w:numPr>
        <w:ind w:left="170" w:hanging="170"/>
        <w:rPr>
          <w:rFonts w:ascii="Times New Roman" w:hAnsi="Times New Roman" w:cs="Times New Roman"/>
          <w:lang w:val="en-CA" w:eastAsia="ja-JP"/>
        </w:rPr>
      </w:pPr>
      <w:r w:rsidRPr="00255040">
        <w:rPr>
          <w:rFonts w:ascii="Times New Roman" w:hAnsi="Times New Roman" w:cs="Times New Roman"/>
          <w:lang w:val="en-CA" w:eastAsia="ja-JP"/>
        </w:rPr>
        <w:t>CE3.2 (JVET-V0178</w:t>
      </w:r>
      <w:r w:rsidR="00E71E99">
        <w:rPr>
          <w:rFonts w:ascii="Times New Roman" w:hAnsi="Times New Roman" w:cs="Times New Roman"/>
          <w:lang w:val="en-CA" w:eastAsia="ja-JP"/>
        </w:rPr>
        <w:t xml:space="preserve"> [9]</w:t>
      </w:r>
      <w:r w:rsidRPr="00255040">
        <w:rPr>
          <w:rFonts w:ascii="Times New Roman" w:hAnsi="Times New Roman" w:cs="Times New Roman"/>
          <w:lang w:val="en-CA" w:eastAsia="ja-JP"/>
        </w:rPr>
        <w:t>)</w:t>
      </w:r>
    </w:p>
    <w:p w14:paraId="281E90B3" w14:textId="5E3A4369" w:rsidR="00F732F1" w:rsidRDefault="003164D0" w:rsidP="009D3EF7">
      <w:pPr>
        <w:rPr>
          <w:szCs w:val="22"/>
          <w:lang w:val="en-CA"/>
        </w:rPr>
      </w:pPr>
      <w:r w:rsidRPr="003164D0">
        <w:rPr>
          <w:szCs w:val="22"/>
          <w:lang w:val="en-CA"/>
        </w:rPr>
        <w:t xml:space="preserve">This contribution </w:t>
      </w:r>
      <w:r w:rsidR="009D3EF7" w:rsidRPr="00255040">
        <w:rPr>
          <w:szCs w:val="22"/>
          <w:lang w:val="en-CA"/>
        </w:rPr>
        <w:t>proposes</w:t>
      </w:r>
      <w:r w:rsidR="00D256E3">
        <w:rPr>
          <w:szCs w:val="22"/>
          <w:lang w:val="en-CA"/>
        </w:rPr>
        <w:t xml:space="preserve"> to</w:t>
      </w:r>
      <w:r w:rsidRPr="003164D0">
        <w:rPr>
          <w:szCs w:val="22"/>
          <w:lang w:val="en-CA"/>
        </w:rPr>
        <w:t xml:space="preserve"> always set</w:t>
      </w:r>
      <w:r w:rsidR="00852A15">
        <w:rPr>
          <w:szCs w:val="22"/>
          <w:lang w:val="en-CA"/>
        </w:rPr>
        <w:t xml:space="preserve"> the</w:t>
      </w:r>
      <w:r w:rsidRPr="003164D0">
        <w:rPr>
          <w:szCs w:val="22"/>
          <w:lang w:val="en-CA"/>
        </w:rPr>
        <w:t xml:space="preserve"> CCB threshold to 0 and </w:t>
      </w:r>
      <w:r w:rsidR="00D256E3">
        <w:rPr>
          <w:szCs w:val="22"/>
          <w:lang w:val="en-CA"/>
        </w:rPr>
        <w:t>to perform</w:t>
      </w:r>
      <w:r w:rsidR="00D256E3" w:rsidRPr="003164D0">
        <w:rPr>
          <w:szCs w:val="22"/>
          <w:lang w:val="en-CA"/>
        </w:rPr>
        <w:t xml:space="preserve"> </w:t>
      </w:r>
      <w:r w:rsidRPr="003164D0">
        <w:rPr>
          <w:szCs w:val="22"/>
          <w:lang w:val="en-CA"/>
        </w:rPr>
        <w:t>CABAC bypass alignment</w:t>
      </w:r>
      <w:r w:rsidR="007C25CD">
        <w:rPr>
          <w:szCs w:val="22"/>
          <w:lang w:val="en-CA"/>
        </w:rPr>
        <w:t xml:space="preserve"> at the start of </w:t>
      </w:r>
      <w:r w:rsidR="00852A15">
        <w:rPr>
          <w:szCs w:val="22"/>
          <w:lang w:val="en-CA"/>
        </w:rPr>
        <w:t xml:space="preserve">the </w:t>
      </w:r>
      <w:r w:rsidR="007C25CD">
        <w:rPr>
          <w:szCs w:val="22"/>
          <w:lang w:val="en-CA"/>
        </w:rPr>
        <w:t>residual data</w:t>
      </w:r>
      <w:r w:rsidRPr="003164D0">
        <w:rPr>
          <w:szCs w:val="22"/>
          <w:lang w:val="en-CA"/>
        </w:rPr>
        <w:t>.</w:t>
      </w:r>
      <w:r w:rsidR="00255040" w:rsidRPr="00255040">
        <w:rPr>
          <w:szCs w:val="22"/>
          <w:lang w:val="en-CA"/>
        </w:rPr>
        <w:t xml:space="preserve"> </w:t>
      </w:r>
      <w:r w:rsidR="009D3EF7" w:rsidRPr="00A9452A">
        <w:rPr>
          <w:rFonts w:eastAsia="DengXian"/>
          <w:lang w:val="en-CA"/>
        </w:rPr>
        <w:t xml:space="preserve">It </w:t>
      </w:r>
      <w:r w:rsidR="009D3EF7">
        <w:rPr>
          <w:rFonts w:eastAsia="DengXian"/>
          <w:lang w:val="en-CA"/>
        </w:rPr>
        <w:t xml:space="preserve">solves the throughput issue </w:t>
      </w:r>
      <w:r w:rsidR="00852A15">
        <w:rPr>
          <w:rFonts w:eastAsia="DengXian"/>
          <w:lang w:val="en-CA"/>
        </w:rPr>
        <w:t>for</w:t>
      </w:r>
      <w:r w:rsidR="00852A15" w:rsidRPr="00255040">
        <w:rPr>
          <w:szCs w:val="22"/>
          <w:lang w:val="en-CA"/>
        </w:rPr>
        <w:t xml:space="preserve"> </w:t>
      </w:r>
      <w:r w:rsidR="00255040">
        <w:rPr>
          <w:szCs w:val="22"/>
          <w:lang w:val="en-CA"/>
        </w:rPr>
        <w:t>all residual data</w:t>
      </w:r>
      <w:r w:rsidR="00255040" w:rsidRPr="00255040">
        <w:rPr>
          <w:szCs w:val="22"/>
          <w:lang w:val="en-CA"/>
        </w:rPr>
        <w:t xml:space="preserve"> </w:t>
      </w:r>
      <w:r w:rsidR="00852A15">
        <w:rPr>
          <w:szCs w:val="22"/>
          <w:lang w:val="en-CA"/>
        </w:rPr>
        <w:t>at the price of</w:t>
      </w:r>
      <w:r w:rsidR="00255040" w:rsidRPr="00255040">
        <w:rPr>
          <w:szCs w:val="22"/>
          <w:lang w:val="en-CA"/>
        </w:rPr>
        <w:t xml:space="preserve"> increasing the number of bits.</w:t>
      </w:r>
    </w:p>
    <w:p w14:paraId="6C1007A3" w14:textId="77777777" w:rsidR="00834217" w:rsidRDefault="00834217" w:rsidP="00834217">
      <w:pPr>
        <w:rPr>
          <w:lang w:val="en-CA"/>
        </w:rPr>
      </w:pPr>
    </w:p>
    <w:p w14:paraId="2062096B" w14:textId="5F71B567" w:rsidR="00834217" w:rsidRPr="00834217" w:rsidRDefault="00834217" w:rsidP="00F732F1">
      <w:pPr>
        <w:pStyle w:val="1"/>
        <w:rPr>
          <w:lang w:val="en-CA"/>
        </w:rPr>
      </w:pPr>
      <w:r>
        <w:rPr>
          <w:lang w:val="en-CA"/>
        </w:rPr>
        <w:lastRenderedPageBreak/>
        <w:t>Proposal</w:t>
      </w:r>
    </w:p>
    <w:p w14:paraId="53AFF62E" w14:textId="19513725" w:rsidR="006E46F9" w:rsidRDefault="009D3EF7" w:rsidP="00834217">
      <w:pPr>
        <w:pStyle w:val="ac"/>
        <w:tabs>
          <w:tab w:val="left" w:pos="360"/>
          <w:tab w:val="left" w:pos="720"/>
          <w:tab w:val="left" w:pos="1080"/>
          <w:tab w:val="left" w:pos="1440"/>
        </w:tabs>
        <w:overflowPunct w:val="0"/>
        <w:autoSpaceDE w:val="0"/>
        <w:autoSpaceDN w:val="0"/>
        <w:adjustRightInd w:val="0"/>
        <w:spacing w:before="136" w:after="0" w:line="240" w:lineRule="auto"/>
        <w:ind w:left="0"/>
        <w:contextualSpacing w:val="0"/>
        <w:jc w:val="both"/>
        <w:textAlignment w:val="baseline"/>
        <w:rPr>
          <w:rFonts w:ascii="Times New Roman" w:eastAsia="游明朝" w:hAnsi="Times New Roman" w:cs="Times New Roman"/>
          <w:lang w:val="en-CA" w:eastAsia="ja-JP"/>
        </w:rPr>
      </w:pPr>
      <w:r w:rsidRPr="009D3EF7">
        <w:rPr>
          <w:rFonts w:ascii="Times New Roman" w:eastAsia="游明朝" w:hAnsi="Times New Roman" w:cs="Times New Roman"/>
          <w:lang w:val="en-CA" w:eastAsia="ja-JP"/>
        </w:rPr>
        <w:t xml:space="preserve">There are no technical changes </w:t>
      </w:r>
      <w:r w:rsidR="00D256E3">
        <w:rPr>
          <w:rFonts w:ascii="Times New Roman" w:eastAsia="游明朝" w:hAnsi="Times New Roman" w:cs="Times New Roman"/>
          <w:lang w:val="en-CA" w:eastAsia="ja-JP"/>
        </w:rPr>
        <w:t>compared to</w:t>
      </w:r>
      <w:r w:rsidR="00D256E3" w:rsidRPr="009D3EF7">
        <w:rPr>
          <w:rFonts w:ascii="Times New Roman" w:eastAsia="游明朝" w:hAnsi="Times New Roman" w:cs="Times New Roman"/>
          <w:lang w:val="en-CA" w:eastAsia="ja-JP"/>
        </w:rPr>
        <w:t xml:space="preserve"> </w:t>
      </w:r>
      <w:r w:rsidRPr="009D3EF7">
        <w:rPr>
          <w:rFonts w:ascii="Times New Roman" w:eastAsia="游明朝" w:hAnsi="Times New Roman" w:cs="Times New Roman"/>
          <w:lang w:val="en-CA" w:eastAsia="ja-JP"/>
        </w:rPr>
        <w:t>the previous proposals</w:t>
      </w:r>
      <w:r>
        <w:rPr>
          <w:rFonts w:ascii="Times New Roman" w:eastAsia="游明朝" w:hAnsi="Times New Roman" w:cs="Times New Roman"/>
          <w:lang w:val="en-CA" w:eastAsia="ja-JP"/>
        </w:rPr>
        <w:t>.</w:t>
      </w:r>
    </w:p>
    <w:p w14:paraId="5706B86B" w14:textId="26A8895F" w:rsidR="00834217" w:rsidRDefault="00D256E3" w:rsidP="00834217">
      <w:pPr>
        <w:pStyle w:val="ac"/>
        <w:tabs>
          <w:tab w:val="left" w:pos="360"/>
          <w:tab w:val="left" w:pos="720"/>
          <w:tab w:val="left" w:pos="1080"/>
          <w:tab w:val="left" w:pos="1440"/>
        </w:tabs>
        <w:overflowPunct w:val="0"/>
        <w:autoSpaceDE w:val="0"/>
        <w:autoSpaceDN w:val="0"/>
        <w:adjustRightInd w:val="0"/>
        <w:spacing w:before="136" w:after="0" w:line="240" w:lineRule="auto"/>
        <w:ind w:left="0"/>
        <w:contextualSpacing w:val="0"/>
        <w:jc w:val="both"/>
        <w:textAlignment w:val="baseline"/>
        <w:rPr>
          <w:rFonts w:ascii="Times New Roman" w:eastAsia="游明朝" w:hAnsi="Times New Roman" w:cs="Times New Roman"/>
          <w:lang w:val="en-CA" w:eastAsia="ja-JP"/>
        </w:rPr>
      </w:pPr>
      <w:r>
        <w:rPr>
          <w:rFonts w:ascii="Times New Roman" w:eastAsia="游明朝" w:hAnsi="Times New Roman" w:cs="Times New Roman"/>
          <w:lang w:val="en-CA" w:eastAsia="ja-JP"/>
        </w:rPr>
        <w:t xml:space="preserve">The proposed </w:t>
      </w:r>
      <w:r w:rsidR="006E46F9">
        <w:rPr>
          <w:rFonts w:ascii="Times New Roman" w:eastAsia="游明朝" w:hAnsi="Times New Roman" w:cs="Times New Roman"/>
          <w:lang w:val="en-CA" w:eastAsia="ja-JP"/>
        </w:rPr>
        <w:t xml:space="preserve">CABAC skip mode </w:t>
      </w:r>
      <w:r w:rsidR="00834217" w:rsidRPr="00F10598">
        <w:rPr>
          <w:rFonts w:ascii="Times New Roman" w:eastAsia="游明朝" w:hAnsi="Times New Roman" w:cs="Times New Roman"/>
          <w:lang w:val="en-CA" w:eastAsia="ja-JP"/>
        </w:rPr>
        <w:t xml:space="preserve">directly </w:t>
      </w:r>
      <w:r w:rsidR="00834217">
        <w:rPr>
          <w:rFonts w:ascii="Times New Roman" w:eastAsia="游明朝" w:hAnsi="Times New Roman" w:cs="Times New Roman"/>
          <w:lang w:val="en-CA" w:eastAsia="ja-JP"/>
        </w:rPr>
        <w:t>outputs binarized bins</w:t>
      </w:r>
      <w:r w:rsidR="00834217" w:rsidRPr="00F10598">
        <w:rPr>
          <w:rFonts w:ascii="Times New Roman" w:eastAsia="游明朝" w:hAnsi="Times New Roman" w:cs="Times New Roman"/>
          <w:lang w:val="en-CA" w:eastAsia="ja-JP"/>
        </w:rPr>
        <w:t xml:space="preserve"> as a bitstream without</w:t>
      </w:r>
      <w:r w:rsidR="009D3EF7">
        <w:rPr>
          <w:rFonts w:ascii="Times New Roman" w:eastAsia="游明朝" w:hAnsi="Times New Roman" w:cs="Times New Roman"/>
          <w:lang w:val="en-CA" w:eastAsia="ja-JP"/>
        </w:rPr>
        <w:t xml:space="preserve"> any</w:t>
      </w:r>
      <w:r w:rsidR="00834217" w:rsidRPr="00F10598">
        <w:rPr>
          <w:rFonts w:ascii="Times New Roman" w:eastAsia="游明朝" w:hAnsi="Times New Roman" w:cs="Times New Roman"/>
          <w:lang w:val="en-CA" w:eastAsia="ja-JP"/>
        </w:rPr>
        <w:t xml:space="preserve"> CABAC processing</w:t>
      </w:r>
      <w:r w:rsidR="00834217">
        <w:rPr>
          <w:rFonts w:ascii="Times New Roman" w:eastAsia="游明朝" w:hAnsi="Times New Roman" w:cs="Times New Roman"/>
          <w:lang w:val="en-CA" w:eastAsia="ja-JP"/>
        </w:rPr>
        <w:t xml:space="preserve"> as shown in Figure1</w:t>
      </w:r>
      <w:r w:rsidR="00834217" w:rsidRPr="00F10598">
        <w:rPr>
          <w:rFonts w:ascii="Times New Roman" w:eastAsia="游明朝" w:hAnsi="Times New Roman" w:cs="Times New Roman"/>
          <w:lang w:val="en-CA" w:eastAsia="ja-JP"/>
        </w:rPr>
        <w:t>.</w:t>
      </w:r>
      <w:r w:rsidR="00834217">
        <w:rPr>
          <w:rFonts w:ascii="Times New Roman" w:eastAsia="游明朝" w:hAnsi="Times New Roman" w:cs="Times New Roman"/>
          <w:lang w:val="en-CA" w:eastAsia="ja-JP"/>
        </w:rPr>
        <w:t xml:space="preserve"> This mode can be switched at stream level</w:t>
      </w:r>
      <w:r w:rsidR="009D3EF7">
        <w:rPr>
          <w:rFonts w:ascii="Times New Roman" w:eastAsia="游明朝" w:hAnsi="Times New Roman" w:cs="Times New Roman"/>
          <w:lang w:val="en-CA" w:eastAsia="ja-JP"/>
        </w:rPr>
        <w:t xml:space="preserve"> by a SPS flag</w:t>
      </w:r>
      <w:r w:rsidR="00834217">
        <w:rPr>
          <w:rFonts w:ascii="Times New Roman" w:eastAsia="游明朝" w:hAnsi="Times New Roman" w:cs="Times New Roman"/>
          <w:lang w:val="en-CA" w:eastAsia="ja-JP"/>
        </w:rPr>
        <w:t>.</w:t>
      </w:r>
      <w:r w:rsidR="00834217" w:rsidRPr="00F10598">
        <w:rPr>
          <w:rFonts w:ascii="Times New Roman" w:eastAsia="游明朝" w:hAnsi="Times New Roman" w:cs="Times New Roman"/>
          <w:lang w:val="en-CA" w:eastAsia="ja-JP"/>
        </w:rPr>
        <w:t xml:space="preserve"> </w:t>
      </w:r>
      <w:r w:rsidR="00834217">
        <w:rPr>
          <w:rFonts w:ascii="Times New Roman" w:eastAsia="游明朝" w:hAnsi="Times New Roman" w:cs="Times New Roman"/>
          <w:lang w:val="en-CA" w:eastAsia="ja-JP"/>
        </w:rPr>
        <w:t xml:space="preserve">The binarization module can be implemented in the pipeline structure without additional buffer, so this mode can guarantee </w:t>
      </w:r>
      <w:r w:rsidR="00834217" w:rsidRPr="00D078C1">
        <w:rPr>
          <w:rFonts w:ascii="Times New Roman" w:eastAsia="游明朝" w:hAnsi="Times New Roman" w:cs="Times New Roman"/>
          <w:lang w:eastAsia="ja-JP"/>
        </w:rPr>
        <w:t xml:space="preserve">fixed </w:t>
      </w:r>
      <w:r w:rsidR="00834217">
        <w:rPr>
          <w:rFonts w:ascii="Times New Roman" w:eastAsia="游明朝" w:hAnsi="Times New Roman" w:cs="Times New Roman"/>
          <w:lang w:eastAsia="ja-JP"/>
        </w:rPr>
        <w:t xml:space="preserve">processing delay regardless of </w:t>
      </w:r>
      <w:r>
        <w:rPr>
          <w:rFonts w:ascii="Times New Roman" w:eastAsia="游明朝" w:hAnsi="Times New Roman" w:cs="Times New Roman"/>
          <w:lang w:eastAsia="ja-JP"/>
        </w:rPr>
        <w:t xml:space="preserve">the amount of </w:t>
      </w:r>
      <w:r w:rsidR="00834217">
        <w:rPr>
          <w:rFonts w:ascii="Times New Roman" w:eastAsia="游明朝" w:hAnsi="Times New Roman" w:cs="Times New Roman"/>
          <w:lang w:eastAsia="ja-JP"/>
        </w:rPr>
        <w:t>bit</w:t>
      </w:r>
      <w:r w:rsidR="00834217" w:rsidRPr="00D078C1">
        <w:rPr>
          <w:rFonts w:ascii="Times New Roman" w:eastAsia="游明朝" w:hAnsi="Times New Roman" w:cs="Times New Roman"/>
          <w:lang w:eastAsia="ja-JP"/>
        </w:rPr>
        <w:t xml:space="preserve">s in a </w:t>
      </w:r>
      <w:r w:rsidR="009D3EF7">
        <w:rPr>
          <w:rFonts w:ascii="Times New Roman" w:eastAsia="游明朝" w:hAnsi="Times New Roman" w:cs="Times New Roman"/>
          <w:lang w:eastAsia="ja-JP"/>
        </w:rPr>
        <w:t>stream</w:t>
      </w:r>
      <w:r w:rsidR="00834217" w:rsidRPr="00D078C1">
        <w:rPr>
          <w:rFonts w:ascii="Times New Roman" w:eastAsia="游明朝" w:hAnsi="Times New Roman" w:cs="Times New Roman"/>
          <w:lang w:eastAsia="ja-JP"/>
        </w:rPr>
        <w:t>.</w:t>
      </w:r>
      <w:r w:rsidR="00834217">
        <w:rPr>
          <w:rFonts w:ascii="Times New Roman" w:eastAsia="游明朝" w:hAnsi="Times New Roman" w:cs="Times New Roman"/>
          <w:lang w:val="en-CA" w:eastAsia="ja-JP"/>
        </w:rPr>
        <w:t xml:space="preserve"> T</w:t>
      </w:r>
      <w:r w:rsidR="00834217" w:rsidRPr="00F10598">
        <w:rPr>
          <w:rFonts w:ascii="Times New Roman" w:eastAsia="游明朝" w:hAnsi="Times New Roman" w:cs="Times New Roman"/>
          <w:lang w:val="en-CA" w:eastAsia="ja-JP"/>
        </w:rPr>
        <w:t xml:space="preserve">his mode decreases the coding efficiency, </w:t>
      </w:r>
      <w:r w:rsidR="00834217" w:rsidRPr="00075C38">
        <w:rPr>
          <w:rFonts w:ascii="Times New Roman" w:eastAsia="游明朝" w:hAnsi="Times New Roman" w:cs="Times New Roman"/>
          <w:lang w:val="en-CA" w:eastAsia="ja-JP"/>
        </w:rPr>
        <w:t xml:space="preserve">but it </w:t>
      </w:r>
      <w:r w:rsidR="00834217">
        <w:rPr>
          <w:rFonts w:ascii="Times New Roman" w:eastAsia="游明朝" w:hAnsi="Times New Roman" w:cs="Times New Roman"/>
          <w:lang w:val="en-CA" w:eastAsia="ja-JP"/>
        </w:rPr>
        <w:t>can</w:t>
      </w:r>
      <w:r w:rsidR="00834217" w:rsidRPr="00075C38">
        <w:rPr>
          <w:rFonts w:ascii="Times New Roman" w:eastAsia="游明朝" w:hAnsi="Times New Roman" w:cs="Times New Roman"/>
          <w:lang w:val="en-CA" w:eastAsia="ja-JP"/>
        </w:rPr>
        <w:t xml:space="preserve"> avoid </w:t>
      </w:r>
      <w:r w:rsidR="009D3EF7">
        <w:rPr>
          <w:rFonts w:ascii="Times New Roman" w:eastAsia="游明朝" w:hAnsi="Times New Roman" w:cs="Times New Roman"/>
          <w:lang w:val="en-CA" w:eastAsia="ja-JP"/>
        </w:rPr>
        <w:t xml:space="preserve">all </w:t>
      </w:r>
      <w:r w:rsidR="00834217" w:rsidRPr="00075C38">
        <w:rPr>
          <w:rFonts w:ascii="Times New Roman" w:eastAsia="游明朝" w:hAnsi="Times New Roman" w:cs="Times New Roman"/>
          <w:lang w:val="en-CA" w:eastAsia="ja-JP"/>
        </w:rPr>
        <w:t>CABAC throughput issue</w:t>
      </w:r>
      <w:r w:rsidR="009D3EF7">
        <w:rPr>
          <w:rFonts w:ascii="Times New Roman" w:eastAsia="游明朝" w:hAnsi="Times New Roman" w:cs="Times New Roman"/>
          <w:lang w:val="en-CA" w:eastAsia="ja-JP"/>
        </w:rPr>
        <w:t>s</w:t>
      </w:r>
      <w:r w:rsidR="00834217" w:rsidRPr="00075C38">
        <w:rPr>
          <w:rFonts w:ascii="Times New Roman" w:eastAsia="游明朝" w:hAnsi="Times New Roman" w:cs="Times New Roman"/>
          <w:lang w:val="en-CA" w:eastAsia="ja-JP"/>
        </w:rPr>
        <w:t xml:space="preserve"> </w:t>
      </w:r>
      <w:r w:rsidR="00834217" w:rsidRPr="002F6C24">
        <w:rPr>
          <w:rFonts w:ascii="Times New Roman" w:eastAsia="游明朝" w:hAnsi="Times New Roman" w:cs="Times New Roman"/>
          <w:lang w:val="en-CA" w:eastAsia="ja-JP"/>
        </w:rPr>
        <w:t>without any additional building blocks.</w:t>
      </w:r>
    </w:p>
    <w:p w14:paraId="7C51C91F" w14:textId="354F9B63" w:rsidR="00834217" w:rsidRDefault="00834217" w:rsidP="00834217">
      <w:pPr>
        <w:rPr>
          <w:lang w:val="en-CA"/>
        </w:rPr>
      </w:pPr>
      <w:r>
        <w:rPr>
          <w:lang w:val="en-CA"/>
        </w:rPr>
        <w:t xml:space="preserve">As for the binarization, we </w:t>
      </w:r>
      <w:r w:rsidR="00D256E3">
        <w:rPr>
          <w:lang w:val="en-CA"/>
        </w:rPr>
        <w:t>set the</w:t>
      </w:r>
      <w:r>
        <w:rPr>
          <w:lang w:val="en-CA"/>
        </w:rPr>
        <w:t xml:space="preserve"> </w:t>
      </w:r>
      <w:r>
        <w:rPr>
          <w:szCs w:val="22"/>
        </w:rPr>
        <w:t xml:space="preserve">CCB threshold </w:t>
      </w:r>
      <w:r w:rsidR="00EB6EC3">
        <w:rPr>
          <w:szCs w:val="22"/>
        </w:rPr>
        <w:t xml:space="preserve">to </w:t>
      </w:r>
      <w:r>
        <w:rPr>
          <w:szCs w:val="22"/>
        </w:rPr>
        <w:t>0. It means</w:t>
      </w:r>
      <w:r w:rsidR="00D256E3">
        <w:rPr>
          <w:szCs w:val="22"/>
        </w:rPr>
        <w:t xml:space="preserve"> that</w:t>
      </w:r>
      <w:r>
        <w:rPr>
          <w:szCs w:val="22"/>
        </w:rPr>
        <w:t xml:space="preserve"> all residual coefficients are</w:t>
      </w:r>
      <w:r w:rsidR="00D256E3">
        <w:rPr>
          <w:szCs w:val="22"/>
        </w:rPr>
        <w:t xml:space="preserve"> bypass</w:t>
      </w:r>
      <w:r>
        <w:rPr>
          <w:szCs w:val="22"/>
        </w:rPr>
        <w:t xml:space="preserve"> coded </w:t>
      </w:r>
      <w:r w:rsidR="00EB6EC3">
        <w:rPr>
          <w:szCs w:val="22"/>
        </w:rPr>
        <w:t>in</w:t>
      </w:r>
      <w:r>
        <w:rPr>
          <w:szCs w:val="22"/>
        </w:rPr>
        <w:t xml:space="preserve"> both RRC and TSRC. </w:t>
      </w:r>
      <w:r w:rsidR="007813F2">
        <w:rPr>
          <w:szCs w:val="22"/>
        </w:rPr>
        <w:t>In bypass coding, the binarization of residual data</w:t>
      </w:r>
      <w:r>
        <w:rPr>
          <w:lang w:val="en-CA"/>
        </w:rPr>
        <w:t xml:space="preserve"> tends to </w:t>
      </w:r>
      <w:r w:rsidR="007813F2">
        <w:rPr>
          <w:lang w:val="en-CA"/>
        </w:rPr>
        <w:t xml:space="preserve">use </w:t>
      </w:r>
      <w:r>
        <w:rPr>
          <w:lang w:val="en-CA"/>
        </w:rPr>
        <w:t>a small</w:t>
      </w:r>
      <w:r w:rsidR="007813F2">
        <w:rPr>
          <w:lang w:val="en-CA"/>
        </w:rPr>
        <w:t>er</w:t>
      </w:r>
      <w:r>
        <w:rPr>
          <w:lang w:val="en-CA"/>
        </w:rPr>
        <w:t xml:space="preserve"> number of bins compared to normal </w:t>
      </w:r>
      <w:r w:rsidR="007813F2">
        <w:rPr>
          <w:lang w:val="en-CA"/>
        </w:rPr>
        <w:t>coding</w:t>
      </w:r>
      <w:r>
        <w:rPr>
          <w:lang w:val="en-CA"/>
        </w:rPr>
        <w:t xml:space="preserve">. Therefore, it can be expected to reduce the </w:t>
      </w:r>
      <w:r w:rsidR="00863FA4">
        <w:rPr>
          <w:lang w:val="en-CA"/>
        </w:rPr>
        <w:t>loss due to skipping</w:t>
      </w:r>
      <w:r>
        <w:rPr>
          <w:lang w:val="en-CA"/>
        </w:rPr>
        <w:t xml:space="preserve"> CABAC.</w:t>
      </w:r>
    </w:p>
    <w:p w14:paraId="37A1E45E" w14:textId="02BCAA28" w:rsidR="00F732F1" w:rsidRPr="00834217" w:rsidRDefault="00F732F1" w:rsidP="00F732F1">
      <w:pPr>
        <w:pStyle w:val="ac"/>
        <w:tabs>
          <w:tab w:val="left" w:pos="360"/>
          <w:tab w:val="left" w:pos="720"/>
          <w:tab w:val="left" w:pos="1080"/>
          <w:tab w:val="left" w:pos="1440"/>
        </w:tabs>
        <w:overflowPunct w:val="0"/>
        <w:autoSpaceDE w:val="0"/>
        <w:autoSpaceDN w:val="0"/>
        <w:adjustRightInd w:val="0"/>
        <w:spacing w:before="136" w:after="0" w:line="240" w:lineRule="auto"/>
        <w:ind w:left="0"/>
        <w:jc w:val="both"/>
        <w:textAlignment w:val="baseline"/>
        <w:rPr>
          <w:rFonts w:ascii="Times New Roman" w:eastAsia="游明朝" w:hAnsi="Times New Roman" w:cs="Times New Roman"/>
          <w:lang w:val="en-CA" w:eastAsia="ja-JP"/>
        </w:rPr>
      </w:pPr>
    </w:p>
    <w:p w14:paraId="58C2AC9C" w14:textId="5003C7A7" w:rsidR="00F732F1" w:rsidRDefault="00C979E4" w:rsidP="00F732F1">
      <w:pPr>
        <w:pStyle w:val="ac"/>
        <w:tabs>
          <w:tab w:val="left" w:pos="360"/>
          <w:tab w:val="left" w:pos="720"/>
          <w:tab w:val="left" w:pos="1080"/>
          <w:tab w:val="left" w:pos="1440"/>
        </w:tabs>
        <w:overflowPunct w:val="0"/>
        <w:autoSpaceDE w:val="0"/>
        <w:autoSpaceDN w:val="0"/>
        <w:adjustRightInd w:val="0"/>
        <w:spacing w:before="136" w:after="0" w:line="240" w:lineRule="auto"/>
        <w:ind w:left="0"/>
        <w:jc w:val="center"/>
        <w:textAlignment w:val="baseline"/>
        <w:rPr>
          <w:rFonts w:ascii="Times New Roman" w:eastAsia="游明朝" w:hAnsi="Times New Roman" w:cs="Times New Roman"/>
          <w:lang w:val="en-CA" w:eastAsia="ja-JP"/>
        </w:rPr>
      </w:pPr>
      <w:r>
        <w:rPr>
          <w:rFonts w:ascii="Times New Roman" w:eastAsia="游明朝" w:hAnsi="Times New Roman" w:cs="Times New Roman"/>
          <w:noProof/>
          <w:lang w:val="en-CA" w:eastAsia="ja-JP"/>
        </w:rPr>
        <w:drawing>
          <wp:inline distT="0" distB="0" distL="0" distR="0" wp14:anchorId="39A3178D" wp14:editId="78B8AA99">
            <wp:extent cx="5931210" cy="1748018"/>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0933" cy="1762672"/>
                    </a:xfrm>
                    <a:prstGeom prst="rect">
                      <a:avLst/>
                    </a:prstGeom>
                    <a:noFill/>
                  </pic:spPr>
                </pic:pic>
              </a:graphicData>
            </a:graphic>
          </wp:inline>
        </w:drawing>
      </w:r>
    </w:p>
    <w:p w14:paraId="3F64BAEF" w14:textId="77777777" w:rsidR="00F732F1" w:rsidRDefault="00F732F1" w:rsidP="00F732F1">
      <w:pPr>
        <w:spacing w:before="120"/>
        <w:jc w:val="center"/>
        <w:rPr>
          <w:rFonts w:eastAsia="ＭＳ 明朝"/>
          <w:b/>
          <w:lang w:val="en-CA" w:eastAsia="ja-JP"/>
        </w:rPr>
      </w:pPr>
      <w:r>
        <w:rPr>
          <w:b/>
          <w:lang w:val="en-CA"/>
        </w:rPr>
        <w:t>Figure1: CABAC skip mode.</w:t>
      </w:r>
    </w:p>
    <w:p w14:paraId="033C8BC4" w14:textId="77777777" w:rsidR="00F732F1" w:rsidRDefault="00F732F1" w:rsidP="006E46F9">
      <w:pPr>
        <w:rPr>
          <w:lang w:val="en-CA"/>
        </w:rPr>
      </w:pPr>
    </w:p>
    <w:p w14:paraId="44CA9427" w14:textId="77777777" w:rsidR="00F732F1" w:rsidRDefault="00F732F1" w:rsidP="00F732F1">
      <w:pPr>
        <w:pStyle w:val="1"/>
        <w:rPr>
          <w:lang w:val="en-CA"/>
        </w:rPr>
      </w:pPr>
      <w:r>
        <w:rPr>
          <w:lang w:val="en-CA"/>
        </w:rPr>
        <w:t>Simulation results</w:t>
      </w:r>
    </w:p>
    <w:p w14:paraId="2AA26D9E" w14:textId="73C8EBFC" w:rsidR="00F732F1" w:rsidRDefault="00F732F1" w:rsidP="00F732F1">
      <w:r>
        <w:t>The simulation is conducted using VTM-</w:t>
      </w:r>
      <w:r w:rsidR="00192311">
        <w:t>13</w:t>
      </w:r>
      <w:r>
        <w:t xml:space="preserve">.0 with the </w:t>
      </w:r>
      <w:r w:rsidR="00192311">
        <w:t>high bit depth CTC</w:t>
      </w:r>
      <w:r>
        <w:t xml:space="preserve"> described in JVET</w:t>
      </w:r>
      <w:r>
        <w:rPr>
          <w:lang w:eastAsia="zh-CN"/>
        </w:rPr>
        <w:t>-</w:t>
      </w:r>
      <w:r w:rsidR="00766A60">
        <w:rPr>
          <w:lang w:eastAsia="zh-CN"/>
        </w:rPr>
        <w:t>U2018</w:t>
      </w:r>
      <w:r>
        <w:rPr>
          <w:lang w:eastAsia="zh-CN"/>
        </w:rPr>
        <w:t xml:space="preserve"> </w:t>
      </w:r>
      <w:r>
        <w:t>[</w:t>
      </w:r>
      <w:r w:rsidR="00192311">
        <w:t>10</w:t>
      </w:r>
      <w:r>
        <w:t xml:space="preserve">]. </w:t>
      </w:r>
      <w:r w:rsidR="00192311">
        <w:t xml:space="preserve">Table1 shows the simulation results of CABAC skip mode </w:t>
      </w:r>
      <w:r w:rsidR="00863FA4">
        <w:t xml:space="preserve">for </w:t>
      </w:r>
      <w:r w:rsidR="00192311">
        <w:t>Low QP condition.</w:t>
      </w:r>
    </w:p>
    <w:p w14:paraId="345421E3" w14:textId="53B116BD" w:rsidR="00F732F1" w:rsidRDefault="00F732F1" w:rsidP="00F732F1">
      <w:pPr>
        <w:tabs>
          <w:tab w:val="clear" w:pos="360"/>
          <w:tab w:val="clear" w:pos="720"/>
          <w:tab w:val="left" w:pos="840"/>
        </w:tabs>
        <w:overflowPunct/>
        <w:spacing w:before="240" w:after="120"/>
        <w:jc w:val="center"/>
        <w:rPr>
          <w:b/>
          <w:lang w:val="en-CA"/>
        </w:rPr>
      </w:pPr>
      <w:r>
        <w:rPr>
          <w:b/>
          <w:lang w:val="en-CA"/>
        </w:rPr>
        <w:t>Table1: Simulation results of CABAC skip mode</w:t>
      </w:r>
      <w:r w:rsidR="00192311">
        <w:rPr>
          <w:b/>
          <w:lang w:val="en-CA"/>
        </w:rPr>
        <w:t xml:space="preserve"> (HBD </w:t>
      </w:r>
      <w:r w:rsidR="00D466E9">
        <w:rPr>
          <w:b/>
          <w:lang w:val="en-CA"/>
        </w:rPr>
        <w:t xml:space="preserve">Low QP </w:t>
      </w:r>
      <w:r w:rsidR="00192311">
        <w:rPr>
          <w:b/>
          <w:lang w:val="en-CA"/>
        </w:rPr>
        <w:t>CTC)</w:t>
      </w:r>
    </w:p>
    <w:tbl>
      <w:tblPr>
        <w:tblW w:w="9066" w:type="dxa"/>
        <w:tblInd w:w="274" w:type="dxa"/>
        <w:tblLook w:val="04A0" w:firstRow="1" w:lastRow="0" w:firstColumn="1" w:lastColumn="0" w:noHBand="0" w:noVBand="1"/>
      </w:tblPr>
      <w:tblGrid>
        <w:gridCol w:w="1276"/>
        <w:gridCol w:w="1036"/>
        <w:gridCol w:w="1064"/>
        <w:gridCol w:w="1064"/>
        <w:gridCol w:w="1064"/>
        <w:gridCol w:w="1064"/>
        <w:gridCol w:w="945"/>
        <w:gridCol w:w="836"/>
        <w:gridCol w:w="717"/>
      </w:tblGrid>
      <w:tr w:rsidR="00A872FF" w:rsidRPr="00C57C36" w14:paraId="619B82D1"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2E94101B" w14:textId="10ACB52B"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151CA" w14:textId="4704A6E2"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AI</w:t>
            </w:r>
          </w:p>
        </w:tc>
      </w:tr>
      <w:tr w:rsidR="00A872FF" w:rsidRPr="00C57C36" w14:paraId="4B2E239D" w14:textId="77777777" w:rsidTr="000C1690">
        <w:trPr>
          <w:trHeight w:val="255"/>
        </w:trPr>
        <w:tc>
          <w:tcPr>
            <w:tcW w:w="1276" w:type="dxa"/>
            <w:vMerge/>
            <w:tcBorders>
              <w:left w:val="single" w:sz="8" w:space="0" w:color="auto"/>
              <w:right w:val="nil"/>
            </w:tcBorders>
            <w:shd w:val="clear" w:color="auto" w:fill="auto"/>
            <w:noWrap/>
            <w:vAlign w:val="center"/>
            <w:hideMark/>
          </w:tcPr>
          <w:p w14:paraId="25F67893" w14:textId="7420A72D" w:rsidR="00A872FF" w:rsidRPr="00A872FF" w:rsidRDefault="00A872FF" w:rsidP="00A872FF">
            <w:pPr>
              <w:spacing w:before="0"/>
              <w:jc w:val="center"/>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3AB84B51" w14:textId="09065C2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Over VTM13.0</w:t>
            </w:r>
          </w:p>
        </w:tc>
      </w:tr>
      <w:tr w:rsidR="00A872FF" w:rsidRPr="00C57C36" w14:paraId="19312BB6"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441918EC" w14:textId="39EB30C2"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11DDFC3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872FF">
              <w:rPr>
                <w:rFonts w:ascii="Arial" w:hAnsi="Arial" w:cs="Arial"/>
                <w:sz w:val="18"/>
                <w:szCs w:val="18"/>
              </w:rPr>
              <w:t>wPsnrY</w:t>
            </w:r>
          </w:p>
        </w:tc>
        <w:tc>
          <w:tcPr>
            <w:tcW w:w="1064" w:type="dxa"/>
            <w:tcBorders>
              <w:top w:val="single" w:sz="8" w:space="0" w:color="auto"/>
              <w:left w:val="nil"/>
              <w:bottom w:val="single" w:sz="8" w:space="0" w:color="auto"/>
              <w:right w:val="nil"/>
            </w:tcBorders>
            <w:shd w:val="clear" w:color="auto" w:fill="auto"/>
            <w:noWrap/>
            <w:vAlign w:val="bottom"/>
            <w:hideMark/>
          </w:tcPr>
          <w:p w14:paraId="0C227639"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872FF">
              <w:rPr>
                <w:rFonts w:ascii="Arial" w:hAnsi="Arial" w:cs="Arial"/>
                <w:sz w:val="18"/>
                <w:szCs w:val="18"/>
              </w:rPr>
              <w:t>wPsnrU</w:t>
            </w:r>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211E15D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872FF">
              <w:rPr>
                <w:rFonts w:ascii="Arial" w:hAnsi="Arial" w:cs="Arial"/>
                <w:sz w:val="18"/>
                <w:szCs w:val="18"/>
              </w:rPr>
              <w:t>wPsnrV</w:t>
            </w:r>
          </w:p>
        </w:tc>
        <w:tc>
          <w:tcPr>
            <w:tcW w:w="1064" w:type="dxa"/>
            <w:tcBorders>
              <w:top w:val="single" w:sz="8" w:space="0" w:color="auto"/>
              <w:left w:val="nil"/>
              <w:bottom w:val="single" w:sz="8" w:space="0" w:color="auto"/>
              <w:right w:val="nil"/>
            </w:tcBorders>
            <w:shd w:val="clear" w:color="auto" w:fill="auto"/>
            <w:noWrap/>
            <w:vAlign w:val="bottom"/>
            <w:hideMark/>
          </w:tcPr>
          <w:p w14:paraId="1A37B3BE"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872FF">
              <w:rPr>
                <w:rFonts w:ascii="Arial" w:hAnsi="Arial" w:cs="Arial"/>
                <w:sz w:val="18"/>
                <w:szCs w:val="18"/>
              </w:rPr>
              <w:t>psnrY</w:t>
            </w:r>
          </w:p>
        </w:tc>
        <w:tc>
          <w:tcPr>
            <w:tcW w:w="1064" w:type="dxa"/>
            <w:tcBorders>
              <w:top w:val="single" w:sz="8" w:space="0" w:color="auto"/>
              <w:left w:val="nil"/>
              <w:bottom w:val="single" w:sz="8" w:space="0" w:color="auto"/>
              <w:right w:val="nil"/>
            </w:tcBorders>
            <w:shd w:val="clear" w:color="auto" w:fill="auto"/>
            <w:noWrap/>
            <w:vAlign w:val="bottom"/>
            <w:hideMark/>
          </w:tcPr>
          <w:p w14:paraId="65F7381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872FF">
              <w:rPr>
                <w:rFonts w:ascii="Arial" w:hAnsi="Arial" w:cs="Arial"/>
                <w:sz w:val="18"/>
                <w:szCs w:val="18"/>
              </w:rPr>
              <w:t>psnrU</w:t>
            </w:r>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582EDF48"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872FF">
              <w:rPr>
                <w:rFonts w:ascii="Arial" w:hAnsi="Arial" w:cs="Arial"/>
                <w:sz w:val="18"/>
                <w:szCs w:val="18"/>
              </w:rPr>
              <w:t>psnrV</w:t>
            </w:r>
          </w:p>
        </w:tc>
        <w:tc>
          <w:tcPr>
            <w:tcW w:w="836" w:type="dxa"/>
            <w:tcBorders>
              <w:top w:val="single" w:sz="8" w:space="0" w:color="auto"/>
              <w:left w:val="nil"/>
              <w:bottom w:val="single" w:sz="8" w:space="0" w:color="auto"/>
              <w:right w:val="nil"/>
            </w:tcBorders>
            <w:shd w:val="clear" w:color="auto" w:fill="auto"/>
            <w:noWrap/>
            <w:vAlign w:val="center"/>
            <w:hideMark/>
          </w:tcPr>
          <w:p w14:paraId="1938B7B5"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EncT</w:t>
            </w:r>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2FEC5978"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DecT</w:t>
            </w:r>
          </w:p>
        </w:tc>
      </w:tr>
      <w:tr w:rsidR="00A872FF" w:rsidRPr="00C57C36" w14:paraId="0265F879"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E6693C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PQ444</w:t>
            </w:r>
          </w:p>
        </w:tc>
        <w:tc>
          <w:tcPr>
            <w:tcW w:w="1036" w:type="dxa"/>
            <w:tcBorders>
              <w:top w:val="nil"/>
              <w:left w:val="nil"/>
              <w:bottom w:val="nil"/>
              <w:right w:val="nil"/>
            </w:tcBorders>
            <w:shd w:val="clear" w:color="auto" w:fill="auto"/>
            <w:noWrap/>
            <w:hideMark/>
          </w:tcPr>
          <w:p w14:paraId="1040D92C" w14:textId="0F47888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13.04%</w:t>
            </w:r>
          </w:p>
        </w:tc>
        <w:tc>
          <w:tcPr>
            <w:tcW w:w="1064" w:type="dxa"/>
            <w:tcBorders>
              <w:top w:val="nil"/>
              <w:left w:val="nil"/>
              <w:bottom w:val="nil"/>
              <w:right w:val="nil"/>
            </w:tcBorders>
            <w:shd w:val="clear" w:color="auto" w:fill="auto"/>
            <w:noWrap/>
            <w:hideMark/>
          </w:tcPr>
          <w:p w14:paraId="22D81B38" w14:textId="08740D0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15.22%</w:t>
            </w:r>
          </w:p>
        </w:tc>
        <w:tc>
          <w:tcPr>
            <w:tcW w:w="1064" w:type="dxa"/>
            <w:tcBorders>
              <w:top w:val="nil"/>
              <w:left w:val="nil"/>
              <w:bottom w:val="nil"/>
              <w:right w:val="single" w:sz="8" w:space="0" w:color="auto"/>
            </w:tcBorders>
            <w:shd w:val="clear" w:color="auto" w:fill="auto"/>
            <w:noWrap/>
            <w:hideMark/>
          </w:tcPr>
          <w:p w14:paraId="5798E997" w14:textId="2C162B3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15.57%</w:t>
            </w:r>
          </w:p>
        </w:tc>
        <w:tc>
          <w:tcPr>
            <w:tcW w:w="1064" w:type="dxa"/>
            <w:tcBorders>
              <w:top w:val="nil"/>
              <w:left w:val="nil"/>
              <w:bottom w:val="nil"/>
              <w:right w:val="nil"/>
            </w:tcBorders>
            <w:shd w:val="clear" w:color="auto" w:fill="auto"/>
            <w:noWrap/>
            <w:hideMark/>
          </w:tcPr>
          <w:p w14:paraId="2046332E" w14:textId="0CA0EE3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12.82%</w:t>
            </w:r>
          </w:p>
        </w:tc>
        <w:tc>
          <w:tcPr>
            <w:tcW w:w="1064" w:type="dxa"/>
            <w:tcBorders>
              <w:top w:val="nil"/>
              <w:left w:val="nil"/>
              <w:bottom w:val="nil"/>
              <w:right w:val="nil"/>
            </w:tcBorders>
            <w:shd w:val="clear" w:color="auto" w:fill="auto"/>
            <w:noWrap/>
            <w:hideMark/>
          </w:tcPr>
          <w:p w14:paraId="40261FB6" w14:textId="7B23827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14.92%</w:t>
            </w:r>
          </w:p>
        </w:tc>
        <w:tc>
          <w:tcPr>
            <w:tcW w:w="945" w:type="dxa"/>
            <w:tcBorders>
              <w:top w:val="nil"/>
              <w:left w:val="nil"/>
              <w:bottom w:val="nil"/>
              <w:right w:val="single" w:sz="8" w:space="0" w:color="auto"/>
            </w:tcBorders>
            <w:shd w:val="clear" w:color="auto" w:fill="auto"/>
            <w:noWrap/>
            <w:hideMark/>
          </w:tcPr>
          <w:p w14:paraId="119B6535" w14:textId="0E1D673C"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15.39%</w:t>
            </w:r>
          </w:p>
        </w:tc>
        <w:tc>
          <w:tcPr>
            <w:tcW w:w="836" w:type="dxa"/>
            <w:tcBorders>
              <w:top w:val="nil"/>
              <w:left w:val="nil"/>
              <w:bottom w:val="nil"/>
              <w:right w:val="nil"/>
            </w:tcBorders>
            <w:shd w:val="clear" w:color="auto" w:fill="auto"/>
            <w:noWrap/>
            <w:hideMark/>
          </w:tcPr>
          <w:p w14:paraId="11865ECD" w14:textId="4F568478"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85%</w:t>
            </w:r>
          </w:p>
        </w:tc>
        <w:tc>
          <w:tcPr>
            <w:tcW w:w="717" w:type="dxa"/>
            <w:tcBorders>
              <w:top w:val="nil"/>
              <w:left w:val="nil"/>
              <w:bottom w:val="nil"/>
              <w:right w:val="single" w:sz="8" w:space="0" w:color="auto"/>
            </w:tcBorders>
            <w:shd w:val="clear" w:color="auto" w:fill="auto"/>
            <w:noWrap/>
            <w:hideMark/>
          </w:tcPr>
          <w:p w14:paraId="6AEF88F4" w14:textId="30674C7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82%</w:t>
            </w:r>
          </w:p>
        </w:tc>
      </w:tr>
      <w:tr w:rsidR="00A872FF" w:rsidRPr="00C57C36" w14:paraId="53717E9D"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1CF9E8F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PQ422</w:t>
            </w:r>
          </w:p>
        </w:tc>
        <w:tc>
          <w:tcPr>
            <w:tcW w:w="1036" w:type="dxa"/>
            <w:tcBorders>
              <w:top w:val="nil"/>
              <w:left w:val="nil"/>
              <w:bottom w:val="nil"/>
              <w:right w:val="nil"/>
            </w:tcBorders>
            <w:shd w:val="clear" w:color="auto" w:fill="auto"/>
            <w:noWrap/>
            <w:hideMark/>
          </w:tcPr>
          <w:p w14:paraId="3A6A14C2" w14:textId="67AB466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11.06%</w:t>
            </w:r>
          </w:p>
        </w:tc>
        <w:tc>
          <w:tcPr>
            <w:tcW w:w="1064" w:type="dxa"/>
            <w:tcBorders>
              <w:top w:val="nil"/>
              <w:left w:val="nil"/>
              <w:bottom w:val="nil"/>
              <w:right w:val="nil"/>
            </w:tcBorders>
            <w:shd w:val="clear" w:color="auto" w:fill="auto"/>
            <w:noWrap/>
            <w:hideMark/>
          </w:tcPr>
          <w:p w14:paraId="12AB3198" w14:textId="6B894EB0"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12.39%</w:t>
            </w:r>
          </w:p>
        </w:tc>
        <w:tc>
          <w:tcPr>
            <w:tcW w:w="1064" w:type="dxa"/>
            <w:tcBorders>
              <w:top w:val="nil"/>
              <w:left w:val="nil"/>
              <w:bottom w:val="nil"/>
              <w:right w:val="single" w:sz="8" w:space="0" w:color="auto"/>
            </w:tcBorders>
            <w:shd w:val="clear" w:color="auto" w:fill="auto"/>
            <w:noWrap/>
            <w:hideMark/>
          </w:tcPr>
          <w:p w14:paraId="4C9A42E6" w14:textId="4F8E7A3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12.35%</w:t>
            </w:r>
          </w:p>
        </w:tc>
        <w:tc>
          <w:tcPr>
            <w:tcW w:w="1064" w:type="dxa"/>
            <w:tcBorders>
              <w:top w:val="nil"/>
              <w:left w:val="nil"/>
              <w:bottom w:val="nil"/>
              <w:right w:val="nil"/>
            </w:tcBorders>
            <w:shd w:val="clear" w:color="auto" w:fill="auto"/>
            <w:noWrap/>
            <w:hideMark/>
          </w:tcPr>
          <w:p w14:paraId="5505519D" w14:textId="2D88E5C6"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10.85%</w:t>
            </w:r>
          </w:p>
        </w:tc>
        <w:tc>
          <w:tcPr>
            <w:tcW w:w="1064" w:type="dxa"/>
            <w:tcBorders>
              <w:top w:val="nil"/>
              <w:left w:val="nil"/>
              <w:bottom w:val="nil"/>
              <w:right w:val="nil"/>
            </w:tcBorders>
            <w:shd w:val="clear" w:color="auto" w:fill="auto"/>
            <w:noWrap/>
            <w:hideMark/>
          </w:tcPr>
          <w:p w14:paraId="4818C8A1" w14:textId="728BFBE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12.18%</w:t>
            </w:r>
          </w:p>
        </w:tc>
        <w:tc>
          <w:tcPr>
            <w:tcW w:w="945" w:type="dxa"/>
            <w:tcBorders>
              <w:top w:val="nil"/>
              <w:left w:val="nil"/>
              <w:bottom w:val="nil"/>
              <w:right w:val="single" w:sz="8" w:space="0" w:color="auto"/>
            </w:tcBorders>
            <w:shd w:val="clear" w:color="auto" w:fill="auto"/>
            <w:noWrap/>
            <w:hideMark/>
          </w:tcPr>
          <w:p w14:paraId="79D5A519" w14:textId="1AA9E8C5"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12.26%</w:t>
            </w:r>
          </w:p>
        </w:tc>
        <w:tc>
          <w:tcPr>
            <w:tcW w:w="836" w:type="dxa"/>
            <w:tcBorders>
              <w:top w:val="nil"/>
              <w:left w:val="nil"/>
              <w:bottom w:val="nil"/>
              <w:right w:val="nil"/>
            </w:tcBorders>
            <w:shd w:val="clear" w:color="auto" w:fill="auto"/>
            <w:noWrap/>
            <w:hideMark/>
          </w:tcPr>
          <w:p w14:paraId="142B9D68" w14:textId="36704A5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90%</w:t>
            </w:r>
          </w:p>
        </w:tc>
        <w:tc>
          <w:tcPr>
            <w:tcW w:w="717" w:type="dxa"/>
            <w:tcBorders>
              <w:top w:val="nil"/>
              <w:left w:val="nil"/>
              <w:bottom w:val="nil"/>
              <w:right w:val="single" w:sz="8" w:space="0" w:color="auto"/>
            </w:tcBorders>
            <w:shd w:val="clear" w:color="auto" w:fill="auto"/>
            <w:noWrap/>
            <w:hideMark/>
          </w:tcPr>
          <w:p w14:paraId="684252DB" w14:textId="0B89800B"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81%</w:t>
            </w:r>
          </w:p>
        </w:tc>
      </w:tr>
      <w:tr w:rsidR="00A872FF" w:rsidRPr="00C57C36" w14:paraId="3CD8076E"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32BD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xml:space="preserve">Overall </w:t>
            </w:r>
          </w:p>
        </w:tc>
        <w:tc>
          <w:tcPr>
            <w:tcW w:w="1036" w:type="dxa"/>
            <w:tcBorders>
              <w:top w:val="single" w:sz="8" w:space="0" w:color="auto"/>
              <w:left w:val="single" w:sz="8" w:space="0" w:color="auto"/>
              <w:bottom w:val="single" w:sz="8" w:space="0" w:color="auto"/>
              <w:right w:val="nil"/>
            </w:tcBorders>
            <w:shd w:val="clear" w:color="auto" w:fill="auto"/>
            <w:noWrap/>
            <w:hideMark/>
          </w:tcPr>
          <w:p w14:paraId="2E84E883" w14:textId="234E652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12.05%</w:t>
            </w:r>
          </w:p>
        </w:tc>
        <w:tc>
          <w:tcPr>
            <w:tcW w:w="1064" w:type="dxa"/>
            <w:tcBorders>
              <w:top w:val="single" w:sz="8" w:space="0" w:color="auto"/>
              <w:left w:val="nil"/>
              <w:bottom w:val="single" w:sz="8" w:space="0" w:color="auto"/>
              <w:right w:val="nil"/>
            </w:tcBorders>
            <w:shd w:val="clear" w:color="auto" w:fill="auto"/>
            <w:noWrap/>
            <w:hideMark/>
          </w:tcPr>
          <w:p w14:paraId="3BD8BF88" w14:textId="14E47871"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13.80%</w:t>
            </w:r>
          </w:p>
        </w:tc>
        <w:tc>
          <w:tcPr>
            <w:tcW w:w="1064" w:type="dxa"/>
            <w:tcBorders>
              <w:top w:val="single" w:sz="8" w:space="0" w:color="auto"/>
              <w:left w:val="nil"/>
              <w:bottom w:val="single" w:sz="8" w:space="0" w:color="auto"/>
              <w:right w:val="single" w:sz="8" w:space="0" w:color="auto"/>
            </w:tcBorders>
            <w:shd w:val="clear" w:color="auto" w:fill="auto"/>
            <w:noWrap/>
            <w:hideMark/>
          </w:tcPr>
          <w:p w14:paraId="0538AB5D" w14:textId="77CE347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13.96%</w:t>
            </w:r>
          </w:p>
        </w:tc>
        <w:tc>
          <w:tcPr>
            <w:tcW w:w="1064" w:type="dxa"/>
            <w:tcBorders>
              <w:top w:val="single" w:sz="8" w:space="0" w:color="auto"/>
              <w:left w:val="nil"/>
              <w:bottom w:val="single" w:sz="8" w:space="0" w:color="auto"/>
              <w:right w:val="nil"/>
            </w:tcBorders>
            <w:shd w:val="clear" w:color="auto" w:fill="auto"/>
            <w:noWrap/>
            <w:hideMark/>
          </w:tcPr>
          <w:p w14:paraId="6A12B1ED" w14:textId="4D5A9841"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11.83%</w:t>
            </w:r>
          </w:p>
        </w:tc>
        <w:tc>
          <w:tcPr>
            <w:tcW w:w="1064" w:type="dxa"/>
            <w:tcBorders>
              <w:top w:val="single" w:sz="8" w:space="0" w:color="auto"/>
              <w:left w:val="nil"/>
              <w:bottom w:val="single" w:sz="8" w:space="0" w:color="auto"/>
              <w:right w:val="nil"/>
            </w:tcBorders>
            <w:shd w:val="clear" w:color="auto" w:fill="auto"/>
            <w:noWrap/>
            <w:hideMark/>
          </w:tcPr>
          <w:p w14:paraId="6A40B234" w14:textId="5546ED98"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13.55%</w:t>
            </w:r>
          </w:p>
        </w:tc>
        <w:tc>
          <w:tcPr>
            <w:tcW w:w="945" w:type="dxa"/>
            <w:tcBorders>
              <w:top w:val="single" w:sz="8" w:space="0" w:color="auto"/>
              <w:left w:val="nil"/>
              <w:bottom w:val="single" w:sz="8" w:space="0" w:color="auto"/>
              <w:right w:val="single" w:sz="8" w:space="0" w:color="auto"/>
            </w:tcBorders>
            <w:shd w:val="clear" w:color="auto" w:fill="auto"/>
            <w:noWrap/>
            <w:hideMark/>
          </w:tcPr>
          <w:p w14:paraId="4F015E50" w14:textId="65CC006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13.83%</w:t>
            </w:r>
          </w:p>
        </w:tc>
        <w:tc>
          <w:tcPr>
            <w:tcW w:w="836" w:type="dxa"/>
            <w:tcBorders>
              <w:top w:val="single" w:sz="8" w:space="0" w:color="auto"/>
              <w:left w:val="nil"/>
              <w:bottom w:val="single" w:sz="8" w:space="0" w:color="auto"/>
              <w:right w:val="nil"/>
            </w:tcBorders>
            <w:shd w:val="clear" w:color="auto" w:fill="auto"/>
            <w:noWrap/>
            <w:hideMark/>
          </w:tcPr>
          <w:p w14:paraId="028C12B6" w14:textId="34952A2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87%</w:t>
            </w:r>
          </w:p>
        </w:tc>
        <w:tc>
          <w:tcPr>
            <w:tcW w:w="717" w:type="dxa"/>
            <w:tcBorders>
              <w:top w:val="single" w:sz="8" w:space="0" w:color="auto"/>
              <w:left w:val="nil"/>
              <w:bottom w:val="single" w:sz="8" w:space="0" w:color="auto"/>
              <w:right w:val="single" w:sz="8" w:space="0" w:color="auto"/>
            </w:tcBorders>
            <w:shd w:val="clear" w:color="auto" w:fill="auto"/>
            <w:noWrap/>
            <w:hideMark/>
          </w:tcPr>
          <w:p w14:paraId="52B675F5" w14:textId="74B1B5EC"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82%</w:t>
            </w:r>
          </w:p>
        </w:tc>
      </w:tr>
      <w:tr w:rsidR="00A872FF" w:rsidRPr="00C57C36" w14:paraId="32B58579" w14:textId="77777777" w:rsidTr="000C1690">
        <w:trPr>
          <w:trHeight w:val="255"/>
        </w:trPr>
        <w:tc>
          <w:tcPr>
            <w:tcW w:w="1276" w:type="dxa"/>
            <w:tcBorders>
              <w:top w:val="nil"/>
              <w:left w:val="nil"/>
              <w:bottom w:val="nil"/>
              <w:right w:val="nil"/>
            </w:tcBorders>
            <w:shd w:val="clear" w:color="auto" w:fill="auto"/>
            <w:noWrap/>
            <w:vAlign w:val="center"/>
            <w:hideMark/>
          </w:tcPr>
          <w:p w14:paraId="46A1E61F"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nil"/>
              <w:right w:val="nil"/>
            </w:tcBorders>
            <w:shd w:val="clear" w:color="auto" w:fill="auto"/>
            <w:noWrap/>
            <w:vAlign w:val="center"/>
            <w:hideMark/>
          </w:tcPr>
          <w:p w14:paraId="4C0600F6"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1D5FC51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7E1805FF"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7AAB0C4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0F022D4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45" w:type="dxa"/>
            <w:tcBorders>
              <w:top w:val="nil"/>
              <w:left w:val="nil"/>
              <w:bottom w:val="nil"/>
              <w:right w:val="nil"/>
            </w:tcBorders>
            <w:shd w:val="clear" w:color="auto" w:fill="auto"/>
            <w:noWrap/>
            <w:vAlign w:val="center"/>
            <w:hideMark/>
          </w:tcPr>
          <w:p w14:paraId="6190970C"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36" w:type="dxa"/>
            <w:tcBorders>
              <w:top w:val="nil"/>
              <w:left w:val="nil"/>
              <w:bottom w:val="nil"/>
              <w:right w:val="nil"/>
            </w:tcBorders>
            <w:shd w:val="clear" w:color="auto" w:fill="auto"/>
            <w:noWrap/>
            <w:vAlign w:val="center"/>
            <w:hideMark/>
          </w:tcPr>
          <w:p w14:paraId="02FF8A6B"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717" w:type="dxa"/>
            <w:tcBorders>
              <w:top w:val="nil"/>
              <w:left w:val="nil"/>
              <w:bottom w:val="nil"/>
              <w:right w:val="nil"/>
            </w:tcBorders>
            <w:shd w:val="clear" w:color="auto" w:fill="auto"/>
            <w:noWrap/>
            <w:vAlign w:val="center"/>
            <w:hideMark/>
          </w:tcPr>
          <w:p w14:paraId="206DE34B"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12D98" w:rsidRPr="00C57C36" w14:paraId="459E7208"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78CE3989" w14:textId="765AF9B8"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 </w:t>
            </w: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533ED6" w14:textId="6E547ED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LDB</w:t>
            </w:r>
          </w:p>
        </w:tc>
      </w:tr>
      <w:tr w:rsidR="00512D98" w:rsidRPr="00C57C36" w14:paraId="2F1C65FD" w14:textId="77777777" w:rsidTr="000C1690">
        <w:trPr>
          <w:trHeight w:val="255"/>
        </w:trPr>
        <w:tc>
          <w:tcPr>
            <w:tcW w:w="1276" w:type="dxa"/>
            <w:vMerge/>
            <w:tcBorders>
              <w:left w:val="single" w:sz="8" w:space="0" w:color="auto"/>
              <w:right w:val="nil"/>
            </w:tcBorders>
            <w:shd w:val="clear" w:color="auto" w:fill="auto"/>
            <w:noWrap/>
            <w:vAlign w:val="center"/>
            <w:hideMark/>
          </w:tcPr>
          <w:p w14:paraId="6A897206" w14:textId="4082E4F2"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4FC4D875" w14:textId="266F88E0"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Over VTM13.0</w:t>
            </w:r>
          </w:p>
          <w:p w14:paraId="553A0D48" w14:textId="41BD8B70"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512D98" w:rsidRPr="00C57C36" w14:paraId="114E4990"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6F817040" w14:textId="0C07849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53BC432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wPsnrY</w:t>
            </w:r>
          </w:p>
        </w:tc>
        <w:tc>
          <w:tcPr>
            <w:tcW w:w="1064" w:type="dxa"/>
            <w:tcBorders>
              <w:top w:val="single" w:sz="8" w:space="0" w:color="auto"/>
              <w:left w:val="nil"/>
              <w:bottom w:val="single" w:sz="8" w:space="0" w:color="auto"/>
              <w:right w:val="nil"/>
            </w:tcBorders>
            <w:shd w:val="clear" w:color="auto" w:fill="auto"/>
            <w:noWrap/>
            <w:vAlign w:val="bottom"/>
            <w:hideMark/>
          </w:tcPr>
          <w:p w14:paraId="786A2655"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wPsnrU</w:t>
            </w:r>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1B4D76E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wPsnrV</w:t>
            </w:r>
          </w:p>
        </w:tc>
        <w:tc>
          <w:tcPr>
            <w:tcW w:w="1064" w:type="dxa"/>
            <w:tcBorders>
              <w:top w:val="single" w:sz="8" w:space="0" w:color="auto"/>
              <w:left w:val="nil"/>
              <w:bottom w:val="single" w:sz="8" w:space="0" w:color="auto"/>
              <w:right w:val="nil"/>
            </w:tcBorders>
            <w:shd w:val="clear" w:color="auto" w:fill="auto"/>
            <w:noWrap/>
            <w:vAlign w:val="bottom"/>
            <w:hideMark/>
          </w:tcPr>
          <w:p w14:paraId="05D8393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psnrY</w:t>
            </w:r>
          </w:p>
        </w:tc>
        <w:tc>
          <w:tcPr>
            <w:tcW w:w="1064" w:type="dxa"/>
            <w:tcBorders>
              <w:top w:val="single" w:sz="8" w:space="0" w:color="auto"/>
              <w:left w:val="nil"/>
              <w:bottom w:val="single" w:sz="8" w:space="0" w:color="auto"/>
              <w:right w:val="nil"/>
            </w:tcBorders>
            <w:shd w:val="clear" w:color="auto" w:fill="auto"/>
            <w:noWrap/>
            <w:vAlign w:val="bottom"/>
            <w:hideMark/>
          </w:tcPr>
          <w:p w14:paraId="5318BC84"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psnrU</w:t>
            </w:r>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7704E83F"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psnrV</w:t>
            </w:r>
          </w:p>
        </w:tc>
        <w:tc>
          <w:tcPr>
            <w:tcW w:w="836" w:type="dxa"/>
            <w:tcBorders>
              <w:top w:val="single" w:sz="8" w:space="0" w:color="auto"/>
              <w:left w:val="nil"/>
              <w:bottom w:val="single" w:sz="8" w:space="0" w:color="auto"/>
              <w:right w:val="nil"/>
            </w:tcBorders>
            <w:shd w:val="clear" w:color="auto" w:fill="auto"/>
            <w:noWrap/>
            <w:vAlign w:val="center"/>
            <w:hideMark/>
          </w:tcPr>
          <w:p w14:paraId="124E9FF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EncT</w:t>
            </w:r>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6D5C845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DecT</w:t>
            </w:r>
          </w:p>
        </w:tc>
      </w:tr>
      <w:tr w:rsidR="00512D98" w:rsidRPr="00C57C36" w14:paraId="40F3FBE6"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368DD47"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PQ444</w:t>
            </w:r>
          </w:p>
        </w:tc>
        <w:tc>
          <w:tcPr>
            <w:tcW w:w="1036" w:type="dxa"/>
            <w:tcBorders>
              <w:top w:val="nil"/>
              <w:left w:val="nil"/>
              <w:bottom w:val="nil"/>
              <w:right w:val="nil"/>
            </w:tcBorders>
            <w:shd w:val="clear" w:color="auto" w:fill="auto"/>
            <w:noWrap/>
            <w:hideMark/>
          </w:tcPr>
          <w:p w14:paraId="68FD969A" w14:textId="37544A54"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17.98%</w:t>
            </w:r>
          </w:p>
        </w:tc>
        <w:tc>
          <w:tcPr>
            <w:tcW w:w="1064" w:type="dxa"/>
            <w:tcBorders>
              <w:top w:val="nil"/>
              <w:left w:val="nil"/>
              <w:bottom w:val="nil"/>
              <w:right w:val="nil"/>
            </w:tcBorders>
            <w:shd w:val="clear" w:color="auto" w:fill="auto"/>
            <w:noWrap/>
            <w:hideMark/>
          </w:tcPr>
          <w:p w14:paraId="6387796B" w14:textId="1A63CEC5"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22.18%</w:t>
            </w:r>
          </w:p>
        </w:tc>
        <w:tc>
          <w:tcPr>
            <w:tcW w:w="1064" w:type="dxa"/>
            <w:tcBorders>
              <w:top w:val="nil"/>
              <w:left w:val="nil"/>
              <w:bottom w:val="nil"/>
              <w:right w:val="single" w:sz="8" w:space="0" w:color="auto"/>
            </w:tcBorders>
            <w:shd w:val="clear" w:color="auto" w:fill="auto"/>
            <w:noWrap/>
            <w:hideMark/>
          </w:tcPr>
          <w:p w14:paraId="5F49F827" w14:textId="5914163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21.48%</w:t>
            </w:r>
          </w:p>
        </w:tc>
        <w:tc>
          <w:tcPr>
            <w:tcW w:w="1064" w:type="dxa"/>
            <w:tcBorders>
              <w:top w:val="nil"/>
              <w:left w:val="nil"/>
              <w:bottom w:val="nil"/>
              <w:right w:val="nil"/>
            </w:tcBorders>
            <w:shd w:val="clear" w:color="auto" w:fill="auto"/>
            <w:noWrap/>
            <w:hideMark/>
          </w:tcPr>
          <w:p w14:paraId="33C1DACB" w14:textId="5F18B5DA"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17.29%</w:t>
            </w:r>
          </w:p>
        </w:tc>
        <w:tc>
          <w:tcPr>
            <w:tcW w:w="1064" w:type="dxa"/>
            <w:tcBorders>
              <w:top w:val="nil"/>
              <w:left w:val="nil"/>
              <w:bottom w:val="nil"/>
              <w:right w:val="nil"/>
            </w:tcBorders>
            <w:shd w:val="clear" w:color="auto" w:fill="auto"/>
            <w:noWrap/>
            <w:hideMark/>
          </w:tcPr>
          <w:p w14:paraId="2EF3636E" w14:textId="34811DB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21.52%</w:t>
            </w:r>
          </w:p>
        </w:tc>
        <w:tc>
          <w:tcPr>
            <w:tcW w:w="945" w:type="dxa"/>
            <w:tcBorders>
              <w:top w:val="nil"/>
              <w:left w:val="nil"/>
              <w:bottom w:val="nil"/>
              <w:right w:val="single" w:sz="8" w:space="0" w:color="auto"/>
            </w:tcBorders>
            <w:shd w:val="clear" w:color="auto" w:fill="auto"/>
            <w:noWrap/>
            <w:hideMark/>
          </w:tcPr>
          <w:p w14:paraId="4A3A49F4" w14:textId="1AF11EA5"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21.26%</w:t>
            </w:r>
          </w:p>
        </w:tc>
        <w:tc>
          <w:tcPr>
            <w:tcW w:w="836" w:type="dxa"/>
            <w:tcBorders>
              <w:top w:val="nil"/>
              <w:left w:val="nil"/>
              <w:bottom w:val="nil"/>
              <w:right w:val="nil"/>
            </w:tcBorders>
            <w:shd w:val="clear" w:color="auto" w:fill="auto"/>
            <w:noWrap/>
            <w:hideMark/>
          </w:tcPr>
          <w:p w14:paraId="3933EB0F" w14:textId="15BE1A7D"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86%</w:t>
            </w:r>
          </w:p>
        </w:tc>
        <w:tc>
          <w:tcPr>
            <w:tcW w:w="717" w:type="dxa"/>
            <w:tcBorders>
              <w:top w:val="nil"/>
              <w:left w:val="nil"/>
              <w:bottom w:val="nil"/>
              <w:right w:val="single" w:sz="8" w:space="0" w:color="auto"/>
            </w:tcBorders>
            <w:shd w:val="clear" w:color="auto" w:fill="auto"/>
            <w:noWrap/>
            <w:hideMark/>
          </w:tcPr>
          <w:p w14:paraId="17CD7AFD" w14:textId="748711E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87%</w:t>
            </w:r>
          </w:p>
        </w:tc>
      </w:tr>
      <w:tr w:rsidR="00512D98" w:rsidRPr="00C57C36" w14:paraId="07384336"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B138509"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PQ422</w:t>
            </w:r>
          </w:p>
        </w:tc>
        <w:tc>
          <w:tcPr>
            <w:tcW w:w="1036" w:type="dxa"/>
            <w:tcBorders>
              <w:top w:val="nil"/>
              <w:left w:val="nil"/>
              <w:bottom w:val="nil"/>
              <w:right w:val="nil"/>
            </w:tcBorders>
            <w:shd w:val="clear" w:color="auto" w:fill="auto"/>
            <w:noWrap/>
            <w:hideMark/>
          </w:tcPr>
          <w:p w14:paraId="66E3AC58" w14:textId="0DA5B0E3"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16.97%</w:t>
            </w:r>
          </w:p>
        </w:tc>
        <w:tc>
          <w:tcPr>
            <w:tcW w:w="1064" w:type="dxa"/>
            <w:tcBorders>
              <w:top w:val="nil"/>
              <w:left w:val="nil"/>
              <w:bottom w:val="nil"/>
              <w:right w:val="nil"/>
            </w:tcBorders>
            <w:shd w:val="clear" w:color="auto" w:fill="auto"/>
            <w:noWrap/>
            <w:hideMark/>
          </w:tcPr>
          <w:p w14:paraId="47579265" w14:textId="450152B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18.15%</w:t>
            </w:r>
          </w:p>
        </w:tc>
        <w:tc>
          <w:tcPr>
            <w:tcW w:w="1064" w:type="dxa"/>
            <w:tcBorders>
              <w:top w:val="nil"/>
              <w:left w:val="nil"/>
              <w:bottom w:val="nil"/>
              <w:right w:val="single" w:sz="8" w:space="0" w:color="auto"/>
            </w:tcBorders>
            <w:shd w:val="clear" w:color="auto" w:fill="auto"/>
            <w:noWrap/>
            <w:hideMark/>
          </w:tcPr>
          <w:p w14:paraId="05981226" w14:textId="52CCF711"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17.54%</w:t>
            </w:r>
          </w:p>
        </w:tc>
        <w:tc>
          <w:tcPr>
            <w:tcW w:w="1064" w:type="dxa"/>
            <w:tcBorders>
              <w:top w:val="nil"/>
              <w:left w:val="nil"/>
              <w:bottom w:val="nil"/>
              <w:right w:val="nil"/>
            </w:tcBorders>
            <w:shd w:val="clear" w:color="auto" w:fill="auto"/>
            <w:noWrap/>
            <w:hideMark/>
          </w:tcPr>
          <w:p w14:paraId="35FCED09" w14:textId="58D893B1"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16.30%</w:t>
            </w:r>
          </w:p>
        </w:tc>
        <w:tc>
          <w:tcPr>
            <w:tcW w:w="1064" w:type="dxa"/>
            <w:tcBorders>
              <w:top w:val="nil"/>
              <w:left w:val="nil"/>
              <w:bottom w:val="nil"/>
              <w:right w:val="nil"/>
            </w:tcBorders>
            <w:shd w:val="clear" w:color="auto" w:fill="auto"/>
            <w:noWrap/>
            <w:hideMark/>
          </w:tcPr>
          <w:p w14:paraId="431E32B5" w14:textId="244980B8"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17.67%</w:t>
            </w:r>
          </w:p>
        </w:tc>
        <w:tc>
          <w:tcPr>
            <w:tcW w:w="945" w:type="dxa"/>
            <w:tcBorders>
              <w:top w:val="nil"/>
              <w:left w:val="nil"/>
              <w:bottom w:val="nil"/>
              <w:right w:val="single" w:sz="8" w:space="0" w:color="auto"/>
            </w:tcBorders>
            <w:shd w:val="clear" w:color="auto" w:fill="auto"/>
            <w:noWrap/>
            <w:hideMark/>
          </w:tcPr>
          <w:p w14:paraId="788C2BAF" w14:textId="3511C0ED"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17.45%</w:t>
            </w:r>
          </w:p>
        </w:tc>
        <w:tc>
          <w:tcPr>
            <w:tcW w:w="836" w:type="dxa"/>
            <w:tcBorders>
              <w:top w:val="nil"/>
              <w:left w:val="nil"/>
              <w:bottom w:val="nil"/>
              <w:right w:val="nil"/>
            </w:tcBorders>
            <w:shd w:val="clear" w:color="auto" w:fill="auto"/>
            <w:noWrap/>
            <w:hideMark/>
          </w:tcPr>
          <w:p w14:paraId="3474C1ED" w14:textId="2EAAD89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83%</w:t>
            </w:r>
          </w:p>
        </w:tc>
        <w:tc>
          <w:tcPr>
            <w:tcW w:w="717" w:type="dxa"/>
            <w:tcBorders>
              <w:top w:val="nil"/>
              <w:left w:val="nil"/>
              <w:bottom w:val="nil"/>
              <w:right w:val="single" w:sz="8" w:space="0" w:color="auto"/>
            </w:tcBorders>
            <w:shd w:val="clear" w:color="auto" w:fill="auto"/>
            <w:noWrap/>
            <w:hideMark/>
          </w:tcPr>
          <w:p w14:paraId="7E40638E" w14:textId="209006BF"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86%</w:t>
            </w:r>
          </w:p>
        </w:tc>
      </w:tr>
      <w:tr w:rsidR="00512D98" w:rsidRPr="00C57C36" w14:paraId="34CBE614"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73594"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Overall</w:t>
            </w:r>
          </w:p>
        </w:tc>
        <w:tc>
          <w:tcPr>
            <w:tcW w:w="1036" w:type="dxa"/>
            <w:tcBorders>
              <w:top w:val="single" w:sz="8" w:space="0" w:color="auto"/>
              <w:left w:val="single" w:sz="8" w:space="0" w:color="auto"/>
              <w:bottom w:val="single" w:sz="8" w:space="0" w:color="auto"/>
              <w:right w:val="nil"/>
            </w:tcBorders>
            <w:shd w:val="clear" w:color="auto" w:fill="auto"/>
            <w:noWrap/>
            <w:hideMark/>
          </w:tcPr>
          <w:p w14:paraId="3C4F22C4" w14:textId="7D35550E"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17.47%</w:t>
            </w:r>
          </w:p>
        </w:tc>
        <w:tc>
          <w:tcPr>
            <w:tcW w:w="1064" w:type="dxa"/>
            <w:tcBorders>
              <w:top w:val="single" w:sz="8" w:space="0" w:color="auto"/>
              <w:left w:val="nil"/>
              <w:bottom w:val="single" w:sz="8" w:space="0" w:color="auto"/>
              <w:right w:val="nil"/>
            </w:tcBorders>
            <w:shd w:val="clear" w:color="auto" w:fill="auto"/>
            <w:noWrap/>
            <w:hideMark/>
          </w:tcPr>
          <w:p w14:paraId="42F5954A" w14:textId="44DF922B"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20.17%</w:t>
            </w:r>
          </w:p>
        </w:tc>
        <w:tc>
          <w:tcPr>
            <w:tcW w:w="1064" w:type="dxa"/>
            <w:tcBorders>
              <w:top w:val="single" w:sz="8" w:space="0" w:color="auto"/>
              <w:left w:val="nil"/>
              <w:bottom w:val="single" w:sz="8" w:space="0" w:color="auto"/>
              <w:right w:val="single" w:sz="8" w:space="0" w:color="auto"/>
            </w:tcBorders>
            <w:shd w:val="clear" w:color="auto" w:fill="auto"/>
            <w:noWrap/>
            <w:hideMark/>
          </w:tcPr>
          <w:p w14:paraId="626D1AC9" w14:textId="5CFB6B0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19.51%</w:t>
            </w:r>
          </w:p>
        </w:tc>
        <w:tc>
          <w:tcPr>
            <w:tcW w:w="1064" w:type="dxa"/>
            <w:tcBorders>
              <w:top w:val="single" w:sz="8" w:space="0" w:color="auto"/>
              <w:left w:val="nil"/>
              <w:bottom w:val="single" w:sz="8" w:space="0" w:color="auto"/>
              <w:right w:val="nil"/>
            </w:tcBorders>
            <w:shd w:val="clear" w:color="auto" w:fill="auto"/>
            <w:noWrap/>
            <w:hideMark/>
          </w:tcPr>
          <w:p w14:paraId="0EA9883C" w14:textId="7FD8465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16.79%</w:t>
            </w:r>
          </w:p>
        </w:tc>
        <w:tc>
          <w:tcPr>
            <w:tcW w:w="1064" w:type="dxa"/>
            <w:tcBorders>
              <w:top w:val="single" w:sz="8" w:space="0" w:color="auto"/>
              <w:left w:val="nil"/>
              <w:bottom w:val="single" w:sz="8" w:space="0" w:color="auto"/>
              <w:right w:val="nil"/>
            </w:tcBorders>
            <w:shd w:val="clear" w:color="auto" w:fill="auto"/>
            <w:noWrap/>
            <w:hideMark/>
          </w:tcPr>
          <w:p w14:paraId="18DC18E7" w14:textId="160FA1F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19.60%</w:t>
            </w:r>
          </w:p>
        </w:tc>
        <w:tc>
          <w:tcPr>
            <w:tcW w:w="945" w:type="dxa"/>
            <w:tcBorders>
              <w:top w:val="single" w:sz="8" w:space="0" w:color="auto"/>
              <w:left w:val="nil"/>
              <w:bottom w:val="single" w:sz="8" w:space="0" w:color="auto"/>
              <w:right w:val="single" w:sz="8" w:space="0" w:color="auto"/>
            </w:tcBorders>
            <w:shd w:val="clear" w:color="auto" w:fill="auto"/>
            <w:noWrap/>
            <w:hideMark/>
          </w:tcPr>
          <w:p w14:paraId="4EB404BF" w14:textId="7800DB63"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19.35%</w:t>
            </w:r>
          </w:p>
        </w:tc>
        <w:tc>
          <w:tcPr>
            <w:tcW w:w="836" w:type="dxa"/>
            <w:tcBorders>
              <w:top w:val="single" w:sz="8" w:space="0" w:color="auto"/>
              <w:left w:val="nil"/>
              <w:bottom w:val="single" w:sz="8" w:space="0" w:color="auto"/>
              <w:right w:val="nil"/>
            </w:tcBorders>
            <w:shd w:val="clear" w:color="auto" w:fill="auto"/>
            <w:noWrap/>
            <w:hideMark/>
          </w:tcPr>
          <w:p w14:paraId="6B270161" w14:textId="5577328E"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84%</w:t>
            </w:r>
          </w:p>
        </w:tc>
        <w:tc>
          <w:tcPr>
            <w:tcW w:w="717" w:type="dxa"/>
            <w:tcBorders>
              <w:top w:val="single" w:sz="8" w:space="0" w:color="auto"/>
              <w:left w:val="nil"/>
              <w:bottom w:val="single" w:sz="8" w:space="0" w:color="auto"/>
              <w:right w:val="single" w:sz="8" w:space="0" w:color="auto"/>
            </w:tcBorders>
            <w:shd w:val="clear" w:color="auto" w:fill="auto"/>
            <w:noWrap/>
            <w:hideMark/>
          </w:tcPr>
          <w:p w14:paraId="526CD8F4" w14:textId="73BD9A2B"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87%</w:t>
            </w:r>
          </w:p>
        </w:tc>
      </w:tr>
      <w:tr w:rsidR="00A872FF" w:rsidRPr="00C57C36" w14:paraId="4BE6A095" w14:textId="77777777" w:rsidTr="000C1690">
        <w:trPr>
          <w:trHeight w:val="255"/>
        </w:trPr>
        <w:tc>
          <w:tcPr>
            <w:tcW w:w="1276" w:type="dxa"/>
            <w:tcBorders>
              <w:top w:val="nil"/>
              <w:left w:val="nil"/>
              <w:bottom w:val="nil"/>
              <w:right w:val="nil"/>
            </w:tcBorders>
            <w:shd w:val="clear" w:color="auto" w:fill="auto"/>
            <w:noWrap/>
            <w:vAlign w:val="center"/>
            <w:hideMark/>
          </w:tcPr>
          <w:p w14:paraId="0D465427"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nil"/>
              <w:right w:val="nil"/>
            </w:tcBorders>
            <w:shd w:val="clear" w:color="auto" w:fill="auto"/>
            <w:noWrap/>
            <w:vAlign w:val="bottom"/>
            <w:hideMark/>
          </w:tcPr>
          <w:p w14:paraId="5E17093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4" w:type="dxa"/>
            <w:tcBorders>
              <w:top w:val="nil"/>
              <w:left w:val="nil"/>
              <w:bottom w:val="nil"/>
              <w:right w:val="nil"/>
            </w:tcBorders>
            <w:shd w:val="clear" w:color="auto" w:fill="auto"/>
            <w:noWrap/>
            <w:vAlign w:val="bottom"/>
            <w:hideMark/>
          </w:tcPr>
          <w:p w14:paraId="34C8C9B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15F013D5"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3635806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3D8B1DA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45" w:type="dxa"/>
            <w:tcBorders>
              <w:top w:val="nil"/>
              <w:left w:val="nil"/>
              <w:bottom w:val="nil"/>
              <w:right w:val="nil"/>
            </w:tcBorders>
            <w:shd w:val="clear" w:color="auto" w:fill="auto"/>
            <w:noWrap/>
            <w:vAlign w:val="bottom"/>
            <w:hideMark/>
          </w:tcPr>
          <w:p w14:paraId="1CFE22CF"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6" w:type="dxa"/>
            <w:tcBorders>
              <w:top w:val="nil"/>
              <w:left w:val="nil"/>
              <w:bottom w:val="nil"/>
              <w:right w:val="nil"/>
            </w:tcBorders>
            <w:shd w:val="clear" w:color="auto" w:fill="auto"/>
            <w:noWrap/>
            <w:vAlign w:val="bottom"/>
            <w:hideMark/>
          </w:tcPr>
          <w:p w14:paraId="5C8A121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17" w:type="dxa"/>
            <w:tcBorders>
              <w:top w:val="nil"/>
              <w:left w:val="nil"/>
              <w:bottom w:val="nil"/>
              <w:right w:val="nil"/>
            </w:tcBorders>
            <w:shd w:val="clear" w:color="auto" w:fill="auto"/>
            <w:noWrap/>
            <w:vAlign w:val="bottom"/>
            <w:hideMark/>
          </w:tcPr>
          <w:p w14:paraId="37E4498E"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12D98" w:rsidRPr="00C57C36" w14:paraId="3849E611"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69AB3F5B" w14:textId="28F5BCD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 </w:t>
            </w: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0502D2" w14:textId="3D61044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color w:val="000000"/>
                <w:sz w:val="18"/>
                <w:szCs w:val="18"/>
              </w:rPr>
              <w:t> </w:t>
            </w:r>
            <w:r w:rsidRPr="00512D98">
              <w:rPr>
                <w:rFonts w:ascii="Arial" w:hAnsi="Arial" w:cs="Arial"/>
                <w:b/>
                <w:bCs/>
                <w:color w:val="000000"/>
                <w:sz w:val="18"/>
                <w:szCs w:val="18"/>
              </w:rPr>
              <w:t>RA</w:t>
            </w:r>
          </w:p>
        </w:tc>
      </w:tr>
      <w:tr w:rsidR="00512D98" w:rsidRPr="00C57C36" w14:paraId="4CBE4F52" w14:textId="77777777" w:rsidTr="000C1690">
        <w:trPr>
          <w:trHeight w:val="255"/>
        </w:trPr>
        <w:tc>
          <w:tcPr>
            <w:tcW w:w="1276" w:type="dxa"/>
            <w:vMerge/>
            <w:tcBorders>
              <w:left w:val="single" w:sz="8" w:space="0" w:color="auto"/>
              <w:right w:val="nil"/>
            </w:tcBorders>
            <w:shd w:val="clear" w:color="auto" w:fill="auto"/>
            <w:noWrap/>
            <w:vAlign w:val="center"/>
            <w:hideMark/>
          </w:tcPr>
          <w:p w14:paraId="060BE15D" w14:textId="2C1B9ABC" w:rsidR="00512D98" w:rsidRPr="00512D98" w:rsidRDefault="00512D98" w:rsidP="00A872FF">
            <w:pPr>
              <w:spacing w:before="0"/>
              <w:jc w:val="center"/>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037B2031" w14:textId="39516BE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Over VTM13.0</w:t>
            </w:r>
          </w:p>
          <w:p w14:paraId="4CD97084" w14:textId="1BD78CBD"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512D98" w:rsidRPr="00C57C36" w14:paraId="1E400EE6"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3BF5CEB0" w14:textId="652FE6C0"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6006FDD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wPsnrY</w:t>
            </w:r>
          </w:p>
        </w:tc>
        <w:tc>
          <w:tcPr>
            <w:tcW w:w="1064" w:type="dxa"/>
            <w:tcBorders>
              <w:top w:val="single" w:sz="8" w:space="0" w:color="auto"/>
              <w:left w:val="nil"/>
              <w:bottom w:val="single" w:sz="8" w:space="0" w:color="auto"/>
              <w:right w:val="nil"/>
            </w:tcBorders>
            <w:shd w:val="clear" w:color="auto" w:fill="auto"/>
            <w:noWrap/>
            <w:vAlign w:val="bottom"/>
            <w:hideMark/>
          </w:tcPr>
          <w:p w14:paraId="074615E1"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wPsnrU</w:t>
            </w:r>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26C1FF41"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wPsnrV</w:t>
            </w:r>
          </w:p>
        </w:tc>
        <w:tc>
          <w:tcPr>
            <w:tcW w:w="1064" w:type="dxa"/>
            <w:tcBorders>
              <w:top w:val="single" w:sz="8" w:space="0" w:color="auto"/>
              <w:left w:val="nil"/>
              <w:bottom w:val="single" w:sz="8" w:space="0" w:color="auto"/>
              <w:right w:val="nil"/>
            </w:tcBorders>
            <w:shd w:val="clear" w:color="auto" w:fill="auto"/>
            <w:noWrap/>
            <w:vAlign w:val="bottom"/>
            <w:hideMark/>
          </w:tcPr>
          <w:p w14:paraId="7B6A2206"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psnrY</w:t>
            </w:r>
          </w:p>
        </w:tc>
        <w:tc>
          <w:tcPr>
            <w:tcW w:w="1064" w:type="dxa"/>
            <w:tcBorders>
              <w:top w:val="single" w:sz="8" w:space="0" w:color="auto"/>
              <w:left w:val="nil"/>
              <w:bottom w:val="single" w:sz="8" w:space="0" w:color="auto"/>
              <w:right w:val="nil"/>
            </w:tcBorders>
            <w:shd w:val="clear" w:color="auto" w:fill="auto"/>
            <w:noWrap/>
            <w:vAlign w:val="bottom"/>
            <w:hideMark/>
          </w:tcPr>
          <w:p w14:paraId="31A82FF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psnrU</w:t>
            </w:r>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1C453D9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12D98">
              <w:rPr>
                <w:rFonts w:ascii="Arial" w:hAnsi="Arial" w:cs="Arial"/>
                <w:sz w:val="18"/>
                <w:szCs w:val="18"/>
              </w:rPr>
              <w:t>psnrV</w:t>
            </w:r>
          </w:p>
        </w:tc>
        <w:tc>
          <w:tcPr>
            <w:tcW w:w="836" w:type="dxa"/>
            <w:tcBorders>
              <w:top w:val="single" w:sz="8" w:space="0" w:color="auto"/>
              <w:left w:val="nil"/>
              <w:bottom w:val="single" w:sz="8" w:space="0" w:color="auto"/>
              <w:right w:val="nil"/>
            </w:tcBorders>
            <w:shd w:val="clear" w:color="auto" w:fill="auto"/>
            <w:noWrap/>
            <w:vAlign w:val="center"/>
            <w:hideMark/>
          </w:tcPr>
          <w:p w14:paraId="2758DDC4"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EncT</w:t>
            </w:r>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1740711C"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DecT</w:t>
            </w:r>
          </w:p>
        </w:tc>
      </w:tr>
      <w:tr w:rsidR="001A5E1B" w:rsidRPr="00C57C36" w14:paraId="6A743664"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A884B39"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PQ444</w:t>
            </w:r>
          </w:p>
        </w:tc>
        <w:tc>
          <w:tcPr>
            <w:tcW w:w="1036" w:type="dxa"/>
            <w:tcBorders>
              <w:top w:val="nil"/>
              <w:left w:val="nil"/>
              <w:bottom w:val="nil"/>
              <w:right w:val="nil"/>
            </w:tcBorders>
            <w:shd w:val="clear" w:color="auto" w:fill="auto"/>
            <w:noWrap/>
          </w:tcPr>
          <w:p w14:paraId="79BA8FFD" w14:textId="594D9B2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17.80%</w:t>
            </w:r>
          </w:p>
        </w:tc>
        <w:tc>
          <w:tcPr>
            <w:tcW w:w="1064" w:type="dxa"/>
            <w:tcBorders>
              <w:top w:val="nil"/>
              <w:left w:val="nil"/>
              <w:bottom w:val="nil"/>
              <w:right w:val="nil"/>
            </w:tcBorders>
            <w:shd w:val="clear" w:color="auto" w:fill="auto"/>
            <w:noWrap/>
          </w:tcPr>
          <w:p w14:paraId="0532C54A" w14:textId="1146F247"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21.53%</w:t>
            </w:r>
          </w:p>
        </w:tc>
        <w:tc>
          <w:tcPr>
            <w:tcW w:w="1064" w:type="dxa"/>
            <w:tcBorders>
              <w:top w:val="nil"/>
              <w:left w:val="nil"/>
              <w:bottom w:val="nil"/>
              <w:right w:val="single" w:sz="8" w:space="0" w:color="auto"/>
            </w:tcBorders>
            <w:shd w:val="clear" w:color="auto" w:fill="auto"/>
            <w:noWrap/>
          </w:tcPr>
          <w:p w14:paraId="07C75C69" w14:textId="69C95AF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21.62%</w:t>
            </w:r>
          </w:p>
        </w:tc>
        <w:tc>
          <w:tcPr>
            <w:tcW w:w="1064" w:type="dxa"/>
            <w:tcBorders>
              <w:top w:val="nil"/>
              <w:left w:val="nil"/>
              <w:bottom w:val="nil"/>
              <w:right w:val="nil"/>
            </w:tcBorders>
            <w:shd w:val="clear" w:color="auto" w:fill="auto"/>
            <w:noWrap/>
          </w:tcPr>
          <w:p w14:paraId="0630E849" w14:textId="6CB3B96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17.16%</w:t>
            </w:r>
          </w:p>
        </w:tc>
        <w:tc>
          <w:tcPr>
            <w:tcW w:w="1064" w:type="dxa"/>
            <w:tcBorders>
              <w:top w:val="nil"/>
              <w:left w:val="nil"/>
              <w:bottom w:val="nil"/>
              <w:right w:val="nil"/>
            </w:tcBorders>
            <w:shd w:val="clear" w:color="auto" w:fill="auto"/>
            <w:noWrap/>
          </w:tcPr>
          <w:p w14:paraId="1D4BFE94" w14:textId="45DB9D8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20.99%</w:t>
            </w:r>
          </w:p>
        </w:tc>
        <w:tc>
          <w:tcPr>
            <w:tcW w:w="945" w:type="dxa"/>
            <w:tcBorders>
              <w:top w:val="nil"/>
              <w:left w:val="nil"/>
              <w:bottom w:val="nil"/>
              <w:right w:val="single" w:sz="8" w:space="0" w:color="auto"/>
            </w:tcBorders>
            <w:shd w:val="clear" w:color="auto" w:fill="auto"/>
            <w:noWrap/>
          </w:tcPr>
          <w:p w14:paraId="0772473D" w14:textId="1537DF8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21.45%</w:t>
            </w:r>
          </w:p>
        </w:tc>
        <w:tc>
          <w:tcPr>
            <w:tcW w:w="836" w:type="dxa"/>
            <w:tcBorders>
              <w:top w:val="nil"/>
              <w:left w:val="nil"/>
              <w:bottom w:val="nil"/>
              <w:right w:val="nil"/>
            </w:tcBorders>
            <w:shd w:val="clear" w:color="auto" w:fill="auto"/>
            <w:noWrap/>
          </w:tcPr>
          <w:p w14:paraId="4623AFF9" w14:textId="1B85EA99"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c>
          <w:tcPr>
            <w:tcW w:w="717" w:type="dxa"/>
            <w:tcBorders>
              <w:top w:val="nil"/>
              <w:left w:val="nil"/>
              <w:bottom w:val="nil"/>
              <w:right w:val="single" w:sz="8" w:space="0" w:color="auto"/>
            </w:tcBorders>
            <w:shd w:val="clear" w:color="auto" w:fill="auto"/>
            <w:noWrap/>
          </w:tcPr>
          <w:p w14:paraId="6222C1DD" w14:textId="7B85B2CA"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88%</w:t>
            </w:r>
          </w:p>
        </w:tc>
      </w:tr>
      <w:tr w:rsidR="001A5E1B" w:rsidRPr="00C57C36" w14:paraId="2B9D626E"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75784E1"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PQ422</w:t>
            </w:r>
          </w:p>
        </w:tc>
        <w:tc>
          <w:tcPr>
            <w:tcW w:w="1036" w:type="dxa"/>
            <w:tcBorders>
              <w:top w:val="nil"/>
              <w:left w:val="nil"/>
              <w:bottom w:val="nil"/>
              <w:right w:val="nil"/>
            </w:tcBorders>
            <w:shd w:val="clear" w:color="auto" w:fill="auto"/>
            <w:noWrap/>
          </w:tcPr>
          <w:p w14:paraId="43916A74" w14:textId="5328ECF6"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16.61%</w:t>
            </w:r>
          </w:p>
        </w:tc>
        <w:tc>
          <w:tcPr>
            <w:tcW w:w="1064" w:type="dxa"/>
            <w:tcBorders>
              <w:top w:val="nil"/>
              <w:left w:val="nil"/>
              <w:bottom w:val="nil"/>
              <w:right w:val="nil"/>
            </w:tcBorders>
            <w:shd w:val="clear" w:color="auto" w:fill="auto"/>
            <w:noWrap/>
          </w:tcPr>
          <w:p w14:paraId="3CADBF41" w14:textId="641783B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17.96%</w:t>
            </w:r>
          </w:p>
        </w:tc>
        <w:tc>
          <w:tcPr>
            <w:tcW w:w="1064" w:type="dxa"/>
            <w:tcBorders>
              <w:top w:val="nil"/>
              <w:left w:val="nil"/>
              <w:bottom w:val="nil"/>
              <w:right w:val="single" w:sz="8" w:space="0" w:color="auto"/>
            </w:tcBorders>
            <w:shd w:val="clear" w:color="auto" w:fill="auto"/>
            <w:noWrap/>
          </w:tcPr>
          <w:p w14:paraId="708EF5A7" w14:textId="7523ED79"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17.43%</w:t>
            </w:r>
          </w:p>
        </w:tc>
        <w:tc>
          <w:tcPr>
            <w:tcW w:w="1064" w:type="dxa"/>
            <w:tcBorders>
              <w:top w:val="nil"/>
              <w:left w:val="nil"/>
              <w:bottom w:val="nil"/>
              <w:right w:val="nil"/>
            </w:tcBorders>
            <w:shd w:val="clear" w:color="auto" w:fill="auto"/>
            <w:noWrap/>
          </w:tcPr>
          <w:p w14:paraId="37730E17" w14:textId="7E5A226E"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16.02%</w:t>
            </w:r>
          </w:p>
        </w:tc>
        <w:tc>
          <w:tcPr>
            <w:tcW w:w="1064" w:type="dxa"/>
            <w:tcBorders>
              <w:top w:val="nil"/>
              <w:left w:val="nil"/>
              <w:bottom w:val="nil"/>
              <w:right w:val="nil"/>
            </w:tcBorders>
            <w:shd w:val="clear" w:color="auto" w:fill="auto"/>
            <w:noWrap/>
          </w:tcPr>
          <w:p w14:paraId="53F05D19" w14:textId="62E7D05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17.56%</w:t>
            </w:r>
          </w:p>
        </w:tc>
        <w:tc>
          <w:tcPr>
            <w:tcW w:w="945" w:type="dxa"/>
            <w:tcBorders>
              <w:top w:val="nil"/>
              <w:left w:val="nil"/>
              <w:bottom w:val="nil"/>
              <w:right w:val="single" w:sz="8" w:space="0" w:color="auto"/>
            </w:tcBorders>
            <w:shd w:val="clear" w:color="auto" w:fill="auto"/>
            <w:noWrap/>
          </w:tcPr>
          <w:p w14:paraId="473072A1" w14:textId="722FA517"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17.39%</w:t>
            </w:r>
          </w:p>
        </w:tc>
        <w:tc>
          <w:tcPr>
            <w:tcW w:w="836" w:type="dxa"/>
            <w:tcBorders>
              <w:top w:val="nil"/>
              <w:left w:val="nil"/>
              <w:bottom w:val="nil"/>
              <w:right w:val="nil"/>
            </w:tcBorders>
            <w:shd w:val="clear" w:color="auto" w:fill="auto"/>
            <w:noWrap/>
          </w:tcPr>
          <w:p w14:paraId="28AA6F91" w14:textId="28DD524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85%</w:t>
            </w:r>
          </w:p>
        </w:tc>
        <w:tc>
          <w:tcPr>
            <w:tcW w:w="717" w:type="dxa"/>
            <w:tcBorders>
              <w:top w:val="nil"/>
              <w:left w:val="nil"/>
              <w:bottom w:val="nil"/>
              <w:right w:val="single" w:sz="8" w:space="0" w:color="auto"/>
            </w:tcBorders>
            <w:shd w:val="clear" w:color="auto" w:fill="auto"/>
            <w:noWrap/>
          </w:tcPr>
          <w:p w14:paraId="2D86E8CA" w14:textId="4DA9347F"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r>
      <w:tr w:rsidR="001A5E1B" w:rsidRPr="00C57C36" w14:paraId="65325BB1"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5CFA8"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Overall</w:t>
            </w:r>
          </w:p>
        </w:tc>
        <w:tc>
          <w:tcPr>
            <w:tcW w:w="1036" w:type="dxa"/>
            <w:tcBorders>
              <w:top w:val="single" w:sz="8" w:space="0" w:color="auto"/>
              <w:left w:val="single" w:sz="8" w:space="0" w:color="auto"/>
              <w:bottom w:val="single" w:sz="8" w:space="0" w:color="auto"/>
              <w:right w:val="nil"/>
            </w:tcBorders>
            <w:shd w:val="clear" w:color="auto" w:fill="auto"/>
            <w:noWrap/>
          </w:tcPr>
          <w:p w14:paraId="588C34A0" w14:textId="6F4FBE6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17.21%</w:t>
            </w:r>
          </w:p>
        </w:tc>
        <w:tc>
          <w:tcPr>
            <w:tcW w:w="1064" w:type="dxa"/>
            <w:tcBorders>
              <w:top w:val="single" w:sz="8" w:space="0" w:color="auto"/>
              <w:left w:val="nil"/>
              <w:bottom w:val="single" w:sz="8" w:space="0" w:color="auto"/>
              <w:right w:val="nil"/>
            </w:tcBorders>
            <w:shd w:val="clear" w:color="auto" w:fill="auto"/>
            <w:noWrap/>
          </w:tcPr>
          <w:p w14:paraId="15CBBABD" w14:textId="6148868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19.75%</w:t>
            </w:r>
          </w:p>
        </w:tc>
        <w:tc>
          <w:tcPr>
            <w:tcW w:w="1064" w:type="dxa"/>
            <w:tcBorders>
              <w:top w:val="single" w:sz="8" w:space="0" w:color="auto"/>
              <w:left w:val="nil"/>
              <w:bottom w:val="single" w:sz="8" w:space="0" w:color="auto"/>
              <w:right w:val="single" w:sz="8" w:space="0" w:color="auto"/>
            </w:tcBorders>
            <w:shd w:val="clear" w:color="auto" w:fill="auto"/>
            <w:noWrap/>
          </w:tcPr>
          <w:p w14:paraId="43C7AB9E" w14:textId="365EC94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19.52%</w:t>
            </w:r>
          </w:p>
        </w:tc>
        <w:tc>
          <w:tcPr>
            <w:tcW w:w="1064" w:type="dxa"/>
            <w:tcBorders>
              <w:top w:val="single" w:sz="8" w:space="0" w:color="auto"/>
              <w:left w:val="nil"/>
              <w:bottom w:val="single" w:sz="8" w:space="0" w:color="auto"/>
              <w:right w:val="nil"/>
            </w:tcBorders>
            <w:shd w:val="clear" w:color="auto" w:fill="auto"/>
            <w:noWrap/>
          </w:tcPr>
          <w:p w14:paraId="5E0FA6C3" w14:textId="6D5CA4DF"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16.59%</w:t>
            </w:r>
          </w:p>
        </w:tc>
        <w:tc>
          <w:tcPr>
            <w:tcW w:w="1064" w:type="dxa"/>
            <w:tcBorders>
              <w:top w:val="single" w:sz="8" w:space="0" w:color="auto"/>
              <w:left w:val="nil"/>
              <w:bottom w:val="single" w:sz="8" w:space="0" w:color="auto"/>
              <w:right w:val="nil"/>
            </w:tcBorders>
            <w:shd w:val="clear" w:color="auto" w:fill="auto"/>
            <w:noWrap/>
          </w:tcPr>
          <w:p w14:paraId="197D62EE" w14:textId="162DF76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19.28%</w:t>
            </w:r>
          </w:p>
        </w:tc>
        <w:tc>
          <w:tcPr>
            <w:tcW w:w="945" w:type="dxa"/>
            <w:tcBorders>
              <w:top w:val="single" w:sz="8" w:space="0" w:color="auto"/>
              <w:left w:val="nil"/>
              <w:bottom w:val="single" w:sz="8" w:space="0" w:color="auto"/>
              <w:right w:val="single" w:sz="8" w:space="0" w:color="auto"/>
            </w:tcBorders>
            <w:shd w:val="clear" w:color="auto" w:fill="auto"/>
            <w:noWrap/>
          </w:tcPr>
          <w:p w14:paraId="7A490100" w14:textId="7C79C02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19.42%</w:t>
            </w:r>
          </w:p>
        </w:tc>
        <w:tc>
          <w:tcPr>
            <w:tcW w:w="836" w:type="dxa"/>
            <w:tcBorders>
              <w:top w:val="single" w:sz="8" w:space="0" w:color="auto"/>
              <w:left w:val="nil"/>
              <w:bottom w:val="single" w:sz="8" w:space="0" w:color="auto"/>
              <w:right w:val="nil"/>
            </w:tcBorders>
            <w:shd w:val="clear" w:color="auto" w:fill="auto"/>
            <w:noWrap/>
          </w:tcPr>
          <w:p w14:paraId="5DB85436" w14:textId="65CE654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c>
          <w:tcPr>
            <w:tcW w:w="717" w:type="dxa"/>
            <w:tcBorders>
              <w:top w:val="single" w:sz="8" w:space="0" w:color="auto"/>
              <w:left w:val="nil"/>
              <w:bottom w:val="single" w:sz="8" w:space="0" w:color="auto"/>
              <w:right w:val="single" w:sz="8" w:space="0" w:color="auto"/>
            </w:tcBorders>
            <w:shd w:val="clear" w:color="auto" w:fill="auto"/>
            <w:noWrap/>
          </w:tcPr>
          <w:p w14:paraId="03837529" w14:textId="3A1104A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87%</w:t>
            </w:r>
          </w:p>
        </w:tc>
      </w:tr>
      <w:tr w:rsidR="00A872FF" w:rsidRPr="00C57C36" w14:paraId="63E6CE29" w14:textId="77777777" w:rsidTr="000C1690">
        <w:trPr>
          <w:trHeight w:val="255"/>
        </w:trPr>
        <w:tc>
          <w:tcPr>
            <w:tcW w:w="1276" w:type="dxa"/>
            <w:tcBorders>
              <w:top w:val="nil"/>
              <w:left w:val="nil"/>
              <w:bottom w:val="single" w:sz="8" w:space="0" w:color="auto"/>
              <w:right w:val="nil"/>
            </w:tcBorders>
            <w:shd w:val="clear" w:color="auto" w:fill="auto"/>
            <w:noWrap/>
            <w:vAlign w:val="center"/>
            <w:hideMark/>
          </w:tcPr>
          <w:p w14:paraId="57F47F2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single" w:sz="8" w:space="0" w:color="auto"/>
              <w:right w:val="nil"/>
            </w:tcBorders>
            <w:shd w:val="clear" w:color="auto" w:fill="auto"/>
            <w:noWrap/>
            <w:vAlign w:val="center"/>
          </w:tcPr>
          <w:p w14:paraId="59BFAE13"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2985E8BE"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113E92B3"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288E900E"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00393751"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45" w:type="dxa"/>
            <w:tcBorders>
              <w:top w:val="nil"/>
              <w:left w:val="nil"/>
              <w:bottom w:val="single" w:sz="8" w:space="0" w:color="auto"/>
              <w:right w:val="nil"/>
            </w:tcBorders>
            <w:shd w:val="clear" w:color="auto" w:fill="auto"/>
            <w:noWrap/>
            <w:vAlign w:val="center"/>
          </w:tcPr>
          <w:p w14:paraId="2E0BC3D1"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36" w:type="dxa"/>
            <w:tcBorders>
              <w:top w:val="nil"/>
              <w:left w:val="nil"/>
              <w:bottom w:val="single" w:sz="8" w:space="0" w:color="auto"/>
              <w:right w:val="nil"/>
            </w:tcBorders>
            <w:shd w:val="clear" w:color="auto" w:fill="auto"/>
            <w:noWrap/>
            <w:vAlign w:val="center"/>
          </w:tcPr>
          <w:p w14:paraId="1463F4E8"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717" w:type="dxa"/>
            <w:tcBorders>
              <w:top w:val="nil"/>
              <w:left w:val="nil"/>
              <w:bottom w:val="single" w:sz="8" w:space="0" w:color="auto"/>
              <w:right w:val="nil"/>
            </w:tcBorders>
            <w:shd w:val="clear" w:color="auto" w:fill="auto"/>
            <w:noWrap/>
            <w:vAlign w:val="center"/>
          </w:tcPr>
          <w:p w14:paraId="59B7312F"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r>
      <w:tr w:rsidR="00512D98" w:rsidRPr="00C57C36" w14:paraId="74B17533"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FDEED" w14:textId="77777777" w:rsidR="00512D98" w:rsidRPr="00C57C36"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PQ</w:t>
            </w:r>
          </w:p>
        </w:tc>
        <w:tc>
          <w:tcPr>
            <w:tcW w:w="1036" w:type="dxa"/>
            <w:tcBorders>
              <w:top w:val="single" w:sz="8" w:space="0" w:color="auto"/>
              <w:left w:val="single" w:sz="8" w:space="0" w:color="auto"/>
              <w:bottom w:val="single" w:sz="8" w:space="0" w:color="auto"/>
              <w:right w:val="nil"/>
            </w:tcBorders>
            <w:shd w:val="clear" w:color="auto" w:fill="auto"/>
            <w:noWrap/>
          </w:tcPr>
          <w:p w14:paraId="4C97F061" w14:textId="39EB5D2B"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15.</w:t>
            </w:r>
            <w:r w:rsidR="00A96826" w:rsidRPr="000C1690">
              <w:rPr>
                <w:rFonts w:ascii="Arial" w:hAnsi="Arial" w:cs="Arial" w:hint="eastAsia"/>
                <w:sz w:val="18"/>
                <w:szCs w:val="18"/>
                <w:lang w:eastAsia="ja-JP"/>
              </w:rPr>
              <w:t>5</w:t>
            </w:r>
            <w:r w:rsidR="00A96826" w:rsidRPr="000C1690">
              <w:rPr>
                <w:rFonts w:ascii="Arial" w:hAnsi="Arial" w:cs="Arial"/>
                <w:sz w:val="18"/>
                <w:szCs w:val="18"/>
                <w:lang w:eastAsia="ja-JP"/>
              </w:rPr>
              <w:t>8</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7BEDA19C" w14:textId="15621BCE"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17.9</w:t>
            </w:r>
            <w:r w:rsidR="00A96826" w:rsidRPr="000C1690">
              <w:rPr>
                <w:rFonts w:ascii="Arial" w:hAnsi="Arial" w:cs="Arial"/>
                <w:sz w:val="18"/>
                <w:szCs w:val="18"/>
              </w:rPr>
              <w:t>0</w:t>
            </w:r>
            <w:r w:rsidRPr="000C1690">
              <w:rPr>
                <w:rFonts w:ascii="Arial" w:hAnsi="Arial" w:cs="Arial"/>
                <w:sz w:val="18"/>
                <w:szCs w:val="18"/>
              </w:rPr>
              <w:t>%</w:t>
            </w:r>
          </w:p>
        </w:tc>
        <w:tc>
          <w:tcPr>
            <w:tcW w:w="1064" w:type="dxa"/>
            <w:tcBorders>
              <w:top w:val="single" w:sz="8" w:space="0" w:color="auto"/>
              <w:left w:val="nil"/>
              <w:bottom w:val="single" w:sz="8" w:space="0" w:color="auto"/>
              <w:right w:val="single" w:sz="8" w:space="0" w:color="auto"/>
            </w:tcBorders>
            <w:shd w:val="clear" w:color="auto" w:fill="auto"/>
            <w:noWrap/>
          </w:tcPr>
          <w:p w14:paraId="665DDED9" w14:textId="6FD177DD"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17.6</w:t>
            </w:r>
            <w:r w:rsidR="00A96826" w:rsidRPr="000C1690">
              <w:rPr>
                <w:rFonts w:ascii="Arial" w:hAnsi="Arial" w:cs="Arial"/>
                <w:sz w:val="18"/>
                <w:szCs w:val="18"/>
              </w:rPr>
              <w:t>6</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3A3B0A5E" w14:textId="51F044CE"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15.</w:t>
            </w:r>
            <w:r w:rsidR="00A96826" w:rsidRPr="000C1690">
              <w:rPr>
                <w:rFonts w:ascii="Arial" w:hAnsi="Arial" w:cs="Arial"/>
                <w:sz w:val="18"/>
                <w:szCs w:val="18"/>
              </w:rPr>
              <w:t>07</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06098255" w14:textId="098C85DB"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w:t>
            </w:r>
            <w:r w:rsidR="00A96826" w:rsidRPr="000C1690">
              <w:rPr>
                <w:rFonts w:ascii="Arial" w:hAnsi="Arial" w:cs="Arial"/>
                <w:sz w:val="18"/>
                <w:szCs w:val="18"/>
              </w:rPr>
              <w:t>48</w:t>
            </w:r>
            <w:r w:rsidRPr="000C1690">
              <w:rPr>
                <w:rFonts w:ascii="Arial" w:hAnsi="Arial" w:cs="Arial"/>
                <w:sz w:val="18"/>
                <w:szCs w:val="18"/>
              </w:rPr>
              <w:t>%</w:t>
            </w:r>
          </w:p>
        </w:tc>
        <w:tc>
          <w:tcPr>
            <w:tcW w:w="945" w:type="dxa"/>
            <w:tcBorders>
              <w:top w:val="single" w:sz="8" w:space="0" w:color="auto"/>
              <w:left w:val="nil"/>
              <w:bottom w:val="single" w:sz="8" w:space="0" w:color="auto"/>
              <w:right w:val="single" w:sz="8" w:space="0" w:color="auto"/>
            </w:tcBorders>
            <w:shd w:val="clear" w:color="auto" w:fill="auto"/>
            <w:noWrap/>
          </w:tcPr>
          <w:p w14:paraId="35D9A39D" w14:textId="6EF7CF10"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17.5</w:t>
            </w:r>
            <w:r w:rsidR="00A96826" w:rsidRPr="000C1690">
              <w:rPr>
                <w:rFonts w:ascii="Arial" w:hAnsi="Arial" w:cs="Arial"/>
                <w:sz w:val="18"/>
                <w:szCs w:val="18"/>
              </w:rPr>
              <w:t>3</w:t>
            </w:r>
            <w:r w:rsidRPr="000C1690">
              <w:rPr>
                <w:rFonts w:ascii="Arial" w:hAnsi="Arial" w:cs="Arial"/>
                <w:sz w:val="18"/>
                <w:szCs w:val="18"/>
              </w:rPr>
              <w:t>%</w:t>
            </w:r>
          </w:p>
        </w:tc>
        <w:tc>
          <w:tcPr>
            <w:tcW w:w="836" w:type="dxa"/>
            <w:tcBorders>
              <w:top w:val="single" w:sz="8" w:space="0" w:color="auto"/>
              <w:left w:val="nil"/>
              <w:bottom w:val="single" w:sz="8" w:space="0" w:color="auto"/>
              <w:right w:val="nil"/>
            </w:tcBorders>
            <w:shd w:val="clear" w:color="auto" w:fill="auto"/>
            <w:noWrap/>
          </w:tcPr>
          <w:p w14:paraId="7966825E" w14:textId="5193FD2D"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86%</w:t>
            </w:r>
          </w:p>
        </w:tc>
        <w:tc>
          <w:tcPr>
            <w:tcW w:w="717" w:type="dxa"/>
            <w:tcBorders>
              <w:top w:val="single" w:sz="8" w:space="0" w:color="auto"/>
              <w:left w:val="nil"/>
              <w:bottom w:val="single" w:sz="8" w:space="0" w:color="auto"/>
              <w:right w:val="single" w:sz="8" w:space="0" w:color="auto"/>
            </w:tcBorders>
            <w:shd w:val="clear" w:color="auto" w:fill="auto"/>
            <w:noWrap/>
          </w:tcPr>
          <w:p w14:paraId="6CA44329" w14:textId="6A97AD4C"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85%</w:t>
            </w:r>
          </w:p>
        </w:tc>
      </w:tr>
    </w:tbl>
    <w:p w14:paraId="18FD6F2E" w14:textId="36BE7ED3" w:rsidR="00343D30" w:rsidRPr="00A872FF" w:rsidRDefault="00343D30" w:rsidP="00A872FF">
      <w:pPr>
        <w:rPr>
          <w:lang w:eastAsia="ja-JP"/>
        </w:rPr>
      </w:pPr>
    </w:p>
    <w:tbl>
      <w:tblPr>
        <w:tblW w:w="6369" w:type="dxa"/>
        <w:jc w:val="center"/>
        <w:tblLook w:val="04A0" w:firstRow="1" w:lastRow="0" w:firstColumn="1" w:lastColumn="0" w:noHBand="0" w:noVBand="1"/>
      </w:tblPr>
      <w:tblGrid>
        <w:gridCol w:w="1360"/>
        <w:gridCol w:w="1040"/>
        <w:gridCol w:w="851"/>
        <w:gridCol w:w="1134"/>
        <w:gridCol w:w="992"/>
        <w:gridCol w:w="992"/>
      </w:tblGrid>
      <w:tr w:rsidR="00512D98" w:rsidRPr="00C57C36" w14:paraId="77B30CF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7A0FA731" w14:textId="1C17E2D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57E81" w14:textId="2810041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AI</w:t>
            </w:r>
          </w:p>
        </w:tc>
      </w:tr>
      <w:tr w:rsidR="00512D98" w:rsidRPr="00C57C36" w14:paraId="23C52D12"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2B05C52A" w14:textId="34B27C86"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28280E9C" w14:textId="58B1B019"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512D98" w:rsidRPr="00C57C36" w14:paraId="3CCE04BA" w14:textId="77777777" w:rsidTr="00A41ACB">
        <w:trPr>
          <w:trHeight w:val="255"/>
          <w:jc w:val="center"/>
        </w:trPr>
        <w:tc>
          <w:tcPr>
            <w:tcW w:w="1360" w:type="dxa"/>
            <w:vMerge/>
            <w:tcBorders>
              <w:left w:val="single" w:sz="8" w:space="0" w:color="auto"/>
              <w:bottom w:val="single" w:sz="8" w:space="0" w:color="auto"/>
              <w:right w:val="nil"/>
            </w:tcBorders>
            <w:shd w:val="clear" w:color="auto" w:fill="auto"/>
            <w:noWrap/>
            <w:vAlign w:val="center"/>
            <w:hideMark/>
          </w:tcPr>
          <w:p w14:paraId="5E5EE06E" w14:textId="38A676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78D4D47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psnrY</w:t>
            </w:r>
          </w:p>
        </w:tc>
        <w:tc>
          <w:tcPr>
            <w:tcW w:w="851" w:type="dxa"/>
            <w:tcBorders>
              <w:top w:val="single" w:sz="8" w:space="0" w:color="auto"/>
              <w:left w:val="nil"/>
              <w:bottom w:val="single" w:sz="8" w:space="0" w:color="auto"/>
              <w:right w:val="nil"/>
            </w:tcBorders>
            <w:shd w:val="clear" w:color="auto" w:fill="auto"/>
            <w:noWrap/>
            <w:vAlign w:val="bottom"/>
            <w:hideMark/>
          </w:tcPr>
          <w:p w14:paraId="17E6F64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psnrU</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1281D13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psnrV</w:t>
            </w:r>
          </w:p>
        </w:tc>
        <w:tc>
          <w:tcPr>
            <w:tcW w:w="992" w:type="dxa"/>
            <w:tcBorders>
              <w:top w:val="single" w:sz="8" w:space="0" w:color="auto"/>
              <w:left w:val="nil"/>
              <w:bottom w:val="single" w:sz="8" w:space="0" w:color="auto"/>
              <w:right w:val="nil"/>
            </w:tcBorders>
            <w:shd w:val="clear" w:color="auto" w:fill="auto"/>
            <w:noWrap/>
            <w:vAlign w:val="center"/>
            <w:hideMark/>
          </w:tcPr>
          <w:p w14:paraId="1942F369"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880B5DF"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DecT</w:t>
            </w:r>
          </w:p>
        </w:tc>
      </w:tr>
      <w:tr w:rsidR="00512D98" w:rsidRPr="00C57C36" w14:paraId="5BB9CC71"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6982FCF"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576EE2AD" w14:textId="4FF340C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7.81%</w:t>
            </w:r>
          </w:p>
        </w:tc>
        <w:tc>
          <w:tcPr>
            <w:tcW w:w="851" w:type="dxa"/>
            <w:tcBorders>
              <w:top w:val="nil"/>
              <w:left w:val="nil"/>
              <w:bottom w:val="nil"/>
              <w:right w:val="nil"/>
            </w:tcBorders>
            <w:shd w:val="clear" w:color="auto" w:fill="auto"/>
            <w:noWrap/>
            <w:hideMark/>
          </w:tcPr>
          <w:p w14:paraId="53FAF5D1" w14:textId="44CB820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8.45%</w:t>
            </w:r>
          </w:p>
        </w:tc>
        <w:tc>
          <w:tcPr>
            <w:tcW w:w="1134" w:type="dxa"/>
            <w:tcBorders>
              <w:top w:val="nil"/>
              <w:left w:val="nil"/>
              <w:bottom w:val="nil"/>
              <w:right w:val="single" w:sz="8" w:space="0" w:color="auto"/>
            </w:tcBorders>
            <w:shd w:val="clear" w:color="auto" w:fill="auto"/>
            <w:noWrap/>
            <w:hideMark/>
          </w:tcPr>
          <w:p w14:paraId="5DB52D23" w14:textId="167AE02C"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9.18%</w:t>
            </w:r>
          </w:p>
        </w:tc>
        <w:tc>
          <w:tcPr>
            <w:tcW w:w="992" w:type="dxa"/>
            <w:tcBorders>
              <w:top w:val="nil"/>
              <w:left w:val="nil"/>
              <w:bottom w:val="nil"/>
              <w:right w:val="nil"/>
            </w:tcBorders>
            <w:shd w:val="clear" w:color="auto" w:fill="auto"/>
            <w:noWrap/>
            <w:hideMark/>
          </w:tcPr>
          <w:p w14:paraId="0A918C3B" w14:textId="4ACC4EAB"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93%</w:t>
            </w:r>
          </w:p>
        </w:tc>
        <w:tc>
          <w:tcPr>
            <w:tcW w:w="992" w:type="dxa"/>
            <w:tcBorders>
              <w:top w:val="nil"/>
              <w:left w:val="nil"/>
              <w:bottom w:val="nil"/>
              <w:right w:val="single" w:sz="8" w:space="0" w:color="auto"/>
            </w:tcBorders>
            <w:shd w:val="clear" w:color="auto" w:fill="auto"/>
            <w:noWrap/>
            <w:hideMark/>
          </w:tcPr>
          <w:p w14:paraId="0CBD7839" w14:textId="7354342E"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512D98" w:rsidRPr="00C57C36" w14:paraId="2E559E82"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01E4EB90"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hideMark/>
          </w:tcPr>
          <w:p w14:paraId="462DA4FD" w14:textId="698BC1B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7.41%</w:t>
            </w:r>
          </w:p>
        </w:tc>
        <w:tc>
          <w:tcPr>
            <w:tcW w:w="851" w:type="dxa"/>
            <w:tcBorders>
              <w:top w:val="nil"/>
              <w:left w:val="nil"/>
              <w:bottom w:val="nil"/>
              <w:right w:val="nil"/>
            </w:tcBorders>
            <w:shd w:val="clear" w:color="auto" w:fill="auto"/>
            <w:noWrap/>
            <w:hideMark/>
          </w:tcPr>
          <w:p w14:paraId="601F6829" w14:textId="6B145EA4"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7.89%</w:t>
            </w:r>
          </w:p>
        </w:tc>
        <w:tc>
          <w:tcPr>
            <w:tcW w:w="1134" w:type="dxa"/>
            <w:tcBorders>
              <w:top w:val="nil"/>
              <w:left w:val="nil"/>
              <w:bottom w:val="nil"/>
              <w:right w:val="single" w:sz="8" w:space="0" w:color="auto"/>
            </w:tcBorders>
            <w:shd w:val="clear" w:color="auto" w:fill="auto"/>
            <w:noWrap/>
            <w:hideMark/>
          </w:tcPr>
          <w:p w14:paraId="2FEBCD1B" w14:textId="44CE5B9D"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8.47%</w:t>
            </w:r>
          </w:p>
        </w:tc>
        <w:tc>
          <w:tcPr>
            <w:tcW w:w="992" w:type="dxa"/>
            <w:tcBorders>
              <w:top w:val="nil"/>
              <w:left w:val="nil"/>
              <w:bottom w:val="nil"/>
              <w:right w:val="nil"/>
            </w:tcBorders>
            <w:shd w:val="clear" w:color="auto" w:fill="auto"/>
            <w:noWrap/>
            <w:hideMark/>
          </w:tcPr>
          <w:p w14:paraId="042840FB" w14:textId="23974201"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86%</w:t>
            </w:r>
          </w:p>
        </w:tc>
        <w:tc>
          <w:tcPr>
            <w:tcW w:w="992" w:type="dxa"/>
            <w:tcBorders>
              <w:top w:val="nil"/>
              <w:left w:val="nil"/>
              <w:bottom w:val="nil"/>
              <w:right w:val="single" w:sz="8" w:space="0" w:color="auto"/>
            </w:tcBorders>
            <w:shd w:val="clear" w:color="auto" w:fill="auto"/>
            <w:noWrap/>
            <w:hideMark/>
          </w:tcPr>
          <w:p w14:paraId="17518B31" w14:textId="347BFA6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512D98" w:rsidRPr="00C57C36" w14:paraId="39A8CF8B"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5AEB48C"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shd w:val="clear" w:color="auto" w:fill="auto"/>
            <w:noWrap/>
            <w:hideMark/>
          </w:tcPr>
          <w:p w14:paraId="3A51381A" w14:textId="6C7269B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7.61%</w:t>
            </w:r>
          </w:p>
        </w:tc>
        <w:tc>
          <w:tcPr>
            <w:tcW w:w="851" w:type="dxa"/>
            <w:tcBorders>
              <w:top w:val="single" w:sz="8" w:space="0" w:color="auto"/>
              <w:left w:val="nil"/>
              <w:bottom w:val="single" w:sz="8" w:space="0" w:color="auto"/>
              <w:right w:val="nil"/>
            </w:tcBorders>
            <w:shd w:val="clear" w:color="auto" w:fill="auto"/>
            <w:noWrap/>
            <w:hideMark/>
          </w:tcPr>
          <w:p w14:paraId="58E1FDBC" w14:textId="192A7E24"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8.17%</w:t>
            </w:r>
          </w:p>
        </w:tc>
        <w:tc>
          <w:tcPr>
            <w:tcW w:w="1134" w:type="dxa"/>
            <w:tcBorders>
              <w:top w:val="single" w:sz="8" w:space="0" w:color="auto"/>
              <w:left w:val="nil"/>
              <w:bottom w:val="single" w:sz="8" w:space="0" w:color="auto"/>
              <w:right w:val="single" w:sz="8" w:space="0" w:color="auto"/>
            </w:tcBorders>
            <w:shd w:val="clear" w:color="auto" w:fill="auto"/>
            <w:noWrap/>
            <w:hideMark/>
          </w:tcPr>
          <w:p w14:paraId="70CFE94A" w14:textId="47CF4F6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8.82%</w:t>
            </w:r>
          </w:p>
        </w:tc>
        <w:tc>
          <w:tcPr>
            <w:tcW w:w="992" w:type="dxa"/>
            <w:tcBorders>
              <w:top w:val="single" w:sz="8" w:space="0" w:color="auto"/>
              <w:left w:val="nil"/>
              <w:bottom w:val="single" w:sz="8" w:space="0" w:color="auto"/>
              <w:right w:val="nil"/>
            </w:tcBorders>
            <w:shd w:val="clear" w:color="auto" w:fill="auto"/>
            <w:noWrap/>
            <w:hideMark/>
          </w:tcPr>
          <w:p w14:paraId="7335AD79" w14:textId="0E6F6F6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89%</w:t>
            </w:r>
          </w:p>
        </w:tc>
        <w:tc>
          <w:tcPr>
            <w:tcW w:w="992" w:type="dxa"/>
            <w:tcBorders>
              <w:top w:val="single" w:sz="8" w:space="0" w:color="auto"/>
              <w:left w:val="nil"/>
              <w:bottom w:val="single" w:sz="8" w:space="0" w:color="auto"/>
              <w:right w:val="single" w:sz="8" w:space="0" w:color="auto"/>
            </w:tcBorders>
            <w:shd w:val="clear" w:color="auto" w:fill="auto"/>
            <w:noWrap/>
            <w:hideMark/>
          </w:tcPr>
          <w:p w14:paraId="6D4CE2E1" w14:textId="0B01B99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A872FF" w:rsidRPr="00C57C36" w14:paraId="5831E7CA"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1C2EE070"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D64F377"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34DD00B6"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1D710FD9"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579C77C"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7BE696BE"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12D98" w:rsidRPr="00C57C36" w14:paraId="7CCBF528"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0D961876" w14:textId="1D9BE27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68EFFF" w14:textId="13061DDB"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LDB</w:t>
            </w:r>
          </w:p>
        </w:tc>
      </w:tr>
      <w:tr w:rsidR="00512D98" w:rsidRPr="00C57C36" w14:paraId="0C1C6C28"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3788F279" w14:textId="5121987F"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6F543259" w14:textId="0CD814D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 Over VTM13.0</w:t>
            </w:r>
          </w:p>
        </w:tc>
      </w:tr>
      <w:tr w:rsidR="00512D98" w:rsidRPr="00C57C36" w14:paraId="13DE04B8"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396DFCB2" w14:textId="71577263"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4B83FB0D"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psnrY</w:t>
            </w:r>
          </w:p>
        </w:tc>
        <w:tc>
          <w:tcPr>
            <w:tcW w:w="851" w:type="dxa"/>
            <w:tcBorders>
              <w:top w:val="single" w:sz="8" w:space="0" w:color="auto"/>
              <w:left w:val="nil"/>
              <w:bottom w:val="single" w:sz="8" w:space="0" w:color="auto"/>
              <w:right w:val="nil"/>
            </w:tcBorders>
            <w:shd w:val="clear" w:color="auto" w:fill="auto"/>
            <w:noWrap/>
            <w:vAlign w:val="bottom"/>
            <w:hideMark/>
          </w:tcPr>
          <w:p w14:paraId="2142F904"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psnrU</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2157D962"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psnrV</w:t>
            </w:r>
          </w:p>
        </w:tc>
        <w:tc>
          <w:tcPr>
            <w:tcW w:w="992" w:type="dxa"/>
            <w:tcBorders>
              <w:top w:val="single" w:sz="8" w:space="0" w:color="auto"/>
              <w:left w:val="nil"/>
              <w:bottom w:val="single" w:sz="8" w:space="0" w:color="auto"/>
              <w:right w:val="nil"/>
            </w:tcBorders>
            <w:shd w:val="clear" w:color="auto" w:fill="auto"/>
            <w:noWrap/>
            <w:vAlign w:val="center"/>
            <w:hideMark/>
          </w:tcPr>
          <w:p w14:paraId="423B50A7"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891FE84"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DecT</w:t>
            </w:r>
          </w:p>
        </w:tc>
      </w:tr>
      <w:tr w:rsidR="00512D98" w:rsidRPr="00C57C36" w14:paraId="0A2FA2D0"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767B693"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70D3F3ED" w14:textId="2DDC2F35"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14.15%</w:t>
            </w:r>
          </w:p>
        </w:tc>
        <w:tc>
          <w:tcPr>
            <w:tcW w:w="851" w:type="dxa"/>
            <w:tcBorders>
              <w:top w:val="nil"/>
              <w:left w:val="nil"/>
              <w:bottom w:val="nil"/>
              <w:right w:val="nil"/>
            </w:tcBorders>
            <w:shd w:val="clear" w:color="auto" w:fill="auto"/>
            <w:noWrap/>
            <w:hideMark/>
          </w:tcPr>
          <w:p w14:paraId="0E41B2BA" w14:textId="27D5C19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16.22%</w:t>
            </w:r>
          </w:p>
        </w:tc>
        <w:tc>
          <w:tcPr>
            <w:tcW w:w="1134" w:type="dxa"/>
            <w:tcBorders>
              <w:top w:val="nil"/>
              <w:left w:val="nil"/>
              <w:bottom w:val="nil"/>
              <w:right w:val="single" w:sz="8" w:space="0" w:color="auto"/>
            </w:tcBorders>
            <w:shd w:val="clear" w:color="auto" w:fill="auto"/>
            <w:noWrap/>
            <w:hideMark/>
          </w:tcPr>
          <w:p w14:paraId="09724524" w14:textId="521086F9"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17.13%</w:t>
            </w:r>
          </w:p>
        </w:tc>
        <w:tc>
          <w:tcPr>
            <w:tcW w:w="992" w:type="dxa"/>
            <w:tcBorders>
              <w:top w:val="nil"/>
              <w:left w:val="nil"/>
              <w:bottom w:val="nil"/>
              <w:right w:val="nil"/>
            </w:tcBorders>
            <w:shd w:val="clear" w:color="auto" w:fill="auto"/>
            <w:noWrap/>
            <w:hideMark/>
          </w:tcPr>
          <w:p w14:paraId="7FD3390F" w14:textId="08EDBEE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77%</w:t>
            </w:r>
          </w:p>
        </w:tc>
        <w:tc>
          <w:tcPr>
            <w:tcW w:w="992" w:type="dxa"/>
            <w:tcBorders>
              <w:top w:val="nil"/>
              <w:left w:val="nil"/>
              <w:bottom w:val="nil"/>
              <w:right w:val="single" w:sz="8" w:space="0" w:color="auto"/>
            </w:tcBorders>
            <w:shd w:val="clear" w:color="auto" w:fill="auto"/>
            <w:noWrap/>
            <w:hideMark/>
          </w:tcPr>
          <w:p w14:paraId="6541037C" w14:textId="20B4398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80%</w:t>
            </w:r>
          </w:p>
        </w:tc>
      </w:tr>
      <w:tr w:rsidR="00512D98" w:rsidRPr="00C57C36" w14:paraId="5449F26B"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6085B537"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tcPr>
          <w:p w14:paraId="0485ECE7" w14:textId="05AE781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15.01%</w:t>
            </w:r>
          </w:p>
        </w:tc>
        <w:tc>
          <w:tcPr>
            <w:tcW w:w="851" w:type="dxa"/>
            <w:tcBorders>
              <w:top w:val="nil"/>
              <w:left w:val="nil"/>
              <w:bottom w:val="nil"/>
              <w:right w:val="nil"/>
            </w:tcBorders>
            <w:shd w:val="clear" w:color="auto" w:fill="auto"/>
            <w:noWrap/>
          </w:tcPr>
          <w:p w14:paraId="20DE1F4E" w14:textId="253B821A"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16.29%</w:t>
            </w:r>
          </w:p>
        </w:tc>
        <w:tc>
          <w:tcPr>
            <w:tcW w:w="1134" w:type="dxa"/>
            <w:tcBorders>
              <w:top w:val="nil"/>
              <w:left w:val="nil"/>
              <w:bottom w:val="nil"/>
              <w:right w:val="single" w:sz="8" w:space="0" w:color="auto"/>
            </w:tcBorders>
            <w:shd w:val="clear" w:color="auto" w:fill="auto"/>
            <w:noWrap/>
          </w:tcPr>
          <w:p w14:paraId="0463AE75" w14:textId="1032712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16.28%</w:t>
            </w:r>
          </w:p>
        </w:tc>
        <w:tc>
          <w:tcPr>
            <w:tcW w:w="992" w:type="dxa"/>
            <w:tcBorders>
              <w:top w:val="nil"/>
              <w:left w:val="nil"/>
              <w:bottom w:val="nil"/>
              <w:right w:val="nil"/>
            </w:tcBorders>
            <w:shd w:val="clear" w:color="auto" w:fill="auto"/>
            <w:noWrap/>
          </w:tcPr>
          <w:p w14:paraId="7F287E0A" w14:textId="597986ED"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78%</w:t>
            </w:r>
          </w:p>
        </w:tc>
        <w:tc>
          <w:tcPr>
            <w:tcW w:w="992" w:type="dxa"/>
            <w:tcBorders>
              <w:top w:val="nil"/>
              <w:left w:val="nil"/>
              <w:bottom w:val="nil"/>
              <w:right w:val="single" w:sz="8" w:space="0" w:color="auto"/>
            </w:tcBorders>
            <w:shd w:val="clear" w:color="auto" w:fill="auto"/>
            <w:noWrap/>
          </w:tcPr>
          <w:p w14:paraId="4F784709" w14:textId="1F0DA3A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79%</w:t>
            </w:r>
          </w:p>
        </w:tc>
      </w:tr>
      <w:tr w:rsidR="00512D98" w:rsidRPr="00C57C36" w14:paraId="65DF49C6"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3E5DE05"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tcPr>
          <w:p w14:paraId="148335EB" w14:textId="20EAB011"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14.58%</w:t>
            </w:r>
          </w:p>
        </w:tc>
        <w:tc>
          <w:tcPr>
            <w:tcW w:w="851" w:type="dxa"/>
            <w:tcBorders>
              <w:top w:val="single" w:sz="8" w:space="0" w:color="auto"/>
              <w:left w:val="nil"/>
              <w:bottom w:val="single" w:sz="8" w:space="0" w:color="auto"/>
              <w:right w:val="nil"/>
            </w:tcBorders>
            <w:shd w:val="clear" w:color="auto" w:fill="auto"/>
            <w:noWrap/>
          </w:tcPr>
          <w:p w14:paraId="08B83285" w14:textId="1ED66FF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16.26%</w:t>
            </w:r>
          </w:p>
        </w:tc>
        <w:tc>
          <w:tcPr>
            <w:tcW w:w="1134" w:type="dxa"/>
            <w:tcBorders>
              <w:top w:val="single" w:sz="8" w:space="0" w:color="auto"/>
              <w:left w:val="nil"/>
              <w:bottom w:val="single" w:sz="8" w:space="0" w:color="auto"/>
              <w:right w:val="single" w:sz="8" w:space="0" w:color="auto"/>
            </w:tcBorders>
            <w:shd w:val="clear" w:color="auto" w:fill="auto"/>
            <w:noWrap/>
          </w:tcPr>
          <w:p w14:paraId="1D76C9FF" w14:textId="67875A8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16.70%</w:t>
            </w:r>
          </w:p>
        </w:tc>
        <w:tc>
          <w:tcPr>
            <w:tcW w:w="992" w:type="dxa"/>
            <w:tcBorders>
              <w:top w:val="single" w:sz="8" w:space="0" w:color="auto"/>
              <w:left w:val="nil"/>
              <w:bottom w:val="single" w:sz="8" w:space="0" w:color="auto"/>
              <w:right w:val="nil"/>
            </w:tcBorders>
            <w:shd w:val="clear" w:color="auto" w:fill="auto"/>
            <w:noWrap/>
          </w:tcPr>
          <w:p w14:paraId="712FFF85" w14:textId="6F444DFA"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77%</w:t>
            </w:r>
          </w:p>
        </w:tc>
        <w:tc>
          <w:tcPr>
            <w:tcW w:w="992" w:type="dxa"/>
            <w:tcBorders>
              <w:top w:val="single" w:sz="8" w:space="0" w:color="auto"/>
              <w:left w:val="nil"/>
              <w:bottom w:val="single" w:sz="8" w:space="0" w:color="auto"/>
              <w:right w:val="single" w:sz="8" w:space="0" w:color="auto"/>
            </w:tcBorders>
            <w:shd w:val="clear" w:color="auto" w:fill="auto"/>
            <w:noWrap/>
          </w:tcPr>
          <w:p w14:paraId="596A80E2" w14:textId="33394DF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80%</w:t>
            </w:r>
          </w:p>
        </w:tc>
      </w:tr>
      <w:tr w:rsidR="00A872FF" w:rsidRPr="00C57C36" w14:paraId="7195E6DF"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421E0B7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tcPr>
          <w:p w14:paraId="15A9D814"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bottom"/>
          </w:tcPr>
          <w:p w14:paraId="2FD32B9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1134" w:type="dxa"/>
            <w:tcBorders>
              <w:top w:val="nil"/>
              <w:left w:val="nil"/>
              <w:bottom w:val="nil"/>
              <w:right w:val="nil"/>
            </w:tcBorders>
            <w:shd w:val="clear" w:color="auto" w:fill="auto"/>
            <w:noWrap/>
            <w:vAlign w:val="bottom"/>
          </w:tcPr>
          <w:p w14:paraId="533B2B46"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1FF7EEDA"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0592F38C"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r>
      <w:tr w:rsidR="00512D98" w:rsidRPr="00C57C36" w14:paraId="02CE261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1EC6EEE0" w14:textId="317BFEE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AB713" w14:textId="2EF857F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RA</w:t>
            </w:r>
          </w:p>
        </w:tc>
      </w:tr>
      <w:tr w:rsidR="00512D98" w:rsidRPr="00C57C36" w14:paraId="0C9AF01F"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399870E3" w14:textId="464D1F7D"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0D157E4C" w14:textId="091B551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512D98" w:rsidRPr="00C57C36" w14:paraId="376BACC1"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2EFA85D1" w14:textId="2FA992CF"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5BEC7160"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psnrY</w:t>
            </w:r>
          </w:p>
        </w:tc>
        <w:tc>
          <w:tcPr>
            <w:tcW w:w="851" w:type="dxa"/>
            <w:tcBorders>
              <w:top w:val="single" w:sz="8" w:space="0" w:color="auto"/>
              <w:left w:val="nil"/>
              <w:bottom w:val="single" w:sz="8" w:space="0" w:color="auto"/>
              <w:right w:val="nil"/>
            </w:tcBorders>
            <w:shd w:val="clear" w:color="auto" w:fill="auto"/>
            <w:noWrap/>
            <w:vAlign w:val="bottom"/>
            <w:hideMark/>
          </w:tcPr>
          <w:p w14:paraId="18C65089"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psnrU</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B0C5763"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psnrV</w:t>
            </w:r>
          </w:p>
        </w:tc>
        <w:tc>
          <w:tcPr>
            <w:tcW w:w="992" w:type="dxa"/>
            <w:tcBorders>
              <w:top w:val="single" w:sz="8" w:space="0" w:color="auto"/>
              <w:left w:val="nil"/>
              <w:bottom w:val="single" w:sz="8" w:space="0" w:color="auto"/>
              <w:right w:val="nil"/>
            </w:tcBorders>
            <w:shd w:val="clear" w:color="auto" w:fill="auto"/>
            <w:noWrap/>
            <w:vAlign w:val="center"/>
            <w:hideMark/>
          </w:tcPr>
          <w:p w14:paraId="73812C9B"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D9926A0"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DecT</w:t>
            </w:r>
          </w:p>
        </w:tc>
      </w:tr>
      <w:tr w:rsidR="00A41ACB" w:rsidRPr="00C57C36" w14:paraId="1E81F108"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8CF3FC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01CEA311" w14:textId="77C685F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14.47%</w:t>
            </w:r>
          </w:p>
        </w:tc>
        <w:tc>
          <w:tcPr>
            <w:tcW w:w="851" w:type="dxa"/>
            <w:tcBorders>
              <w:top w:val="nil"/>
              <w:left w:val="nil"/>
              <w:bottom w:val="nil"/>
              <w:right w:val="nil"/>
            </w:tcBorders>
            <w:shd w:val="clear" w:color="auto" w:fill="auto"/>
            <w:noWrap/>
            <w:hideMark/>
          </w:tcPr>
          <w:p w14:paraId="6F527A9F" w14:textId="390669D2"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16.46%</w:t>
            </w:r>
          </w:p>
        </w:tc>
        <w:tc>
          <w:tcPr>
            <w:tcW w:w="1134" w:type="dxa"/>
            <w:tcBorders>
              <w:top w:val="nil"/>
              <w:left w:val="nil"/>
              <w:bottom w:val="nil"/>
              <w:right w:val="single" w:sz="8" w:space="0" w:color="auto"/>
            </w:tcBorders>
            <w:shd w:val="clear" w:color="auto" w:fill="auto"/>
            <w:noWrap/>
            <w:hideMark/>
          </w:tcPr>
          <w:p w14:paraId="4A370F7D" w14:textId="67101CB8"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17.06%</w:t>
            </w:r>
          </w:p>
        </w:tc>
        <w:tc>
          <w:tcPr>
            <w:tcW w:w="992" w:type="dxa"/>
            <w:tcBorders>
              <w:top w:val="nil"/>
              <w:left w:val="nil"/>
              <w:bottom w:val="nil"/>
              <w:right w:val="nil"/>
            </w:tcBorders>
            <w:shd w:val="clear" w:color="auto" w:fill="auto"/>
            <w:noWrap/>
            <w:hideMark/>
          </w:tcPr>
          <w:p w14:paraId="3D5A0434" w14:textId="2F5B0A4A"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78%</w:t>
            </w:r>
          </w:p>
        </w:tc>
        <w:tc>
          <w:tcPr>
            <w:tcW w:w="992" w:type="dxa"/>
            <w:tcBorders>
              <w:top w:val="nil"/>
              <w:left w:val="nil"/>
              <w:bottom w:val="nil"/>
              <w:right w:val="single" w:sz="8" w:space="0" w:color="auto"/>
            </w:tcBorders>
            <w:shd w:val="clear" w:color="auto" w:fill="auto"/>
            <w:noWrap/>
            <w:hideMark/>
          </w:tcPr>
          <w:p w14:paraId="416017E8" w14:textId="5713460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81%</w:t>
            </w:r>
          </w:p>
        </w:tc>
      </w:tr>
      <w:tr w:rsidR="00A41ACB" w:rsidRPr="00C57C36" w14:paraId="58FE119F"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7A0879E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hideMark/>
          </w:tcPr>
          <w:p w14:paraId="32395D06" w14:textId="4B429429"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15.26%</w:t>
            </w:r>
          </w:p>
        </w:tc>
        <w:tc>
          <w:tcPr>
            <w:tcW w:w="851" w:type="dxa"/>
            <w:tcBorders>
              <w:top w:val="nil"/>
              <w:left w:val="nil"/>
              <w:bottom w:val="nil"/>
              <w:right w:val="nil"/>
            </w:tcBorders>
            <w:shd w:val="clear" w:color="auto" w:fill="auto"/>
            <w:noWrap/>
            <w:hideMark/>
          </w:tcPr>
          <w:p w14:paraId="5DB27B61" w14:textId="704455D3"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16.13%</w:t>
            </w:r>
          </w:p>
        </w:tc>
        <w:tc>
          <w:tcPr>
            <w:tcW w:w="1134" w:type="dxa"/>
            <w:tcBorders>
              <w:top w:val="nil"/>
              <w:left w:val="nil"/>
              <w:bottom w:val="nil"/>
              <w:right w:val="single" w:sz="8" w:space="0" w:color="auto"/>
            </w:tcBorders>
            <w:shd w:val="clear" w:color="auto" w:fill="auto"/>
            <w:noWrap/>
            <w:hideMark/>
          </w:tcPr>
          <w:p w14:paraId="23342E07" w14:textId="1B1C9EE1"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16.21%</w:t>
            </w:r>
          </w:p>
        </w:tc>
        <w:tc>
          <w:tcPr>
            <w:tcW w:w="992" w:type="dxa"/>
            <w:tcBorders>
              <w:top w:val="nil"/>
              <w:left w:val="nil"/>
              <w:bottom w:val="nil"/>
              <w:right w:val="nil"/>
            </w:tcBorders>
            <w:shd w:val="clear" w:color="auto" w:fill="auto"/>
            <w:noWrap/>
            <w:hideMark/>
          </w:tcPr>
          <w:p w14:paraId="23D68AB3" w14:textId="2E47B63E"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75%</w:t>
            </w:r>
          </w:p>
        </w:tc>
        <w:tc>
          <w:tcPr>
            <w:tcW w:w="992" w:type="dxa"/>
            <w:tcBorders>
              <w:top w:val="nil"/>
              <w:left w:val="nil"/>
              <w:bottom w:val="nil"/>
              <w:right w:val="single" w:sz="8" w:space="0" w:color="auto"/>
            </w:tcBorders>
            <w:shd w:val="clear" w:color="auto" w:fill="auto"/>
            <w:noWrap/>
            <w:hideMark/>
          </w:tcPr>
          <w:p w14:paraId="7893CBCB" w14:textId="4DA555E5"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80%</w:t>
            </w:r>
          </w:p>
        </w:tc>
      </w:tr>
      <w:tr w:rsidR="00A41ACB" w:rsidRPr="00C57C36" w14:paraId="5E5F98C8"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5F6E9BD"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hideMark/>
          </w:tcPr>
          <w:p w14:paraId="0C71BD7F" w14:textId="6F42A822"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14.87%</w:t>
            </w:r>
          </w:p>
        </w:tc>
        <w:tc>
          <w:tcPr>
            <w:tcW w:w="851" w:type="dxa"/>
            <w:tcBorders>
              <w:top w:val="single" w:sz="8" w:space="0" w:color="auto"/>
              <w:left w:val="nil"/>
              <w:bottom w:val="single" w:sz="8" w:space="0" w:color="auto"/>
              <w:right w:val="nil"/>
            </w:tcBorders>
            <w:shd w:val="clear" w:color="auto" w:fill="auto"/>
            <w:noWrap/>
            <w:hideMark/>
          </w:tcPr>
          <w:p w14:paraId="027F6FB5" w14:textId="07D3EE3C"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16.29%</w:t>
            </w:r>
          </w:p>
        </w:tc>
        <w:tc>
          <w:tcPr>
            <w:tcW w:w="1134" w:type="dxa"/>
            <w:tcBorders>
              <w:top w:val="single" w:sz="8" w:space="0" w:color="auto"/>
              <w:left w:val="nil"/>
              <w:bottom w:val="single" w:sz="8" w:space="0" w:color="auto"/>
              <w:right w:val="single" w:sz="8" w:space="0" w:color="auto"/>
            </w:tcBorders>
            <w:shd w:val="clear" w:color="auto" w:fill="auto"/>
            <w:noWrap/>
            <w:hideMark/>
          </w:tcPr>
          <w:p w14:paraId="6DED1990" w14:textId="56551161"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16.64%</w:t>
            </w:r>
          </w:p>
        </w:tc>
        <w:tc>
          <w:tcPr>
            <w:tcW w:w="992" w:type="dxa"/>
            <w:tcBorders>
              <w:top w:val="single" w:sz="8" w:space="0" w:color="auto"/>
              <w:left w:val="nil"/>
              <w:bottom w:val="single" w:sz="8" w:space="0" w:color="auto"/>
              <w:right w:val="nil"/>
            </w:tcBorders>
            <w:shd w:val="clear" w:color="auto" w:fill="auto"/>
            <w:noWrap/>
            <w:hideMark/>
          </w:tcPr>
          <w:p w14:paraId="3BFAACF7" w14:textId="4BE94B78"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77%</w:t>
            </w:r>
          </w:p>
        </w:tc>
        <w:tc>
          <w:tcPr>
            <w:tcW w:w="992" w:type="dxa"/>
            <w:tcBorders>
              <w:top w:val="single" w:sz="8" w:space="0" w:color="auto"/>
              <w:left w:val="nil"/>
              <w:bottom w:val="single" w:sz="8" w:space="0" w:color="auto"/>
              <w:right w:val="single" w:sz="8" w:space="0" w:color="auto"/>
            </w:tcBorders>
            <w:shd w:val="clear" w:color="auto" w:fill="auto"/>
            <w:noWrap/>
            <w:hideMark/>
          </w:tcPr>
          <w:p w14:paraId="1ACA4FAE" w14:textId="555FADA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80%</w:t>
            </w:r>
          </w:p>
        </w:tc>
      </w:tr>
      <w:tr w:rsidR="00A872FF" w:rsidRPr="00C57C36" w14:paraId="44BBCBEE"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147510F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A17B0AF"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29E22030"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62F99984"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C83531E"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75186A88"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2393F866" w14:textId="77777777" w:rsidTr="00A41AC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8B524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 HLG</w:t>
            </w:r>
          </w:p>
        </w:tc>
        <w:tc>
          <w:tcPr>
            <w:tcW w:w="1040" w:type="dxa"/>
            <w:tcBorders>
              <w:top w:val="single" w:sz="8" w:space="0" w:color="auto"/>
              <w:left w:val="single" w:sz="8" w:space="0" w:color="auto"/>
              <w:bottom w:val="single" w:sz="8" w:space="0" w:color="auto"/>
              <w:right w:val="nil"/>
            </w:tcBorders>
            <w:shd w:val="clear" w:color="auto" w:fill="auto"/>
            <w:noWrap/>
          </w:tcPr>
          <w:p w14:paraId="42E098C8" w14:textId="6B8D84F7"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12.35%</w:t>
            </w:r>
          </w:p>
        </w:tc>
        <w:tc>
          <w:tcPr>
            <w:tcW w:w="851" w:type="dxa"/>
            <w:tcBorders>
              <w:top w:val="single" w:sz="8" w:space="0" w:color="auto"/>
              <w:left w:val="nil"/>
              <w:bottom w:val="single" w:sz="8" w:space="0" w:color="auto"/>
              <w:right w:val="nil"/>
            </w:tcBorders>
            <w:shd w:val="clear" w:color="auto" w:fill="auto"/>
            <w:noWrap/>
          </w:tcPr>
          <w:p w14:paraId="3D51F79D" w14:textId="4E0B83DA"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13.57%</w:t>
            </w:r>
          </w:p>
        </w:tc>
        <w:tc>
          <w:tcPr>
            <w:tcW w:w="1134" w:type="dxa"/>
            <w:tcBorders>
              <w:top w:val="single" w:sz="8" w:space="0" w:color="auto"/>
              <w:left w:val="nil"/>
              <w:bottom w:val="single" w:sz="8" w:space="0" w:color="auto"/>
              <w:right w:val="single" w:sz="8" w:space="0" w:color="auto"/>
            </w:tcBorders>
            <w:shd w:val="clear" w:color="auto" w:fill="auto"/>
            <w:noWrap/>
          </w:tcPr>
          <w:p w14:paraId="0C951C67" w14:textId="3FE57924"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14.06%</w:t>
            </w:r>
          </w:p>
        </w:tc>
        <w:tc>
          <w:tcPr>
            <w:tcW w:w="992" w:type="dxa"/>
            <w:tcBorders>
              <w:top w:val="single" w:sz="8" w:space="0" w:color="auto"/>
              <w:left w:val="nil"/>
              <w:bottom w:val="single" w:sz="8" w:space="0" w:color="auto"/>
              <w:right w:val="nil"/>
            </w:tcBorders>
            <w:shd w:val="clear" w:color="auto" w:fill="auto"/>
            <w:noWrap/>
          </w:tcPr>
          <w:p w14:paraId="4F6F5124" w14:textId="01747C55"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81%</w:t>
            </w:r>
          </w:p>
        </w:tc>
        <w:tc>
          <w:tcPr>
            <w:tcW w:w="992" w:type="dxa"/>
            <w:tcBorders>
              <w:top w:val="single" w:sz="8" w:space="0" w:color="auto"/>
              <w:left w:val="nil"/>
              <w:bottom w:val="single" w:sz="8" w:space="0" w:color="auto"/>
              <w:right w:val="single" w:sz="8" w:space="0" w:color="auto"/>
            </w:tcBorders>
            <w:shd w:val="clear" w:color="auto" w:fill="auto"/>
            <w:noWrap/>
          </w:tcPr>
          <w:p w14:paraId="7C88B4FB" w14:textId="631613ED"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77%</w:t>
            </w:r>
          </w:p>
        </w:tc>
      </w:tr>
    </w:tbl>
    <w:p w14:paraId="7EAD143A" w14:textId="77777777" w:rsidR="00A872FF" w:rsidRDefault="00A872FF" w:rsidP="00A872FF">
      <w:pPr>
        <w:rPr>
          <w:szCs w:val="22"/>
        </w:rPr>
      </w:pPr>
    </w:p>
    <w:tbl>
      <w:tblPr>
        <w:tblW w:w="6369" w:type="dxa"/>
        <w:jc w:val="center"/>
        <w:tblLook w:val="04A0" w:firstRow="1" w:lastRow="0" w:firstColumn="1" w:lastColumn="0" w:noHBand="0" w:noVBand="1"/>
      </w:tblPr>
      <w:tblGrid>
        <w:gridCol w:w="1360"/>
        <w:gridCol w:w="1040"/>
        <w:gridCol w:w="851"/>
        <w:gridCol w:w="1134"/>
        <w:gridCol w:w="992"/>
        <w:gridCol w:w="992"/>
      </w:tblGrid>
      <w:tr w:rsidR="00A41ACB" w:rsidRPr="00C57C36" w14:paraId="5C8B8CB1"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05D3C133" w14:textId="6A69D79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A7699E"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AI</w:t>
            </w:r>
          </w:p>
        </w:tc>
      </w:tr>
      <w:tr w:rsidR="00A41ACB" w:rsidRPr="00C57C36" w14:paraId="293E5B6E"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70A14847"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765EADCC"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A41ACB" w:rsidRPr="00C57C36" w14:paraId="494642ED" w14:textId="77777777" w:rsidTr="00A41ACB">
        <w:trPr>
          <w:trHeight w:val="255"/>
          <w:jc w:val="center"/>
        </w:trPr>
        <w:tc>
          <w:tcPr>
            <w:tcW w:w="1360" w:type="dxa"/>
            <w:vMerge/>
            <w:tcBorders>
              <w:left w:val="single" w:sz="8" w:space="0" w:color="auto"/>
              <w:bottom w:val="single" w:sz="8" w:space="0" w:color="auto"/>
              <w:right w:val="nil"/>
            </w:tcBorders>
            <w:shd w:val="clear" w:color="auto" w:fill="auto"/>
            <w:noWrap/>
            <w:vAlign w:val="center"/>
            <w:hideMark/>
          </w:tcPr>
          <w:p w14:paraId="5846493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1B740DBD" w14:textId="26C6B0F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psnrG</w:t>
            </w:r>
          </w:p>
        </w:tc>
        <w:tc>
          <w:tcPr>
            <w:tcW w:w="851" w:type="dxa"/>
            <w:tcBorders>
              <w:top w:val="single" w:sz="8" w:space="0" w:color="auto"/>
              <w:left w:val="nil"/>
              <w:bottom w:val="single" w:sz="8" w:space="0" w:color="auto"/>
              <w:right w:val="nil"/>
            </w:tcBorders>
            <w:shd w:val="clear" w:color="auto" w:fill="auto"/>
            <w:noWrap/>
            <w:vAlign w:val="bottom"/>
            <w:hideMark/>
          </w:tcPr>
          <w:p w14:paraId="4E3FD311" w14:textId="58AD014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psnrB</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19110FD" w14:textId="1D6311F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psnrR</w:t>
            </w:r>
          </w:p>
        </w:tc>
        <w:tc>
          <w:tcPr>
            <w:tcW w:w="992" w:type="dxa"/>
            <w:tcBorders>
              <w:top w:val="single" w:sz="8" w:space="0" w:color="auto"/>
              <w:left w:val="nil"/>
              <w:bottom w:val="single" w:sz="8" w:space="0" w:color="auto"/>
              <w:right w:val="nil"/>
            </w:tcBorders>
            <w:shd w:val="clear" w:color="auto" w:fill="auto"/>
            <w:noWrap/>
            <w:vAlign w:val="center"/>
            <w:hideMark/>
          </w:tcPr>
          <w:p w14:paraId="35457D4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5E3A539"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DecT</w:t>
            </w:r>
          </w:p>
        </w:tc>
      </w:tr>
      <w:tr w:rsidR="00A41ACB" w:rsidRPr="00C57C36" w14:paraId="63EE6A93"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27825DB5" w14:textId="05F0424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4F51B9E7" w14:textId="5883049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2.13%</w:t>
            </w:r>
          </w:p>
        </w:tc>
        <w:tc>
          <w:tcPr>
            <w:tcW w:w="851" w:type="dxa"/>
            <w:tcBorders>
              <w:top w:val="nil"/>
              <w:left w:val="nil"/>
              <w:bottom w:val="nil"/>
              <w:right w:val="nil"/>
            </w:tcBorders>
            <w:shd w:val="clear" w:color="auto" w:fill="auto"/>
            <w:noWrap/>
            <w:hideMark/>
          </w:tcPr>
          <w:p w14:paraId="0D55A1E5" w14:textId="684ACCC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1.84%</w:t>
            </w:r>
          </w:p>
        </w:tc>
        <w:tc>
          <w:tcPr>
            <w:tcW w:w="1134" w:type="dxa"/>
            <w:tcBorders>
              <w:top w:val="nil"/>
              <w:left w:val="nil"/>
              <w:bottom w:val="nil"/>
              <w:right w:val="single" w:sz="8" w:space="0" w:color="auto"/>
            </w:tcBorders>
            <w:shd w:val="clear" w:color="auto" w:fill="auto"/>
            <w:noWrap/>
            <w:hideMark/>
          </w:tcPr>
          <w:p w14:paraId="293092E7" w14:textId="381BAA63"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1.79%</w:t>
            </w:r>
          </w:p>
        </w:tc>
        <w:tc>
          <w:tcPr>
            <w:tcW w:w="992" w:type="dxa"/>
            <w:tcBorders>
              <w:top w:val="nil"/>
              <w:left w:val="nil"/>
              <w:bottom w:val="nil"/>
              <w:right w:val="nil"/>
            </w:tcBorders>
            <w:shd w:val="clear" w:color="auto" w:fill="auto"/>
            <w:noWrap/>
            <w:hideMark/>
          </w:tcPr>
          <w:p w14:paraId="4780710C" w14:textId="5D1BE3C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80%</w:t>
            </w:r>
          </w:p>
        </w:tc>
        <w:tc>
          <w:tcPr>
            <w:tcW w:w="992" w:type="dxa"/>
            <w:tcBorders>
              <w:top w:val="nil"/>
              <w:left w:val="nil"/>
              <w:bottom w:val="nil"/>
              <w:right w:val="single" w:sz="8" w:space="0" w:color="auto"/>
            </w:tcBorders>
            <w:shd w:val="clear" w:color="auto" w:fill="auto"/>
            <w:noWrap/>
            <w:hideMark/>
          </w:tcPr>
          <w:p w14:paraId="257DBDFD" w14:textId="6D99A89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59%</w:t>
            </w:r>
          </w:p>
        </w:tc>
      </w:tr>
      <w:tr w:rsidR="00A41ACB" w:rsidRPr="00C57C36" w14:paraId="3F47C263"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4C7B772C" w14:textId="61AF05CD"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SVT12</w:t>
            </w:r>
          </w:p>
        </w:tc>
        <w:tc>
          <w:tcPr>
            <w:tcW w:w="1040" w:type="dxa"/>
            <w:tcBorders>
              <w:top w:val="nil"/>
              <w:left w:val="single" w:sz="8" w:space="0" w:color="auto"/>
              <w:bottom w:val="nil"/>
              <w:right w:val="nil"/>
            </w:tcBorders>
            <w:shd w:val="clear" w:color="auto" w:fill="auto"/>
            <w:noWrap/>
            <w:hideMark/>
          </w:tcPr>
          <w:p w14:paraId="3797B0CC" w14:textId="27B33C7C"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3.40%</w:t>
            </w:r>
          </w:p>
        </w:tc>
        <w:tc>
          <w:tcPr>
            <w:tcW w:w="851" w:type="dxa"/>
            <w:tcBorders>
              <w:top w:val="nil"/>
              <w:left w:val="nil"/>
              <w:bottom w:val="nil"/>
              <w:right w:val="nil"/>
            </w:tcBorders>
            <w:shd w:val="clear" w:color="auto" w:fill="auto"/>
            <w:noWrap/>
            <w:hideMark/>
          </w:tcPr>
          <w:p w14:paraId="51664578" w14:textId="62728DF4"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2.94%</w:t>
            </w:r>
          </w:p>
        </w:tc>
        <w:tc>
          <w:tcPr>
            <w:tcW w:w="1134" w:type="dxa"/>
            <w:tcBorders>
              <w:top w:val="nil"/>
              <w:left w:val="nil"/>
              <w:bottom w:val="nil"/>
              <w:right w:val="single" w:sz="8" w:space="0" w:color="auto"/>
            </w:tcBorders>
            <w:shd w:val="clear" w:color="auto" w:fill="auto"/>
            <w:noWrap/>
            <w:hideMark/>
          </w:tcPr>
          <w:p w14:paraId="5B83F1BF" w14:textId="6792A0E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2.92%</w:t>
            </w:r>
          </w:p>
        </w:tc>
        <w:tc>
          <w:tcPr>
            <w:tcW w:w="992" w:type="dxa"/>
            <w:tcBorders>
              <w:top w:val="nil"/>
              <w:left w:val="nil"/>
              <w:bottom w:val="nil"/>
              <w:right w:val="nil"/>
            </w:tcBorders>
            <w:shd w:val="clear" w:color="auto" w:fill="auto"/>
            <w:noWrap/>
            <w:hideMark/>
          </w:tcPr>
          <w:p w14:paraId="6FDE0E77" w14:textId="03756A5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82%</w:t>
            </w:r>
          </w:p>
        </w:tc>
        <w:tc>
          <w:tcPr>
            <w:tcW w:w="992" w:type="dxa"/>
            <w:tcBorders>
              <w:top w:val="nil"/>
              <w:left w:val="nil"/>
              <w:bottom w:val="nil"/>
              <w:right w:val="single" w:sz="8" w:space="0" w:color="auto"/>
            </w:tcBorders>
            <w:shd w:val="clear" w:color="auto" w:fill="auto"/>
            <w:noWrap/>
            <w:hideMark/>
          </w:tcPr>
          <w:p w14:paraId="34DDE284" w14:textId="6FD6895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63%</w:t>
            </w:r>
          </w:p>
        </w:tc>
      </w:tr>
      <w:tr w:rsidR="00A41ACB" w:rsidRPr="00C57C36" w14:paraId="63A9AB4A"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EF9210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shd w:val="clear" w:color="auto" w:fill="auto"/>
            <w:noWrap/>
            <w:hideMark/>
          </w:tcPr>
          <w:p w14:paraId="767544A3" w14:textId="4F703C6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2.77%</w:t>
            </w:r>
          </w:p>
        </w:tc>
        <w:tc>
          <w:tcPr>
            <w:tcW w:w="851" w:type="dxa"/>
            <w:tcBorders>
              <w:top w:val="single" w:sz="8" w:space="0" w:color="auto"/>
              <w:left w:val="nil"/>
              <w:bottom w:val="single" w:sz="8" w:space="0" w:color="auto"/>
              <w:right w:val="nil"/>
            </w:tcBorders>
            <w:shd w:val="clear" w:color="auto" w:fill="auto"/>
            <w:noWrap/>
            <w:hideMark/>
          </w:tcPr>
          <w:p w14:paraId="0BD71069" w14:textId="22F820A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2.39%</w:t>
            </w:r>
          </w:p>
        </w:tc>
        <w:tc>
          <w:tcPr>
            <w:tcW w:w="1134" w:type="dxa"/>
            <w:tcBorders>
              <w:top w:val="single" w:sz="8" w:space="0" w:color="auto"/>
              <w:left w:val="nil"/>
              <w:bottom w:val="single" w:sz="8" w:space="0" w:color="auto"/>
              <w:right w:val="single" w:sz="8" w:space="0" w:color="auto"/>
            </w:tcBorders>
            <w:shd w:val="clear" w:color="auto" w:fill="auto"/>
            <w:noWrap/>
            <w:hideMark/>
          </w:tcPr>
          <w:p w14:paraId="549D54E6" w14:textId="433F63F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2.36%</w:t>
            </w:r>
          </w:p>
        </w:tc>
        <w:tc>
          <w:tcPr>
            <w:tcW w:w="992" w:type="dxa"/>
            <w:tcBorders>
              <w:top w:val="single" w:sz="8" w:space="0" w:color="auto"/>
              <w:left w:val="nil"/>
              <w:bottom w:val="single" w:sz="8" w:space="0" w:color="auto"/>
              <w:right w:val="nil"/>
            </w:tcBorders>
            <w:shd w:val="clear" w:color="auto" w:fill="auto"/>
            <w:noWrap/>
            <w:hideMark/>
          </w:tcPr>
          <w:p w14:paraId="32CEE3B5" w14:textId="7E172A8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81%</w:t>
            </w:r>
          </w:p>
        </w:tc>
        <w:tc>
          <w:tcPr>
            <w:tcW w:w="992" w:type="dxa"/>
            <w:tcBorders>
              <w:top w:val="single" w:sz="8" w:space="0" w:color="auto"/>
              <w:left w:val="nil"/>
              <w:bottom w:val="single" w:sz="8" w:space="0" w:color="auto"/>
              <w:right w:val="single" w:sz="8" w:space="0" w:color="auto"/>
            </w:tcBorders>
            <w:shd w:val="clear" w:color="auto" w:fill="auto"/>
            <w:noWrap/>
            <w:hideMark/>
          </w:tcPr>
          <w:p w14:paraId="46025CA9" w14:textId="3A2FA1C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61%</w:t>
            </w:r>
          </w:p>
        </w:tc>
      </w:tr>
      <w:tr w:rsidR="00A41ACB" w:rsidRPr="00C57C36" w14:paraId="2AB39051"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7F1D254C"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C2CD8A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7F7F9AC9"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5D620C5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580B1F0"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0537047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2789C296"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45B43EA7" w14:textId="21552F3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D4749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LDB</w:t>
            </w:r>
          </w:p>
        </w:tc>
      </w:tr>
      <w:tr w:rsidR="00A41ACB" w:rsidRPr="00C57C36" w14:paraId="70587633"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6AFAC663"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3199B24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 Over VTM13.0</w:t>
            </w:r>
          </w:p>
        </w:tc>
      </w:tr>
      <w:tr w:rsidR="00A41ACB" w:rsidRPr="00C57C36" w14:paraId="058ED17E"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0CBB75C5"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0EA1C822" w14:textId="219E386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psnrG</w:t>
            </w:r>
          </w:p>
        </w:tc>
        <w:tc>
          <w:tcPr>
            <w:tcW w:w="851" w:type="dxa"/>
            <w:tcBorders>
              <w:top w:val="single" w:sz="8" w:space="0" w:color="auto"/>
              <w:left w:val="nil"/>
              <w:bottom w:val="single" w:sz="8" w:space="0" w:color="auto"/>
              <w:right w:val="nil"/>
            </w:tcBorders>
            <w:shd w:val="clear" w:color="auto" w:fill="auto"/>
            <w:noWrap/>
            <w:vAlign w:val="bottom"/>
            <w:hideMark/>
          </w:tcPr>
          <w:p w14:paraId="6F87715A" w14:textId="12609AF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psnrB</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3A1481F5" w14:textId="164EA7C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psnrR</w:t>
            </w:r>
          </w:p>
        </w:tc>
        <w:tc>
          <w:tcPr>
            <w:tcW w:w="992" w:type="dxa"/>
            <w:tcBorders>
              <w:top w:val="single" w:sz="8" w:space="0" w:color="auto"/>
              <w:left w:val="nil"/>
              <w:bottom w:val="single" w:sz="8" w:space="0" w:color="auto"/>
              <w:right w:val="nil"/>
            </w:tcBorders>
            <w:shd w:val="clear" w:color="auto" w:fill="auto"/>
            <w:noWrap/>
            <w:vAlign w:val="center"/>
            <w:hideMark/>
          </w:tcPr>
          <w:p w14:paraId="3FCA5C03" w14:textId="2464E10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138A7EB" w14:textId="6EC573E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DecT</w:t>
            </w:r>
          </w:p>
        </w:tc>
      </w:tr>
      <w:tr w:rsidR="00A41ACB" w:rsidRPr="00C57C36" w14:paraId="611E1DFF"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5307908F" w14:textId="555DEBE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6441AA38" w14:textId="72BE2FD1"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1.68%</w:t>
            </w:r>
          </w:p>
        </w:tc>
        <w:tc>
          <w:tcPr>
            <w:tcW w:w="851" w:type="dxa"/>
            <w:tcBorders>
              <w:top w:val="nil"/>
              <w:left w:val="nil"/>
              <w:bottom w:val="nil"/>
              <w:right w:val="nil"/>
            </w:tcBorders>
            <w:shd w:val="clear" w:color="auto" w:fill="auto"/>
            <w:noWrap/>
            <w:hideMark/>
          </w:tcPr>
          <w:p w14:paraId="462C123E" w14:textId="205339B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1.82%</w:t>
            </w:r>
          </w:p>
        </w:tc>
        <w:tc>
          <w:tcPr>
            <w:tcW w:w="1134" w:type="dxa"/>
            <w:tcBorders>
              <w:top w:val="nil"/>
              <w:left w:val="nil"/>
              <w:bottom w:val="nil"/>
              <w:right w:val="single" w:sz="8" w:space="0" w:color="auto"/>
            </w:tcBorders>
            <w:shd w:val="clear" w:color="auto" w:fill="auto"/>
            <w:noWrap/>
            <w:hideMark/>
          </w:tcPr>
          <w:p w14:paraId="23C49D95" w14:textId="4CFB656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1.82%</w:t>
            </w:r>
          </w:p>
        </w:tc>
        <w:tc>
          <w:tcPr>
            <w:tcW w:w="992" w:type="dxa"/>
            <w:tcBorders>
              <w:top w:val="nil"/>
              <w:left w:val="nil"/>
              <w:bottom w:val="nil"/>
              <w:right w:val="nil"/>
            </w:tcBorders>
            <w:shd w:val="clear" w:color="auto" w:fill="auto"/>
            <w:noWrap/>
            <w:hideMark/>
          </w:tcPr>
          <w:p w14:paraId="48DE146D" w14:textId="22FD6C1D"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72%</w:t>
            </w:r>
          </w:p>
        </w:tc>
        <w:tc>
          <w:tcPr>
            <w:tcW w:w="992" w:type="dxa"/>
            <w:tcBorders>
              <w:top w:val="nil"/>
              <w:left w:val="nil"/>
              <w:bottom w:val="nil"/>
              <w:right w:val="single" w:sz="8" w:space="0" w:color="auto"/>
            </w:tcBorders>
            <w:shd w:val="clear" w:color="auto" w:fill="auto"/>
            <w:noWrap/>
            <w:hideMark/>
          </w:tcPr>
          <w:p w14:paraId="0AC27563" w14:textId="1E0A094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70%</w:t>
            </w:r>
          </w:p>
        </w:tc>
      </w:tr>
      <w:tr w:rsidR="00A41ACB" w:rsidRPr="00C57C36" w14:paraId="6F1B34C1"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5B71A0F8" w14:textId="10CB74C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SVT12</w:t>
            </w:r>
          </w:p>
        </w:tc>
        <w:tc>
          <w:tcPr>
            <w:tcW w:w="1040" w:type="dxa"/>
            <w:tcBorders>
              <w:top w:val="nil"/>
              <w:left w:val="single" w:sz="8" w:space="0" w:color="auto"/>
              <w:bottom w:val="nil"/>
              <w:right w:val="nil"/>
            </w:tcBorders>
            <w:shd w:val="clear" w:color="auto" w:fill="auto"/>
            <w:noWrap/>
          </w:tcPr>
          <w:p w14:paraId="31392210" w14:textId="19C6510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3.79%</w:t>
            </w:r>
          </w:p>
        </w:tc>
        <w:tc>
          <w:tcPr>
            <w:tcW w:w="851" w:type="dxa"/>
            <w:tcBorders>
              <w:top w:val="nil"/>
              <w:left w:val="nil"/>
              <w:bottom w:val="nil"/>
              <w:right w:val="nil"/>
            </w:tcBorders>
            <w:shd w:val="clear" w:color="auto" w:fill="auto"/>
            <w:noWrap/>
          </w:tcPr>
          <w:p w14:paraId="77DC7CBA" w14:textId="7295497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4.00%</w:t>
            </w:r>
          </w:p>
        </w:tc>
        <w:tc>
          <w:tcPr>
            <w:tcW w:w="1134" w:type="dxa"/>
            <w:tcBorders>
              <w:top w:val="nil"/>
              <w:left w:val="nil"/>
              <w:bottom w:val="nil"/>
              <w:right w:val="single" w:sz="8" w:space="0" w:color="auto"/>
            </w:tcBorders>
            <w:shd w:val="clear" w:color="auto" w:fill="auto"/>
            <w:noWrap/>
          </w:tcPr>
          <w:p w14:paraId="60A9DF42" w14:textId="238A7EE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3.99%</w:t>
            </w:r>
          </w:p>
        </w:tc>
        <w:tc>
          <w:tcPr>
            <w:tcW w:w="992" w:type="dxa"/>
            <w:tcBorders>
              <w:top w:val="nil"/>
              <w:left w:val="nil"/>
              <w:bottom w:val="nil"/>
              <w:right w:val="nil"/>
            </w:tcBorders>
            <w:shd w:val="clear" w:color="auto" w:fill="auto"/>
            <w:noWrap/>
          </w:tcPr>
          <w:p w14:paraId="6FE6D232" w14:textId="4389CA2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70%</w:t>
            </w:r>
          </w:p>
        </w:tc>
        <w:tc>
          <w:tcPr>
            <w:tcW w:w="992" w:type="dxa"/>
            <w:tcBorders>
              <w:top w:val="nil"/>
              <w:left w:val="nil"/>
              <w:bottom w:val="nil"/>
              <w:right w:val="single" w:sz="8" w:space="0" w:color="auto"/>
            </w:tcBorders>
            <w:shd w:val="clear" w:color="auto" w:fill="auto"/>
            <w:noWrap/>
          </w:tcPr>
          <w:p w14:paraId="051AC599" w14:textId="597CD43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74%</w:t>
            </w:r>
          </w:p>
        </w:tc>
      </w:tr>
      <w:tr w:rsidR="00A41ACB" w:rsidRPr="00C57C36" w14:paraId="5DA2EEEE"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1C3B67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tcPr>
          <w:p w14:paraId="4C3BD1DD" w14:textId="560F466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2.74%</w:t>
            </w:r>
          </w:p>
        </w:tc>
        <w:tc>
          <w:tcPr>
            <w:tcW w:w="851" w:type="dxa"/>
            <w:tcBorders>
              <w:top w:val="single" w:sz="8" w:space="0" w:color="auto"/>
              <w:left w:val="nil"/>
              <w:bottom w:val="single" w:sz="8" w:space="0" w:color="auto"/>
              <w:right w:val="nil"/>
            </w:tcBorders>
            <w:shd w:val="clear" w:color="auto" w:fill="auto"/>
            <w:noWrap/>
          </w:tcPr>
          <w:p w14:paraId="2DEEF4F0" w14:textId="44A9945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2.91%</w:t>
            </w:r>
          </w:p>
        </w:tc>
        <w:tc>
          <w:tcPr>
            <w:tcW w:w="1134" w:type="dxa"/>
            <w:tcBorders>
              <w:top w:val="single" w:sz="8" w:space="0" w:color="auto"/>
              <w:left w:val="nil"/>
              <w:bottom w:val="single" w:sz="8" w:space="0" w:color="auto"/>
              <w:right w:val="single" w:sz="8" w:space="0" w:color="auto"/>
            </w:tcBorders>
            <w:shd w:val="clear" w:color="auto" w:fill="auto"/>
            <w:noWrap/>
          </w:tcPr>
          <w:p w14:paraId="43376A03" w14:textId="797772B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2.90%</w:t>
            </w:r>
          </w:p>
        </w:tc>
        <w:tc>
          <w:tcPr>
            <w:tcW w:w="992" w:type="dxa"/>
            <w:tcBorders>
              <w:top w:val="single" w:sz="8" w:space="0" w:color="auto"/>
              <w:left w:val="nil"/>
              <w:bottom w:val="single" w:sz="8" w:space="0" w:color="auto"/>
              <w:right w:val="nil"/>
            </w:tcBorders>
            <w:shd w:val="clear" w:color="auto" w:fill="auto"/>
            <w:noWrap/>
          </w:tcPr>
          <w:p w14:paraId="3FEAD23A" w14:textId="3F733E3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71%</w:t>
            </w:r>
          </w:p>
        </w:tc>
        <w:tc>
          <w:tcPr>
            <w:tcW w:w="992" w:type="dxa"/>
            <w:tcBorders>
              <w:top w:val="single" w:sz="8" w:space="0" w:color="auto"/>
              <w:left w:val="nil"/>
              <w:bottom w:val="single" w:sz="8" w:space="0" w:color="auto"/>
              <w:right w:val="single" w:sz="8" w:space="0" w:color="auto"/>
            </w:tcBorders>
            <w:shd w:val="clear" w:color="auto" w:fill="auto"/>
            <w:noWrap/>
          </w:tcPr>
          <w:p w14:paraId="2E8FCC72" w14:textId="1F6396CC"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72%</w:t>
            </w:r>
          </w:p>
        </w:tc>
      </w:tr>
      <w:tr w:rsidR="00A41ACB" w:rsidRPr="00C57C36" w14:paraId="7B6A54B0"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4EB4FF2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tcPr>
          <w:p w14:paraId="10AE053E"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bottom"/>
          </w:tcPr>
          <w:p w14:paraId="7F0BCF3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1134" w:type="dxa"/>
            <w:tcBorders>
              <w:top w:val="nil"/>
              <w:left w:val="nil"/>
              <w:bottom w:val="nil"/>
              <w:right w:val="nil"/>
            </w:tcBorders>
            <w:shd w:val="clear" w:color="auto" w:fill="auto"/>
            <w:noWrap/>
            <w:vAlign w:val="bottom"/>
          </w:tcPr>
          <w:p w14:paraId="0319A44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09C051A0"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32081715"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r>
      <w:tr w:rsidR="00A41ACB" w:rsidRPr="00C57C36" w14:paraId="4643537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393FCD40" w14:textId="43101F3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B1E24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RA</w:t>
            </w:r>
          </w:p>
        </w:tc>
      </w:tr>
      <w:tr w:rsidR="00A41ACB" w:rsidRPr="00C57C36" w14:paraId="1ACC2E1A"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1FE64F4E"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617D30F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A41ACB" w:rsidRPr="00C57C36" w14:paraId="1DF0A46C"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2611620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03EA846F" w14:textId="0BC0FAD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psnrG</w:t>
            </w:r>
          </w:p>
        </w:tc>
        <w:tc>
          <w:tcPr>
            <w:tcW w:w="851" w:type="dxa"/>
            <w:tcBorders>
              <w:top w:val="single" w:sz="8" w:space="0" w:color="auto"/>
              <w:left w:val="nil"/>
              <w:bottom w:val="single" w:sz="8" w:space="0" w:color="auto"/>
              <w:right w:val="nil"/>
            </w:tcBorders>
            <w:shd w:val="clear" w:color="auto" w:fill="auto"/>
            <w:noWrap/>
            <w:vAlign w:val="bottom"/>
            <w:hideMark/>
          </w:tcPr>
          <w:p w14:paraId="56E73A4A" w14:textId="608376B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psnrB</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7FB409E9" w14:textId="007D9D3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1ACB">
              <w:rPr>
                <w:rFonts w:ascii="Arial" w:hAnsi="Arial" w:cs="Arial"/>
                <w:sz w:val="18"/>
                <w:szCs w:val="18"/>
              </w:rPr>
              <w:t>psnrR</w:t>
            </w:r>
          </w:p>
        </w:tc>
        <w:tc>
          <w:tcPr>
            <w:tcW w:w="992" w:type="dxa"/>
            <w:tcBorders>
              <w:top w:val="single" w:sz="8" w:space="0" w:color="auto"/>
              <w:left w:val="nil"/>
              <w:bottom w:val="single" w:sz="8" w:space="0" w:color="auto"/>
              <w:right w:val="nil"/>
            </w:tcBorders>
            <w:shd w:val="clear" w:color="auto" w:fill="auto"/>
            <w:noWrap/>
            <w:vAlign w:val="center"/>
            <w:hideMark/>
          </w:tcPr>
          <w:p w14:paraId="38ED3877" w14:textId="647E808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F9BFAC7" w14:textId="453E056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DecT</w:t>
            </w:r>
          </w:p>
        </w:tc>
      </w:tr>
      <w:tr w:rsidR="00A41ACB" w:rsidRPr="00C57C36" w14:paraId="530AB035"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33E08E17" w14:textId="4C3909E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48B7CD70" w14:textId="33CF94F8"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w:t>
            </w:r>
            <w:r w:rsidR="00705768" w:rsidRPr="000C1690">
              <w:rPr>
                <w:rFonts w:ascii="Arial" w:hAnsi="Arial" w:cs="Arial"/>
                <w:sz w:val="18"/>
                <w:szCs w:val="18"/>
              </w:rPr>
              <w:t>5</w:t>
            </w:r>
            <w:r w:rsidRPr="000C1690">
              <w:rPr>
                <w:rFonts w:ascii="Arial" w:hAnsi="Arial" w:cs="Arial"/>
                <w:sz w:val="18"/>
                <w:szCs w:val="18"/>
              </w:rPr>
              <w:t>%</w:t>
            </w:r>
          </w:p>
        </w:tc>
        <w:tc>
          <w:tcPr>
            <w:tcW w:w="851" w:type="dxa"/>
            <w:tcBorders>
              <w:top w:val="nil"/>
              <w:left w:val="nil"/>
              <w:bottom w:val="nil"/>
              <w:right w:val="nil"/>
            </w:tcBorders>
            <w:shd w:val="clear" w:color="auto" w:fill="auto"/>
            <w:noWrap/>
            <w:hideMark/>
          </w:tcPr>
          <w:p w14:paraId="4E512DA9" w14:textId="36C979A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1.77%</w:t>
            </w:r>
          </w:p>
        </w:tc>
        <w:tc>
          <w:tcPr>
            <w:tcW w:w="1134" w:type="dxa"/>
            <w:tcBorders>
              <w:top w:val="nil"/>
              <w:left w:val="nil"/>
              <w:bottom w:val="nil"/>
              <w:right w:val="single" w:sz="8" w:space="0" w:color="auto"/>
            </w:tcBorders>
            <w:shd w:val="clear" w:color="auto" w:fill="auto"/>
            <w:noWrap/>
            <w:hideMark/>
          </w:tcPr>
          <w:p w14:paraId="1B517C6C" w14:textId="1D68F34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1.77%</w:t>
            </w:r>
          </w:p>
        </w:tc>
        <w:tc>
          <w:tcPr>
            <w:tcW w:w="992" w:type="dxa"/>
            <w:tcBorders>
              <w:top w:val="nil"/>
              <w:left w:val="nil"/>
              <w:bottom w:val="nil"/>
              <w:right w:val="nil"/>
            </w:tcBorders>
            <w:shd w:val="clear" w:color="auto" w:fill="auto"/>
            <w:noWrap/>
            <w:hideMark/>
          </w:tcPr>
          <w:p w14:paraId="201EEE6A" w14:textId="497A6C8A"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p>
        </w:tc>
        <w:tc>
          <w:tcPr>
            <w:tcW w:w="992" w:type="dxa"/>
            <w:tcBorders>
              <w:top w:val="nil"/>
              <w:left w:val="nil"/>
              <w:bottom w:val="nil"/>
              <w:right w:val="single" w:sz="8" w:space="0" w:color="auto"/>
            </w:tcBorders>
            <w:shd w:val="clear" w:color="auto" w:fill="auto"/>
            <w:noWrap/>
            <w:hideMark/>
          </w:tcPr>
          <w:p w14:paraId="5DAD0E4E" w14:textId="18338E6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p>
        </w:tc>
      </w:tr>
      <w:tr w:rsidR="00A41ACB" w:rsidRPr="00C57C36" w14:paraId="0270620D"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5C16D458" w14:textId="3A1658B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lastRenderedPageBreak/>
              <w:t>SVT12</w:t>
            </w:r>
          </w:p>
        </w:tc>
        <w:tc>
          <w:tcPr>
            <w:tcW w:w="1040" w:type="dxa"/>
            <w:tcBorders>
              <w:top w:val="nil"/>
              <w:left w:val="single" w:sz="8" w:space="0" w:color="auto"/>
              <w:bottom w:val="nil"/>
              <w:right w:val="nil"/>
            </w:tcBorders>
            <w:shd w:val="clear" w:color="auto" w:fill="auto"/>
            <w:noWrap/>
            <w:hideMark/>
          </w:tcPr>
          <w:p w14:paraId="72DD0DCE" w14:textId="3D92C72F"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4.0</w:t>
            </w:r>
            <w:r w:rsidR="00FC3945" w:rsidRPr="000C1690">
              <w:rPr>
                <w:rFonts w:ascii="Arial" w:hAnsi="Arial" w:cs="Arial"/>
                <w:sz w:val="18"/>
                <w:szCs w:val="18"/>
              </w:rPr>
              <w:t>7</w:t>
            </w:r>
            <w:r w:rsidRPr="000C1690">
              <w:rPr>
                <w:rFonts w:ascii="Arial" w:hAnsi="Arial" w:cs="Arial"/>
                <w:sz w:val="18"/>
                <w:szCs w:val="18"/>
              </w:rPr>
              <w:t>%</w:t>
            </w:r>
          </w:p>
        </w:tc>
        <w:tc>
          <w:tcPr>
            <w:tcW w:w="851" w:type="dxa"/>
            <w:tcBorders>
              <w:top w:val="nil"/>
              <w:left w:val="nil"/>
              <w:bottom w:val="nil"/>
              <w:right w:val="nil"/>
            </w:tcBorders>
            <w:shd w:val="clear" w:color="auto" w:fill="auto"/>
            <w:noWrap/>
            <w:hideMark/>
          </w:tcPr>
          <w:p w14:paraId="25678FDF" w14:textId="6885F433"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4.1</w:t>
            </w:r>
            <w:r w:rsidR="00FC3945" w:rsidRPr="000C1690">
              <w:rPr>
                <w:rFonts w:ascii="Arial" w:hAnsi="Arial" w:cs="Arial"/>
                <w:sz w:val="18"/>
                <w:szCs w:val="18"/>
              </w:rPr>
              <w:t>4</w:t>
            </w:r>
            <w:r w:rsidRPr="000C1690">
              <w:rPr>
                <w:rFonts w:ascii="Arial" w:hAnsi="Arial" w:cs="Arial"/>
                <w:sz w:val="18"/>
                <w:szCs w:val="18"/>
              </w:rPr>
              <w:t>%</w:t>
            </w:r>
          </w:p>
        </w:tc>
        <w:tc>
          <w:tcPr>
            <w:tcW w:w="1134" w:type="dxa"/>
            <w:tcBorders>
              <w:top w:val="nil"/>
              <w:left w:val="nil"/>
              <w:bottom w:val="nil"/>
              <w:right w:val="single" w:sz="8" w:space="0" w:color="auto"/>
            </w:tcBorders>
            <w:shd w:val="clear" w:color="auto" w:fill="auto"/>
            <w:noWrap/>
            <w:hideMark/>
          </w:tcPr>
          <w:p w14:paraId="1107378E" w14:textId="75F63D0A"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4.1</w:t>
            </w:r>
            <w:r w:rsidR="00FC3945" w:rsidRPr="000C1690">
              <w:rPr>
                <w:rFonts w:ascii="Arial" w:hAnsi="Arial" w:cs="Arial"/>
                <w:sz w:val="18"/>
                <w:szCs w:val="18"/>
              </w:rPr>
              <w:t>3</w:t>
            </w:r>
            <w:r w:rsidRPr="000C1690">
              <w:rPr>
                <w:rFonts w:ascii="Arial" w:hAnsi="Arial" w:cs="Arial"/>
                <w:sz w:val="18"/>
                <w:szCs w:val="18"/>
              </w:rPr>
              <w:t>%</w:t>
            </w:r>
          </w:p>
        </w:tc>
        <w:tc>
          <w:tcPr>
            <w:tcW w:w="992" w:type="dxa"/>
            <w:tcBorders>
              <w:top w:val="nil"/>
              <w:left w:val="nil"/>
              <w:bottom w:val="nil"/>
              <w:right w:val="nil"/>
            </w:tcBorders>
            <w:shd w:val="clear" w:color="auto" w:fill="auto"/>
            <w:noWrap/>
            <w:hideMark/>
          </w:tcPr>
          <w:p w14:paraId="5CEAF862" w14:textId="029093C9"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6</w:t>
            </w:r>
            <w:r w:rsidR="00FC3945" w:rsidRPr="000C1690">
              <w:rPr>
                <w:rFonts w:ascii="Arial" w:hAnsi="Arial" w:cs="Arial"/>
                <w:sz w:val="18"/>
                <w:szCs w:val="18"/>
              </w:rPr>
              <w:t>9</w:t>
            </w:r>
            <w:r w:rsidRPr="000C1690">
              <w:rPr>
                <w:rFonts w:ascii="Arial" w:hAnsi="Arial" w:cs="Arial"/>
                <w:sz w:val="18"/>
                <w:szCs w:val="18"/>
              </w:rPr>
              <w:t>%</w:t>
            </w:r>
          </w:p>
        </w:tc>
        <w:tc>
          <w:tcPr>
            <w:tcW w:w="992" w:type="dxa"/>
            <w:tcBorders>
              <w:top w:val="nil"/>
              <w:left w:val="nil"/>
              <w:bottom w:val="nil"/>
              <w:right w:val="single" w:sz="8" w:space="0" w:color="auto"/>
            </w:tcBorders>
            <w:shd w:val="clear" w:color="auto" w:fill="auto"/>
            <w:noWrap/>
            <w:hideMark/>
          </w:tcPr>
          <w:p w14:paraId="3D47B17A" w14:textId="5F90153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75%</w:t>
            </w:r>
          </w:p>
        </w:tc>
      </w:tr>
      <w:tr w:rsidR="00A41ACB" w:rsidRPr="00C57C36" w14:paraId="0B947BCF"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C6E403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hideMark/>
          </w:tcPr>
          <w:p w14:paraId="1CA1B634" w14:textId="1FB42918"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2.91%</w:t>
            </w:r>
          </w:p>
        </w:tc>
        <w:tc>
          <w:tcPr>
            <w:tcW w:w="851" w:type="dxa"/>
            <w:tcBorders>
              <w:top w:val="single" w:sz="8" w:space="0" w:color="auto"/>
              <w:left w:val="nil"/>
              <w:bottom w:val="single" w:sz="8" w:space="0" w:color="auto"/>
              <w:right w:val="nil"/>
            </w:tcBorders>
            <w:shd w:val="clear" w:color="auto" w:fill="auto"/>
            <w:noWrap/>
            <w:hideMark/>
          </w:tcPr>
          <w:p w14:paraId="02D7B2ED" w14:textId="5968982E"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2.96%</w:t>
            </w:r>
          </w:p>
        </w:tc>
        <w:tc>
          <w:tcPr>
            <w:tcW w:w="1134" w:type="dxa"/>
            <w:tcBorders>
              <w:top w:val="single" w:sz="8" w:space="0" w:color="auto"/>
              <w:left w:val="nil"/>
              <w:bottom w:val="single" w:sz="8" w:space="0" w:color="auto"/>
              <w:right w:val="single" w:sz="8" w:space="0" w:color="auto"/>
            </w:tcBorders>
            <w:shd w:val="clear" w:color="auto" w:fill="auto"/>
            <w:noWrap/>
            <w:hideMark/>
          </w:tcPr>
          <w:p w14:paraId="27F7CCE5" w14:textId="338B88E1"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2.95%</w:t>
            </w:r>
          </w:p>
        </w:tc>
        <w:tc>
          <w:tcPr>
            <w:tcW w:w="992" w:type="dxa"/>
            <w:tcBorders>
              <w:top w:val="single" w:sz="8" w:space="0" w:color="auto"/>
              <w:left w:val="nil"/>
              <w:bottom w:val="single" w:sz="8" w:space="0" w:color="auto"/>
              <w:right w:val="nil"/>
            </w:tcBorders>
            <w:shd w:val="clear" w:color="auto" w:fill="auto"/>
            <w:noWrap/>
            <w:hideMark/>
          </w:tcPr>
          <w:p w14:paraId="687C39C5" w14:textId="7F822FE7" w:rsidR="00A41ACB" w:rsidRPr="000C1690" w:rsidRDefault="00FC3945"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r w:rsidR="00A41ACB" w:rsidRPr="000C1690">
              <w:rPr>
                <w:rFonts w:ascii="Arial" w:hAnsi="Arial" w:cs="Arial"/>
                <w:sz w:val="18"/>
                <w:szCs w:val="18"/>
              </w:rPr>
              <w:t>%</w:t>
            </w:r>
          </w:p>
        </w:tc>
        <w:tc>
          <w:tcPr>
            <w:tcW w:w="992" w:type="dxa"/>
            <w:tcBorders>
              <w:top w:val="single" w:sz="8" w:space="0" w:color="auto"/>
              <w:left w:val="nil"/>
              <w:bottom w:val="single" w:sz="8" w:space="0" w:color="auto"/>
              <w:right w:val="single" w:sz="8" w:space="0" w:color="auto"/>
            </w:tcBorders>
            <w:shd w:val="clear" w:color="auto" w:fill="auto"/>
            <w:noWrap/>
            <w:hideMark/>
          </w:tcPr>
          <w:p w14:paraId="00C11D7A" w14:textId="76E3F5BC"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72%</w:t>
            </w:r>
          </w:p>
        </w:tc>
      </w:tr>
      <w:tr w:rsidR="00A41ACB" w:rsidRPr="00C57C36" w14:paraId="716840EE"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5A5E674D"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72ADD5AA" w14:textId="77777777" w:rsidR="00A41ACB" w:rsidRPr="00FC3945"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11EAD771"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7957C71D"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377EA529"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092F907"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74C22562" w14:textId="77777777" w:rsidTr="00A41AC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8FDDED" w14:textId="05DCDA0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 RGB</w:t>
            </w:r>
          </w:p>
        </w:tc>
        <w:tc>
          <w:tcPr>
            <w:tcW w:w="1040" w:type="dxa"/>
            <w:tcBorders>
              <w:top w:val="single" w:sz="8" w:space="0" w:color="auto"/>
              <w:left w:val="single" w:sz="8" w:space="0" w:color="auto"/>
              <w:bottom w:val="single" w:sz="8" w:space="0" w:color="auto"/>
              <w:right w:val="nil"/>
            </w:tcBorders>
            <w:shd w:val="clear" w:color="auto" w:fill="auto"/>
            <w:noWrap/>
          </w:tcPr>
          <w:p w14:paraId="7541A37D" w14:textId="7D12A1E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2.80%</w:t>
            </w:r>
          </w:p>
        </w:tc>
        <w:tc>
          <w:tcPr>
            <w:tcW w:w="851" w:type="dxa"/>
            <w:tcBorders>
              <w:top w:val="single" w:sz="8" w:space="0" w:color="auto"/>
              <w:left w:val="nil"/>
              <w:bottom w:val="single" w:sz="8" w:space="0" w:color="auto"/>
              <w:right w:val="nil"/>
            </w:tcBorders>
            <w:shd w:val="clear" w:color="auto" w:fill="auto"/>
            <w:noWrap/>
          </w:tcPr>
          <w:p w14:paraId="7229DCCE" w14:textId="18BAFD3B"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2.75%</w:t>
            </w:r>
          </w:p>
        </w:tc>
        <w:tc>
          <w:tcPr>
            <w:tcW w:w="1134" w:type="dxa"/>
            <w:tcBorders>
              <w:top w:val="single" w:sz="8" w:space="0" w:color="auto"/>
              <w:left w:val="nil"/>
              <w:bottom w:val="single" w:sz="8" w:space="0" w:color="auto"/>
              <w:right w:val="single" w:sz="8" w:space="0" w:color="auto"/>
            </w:tcBorders>
            <w:shd w:val="clear" w:color="auto" w:fill="auto"/>
            <w:noWrap/>
          </w:tcPr>
          <w:p w14:paraId="4B08C857" w14:textId="61F5825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2.74%</w:t>
            </w:r>
          </w:p>
        </w:tc>
        <w:tc>
          <w:tcPr>
            <w:tcW w:w="992" w:type="dxa"/>
            <w:tcBorders>
              <w:top w:val="single" w:sz="8" w:space="0" w:color="auto"/>
              <w:left w:val="nil"/>
              <w:bottom w:val="single" w:sz="8" w:space="0" w:color="auto"/>
              <w:right w:val="nil"/>
            </w:tcBorders>
            <w:shd w:val="clear" w:color="auto" w:fill="auto"/>
            <w:noWrap/>
          </w:tcPr>
          <w:p w14:paraId="2AFA9509" w14:textId="71A16ADB"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74%</w:t>
            </w:r>
          </w:p>
        </w:tc>
        <w:tc>
          <w:tcPr>
            <w:tcW w:w="992" w:type="dxa"/>
            <w:tcBorders>
              <w:top w:val="single" w:sz="8" w:space="0" w:color="auto"/>
              <w:left w:val="nil"/>
              <w:bottom w:val="single" w:sz="8" w:space="0" w:color="auto"/>
              <w:right w:val="single" w:sz="8" w:space="0" w:color="auto"/>
            </w:tcBorders>
            <w:shd w:val="clear" w:color="auto" w:fill="auto"/>
            <w:noWrap/>
          </w:tcPr>
          <w:p w14:paraId="6A345588" w14:textId="3C5E0501"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68%</w:t>
            </w:r>
          </w:p>
        </w:tc>
      </w:tr>
    </w:tbl>
    <w:p w14:paraId="59A40413" w14:textId="77777777" w:rsidR="00C22DF2" w:rsidRDefault="00C22DF2" w:rsidP="00C22DF2">
      <w:pPr>
        <w:tabs>
          <w:tab w:val="clear" w:pos="360"/>
          <w:tab w:val="clear" w:pos="720"/>
          <w:tab w:val="left" w:pos="840"/>
        </w:tabs>
        <w:overflowPunct/>
        <w:spacing w:after="120"/>
        <w:rPr>
          <w:b/>
          <w:lang w:val="en-CA"/>
        </w:rPr>
      </w:pPr>
    </w:p>
    <w:p w14:paraId="043D3E0C" w14:textId="77777777" w:rsidR="00C22DF2" w:rsidRDefault="00C22DF2" w:rsidP="00C22DF2">
      <w:r>
        <w:t xml:space="preserve">Table2 shows the simulation results of CABAC skip mode for Low QP condition compared with the anchor of HM16.23 RExt provided in the AHG8 report [11]. This result </w:t>
      </w:r>
      <w:r>
        <w:rPr>
          <w:lang w:val="en-CA"/>
        </w:rPr>
        <w:t>shows that the coding performance of CABAC skip mode is</w:t>
      </w:r>
      <w:r>
        <w:rPr>
          <w:lang w:val="en-CA" w:eastAsia="ja-JP"/>
        </w:rPr>
        <w:t xml:space="preserve"> similar</w:t>
      </w:r>
      <w:r>
        <w:rPr>
          <w:lang w:val="en-CA"/>
        </w:rPr>
        <w:t xml:space="preserve"> to HEVC RExt (having CABAC) in AI conditions.</w:t>
      </w:r>
    </w:p>
    <w:p w14:paraId="3C82107A" w14:textId="77777777" w:rsidR="00C22DF2" w:rsidRDefault="00C22DF2" w:rsidP="00C22DF2">
      <w:pPr>
        <w:tabs>
          <w:tab w:val="clear" w:pos="360"/>
          <w:tab w:val="clear" w:pos="720"/>
          <w:tab w:val="left" w:pos="840"/>
        </w:tabs>
        <w:overflowPunct/>
        <w:spacing w:before="240" w:after="120"/>
        <w:jc w:val="center"/>
        <w:rPr>
          <w:b/>
          <w:lang w:val="en-CA"/>
        </w:rPr>
      </w:pPr>
      <w:r>
        <w:rPr>
          <w:b/>
          <w:lang w:val="en-CA"/>
        </w:rPr>
        <w:t>Table2: Simulation results of CABAC skip mode (HBD Low QP CTC over HM16.23)</w:t>
      </w:r>
    </w:p>
    <w:tbl>
      <w:tblPr>
        <w:tblW w:w="8647" w:type="dxa"/>
        <w:tblInd w:w="274" w:type="dxa"/>
        <w:tblLook w:val="04A0" w:firstRow="1" w:lastRow="0" w:firstColumn="1" w:lastColumn="0" w:noHBand="0" w:noVBand="1"/>
      </w:tblPr>
      <w:tblGrid>
        <w:gridCol w:w="1275"/>
        <w:gridCol w:w="923"/>
        <w:gridCol w:w="923"/>
        <w:gridCol w:w="990"/>
        <w:gridCol w:w="992"/>
        <w:gridCol w:w="992"/>
        <w:gridCol w:w="992"/>
        <w:gridCol w:w="709"/>
        <w:gridCol w:w="851"/>
      </w:tblGrid>
      <w:tr w:rsidR="00C22DF2" w14:paraId="44FD0593" w14:textId="77777777" w:rsidTr="00C22DF2">
        <w:trPr>
          <w:trHeight w:val="255"/>
        </w:trPr>
        <w:tc>
          <w:tcPr>
            <w:tcW w:w="1275" w:type="dxa"/>
            <w:vMerge w:val="restart"/>
            <w:tcBorders>
              <w:top w:val="single" w:sz="8" w:space="0" w:color="auto"/>
              <w:left w:val="single" w:sz="8" w:space="0" w:color="auto"/>
              <w:bottom w:val="nil"/>
              <w:right w:val="nil"/>
            </w:tcBorders>
            <w:noWrap/>
            <w:vAlign w:val="center"/>
            <w:hideMark/>
          </w:tcPr>
          <w:p w14:paraId="64BEE20C"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HDR PQ</w:t>
            </w:r>
          </w:p>
        </w:tc>
        <w:tc>
          <w:tcPr>
            <w:tcW w:w="7372" w:type="dxa"/>
            <w:gridSpan w:val="8"/>
            <w:tcBorders>
              <w:top w:val="single" w:sz="8" w:space="0" w:color="auto"/>
              <w:left w:val="single" w:sz="8" w:space="0" w:color="auto"/>
              <w:bottom w:val="single" w:sz="8" w:space="0" w:color="auto"/>
              <w:right w:val="single" w:sz="8" w:space="0" w:color="auto"/>
            </w:tcBorders>
            <w:noWrap/>
            <w:vAlign w:val="center"/>
            <w:hideMark/>
          </w:tcPr>
          <w:p w14:paraId="09F2DC60"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AI</w:t>
            </w:r>
          </w:p>
        </w:tc>
      </w:tr>
      <w:tr w:rsidR="00C22DF2" w14:paraId="0EF41015" w14:textId="77777777" w:rsidTr="00C22DF2">
        <w:trPr>
          <w:trHeight w:val="255"/>
        </w:trPr>
        <w:tc>
          <w:tcPr>
            <w:tcW w:w="0" w:type="auto"/>
            <w:vMerge/>
            <w:tcBorders>
              <w:top w:val="single" w:sz="8" w:space="0" w:color="auto"/>
              <w:left w:val="single" w:sz="8" w:space="0" w:color="auto"/>
              <w:bottom w:val="nil"/>
              <w:right w:val="nil"/>
            </w:tcBorders>
            <w:vAlign w:val="center"/>
            <w:hideMark/>
          </w:tcPr>
          <w:p w14:paraId="39CBA2CF"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7372" w:type="dxa"/>
            <w:gridSpan w:val="8"/>
            <w:tcBorders>
              <w:top w:val="nil"/>
              <w:left w:val="single" w:sz="8" w:space="0" w:color="auto"/>
              <w:bottom w:val="nil"/>
              <w:right w:val="single" w:sz="8" w:space="0" w:color="auto"/>
            </w:tcBorders>
            <w:noWrap/>
            <w:vAlign w:val="center"/>
            <w:hideMark/>
          </w:tcPr>
          <w:p w14:paraId="5431A0D6"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Over HM16.23</w:t>
            </w:r>
          </w:p>
        </w:tc>
      </w:tr>
      <w:tr w:rsidR="00C22DF2" w14:paraId="393B5652" w14:textId="77777777" w:rsidTr="00C22DF2">
        <w:trPr>
          <w:trHeight w:val="255"/>
        </w:trPr>
        <w:tc>
          <w:tcPr>
            <w:tcW w:w="0" w:type="auto"/>
            <w:vMerge/>
            <w:tcBorders>
              <w:top w:val="single" w:sz="8" w:space="0" w:color="auto"/>
              <w:left w:val="single" w:sz="8" w:space="0" w:color="auto"/>
              <w:bottom w:val="nil"/>
              <w:right w:val="nil"/>
            </w:tcBorders>
            <w:vAlign w:val="center"/>
            <w:hideMark/>
          </w:tcPr>
          <w:p w14:paraId="44199D0B"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923" w:type="dxa"/>
            <w:tcBorders>
              <w:top w:val="single" w:sz="8" w:space="0" w:color="auto"/>
              <w:left w:val="single" w:sz="8" w:space="0" w:color="auto"/>
              <w:bottom w:val="single" w:sz="8" w:space="0" w:color="auto"/>
              <w:right w:val="nil"/>
            </w:tcBorders>
            <w:noWrap/>
            <w:vAlign w:val="bottom"/>
            <w:hideMark/>
          </w:tcPr>
          <w:p w14:paraId="25AA774E"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wPsnrY</w:t>
            </w:r>
          </w:p>
        </w:tc>
        <w:tc>
          <w:tcPr>
            <w:tcW w:w="923" w:type="dxa"/>
            <w:tcBorders>
              <w:top w:val="single" w:sz="8" w:space="0" w:color="auto"/>
              <w:left w:val="nil"/>
              <w:bottom w:val="single" w:sz="8" w:space="0" w:color="auto"/>
              <w:right w:val="nil"/>
            </w:tcBorders>
            <w:noWrap/>
            <w:vAlign w:val="bottom"/>
            <w:hideMark/>
          </w:tcPr>
          <w:p w14:paraId="17AFA9AE"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wPsnrU</w:t>
            </w:r>
          </w:p>
        </w:tc>
        <w:tc>
          <w:tcPr>
            <w:tcW w:w="990" w:type="dxa"/>
            <w:tcBorders>
              <w:top w:val="single" w:sz="8" w:space="0" w:color="auto"/>
              <w:left w:val="nil"/>
              <w:bottom w:val="single" w:sz="8" w:space="0" w:color="auto"/>
              <w:right w:val="single" w:sz="8" w:space="0" w:color="auto"/>
            </w:tcBorders>
            <w:noWrap/>
            <w:vAlign w:val="bottom"/>
            <w:hideMark/>
          </w:tcPr>
          <w:p w14:paraId="490D307B"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wPsnrV</w:t>
            </w:r>
          </w:p>
        </w:tc>
        <w:tc>
          <w:tcPr>
            <w:tcW w:w="992" w:type="dxa"/>
            <w:tcBorders>
              <w:top w:val="single" w:sz="8" w:space="0" w:color="auto"/>
              <w:left w:val="nil"/>
              <w:bottom w:val="single" w:sz="8" w:space="0" w:color="auto"/>
              <w:right w:val="nil"/>
            </w:tcBorders>
            <w:noWrap/>
            <w:vAlign w:val="bottom"/>
            <w:hideMark/>
          </w:tcPr>
          <w:p w14:paraId="1A09C856"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psnrY</w:t>
            </w:r>
          </w:p>
        </w:tc>
        <w:tc>
          <w:tcPr>
            <w:tcW w:w="992" w:type="dxa"/>
            <w:tcBorders>
              <w:top w:val="single" w:sz="8" w:space="0" w:color="auto"/>
              <w:left w:val="nil"/>
              <w:bottom w:val="single" w:sz="8" w:space="0" w:color="auto"/>
              <w:right w:val="nil"/>
            </w:tcBorders>
            <w:noWrap/>
            <w:vAlign w:val="bottom"/>
            <w:hideMark/>
          </w:tcPr>
          <w:p w14:paraId="04574311"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psnrU</w:t>
            </w:r>
          </w:p>
        </w:tc>
        <w:tc>
          <w:tcPr>
            <w:tcW w:w="992" w:type="dxa"/>
            <w:tcBorders>
              <w:top w:val="single" w:sz="8" w:space="0" w:color="auto"/>
              <w:left w:val="nil"/>
              <w:bottom w:val="single" w:sz="8" w:space="0" w:color="auto"/>
              <w:right w:val="single" w:sz="8" w:space="0" w:color="auto"/>
            </w:tcBorders>
            <w:noWrap/>
            <w:vAlign w:val="bottom"/>
            <w:hideMark/>
          </w:tcPr>
          <w:p w14:paraId="22B4A304"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psnrV</w:t>
            </w:r>
          </w:p>
        </w:tc>
        <w:tc>
          <w:tcPr>
            <w:tcW w:w="709" w:type="dxa"/>
            <w:tcBorders>
              <w:top w:val="single" w:sz="8" w:space="0" w:color="auto"/>
              <w:left w:val="nil"/>
              <w:bottom w:val="single" w:sz="8" w:space="0" w:color="auto"/>
              <w:right w:val="nil"/>
            </w:tcBorders>
            <w:noWrap/>
            <w:vAlign w:val="center"/>
            <w:hideMark/>
          </w:tcPr>
          <w:p w14:paraId="06DEA101"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851" w:type="dxa"/>
            <w:tcBorders>
              <w:top w:val="single" w:sz="8" w:space="0" w:color="auto"/>
              <w:left w:val="nil"/>
              <w:bottom w:val="single" w:sz="8" w:space="0" w:color="auto"/>
              <w:right w:val="single" w:sz="8" w:space="0" w:color="auto"/>
            </w:tcBorders>
            <w:noWrap/>
            <w:vAlign w:val="center"/>
            <w:hideMark/>
          </w:tcPr>
          <w:p w14:paraId="25D360F5"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3DC6CA2A" w14:textId="77777777" w:rsidTr="00C22DF2">
        <w:trPr>
          <w:trHeight w:val="255"/>
        </w:trPr>
        <w:tc>
          <w:tcPr>
            <w:tcW w:w="1275" w:type="dxa"/>
            <w:tcBorders>
              <w:top w:val="single" w:sz="8" w:space="0" w:color="auto"/>
              <w:left w:val="single" w:sz="8" w:space="0" w:color="auto"/>
              <w:bottom w:val="nil"/>
              <w:right w:val="single" w:sz="8" w:space="0" w:color="auto"/>
            </w:tcBorders>
            <w:noWrap/>
            <w:vAlign w:val="center"/>
            <w:hideMark/>
          </w:tcPr>
          <w:p w14:paraId="346B4DEC"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PQ444</w:t>
            </w:r>
          </w:p>
        </w:tc>
        <w:tc>
          <w:tcPr>
            <w:tcW w:w="923" w:type="dxa"/>
            <w:noWrap/>
            <w:hideMark/>
          </w:tcPr>
          <w:p w14:paraId="1399312D"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themeColor="text1"/>
                <w:sz w:val="18"/>
                <w:szCs w:val="18"/>
                <w:lang w:eastAsia="ja-JP"/>
              </w:rPr>
            </w:pPr>
            <w:r>
              <w:rPr>
                <w:rFonts w:ascii="Arial" w:hAnsi="Arial" w:cs="Arial"/>
                <w:color w:val="000000" w:themeColor="text1"/>
                <w:sz w:val="18"/>
                <w:szCs w:val="18"/>
                <w:lang w:eastAsia="ja-JP"/>
              </w:rPr>
              <w:t>-</w:t>
            </w:r>
          </w:p>
        </w:tc>
        <w:tc>
          <w:tcPr>
            <w:tcW w:w="923" w:type="dxa"/>
            <w:noWrap/>
            <w:hideMark/>
          </w:tcPr>
          <w:p w14:paraId="77004809"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themeColor="text1"/>
                <w:sz w:val="18"/>
                <w:szCs w:val="18"/>
                <w:lang w:eastAsia="ja-JP"/>
              </w:rPr>
            </w:pPr>
            <w:r>
              <w:rPr>
                <w:rFonts w:ascii="Arial" w:hAnsi="Arial" w:cs="Arial"/>
                <w:color w:val="000000" w:themeColor="text1"/>
                <w:sz w:val="18"/>
                <w:szCs w:val="18"/>
                <w:lang w:eastAsia="ja-JP"/>
              </w:rPr>
              <w:t>-</w:t>
            </w:r>
          </w:p>
        </w:tc>
        <w:tc>
          <w:tcPr>
            <w:tcW w:w="990" w:type="dxa"/>
            <w:tcBorders>
              <w:top w:val="nil"/>
              <w:left w:val="nil"/>
              <w:bottom w:val="nil"/>
              <w:right w:val="single" w:sz="8" w:space="0" w:color="auto"/>
            </w:tcBorders>
            <w:noWrap/>
            <w:hideMark/>
          </w:tcPr>
          <w:p w14:paraId="60D8866A"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themeColor="text1"/>
                <w:sz w:val="18"/>
                <w:szCs w:val="18"/>
                <w:lang w:eastAsia="ja-JP"/>
              </w:rPr>
            </w:pPr>
            <w:r>
              <w:rPr>
                <w:rFonts w:ascii="Arial" w:hAnsi="Arial" w:cs="Arial"/>
                <w:color w:val="000000" w:themeColor="text1"/>
                <w:sz w:val="18"/>
                <w:szCs w:val="18"/>
                <w:lang w:eastAsia="ja-JP"/>
              </w:rPr>
              <w:t>-</w:t>
            </w:r>
          </w:p>
        </w:tc>
        <w:tc>
          <w:tcPr>
            <w:tcW w:w="992" w:type="dxa"/>
            <w:noWrap/>
            <w:hideMark/>
          </w:tcPr>
          <w:p w14:paraId="6DA9882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6.25%</w:t>
            </w:r>
          </w:p>
        </w:tc>
        <w:tc>
          <w:tcPr>
            <w:tcW w:w="992" w:type="dxa"/>
            <w:noWrap/>
            <w:hideMark/>
          </w:tcPr>
          <w:p w14:paraId="1BD9B68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7.30%</w:t>
            </w:r>
          </w:p>
        </w:tc>
        <w:tc>
          <w:tcPr>
            <w:tcW w:w="992" w:type="dxa"/>
            <w:tcBorders>
              <w:top w:val="nil"/>
              <w:left w:val="nil"/>
              <w:bottom w:val="nil"/>
              <w:right w:val="single" w:sz="8" w:space="0" w:color="auto"/>
            </w:tcBorders>
            <w:noWrap/>
            <w:hideMark/>
          </w:tcPr>
          <w:p w14:paraId="0A3C623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6.75%</w:t>
            </w:r>
          </w:p>
        </w:tc>
        <w:tc>
          <w:tcPr>
            <w:tcW w:w="709" w:type="dxa"/>
            <w:noWrap/>
            <w:hideMark/>
          </w:tcPr>
          <w:p w14:paraId="4991880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851" w:type="dxa"/>
            <w:tcBorders>
              <w:top w:val="nil"/>
              <w:left w:val="nil"/>
              <w:bottom w:val="nil"/>
              <w:right w:val="single" w:sz="8" w:space="0" w:color="auto"/>
            </w:tcBorders>
            <w:noWrap/>
            <w:hideMark/>
          </w:tcPr>
          <w:p w14:paraId="6F1CC53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444F96B4" w14:textId="77777777" w:rsidTr="00C22DF2">
        <w:trPr>
          <w:trHeight w:val="255"/>
        </w:trPr>
        <w:tc>
          <w:tcPr>
            <w:tcW w:w="1275" w:type="dxa"/>
            <w:tcBorders>
              <w:top w:val="nil"/>
              <w:left w:val="single" w:sz="8" w:space="0" w:color="auto"/>
              <w:bottom w:val="nil"/>
              <w:right w:val="single" w:sz="8" w:space="0" w:color="auto"/>
            </w:tcBorders>
            <w:noWrap/>
            <w:vAlign w:val="center"/>
            <w:hideMark/>
          </w:tcPr>
          <w:p w14:paraId="0E46786A"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PQ422</w:t>
            </w:r>
          </w:p>
        </w:tc>
        <w:tc>
          <w:tcPr>
            <w:tcW w:w="923" w:type="dxa"/>
            <w:noWrap/>
            <w:hideMark/>
          </w:tcPr>
          <w:p w14:paraId="4086351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23" w:type="dxa"/>
            <w:noWrap/>
            <w:hideMark/>
          </w:tcPr>
          <w:p w14:paraId="77B001E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0" w:type="dxa"/>
            <w:tcBorders>
              <w:top w:val="nil"/>
              <w:left w:val="nil"/>
              <w:bottom w:val="nil"/>
              <w:right w:val="single" w:sz="8" w:space="0" w:color="auto"/>
            </w:tcBorders>
            <w:noWrap/>
            <w:hideMark/>
          </w:tcPr>
          <w:p w14:paraId="3646FF5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noWrap/>
            <w:hideMark/>
          </w:tcPr>
          <w:p w14:paraId="5CBEC4C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0.80%</w:t>
            </w:r>
          </w:p>
        </w:tc>
        <w:tc>
          <w:tcPr>
            <w:tcW w:w="992" w:type="dxa"/>
            <w:noWrap/>
            <w:hideMark/>
          </w:tcPr>
          <w:p w14:paraId="1D90297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-2.51%</w:t>
            </w:r>
          </w:p>
        </w:tc>
        <w:tc>
          <w:tcPr>
            <w:tcW w:w="992" w:type="dxa"/>
            <w:tcBorders>
              <w:top w:val="nil"/>
              <w:left w:val="nil"/>
              <w:bottom w:val="nil"/>
              <w:right w:val="single" w:sz="8" w:space="0" w:color="auto"/>
            </w:tcBorders>
            <w:noWrap/>
            <w:hideMark/>
          </w:tcPr>
          <w:p w14:paraId="3E946B6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-3.33%</w:t>
            </w:r>
          </w:p>
        </w:tc>
        <w:tc>
          <w:tcPr>
            <w:tcW w:w="709" w:type="dxa"/>
            <w:noWrap/>
            <w:hideMark/>
          </w:tcPr>
          <w:p w14:paraId="5EE9948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851" w:type="dxa"/>
            <w:tcBorders>
              <w:top w:val="nil"/>
              <w:left w:val="nil"/>
              <w:bottom w:val="nil"/>
              <w:right w:val="single" w:sz="8" w:space="0" w:color="auto"/>
            </w:tcBorders>
            <w:noWrap/>
            <w:hideMark/>
          </w:tcPr>
          <w:p w14:paraId="41F3E2C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1EAC7FB6" w14:textId="77777777" w:rsidTr="00C22DF2">
        <w:trPr>
          <w:trHeight w:val="255"/>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3C5549E3"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23" w:type="dxa"/>
            <w:tcBorders>
              <w:top w:val="single" w:sz="8" w:space="0" w:color="auto"/>
              <w:left w:val="single" w:sz="8" w:space="0" w:color="auto"/>
              <w:bottom w:val="single" w:sz="8" w:space="0" w:color="auto"/>
              <w:right w:val="nil"/>
            </w:tcBorders>
            <w:noWrap/>
            <w:hideMark/>
          </w:tcPr>
          <w:p w14:paraId="2F0062C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23" w:type="dxa"/>
            <w:tcBorders>
              <w:top w:val="single" w:sz="8" w:space="0" w:color="auto"/>
              <w:left w:val="nil"/>
              <w:bottom w:val="single" w:sz="8" w:space="0" w:color="auto"/>
              <w:right w:val="nil"/>
            </w:tcBorders>
            <w:noWrap/>
            <w:hideMark/>
          </w:tcPr>
          <w:p w14:paraId="3CDA59E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0" w:type="dxa"/>
            <w:tcBorders>
              <w:top w:val="single" w:sz="8" w:space="0" w:color="auto"/>
              <w:left w:val="nil"/>
              <w:bottom w:val="single" w:sz="8" w:space="0" w:color="auto"/>
              <w:right w:val="single" w:sz="8" w:space="0" w:color="auto"/>
            </w:tcBorders>
            <w:noWrap/>
            <w:hideMark/>
          </w:tcPr>
          <w:p w14:paraId="1FB835E2"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nil"/>
            </w:tcBorders>
            <w:noWrap/>
            <w:hideMark/>
          </w:tcPr>
          <w:p w14:paraId="78F7EAB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3.52%</w:t>
            </w:r>
          </w:p>
        </w:tc>
        <w:tc>
          <w:tcPr>
            <w:tcW w:w="992" w:type="dxa"/>
            <w:tcBorders>
              <w:top w:val="single" w:sz="8" w:space="0" w:color="auto"/>
              <w:left w:val="nil"/>
              <w:bottom w:val="single" w:sz="8" w:space="0" w:color="auto"/>
              <w:right w:val="nil"/>
            </w:tcBorders>
            <w:noWrap/>
            <w:hideMark/>
          </w:tcPr>
          <w:p w14:paraId="59F3DFC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2.39%</w:t>
            </w:r>
          </w:p>
        </w:tc>
        <w:tc>
          <w:tcPr>
            <w:tcW w:w="992" w:type="dxa"/>
            <w:tcBorders>
              <w:top w:val="single" w:sz="8" w:space="0" w:color="auto"/>
              <w:left w:val="nil"/>
              <w:bottom w:val="single" w:sz="8" w:space="0" w:color="auto"/>
              <w:right w:val="single" w:sz="8" w:space="0" w:color="auto"/>
            </w:tcBorders>
            <w:noWrap/>
            <w:hideMark/>
          </w:tcPr>
          <w:p w14:paraId="7BDD57D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1.71%</w:t>
            </w:r>
          </w:p>
        </w:tc>
        <w:tc>
          <w:tcPr>
            <w:tcW w:w="709" w:type="dxa"/>
            <w:tcBorders>
              <w:top w:val="single" w:sz="8" w:space="0" w:color="auto"/>
              <w:left w:val="nil"/>
              <w:bottom w:val="single" w:sz="8" w:space="0" w:color="auto"/>
              <w:right w:val="nil"/>
            </w:tcBorders>
            <w:noWrap/>
            <w:hideMark/>
          </w:tcPr>
          <w:p w14:paraId="7580D9C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851" w:type="dxa"/>
            <w:tcBorders>
              <w:top w:val="single" w:sz="8" w:space="0" w:color="auto"/>
              <w:left w:val="nil"/>
              <w:bottom w:val="single" w:sz="8" w:space="0" w:color="auto"/>
              <w:right w:val="single" w:sz="8" w:space="0" w:color="auto"/>
            </w:tcBorders>
            <w:noWrap/>
            <w:hideMark/>
          </w:tcPr>
          <w:p w14:paraId="6B2FAA7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5896C9C5" w14:textId="77777777" w:rsidTr="00C22DF2">
        <w:trPr>
          <w:trHeight w:val="255"/>
        </w:trPr>
        <w:tc>
          <w:tcPr>
            <w:tcW w:w="1275" w:type="dxa"/>
            <w:noWrap/>
            <w:vAlign w:val="center"/>
            <w:hideMark/>
          </w:tcPr>
          <w:p w14:paraId="5AAC3E29" w14:textId="77777777" w:rsidR="00C22DF2" w:rsidRDefault="00C22DF2">
            <w:pPr>
              <w:rPr>
                <w:rFonts w:ascii="Arial" w:hAnsi="Arial" w:cs="Arial"/>
                <w:color w:val="A6A6A6" w:themeColor="background1" w:themeShade="A6"/>
                <w:sz w:val="18"/>
                <w:szCs w:val="18"/>
              </w:rPr>
            </w:pPr>
          </w:p>
        </w:tc>
        <w:tc>
          <w:tcPr>
            <w:tcW w:w="923" w:type="dxa"/>
            <w:noWrap/>
            <w:vAlign w:val="center"/>
            <w:hideMark/>
          </w:tcPr>
          <w:p w14:paraId="1CD98AF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23" w:type="dxa"/>
            <w:noWrap/>
            <w:vAlign w:val="center"/>
            <w:hideMark/>
          </w:tcPr>
          <w:p w14:paraId="60B4873C"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0" w:type="dxa"/>
            <w:noWrap/>
            <w:vAlign w:val="center"/>
            <w:hideMark/>
          </w:tcPr>
          <w:p w14:paraId="08B4E56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1ED1B41B"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6DF723CE"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3D25984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709" w:type="dxa"/>
            <w:noWrap/>
            <w:vAlign w:val="center"/>
            <w:hideMark/>
          </w:tcPr>
          <w:p w14:paraId="66500B7F"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851" w:type="dxa"/>
            <w:noWrap/>
            <w:vAlign w:val="center"/>
            <w:hideMark/>
          </w:tcPr>
          <w:p w14:paraId="27D60551"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C22DF2" w14:paraId="4E6D96C3" w14:textId="77777777" w:rsidTr="00C22DF2">
        <w:trPr>
          <w:trHeight w:val="255"/>
        </w:trPr>
        <w:tc>
          <w:tcPr>
            <w:tcW w:w="1275" w:type="dxa"/>
            <w:vMerge w:val="restart"/>
            <w:tcBorders>
              <w:top w:val="single" w:sz="8" w:space="0" w:color="auto"/>
              <w:left w:val="single" w:sz="8" w:space="0" w:color="auto"/>
              <w:bottom w:val="nil"/>
              <w:right w:val="nil"/>
            </w:tcBorders>
            <w:noWrap/>
            <w:vAlign w:val="center"/>
            <w:hideMark/>
          </w:tcPr>
          <w:p w14:paraId="2BC76023"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r>
              <w:rPr>
                <w:rFonts w:ascii="Arial" w:hAnsi="Arial" w:cs="Arial"/>
                <w:b/>
                <w:bCs/>
                <w:color w:val="000000"/>
                <w:sz w:val="18"/>
                <w:szCs w:val="18"/>
              </w:rPr>
              <w:t>HDR PQ</w:t>
            </w:r>
          </w:p>
        </w:tc>
        <w:tc>
          <w:tcPr>
            <w:tcW w:w="7372" w:type="dxa"/>
            <w:gridSpan w:val="8"/>
            <w:tcBorders>
              <w:top w:val="single" w:sz="8" w:space="0" w:color="auto"/>
              <w:left w:val="single" w:sz="8" w:space="0" w:color="auto"/>
              <w:bottom w:val="single" w:sz="8" w:space="0" w:color="auto"/>
              <w:right w:val="single" w:sz="8" w:space="0" w:color="auto"/>
            </w:tcBorders>
            <w:noWrap/>
            <w:vAlign w:val="center"/>
            <w:hideMark/>
          </w:tcPr>
          <w:p w14:paraId="1ABFE2D4"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LDB</w:t>
            </w:r>
          </w:p>
        </w:tc>
      </w:tr>
      <w:tr w:rsidR="00C22DF2" w14:paraId="5A9B639E" w14:textId="77777777" w:rsidTr="00C22DF2">
        <w:trPr>
          <w:trHeight w:val="255"/>
        </w:trPr>
        <w:tc>
          <w:tcPr>
            <w:tcW w:w="0" w:type="auto"/>
            <w:vMerge/>
            <w:tcBorders>
              <w:top w:val="single" w:sz="8" w:space="0" w:color="auto"/>
              <w:left w:val="single" w:sz="8" w:space="0" w:color="auto"/>
              <w:bottom w:val="nil"/>
              <w:right w:val="nil"/>
            </w:tcBorders>
            <w:vAlign w:val="center"/>
            <w:hideMark/>
          </w:tcPr>
          <w:p w14:paraId="5D3D9612"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color w:val="000000"/>
                <w:sz w:val="18"/>
                <w:szCs w:val="18"/>
              </w:rPr>
            </w:pPr>
          </w:p>
        </w:tc>
        <w:tc>
          <w:tcPr>
            <w:tcW w:w="7372" w:type="dxa"/>
            <w:gridSpan w:val="8"/>
            <w:tcBorders>
              <w:top w:val="nil"/>
              <w:left w:val="single" w:sz="8" w:space="0" w:color="auto"/>
              <w:bottom w:val="nil"/>
              <w:right w:val="single" w:sz="8" w:space="0" w:color="auto"/>
            </w:tcBorders>
            <w:noWrap/>
            <w:vAlign w:val="center"/>
            <w:hideMark/>
          </w:tcPr>
          <w:p w14:paraId="1EB32B93"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HM16.23</w:t>
            </w:r>
          </w:p>
        </w:tc>
      </w:tr>
      <w:tr w:rsidR="00C22DF2" w14:paraId="1956EDEC" w14:textId="77777777" w:rsidTr="00C22DF2">
        <w:trPr>
          <w:trHeight w:val="255"/>
        </w:trPr>
        <w:tc>
          <w:tcPr>
            <w:tcW w:w="0" w:type="auto"/>
            <w:vMerge/>
            <w:tcBorders>
              <w:top w:val="single" w:sz="8" w:space="0" w:color="auto"/>
              <w:left w:val="single" w:sz="8" w:space="0" w:color="auto"/>
              <w:bottom w:val="nil"/>
              <w:right w:val="nil"/>
            </w:tcBorders>
            <w:vAlign w:val="center"/>
            <w:hideMark/>
          </w:tcPr>
          <w:p w14:paraId="16498D9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color w:val="000000"/>
                <w:sz w:val="18"/>
                <w:szCs w:val="18"/>
              </w:rPr>
            </w:pPr>
          </w:p>
        </w:tc>
        <w:tc>
          <w:tcPr>
            <w:tcW w:w="923" w:type="dxa"/>
            <w:tcBorders>
              <w:top w:val="single" w:sz="8" w:space="0" w:color="auto"/>
              <w:left w:val="single" w:sz="8" w:space="0" w:color="auto"/>
              <w:bottom w:val="single" w:sz="8" w:space="0" w:color="auto"/>
              <w:right w:val="nil"/>
            </w:tcBorders>
            <w:noWrap/>
            <w:vAlign w:val="bottom"/>
            <w:hideMark/>
          </w:tcPr>
          <w:p w14:paraId="1ECA0153"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wPsnrY</w:t>
            </w:r>
          </w:p>
        </w:tc>
        <w:tc>
          <w:tcPr>
            <w:tcW w:w="923" w:type="dxa"/>
            <w:tcBorders>
              <w:top w:val="single" w:sz="8" w:space="0" w:color="auto"/>
              <w:left w:val="nil"/>
              <w:bottom w:val="single" w:sz="8" w:space="0" w:color="auto"/>
              <w:right w:val="nil"/>
            </w:tcBorders>
            <w:noWrap/>
            <w:vAlign w:val="bottom"/>
            <w:hideMark/>
          </w:tcPr>
          <w:p w14:paraId="46A17F5B"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wPsnrU</w:t>
            </w:r>
          </w:p>
        </w:tc>
        <w:tc>
          <w:tcPr>
            <w:tcW w:w="990" w:type="dxa"/>
            <w:tcBorders>
              <w:top w:val="single" w:sz="8" w:space="0" w:color="auto"/>
              <w:left w:val="nil"/>
              <w:bottom w:val="single" w:sz="8" w:space="0" w:color="auto"/>
              <w:right w:val="single" w:sz="8" w:space="0" w:color="auto"/>
            </w:tcBorders>
            <w:noWrap/>
            <w:vAlign w:val="bottom"/>
            <w:hideMark/>
          </w:tcPr>
          <w:p w14:paraId="3C9F945C"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wPsnrV</w:t>
            </w:r>
          </w:p>
        </w:tc>
        <w:tc>
          <w:tcPr>
            <w:tcW w:w="992" w:type="dxa"/>
            <w:tcBorders>
              <w:top w:val="single" w:sz="8" w:space="0" w:color="auto"/>
              <w:left w:val="nil"/>
              <w:bottom w:val="single" w:sz="8" w:space="0" w:color="auto"/>
              <w:right w:val="nil"/>
            </w:tcBorders>
            <w:noWrap/>
            <w:vAlign w:val="bottom"/>
            <w:hideMark/>
          </w:tcPr>
          <w:p w14:paraId="510B6024"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psnrY</w:t>
            </w:r>
          </w:p>
        </w:tc>
        <w:tc>
          <w:tcPr>
            <w:tcW w:w="992" w:type="dxa"/>
            <w:tcBorders>
              <w:top w:val="single" w:sz="8" w:space="0" w:color="auto"/>
              <w:left w:val="nil"/>
              <w:bottom w:val="single" w:sz="8" w:space="0" w:color="auto"/>
              <w:right w:val="nil"/>
            </w:tcBorders>
            <w:noWrap/>
            <w:vAlign w:val="bottom"/>
            <w:hideMark/>
          </w:tcPr>
          <w:p w14:paraId="3C74334C"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psnrU</w:t>
            </w:r>
          </w:p>
        </w:tc>
        <w:tc>
          <w:tcPr>
            <w:tcW w:w="992" w:type="dxa"/>
            <w:tcBorders>
              <w:top w:val="single" w:sz="8" w:space="0" w:color="auto"/>
              <w:left w:val="nil"/>
              <w:bottom w:val="single" w:sz="8" w:space="0" w:color="auto"/>
              <w:right w:val="single" w:sz="8" w:space="0" w:color="auto"/>
            </w:tcBorders>
            <w:noWrap/>
            <w:vAlign w:val="bottom"/>
            <w:hideMark/>
          </w:tcPr>
          <w:p w14:paraId="50E0CBDE"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psnrV</w:t>
            </w:r>
          </w:p>
        </w:tc>
        <w:tc>
          <w:tcPr>
            <w:tcW w:w="709" w:type="dxa"/>
            <w:tcBorders>
              <w:top w:val="single" w:sz="8" w:space="0" w:color="auto"/>
              <w:left w:val="nil"/>
              <w:bottom w:val="single" w:sz="8" w:space="0" w:color="auto"/>
              <w:right w:val="nil"/>
            </w:tcBorders>
            <w:noWrap/>
            <w:vAlign w:val="center"/>
            <w:hideMark/>
          </w:tcPr>
          <w:p w14:paraId="5AF9D4A5"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851" w:type="dxa"/>
            <w:tcBorders>
              <w:top w:val="single" w:sz="8" w:space="0" w:color="auto"/>
              <w:left w:val="nil"/>
              <w:bottom w:val="single" w:sz="8" w:space="0" w:color="auto"/>
              <w:right w:val="single" w:sz="8" w:space="0" w:color="auto"/>
            </w:tcBorders>
            <w:noWrap/>
            <w:vAlign w:val="center"/>
            <w:hideMark/>
          </w:tcPr>
          <w:p w14:paraId="3D5FA558"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27311C97" w14:textId="77777777" w:rsidTr="00C22DF2">
        <w:trPr>
          <w:trHeight w:val="255"/>
        </w:trPr>
        <w:tc>
          <w:tcPr>
            <w:tcW w:w="1275" w:type="dxa"/>
            <w:tcBorders>
              <w:top w:val="single" w:sz="8" w:space="0" w:color="auto"/>
              <w:left w:val="single" w:sz="8" w:space="0" w:color="auto"/>
              <w:bottom w:val="nil"/>
              <w:right w:val="single" w:sz="8" w:space="0" w:color="auto"/>
            </w:tcBorders>
            <w:noWrap/>
            <w:vAlign w:val="center"/>
            <w:hideMark/>
          </w:tcPr>
          <w:p w14:paraId="36F23F1E"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PQ444</w:t>
            </w:r>
          </w:p>
        </w:tc>
        <w:tc>
          <w:tcPr>
            <w:tcW w:w="923" w:type="dxa"/>
            <w:noWrap/>
            <w:hideMark/>
          </w:tcPr>
          <w:p w14:paraId="066C273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23" w:type="dxa"/>
            <w:noWrap/>
            <w:hideMark/>
          </w:tcPr>
          <w:p w14:paraId="7E28F6C4"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0" w:type="dxa"/>
            <w:tcBorders>
              <w:top w:val="nil"/>
              <w:left w:val="nil"/>
              <w:bottom w:val="nil"/>
              <w:right w:val="single" w:sz="8" w:space="0" w:color="auto"/>
            </w:tcBorders>
            <w:noWrap/>
            <w:hideMark/>
          </w:tcPr>
          <w:p w14:paraId="048FA73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noWrap/>
            <w:hideMark/>
          </w:tcPr>
          <w:p w14:paraId="160F36D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10.01%</w:t>
            </w:r>
          </w:p>
        </w:tc>
        <w:tc>
          <w:tcPr>
            <w:tcW w:w="992" w:type="dxa"/>
            <w:noWrap/>
            <w:hideMark/>
          </w:tcPr>
          <w:p w14:paraId="60B67BC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16.04%</w:t>
            </w:r>
          </w:p>
        </w:tc>
        <w:tc>
          <w:tcPr>
            <w:tcW w:w="992" w:type="dxa"/>
            <w:tcBorders>
              <w:top w:val="nil"/>
              <w:left w:val="nil"/>
              <w:bottom w:val="nil"/>
              <w:right w:val="single" w:sz="8" w:space="0" w:color="auto"/>
            </w:tcBorders>
            <w:noWrap/>
            <w:hideMark/>
          </w:tcPr>
          <w:p w14:paraId="53B6DC8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13.51%</w:t>
            </w:r>
          </w:p>
        </w:tc>
        <w:tc>
          <w:tcPr>
            <w:tcW w:w="709" w:type="dxa"/>
            <w:noWrap/>
            <w:hideMark/>
          </w:tcPr>
          <w:p w14:paraId="2936139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851" w:type="dxa"/>
            <w:tcBorders>
              <w:top w:val="nil"/>
              <w:left w:val="nil"/>
              <w:bottom w:val="nil"/>
              <w:right w:val="single" w:sz="8" w:space="0" w:color="auto"/>
            </w:tcBorders>
            <w:noWrap/>
            <w:hideMark/>
          </w:tcPr>
          <w:p w14:paraId="1A9A295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35D9297E" w14:textId="77777777" w:rsidTr="00C22DF2">
        <w:trPr>
          <w:trHeight w:val="255"/>
        </w:trPr>
        <w:tc>
          <w:tcPr>
            <w:tcW w:w="1275" w:type="dxa"/>
            <w:tcBorders>
              <w:top w:val="nil"/>
              <w:left w:val="single" w:sz="8" w:space="0" w:color="auto"/>
              <w:bottom w:val="nil"/>
              <w:right w:val="single" w:sz="8" w:space="0" w:color="auto"/>
            </w:tcBorders>
            <w:noWrap/>
            <w:vAlign w:val="center"/>
            <w:hideMark/>
          </w:tcPr>
          <w:p w14:paraId="22229DDB"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PQ422</w:t>
            </w:r>
          </w:p>
        </w:tc>
        <w:tc>
          <w:tcPr>
            <w:tcW w:w="923" w:type="dxa"/>
            <w:noWrap/>
            <w:hideMark/>
          </w:tcPr>
          <w:p w14:paraId="250E9B9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23" w:type="dxa"/>
            <w:noWrap/>
            <w:hideMark/>
          </w:tcPr>
          <w:p w14:paraId="3C74098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0" w:type="dxa"/>
            <w:tcBorders>
              <w:top w:val="nil"/>
              <w:left w:val="nil"/>
              <w:bottom w:val="nil"/>
              <w:right w:val="single" w:sz="8" w:space="0" w:color="auto"/>
            </w:tcBorders>
            <w:noWrap/>
            <w:hideMark/>
          </w:tcPr>
          <w:p w14:paraId="4A9E952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noWrap/>
            <w:hideMark/>
          </w:tcPr>
          <w:p w14:paraId="40CCBE7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7.46%</w:t>
            </w:r>
          </w:p>
        </w:tc>
        <w:tc>
          <w:tcPr>
            <w:tcW w:w="992" w:type="dxa"/>
            <w:noWrap/>
            <w:hideMark/>
          </w:tcPr>
          <w:p w14:paraId="09B428D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3.94%</w:t>
            </w:r>
          </w:p>
        </w:tc>
        <w:tc>
          <w:tcPr>
            <w:tcW w:w="992" w:type="dxa"/>
            <w:tcBorders>
              <w:top w:val="nil"/>
              <w:left w:val="nil"/>
              <w:bottom w:val="nil"/>
              <w:right w:val="single" w:sz="8" w:space="0" w:color="auto"/>
            </w:tcBorders>
            <w:noWrap/>
            <w:hideMark/>
          </w:tcPr>
          <w:p w14:paraId="5F8F5D6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2.72%</w:t>
            </w:r>
          </w:p>
        </w:tc>
        <w:tc>
          <w:tcPr>
            <w:tcW w:w="709" w:type="dxa"/>
            <w:noWrap/>
            <w:hideMark/>
          </w:tcPr>
          <w:p w14:paraId="19FF131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851" w:type="dxa"/>
            <w:tcBorders>
              <w:top w:val="nil"/>
              <w:left w:val="nil"/>
              <w:bottom w:val="nil"/>
              <w:right w:val="single" w:sz="8" w:space="0" w:color="auto"/>
            </w:tcBorders>
            <w:noWrap/>
            <w:hideMark/>
          </w:tcPr>
          <w:p w14:paraId="698BDE3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0CA219CC" w14:textId="77777777" w:rsidTr="00C22DF2">
        <w:trPr>
          <w:trHeight w:val="255"/>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6719991E"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noWrap/>
            <w:hideMark/>
          </w:tcPr>
          <w:p w14:paraId="5C1405A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23" w:type="dxa"/>
            <w:tcBorders>
              <w:top w:val="single" w:sz="8" w:space="0" w:color="auto"/>
              <w:left w:val="nil"/>
              <w:bottom w:val="single" w:sz="8" w:space="0" w:color="auto"/>
              <w:right w:val="nil"/>
            </w:tcBorders>
            <w:noWrap/>
            <w:hideMark/>
          </w:tcPr>
          <w:p w14:paraId="0729341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0" w:type="dxa"/>
            <w:tcBorders>
              <w:top w:val="single" w:sz="8" w:space="0" w:color="auto"/>
              <w:left w:val="nil"/>
              <w:bottom w:val="single" w:sz="8" w:space="0" w:color="auto"/>
              <w:right w:val="single" w:sz="8" w:space="0" w:color="auto"/>
            </w:tcBorders>
            <w:noWrap/>
            <w:hideMark/>
          </w:tcPr>
          <w:p w14:paraId="52BFB264"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nil"/>
            </w:tcBorders>
            <w:noWrap/>
            <w:hideMark/>
          </w:tcPr>
          <w:p w14:paraId="1F2B78F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8.73%</w:t>
            </w:r>
          </w:p>
        </w:tc>
        <w:tc>
          <w:tcPr>
            <w:tcW w:w="992" w:type="dxa"/>
            <w:tcBorders>
              <w:top w:val="single" w:sz="8" w:space="0" w:color="auto"/>
              <w:left w:val="nil"/>
              <w:bottom w:val="single" w:sz="8" w:space="0" w:color="auto"/>
              <w:right w:val="nil"/>
            </w:tcBorders>
            <w:noWrap/>
            <w:hideMark/>
          </w:tcPr>
          <w:p w14:paraId="61CCCFB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9.99%</w:t>
            </w:r>
          </w:p>
        </w:tc>
        <w:tc>
          <w:tcPr>
            <w:tcW w:w="992" w:type="dxa"/>
            <w:tcBorders>
              <w:top w:val="single" w:sz="8" w:space="0" w:color="auto"/>
              <w:left w:val="nil"/>
              <w:bottom w:val="single" w:sz="8" w:space="0" w:color="auto"/>
              <w:right w:val="single" w:sz="8" w:space="0" w:color="auto"/>
            </w:tcBorders>
            <w:noWrap/>
            <w:hideMark/>
          </w:tcPr>
          <w:p w14:paraId="0949382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8.12%</w:t>
            </w:r>
          </w:p>
        </w:tc>
        <w:tc>
          <w:tcPr>
            <w:tcW w:w="709" w:type="dxa"/>
            <w:tcBorders>
              <w:top w:val="single" w:sz="8" w:space="0" w:color="auto"/>
              <w:left w:val="nil"/>
              <w:bottom w:val="single" w:sz="8" w:space="0" w:color="auto"/>
              <w:right w:val="nil"/>
            </w:tcBorders>
            <w:noWrap/>
            <w:hideMark/>
          </w:tcPr>
          <w:p w14:paraId="58FB40F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851" w:type="dxa"/>
            <w:tcBorders>
              <w:top w:val="single" w:sz="8" w:space="0" w:color="auto"/>
              <w:left w:val="nil"/>
              <w:bottom w:val="single" w:sz="8" w:space="0" w:color="auto"/>
              <w:right w:val="single" w:sz="8" w:space="0" w:color="auto"/>
            </w:tcBorders>
            <w:noWrap/>
            <w:hideMark/>
          </w:tcPr>
          <w:p w14:paraId="39F87B6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366F580B" w14:textId="77777777" w:rsidTr="00C22DF2">
        <w:trPr>
          <w:trHeight w:val="255"/>
        </w:trPr>
        <w:tc>
          <w:tcPr>
            <w:tcW w:w="1275" w:type="dxa"/>
            <w:noWrap/>
            <w:vAlign w:val="center"/>
            <w:hideMark/>
          </w:tcPr>
          <w:p w14:paraId="41C46D9E" w14:textId="77777777" w:rsidR="00C22DF2" w:rsidRDefault="00C22DF2">
            <w:pPr>
              <w:rPr>
                <w:rFonts w:ascii="Arial" w:hAnsi="Arial" w:cs="Arial"/>
                <w:color w:val="A6A6A6" w:themeColor="background1" w:themeShade="A6"/>
                <w:sz w:val="18"/>
                <w:szCs w:val="18"/>
              </w:rPr>
            </w:pPr>
          </w:p>
        </w:tc>
        <w:tc>
          <w:tcPr>
            <w:tcW w:w="923" w:type="dxa"/>
            <w:noWrap/>
            <w:vAlign w:val="bottom"/>
          </w:tcPr>
          <w:p w14:paraId="27AE1D51" w14:textId="77777777" w:rsidR="00C22DF2" w:rsidRDefault="00C22DF2">
            <w:pPr>
              <w:tabs>
                <w:tab w:val="clear" w:pos="360"/>
                <w:tab w:val="clear" w:pos="720"/>
                <w:tab w:val="left" w:pos="840"/>
              </w:tabs>
              <w:overflowPunct/>
              <w:autoSpaceDE/>
              <w:adjustRightInd/>
              <w:spacing w:before="0"/>
              <w:jc w:val="center"/>
              <w:rPr>
                <w:sz w:val="20"/>
              </w:rPr>
            </w:pPr>
          </w:p>
        </w:tc>
        <w:tc>
          <w:tcPr>
            <w:tcW w:w="923" w:type="dxa"/>
            <w:noWrap/>
            <w:vAlign w:val="bottom"/>
          </w:tcPr>
          <w:p w14:paraId="5DA77AE0" w14:textId="77777777" w:rsidR="00C22DF2" w:rsidRDefault="00C22DF2">
            <w:pPr>
              <w:tabs>
                <w:tab w:val="clear" w:pos="360"/>
                <w:tab w:val="clear" w:pos="720"/>
                <w:tab w:val="left" w:pos="840"/>
              </w:tabs>
              <w:overflowPunct/>
              <w:autoSpaceDE/>
              <w:adjustRightInd/>
              <w:spacing w:before="0"/>
              <w:jc w:val="left"/>
              <w:rPr>
                <w:sz w:val="20"/>
              </w:rPr>
            </w:pPr>
          </w:p>
        </w:tc>
        <w:tc>
          <w:tcPr>
            <w:tcW w:w="990" w:type="dxa"/>
            <w:noWrap/>
            <w:vAlign w:val="bottom"/>
          </w:tcPr>
          <w:p w14:paraId="7D21C407" w14:textId="77777777" w:rsidR="00C22DF2" w:rsidRDefault="00C22DF2">
            <w:pPr>
              <w:tabs>
                <w:tab w:val="clear" w:pos="360"/>
                <w:tab w:val="clear" w:pos="720"/>
                <w:tab w:val="left" w:pos="840"/>
              </w:tabs>
              <w:overflowPunct/>
              <w:autoSpaceDE/>
              <w:adjustRightInd/>
              <w:spacing w:before="0"/>
              <w:jc w:val="left"/>
              <w:rPr>
                <w:sz w:val="20"/>
              </w:rPr>
            </w:pPr>
          </w:p>
        </w:tc>
        <w:tc>
          <w:tcPr>
            <w:tcW w:w="992" w:type="dxa"/>
            <w:noWrap/>
            <w:vAlign w:val="bottom"/>
          </w:tcPr>
          <w:p w14:paraId="136A4CE3" w14:textId="77777777" w:rsidR="00C22DF2" w:rsidRDefault="00C22DF2">
            <w:pPr>
              <w:tabs>
                <w:tab w:val="clear" w:pos="360"/>
                <w:tab w:val="clear" w:pos="720"/>
                <w:tab w:val="left" w:pos="840"/>
              </w:tabs>
              <w:overflowPunct/>
              <w:autoSpaceDE/>
              <w:adjustRightInd/>
              <w:spacing w:before="0"/>
              <w:jc w:val="left"/>
              <w:rPr>
                <w:sz w:val="20"/>
              </w:rPr>
            </w:pPr>
          </w:p>
        </w:tc>
        <w:tc>
          <w:tcPr>
            <w:tcW w:w="992" w:type="dxa"/>
            <w:noWrap/>
            <w:vAlign w:val="bottom"/>
          </w:tcPr>
          <w:p w14:paraId="70145C2E" w14:textId="77777777" w:rsidR="00C22DF2" w:rsidRDefault="00C22DF2">
            <w:pPr>
              <w:tabs>
                <w:tab w:val="clear" w:pos="360"/>
                <w:tab w:val="clear" w:pos="720"/>
                <w:tab w:val="left" w:pos="840"/>
              </w:tabs>
              <w:overflowPunct/>
              <w:autoSpaceDE/>
              <w:adjustRightInd/>
              <w:spacing w:before="0"/>
              <w:jc w:val="left"/>
              <w:rPr>
                <w:sz w:val="20"/>
              </w:rPr>
            </w:pPr>
          </w:p>
        </w:tc>
        <w:tc>
          <w:tcPr>
            <w:tcW w:w="992" w:type="dxa"/>
            <w:noWrap/>
            <w:vAlign w:val="bottom"/>
          </w:tcPr>
          <w:p w14:paraId="582147FF" w14:textId="77777777" w:rsidR="00C22DF2" w:rsidRDefault="00C22DF2">
            <w:pPr>
              <w:tabs>
                <w:tab w:val="clear" w:pos="360"/>
                <w:tab w:val="clear" w:pos="720"/>
                <w:tab w:val="left" w:pos="840"/>
              </w:tabs>
              <w:overflowPunct/>
              <w:autoSpaceDE/>
              <w:adjustRightInd/>
              <w:spacing w:before="0"/>
              <w:jc w:val="left"/>
              <w:rPr>
                <w:sz w:val="20"/>
              </w:rPr>
            </w:pPr>
          </w:p>
        </w:tc>
        <w:tc>
          <w:tcPr>
            <w:tcW w:w="709" w:type="dxa"/>
            <w:noWrap/>
            <w:vAlign w:val="bottom"/>
          </w:tcPr>
          <w:p w14:paraId="0FD3E213" w14:textId="77777777" w:rsidR="00C22DF2" w:rsidRDefault="00C22DF2">
            <w:pPr>
              <w:tabs>
                <w:tab w:val="clear" w:pos="360"/>
                <w:tab w:val="clear" w:pos="720"/>
                <w:tab w:val="left" w:pos="840"/>
              </w:tabs>
              <w:overflowPunct/>
              <w:autoSpaceDE/>
              <w:adjustRightInd/>
              <w:spacing w:before="0"/>
              <w:jc w:val="left"/>
              <w:rPr>
                <w:sz w:val="20"/>
              </w:rPr>
            </w:pPr>
          </w:p>
        </w:tc>
        <w:tc>
          <w:tcPr>
            <w:tcW w:w="851" w:type="dxa"/>
            <w:noWrap/>
            <w:vAlign w:val="bottom"/>
          </w:tcPr>
          <w:p w14:paraId="4E949D9C" w14:textId="77777777" w:rsidR="00C22DF2" w:rsidRDefault="00C22DF2">
            <w:pPr>
              <w:tabs>
                <w:tab w:val="clear" w:pos="360"/>
                <w:tab w:val="clear" w:pos="720"/>
                <w:tab w:val="left" w:pos="840"/>
              </w:tabs>
              <w:overflowPunct/>
              <w:autoSpaceDE/>
              <w:adjustRightInd/>
              <w:spacing w:before="0"/>
              <w:jc w:val="left"/>
              <w:rPr>
                <w:sz w:val="20"/>
              </w:rPr>
            </w:pPr>
          </w:p>
        </w:tc>
      </w:tr>
      <w:tr w:rsidR="00C22DF2" w14:paraId="23BEBCB8" w14:textId="77777777" w:rsidTr="00C22DF2">
        <w:trPr>
          <w:trHeight w:val="255"/>
        </w:trPr>
        <w:tc>
          <w:tcPr>
            <w:tcW w:w="1275" w:type="dxa"/>
            <w:vMerge w:val="restart"/>
            <w:tcBorders>
              <w:top w:val="single" w:sz="8" w:space="0" w:color="auto"/>
              <w:left w:val="single" w:sz="8" w:space="0" w:color="auto"/>
              <w:bottom w:val="nil"/>
              <w:right w:val="nil"/>
            </w:tcBorders>
            <w:noWrap/>
            <w:vAlign w:val="center"/>
            <w:hideMark/>
          </w:tcPr>
          <w:p w14:paraId="689166D3"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r>
              <w:rPr>
                <w:rFonts w:ascii="Arial" w:hAnsi="Arial" w:cs="Arial"/>
                <w:b/>
                <w:bCs/>
                <w:color w:val="000000"/>
                <w:sz w:val="18"/>
                <w:szCs w:val="18"/>
              </w:rPr>
              <w:t>HDR PQ</w:t>
            </w:r>
          </w:p>
        </w:tc>
        <w:tc>
          <w:tcPr>
            <w:tcW w:w="7372" w:type="dxa"/>
            <w:gridSpan w:val="8"/>
            <w:tcBorders>
              <w:top w:val="single" w:sz="8" w:space="0" w:color="auto"/>
              <w:left w:val="single" w:sz="8" w:space="0" w:color="auto"/>
              <w:bottom w:val="single" w:sz="8" w:space="0" w:color="auto"/>
              <w:right w:val="single" w:sz="8" w:space="0" w:color="auto"/>
            </w:tcBorders>
            <w:noWrap/>
            <w:vAlign w:val="center"/>
            <w:hideMark/>
          </w:tcPr>
          <w:p w14:paraId="2D229BC6"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RA</w:t>
            </w:r>
          </w:p>
        </w:tc>
      </w:tr>
      <w:tr w:rsidR="00C22DF2" w14:paraId="16CFBA5D" w14:textId="77777777" w:rsidTr="00C22DF2">
        <w:trPr>
          <w:trHeight w:val="255"/>
        </w:trPr>
        <w:tc>
          <w:tcPr>
            <w:tcW w:w="0" w:type="auto"/>
            <w:vMerge/>
            <w:tcBorders>
              <w:top w:val="single" w:sz="8" w:space="0" w:color="auto"/>
              <w:left w:val="single" w:sz="8" w:space="0" w:color="auto"/>
              <w:bottom w:val="nil"/>
              <w:right w:val="nil"/>
            </w:tcBorders>
            <w:vAlign w:val="center"/>
            <w:hideMark/>
          </w:tcPr>
          <w:p w14:paraId="675AA4C0"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color w:val="000000"/>
                <w:sz w:val="18"/>
                <w:szCs w:val="18"/>
              </w:rPr>
            </w:pPr>
          </w:p>
        </w:tc>
        <w:tc>
          <w:tcPr>
            <w:tcW w:w="7372" w:type="dxa"/>
            <w:gridSpan w:val="8"/>
            <w:tcBorders>
              <w:top w:val="nil"/>
              <w:left w:val="single" w:sz="8" w:space="0" w:color="auto"/>
              <w:bottom w:val="nil"/>
              <w:right w:val="single" w:sz="8" w:space="0" w:color="auto"/>
            </w:tcBorders>
            <w:noWrap/>
            <w:vAlign w:val="center"/>
            <w:hideMark/>
          </w:tcPr>
          <w:p w14:paraId="1B6F45A6"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Over HM16.23</w:t>
            </w:r>
          </w:p>
        </w:tc>
      </w:tr>
      <w:tr w:rsidR="00C22DF2" w14:paraId="46FD8960" w14:textId="77777777" w:rsidTr="00C22DF2">
        <w:trPr>
          <w:trHeight w:val="255"/>
        </w:trPr>
        <w:tc>
          <w:tcPr>
            <w:tcW w:w="0" w:type="auto"/>
            <w:vMerge/>
            <w:tcBorders>
              <w:top w:val="single" w:sz="8" w:space="0" w:color="auto"/>
              <w:left w:val="single" w:sz="8" w:space="0" w:color="auto"/>
              <w:bottom w:val="nil"/>
              <w:right w:val="nil"/>
            </w:tcBorders>
            <w:vAlign w:val="center"/>
            <w:hideMark/>
          </w:tcPr>
          <w:p w14:paraId="3A2D3915"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color w:val="000000"/>
                <w:sz w:val="18"/>
                <w:szCs w:val="18"/>
              </w:rPr>
            </w:pPr>
          </w:p>
        </w:tc>
        <w:tc>
          <w:tcPr>
            <w:tcW w:w="923" w:type="dxa"/>
            <w:tcBorders>
              <w:top w:val="single" w:sz="8" w:space="0" w:color="auto"/>
              <w:left w:val="single" w:sz="8" w:space="0" w:color="auto"/>
              <w:bottom w:val="single" w:sz="8" w:space="0" w:color="auto"/>
              <w:right w:val="nil"/>
            </w:tcBorders>
            <w:noWrap/>
            <w:vAlign w:val="bottom"/>
            <w:hideMark/>
          </w:tcPr>
          <w:p w14:paraId="73F3B66A"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wPsnrY</w:t>
            </w:r>
          </w:p>
        </w:tc>
        <w:tc>
          <w:tcPr>
            <w:tcW w:w="923" w:type="dxa"/>
            <w:tcBorders>
              <w:top w:val="single" w:sz="8" w:space="0" w:color="auto"/>
              <w:left w:val="nil"/>
              <w:bottom w:val="single" w:sz="8" w:space="0" w:color="auto"/>
              <w:right w:val="nil"/>
            </w:tcBorders>
            <w:noWrap/>
            <w:vAlign w:val="bottom"/>
            <w:hideMark/>
          </w:tcPr>
          <w:p w14:paraId="67A9EDE7"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wPsnrU</w:t>
            </w:r>
          </w:p>
        </w:tc>
        <w:tc>
          <w:tcPr>
            <w:tcW w:w="990" w:type="dxa"/>
            <w:tcBorders>
              <w:top w:val="single" w:sz="8" w:space="0" w:color="auto"/>
              <w:left w:val="nil"/>
              <w:bottom w:val="single" w:sz="8" w:space="0" w:color="auto"/>
              <w:right w:val="single" w:sz="8" w:space="0" w:color="auto"/>
            </w:tcBorders>
            <w:noWrap/>
            <w:vAlign w:val="bottom"/>
            <w:hideMark/>
          </w:tcPr>
          <w:p w14:paraId="7D18983F"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wPsnrV</w:t>
            </w:r>
          </w:p>
        </w:tc>
        <w:tc>
          <w:tcPr>
            <w:tcW w:w="992" w:type="dxa"/>
            <w:tcBorders>
              <w:top w:val="single" w:sz="8" w:space="0" w:color="auto"/>
              <w:left w:val="nil"/>
              <w:bottom w:val="single" w:sz="8" w:space="0" w:color="auto"/>
              <w:right w:val="nil"/>
            </w:tcBorders>
            <w:noWrap/>
            <w:vAlign w:val="bottom"/>
            <w:hideMark/>
          </w:tcPr>
          <w:p w14:paraId="3395A738"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psnrY</w:t>
            </w:r>
          </w:p>
        </w:tc>
        <w:tc>
          <w:tcPr>
            <w:tcW w:w="992" w:type="dxa"/>
            <w:tcBorders>
              <w:top w:val="single" w:sz="8" w:space="0" w:color="auto"/>
              <w:left w:val="nil"/>
              <w:bottom w:val="single" w:sz="8" w:space="0" w:color="auto"/>
              <w:right w:val="nil"/>
            </w:tcBorders>
            <w:noWrap/>
            <w:vAlign w:val="bottom"/>
            <w:hideMark/>
          </w:tcPr>
          <w:p w14:paraId="0F3CCC6A"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psnrU</w:t>
            </w:r>
          </w:p>
        </w:tc>
        <w:tc>
          <w:tcPr>
            <w:tcW w:w="992" w:type="dxa"/>
            <w:tcBorders>
              <w:top w:val="single" w:sz="8" w:space="0" w:color="auto"/>
              <w:left w:val="nil"/>
              <w:bottom w:val="single" w:sz="8" w:space="0" w:color="auto"/>
              <w:right w:val="single" w:sz="8" w:space="0" w:color="auto"/>
            </w:tcBorders>
            <w:noWrap/>
            <w:vAlign w:val="bottom"/>
            <w:hideMark/>
          </w:tcPr>
          <w:p w14:paraId="2A7AB369"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psnrV</w:t>
            </w:r>
          </w:p>
        </w:tc>
        <w:tc>
          <w:tcPr>
            <w:tcW w:w="709" w:type="dxa"/>
            <w:tcBorders>
              <w:top w:val="single" w:sz="8" w:space="0" w:color="auto"/>
              <w:left w:val="nil"/>
              <w:bottom w:val="single" w:sz="8" w:space="0" w:color="auto"/>
              <w:right w:val="nil"/>
            </w:tcBorders>
            <w:noWrap/>
            <w:vAlign w:val="center"/>
            <w:hideMark/>
          </w:tcPr>
          <w:p w14:paraId="40417FC3"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851" w:type="dxa"/>
            <w:tcBorders>
              <w:top w:val="single" w:sz="8" w:space="0" w:color="auto"/>
              <w:left w:val="nil"/>
              <w:bottom w:val="single" w:sz="8" w:space="0" w:color="auto"/>
              <w:right w:val="single" w:sz="8" w:space="0" w:color="auto"/>
            </w:tcBorders>
            <w:noWrap/>
            <w:vAlign w:val="center"/>
            <w:hideMark/>
          </w:tcPr>
          <w:p w14:paraId="2BCF33A8"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66128ED6" w14:textId="77777777" w:rsidTr="00C22DF2">
        <w:trPr>
          <w:trHeight w:val="255"/>
        </w:trPr>
        <w:tc>
          <w:tcPr>
            <w:tcW w:w="1275" w:type="dxa"/>
            <w:tcBorders>
              <w:top w:val="single" w:sz="8" w:space="0" w:color="auto"/>
              <w:left w:val="single" w:sz="8" w:space="0" w:color="auto"/>
              <w:bottom w:val="nil"/>
              <w:right w:val="single" w:sz="8" w:space="0" w:color="auto"/>
            </w:tcBorders>
            <w:noWrap/>
            <w:vAlign w:val="center"/>
            <w:hideMark/>
          </w:tcPr>
          <w:p w14:paraId="078BFD72"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PQ444</w:t>
            </w:r>
          </w:p>
        </w:tc>
        <w:tc>
          <w:tcPr>
            <w:tcW w:w="923" w:type="dxa"/>
            <w:noWrap/>
            <w:hideMark/>
          </w:tcPr>
          <w:p w14:paraId="2086C28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23" w:type="dxa"/>
            <w:noWrap/>
            <w:hideMark/>
          </w:tcPr>
          <w:p w14:paraId="6CE16CC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0" w:type="dxa"/>
            <w:tcBorders>
              <w:top w:val="nil"/>
              <w:left w:val="nil"/>
              <w:bottom w:val="nil"/>
              <w:right w:val="single" w:sz="8" w:space="0" w:color="auto"/>
            </w:tcBorders>
            <w:noWrap/>
            <w:hideMark/>
          </w:tcPr>
          <w:p w14:paraId="1F17609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noWrap/>
            <w:hideMark/>
          </w:tcPr>
          <w:p w14:paraId="5EE26224"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9.67%</w:t>
            </w:r>
          </w:p>
        </w:tc>
        <w:tc>
          <w:tcPr>
            <w:tcW w:w="992" w:type="dxa"/>
            <w:noWrap/>
            <w:hideMark/>
          </w:tcPr>
          <w:p w14:paraId="2DDBE9A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15.31%</w:t>
            </w:r>
          </w:p>
        </w:tc>
        <w:tc>
          <w:tcPr>
            <w:tcW w:w="992" w:type="dxa"/>
            <w:tcBorders>
              <w:top w:val="nil"/>
              <w:left w:val="nil"/>
              <w:bottom w:val="nil"/>
              <w:right w:val="single" w:sz="8" w:space="0" w:color="auto"/>
            </w:tcBorders>
            <w:noWrap/>
            <w:hideMark/>
          </w:tcPr>
          <w:p w14:paraId="689E843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13.89%</w:t>
            </w:r>
          </w:p>
        </w:tc>
        <w:tc>
          <w:tcPr>
            <w:tcW w:w="709" w:type="dxa"/>
            <w:noWrap/>
            <w:hideMark/>
          </w:tcPr>
          <w:p w14:paraId="24429A0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851" w:type="dxa"/>
            <w:tcBorders>
              <w:top w:val="nil"/>
              <w:left w:val="nil"/>
              <w:bottom w:val="nil"/>
              <w:right w:val="single" w:sz="8" w:space="0" w:color="auto"/>
            </w:tcBorders>
            <w:noWrap/>
            <w:hideMark/>
          </w:tcPr>
          <w:p w14:paraId="2A1AED6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12751FB3" w14:textId="77777777" w:rsidTr="00C22DF2">
        <w:trPr>
          <w:trHeight w:val="255"/>
        </w:trPr>
        <w:tc>
          <w:tcPr>
            <w:tcW w:w="1275" w:type="dxa"/>
            <w:tcBorders>
              <w:top w:val="nil"/>
              <w:left w:val="single" w:sz="8" w:space="0" w:color="auto"/>
              <w:bottom w:val="nil"/>
              <w:right w:val="single" w:sz="8" w:space="0" w:color="auto"/>
            </w:tcBorders>
            <w:noWrap/>
            <w:vAlign w:val="center"/>
            <w:hideMark/>
          </w:tcPr>
          <w:p w14:paraId="70FEA2B2"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PQ422</w:t>
            </w:r>
          </w:p>
        </w:tc>
        <w:tc>
          <w:tcPr>
            <w:tcW w:w="923" w:type="dxa"/>
            <w:noWrap/>
            <w:hideMark/>
          </w:tcPr>
          <w:p w14:paraId="73B489A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23" w:type="dxa"/>
            <w:noWrap/>
            <w:hideMark/>
          </w:tcPr>
          <w:p w14:paraId="70111F8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0" w:type="dxa"/>
            <w:tcBorders>
              <w:top w:val="nil"/>
              <w:left w:val="nil"/>
              <w:bottom w:val="nil"/>
              <w:right w:val="single" w:sz="8" w:space="0" w:color="auto"/>
            </w:tcBorders>
            <w:noWrap/>
            <w:hideMark/>
          </w:tcPr>
          <w:p w14:paraId="5BF3A53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noWrap/>
            <w:hideMark/>
          </w:tcPr>
          <w:p w14:paraId="2D15C56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6.84%</w:t>
            </w:r>
          </w:p>
        </w:tc>
        <w:tc>
          <w:tcPr>
            <w:tcW w:w="992" w:type="dxa"/>
            <w:noWrap/>
            <w:hideMark/>
          </w:tcPr>
          <w:p w14:paraId="3742265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3.33%</w:t>
            </w:r>
          </w:p>
        </w:tc>
        <w:tc>
          <w:tcPr>
            <w:tcW w:w="992" w:type="dxa"/>
            <w:tcBorders>
              <w:top w:val="nil"/>
              <w:left w:val="nil"/>
              <w:bottom w:val="nil"/>
              <w:right w:val="single" w:sz="8" w:space="0" w:color="auto"/>
            </w:tcBorders>
            <w:noWrap/>
            <w:hideMark/>
          </w:tcPr>
          <w:p w14:paraId="7FC63E2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2.68%</w:t>
            </w:r>
          </w:p>
        </w:tc>
        <w:tc>
          <w:tcPr>
            <w:tcW w:w="709" w:type="dxa"/>
            <w:noWrap/>
            <w:hideMark/>
          </w:tcPr>
          <w:p w14:paraId="734B813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851" w:type="dxa"/>
            <w:tcBorders>
              <w:top w:val="nil"/>
              <w:left w:val="nil"/>
              <w:bottom w:val="nil"/>
              <w:right w:val="single" w:sz="8" w:space="0" w:color="auto"/>
            </w:tcBorders>
            <w:noWrap/>
            <w:hideMark/>
          </w:tcPr>
          <w:p w14:paraId="32A8D80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1AE3B99E" w14:textId="77777777" w:rsidTr="00C22DF2">
        <w:trPr>
          <w:trHeight w:val="255"/>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324DD99D"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noWrap/>
            <w:hideMark/>
          </w:tcPr>
          <w:p w14:paraId="6FA22FB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23" w:type="dxa"/>
            <w:tcBorders>
              <w:top w:val="single" w:sz="8" w:space="0" w:color="auto"/>
              <w:left w:val="nil"/>
              <w:bottom w:val="single" w:sz="8" w:space="0" w:color="auto"/>
              <w:right w:val="nil"/>
            </w:tcBorders>
            <w:noWrap/>
            <w:hideMark/>
          </w:tcPr>
          <w:p w14:paraId="3C0DEEA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0" w:type="dxa"/>
            <w:tcBorders>
              <w:top w:val="single" w:sz="8" w:space="0" w:color="auto"/>
              <w:left w:val="nil"/>
              <w:bottom w:val="single" w:sz="8" w:space="0" w:color="auto"/>
              <w:right w:val="single" w:sz="8" w:space="0" w:color="auto"/>
            </w:tcBorders>
            <w:noWrap/>
            <w:hideMark/>
          </w:tcPr>
          <w:p w14:paraId="7D894EB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nil"/>
            </w:tcBorders>
            <w:noWrap/>
            <w:hideMark/>
          </w:tcPr>
          <w:p w14:paraId="179D985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8.26%</w:t>
            </w:r>
          </w:p>
        </w:tc>
        <w:tc>
          <w:tcPr>
            <w:tcW w:w="992" w:type="dxa"/>
            <w:tcBorders>
              <w:top w:val="single" w:sz="8" w:space="0" w:color="auto"/>
              <w:left w:val="nil"/>
              <w:bottom w:val="single" w:sz="8" w:space="0" w:color="auto"/>
              <w:right w:val="nil"/>
            </w:tcBorders>
            <w:noWrap/>
            <w:hideMark/>
          </w:tcPr>
          <w:p w14:paraId="13EA6E7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9.32%</w:t>
            </w:r>
          </w:p>
        </w:tc>
        <w:tc>
          <w:tcPr>
            <w:tcW w:w="992" w:type="dxa"/>
            <w:tcBorders>
              <w:top w:val="single" w:sz="8" w:space="0" w:color="auto"/>
              <w:left w:val="nil"/>
              <w:bottom w:val="single" w:sz="8" w:space="0" w:color="auto"/>
              <w:right w:val="single" w:sz="8" w:space="0" w:color="auto"/>
            </w:tcBorders>
            <w:noWrap/>
            <w:hideMark/>
          </w:tcPr>
          <w:p w14:paraId="239CA6C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8.29%</w:t>
            </w:r>
          </w:p>
        </w:tc>
        <w:tc>
          <w:tcPr>
            <w:tcW w:w="709" w:type="dxa"/>
            <w:tcBorders>
              <w:top w:val="single" w:sz="8" w:space="0" w:color="auto"/>
              <w:left w:val="nil"/>
              <w:bottom w:val="single" w:sz="8" w:space="0" w:color="auto"/>
              <w:right w:val="nil"/>
            </w:tcBorders>
            <w:noWrap/>
            <w:hideMark/>
          </w:tcPr>
          <w:p w14:paraId="4BB7923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851" w:type="dxa"/>
            <w:tcBorders>
              <w:top w:val="single" w:sz="8" w:space="0" w:color="auto"/>
              <w:left w:val="nil"/>
              <w:bottom w:val="single" w:sz="8" w:space="0" w:color="auto"/>
              <w:right w:val="single" w:sz="8" w:space="0" w:color="auto"/>
            </w:tcBorders>
            <w:noWrap/>
            <w:hideMark/>
          </w:tcPr>
          <w:p w14:paraId="5C71F57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2846C5FD" w14:textId="77777777" w:rsidTr="00C22DF2">
        <w:trPr>
          <w:trHeight w:val="255"/>
        </w:trPr>
        <w:tc>
          <w:tcPr>
            <w:tcW w:w="1275" w:type="dxa"/>
            <w:tcBorders>
              <w:top w:val="nil"/>
              <w:left w:val="nil"/>
              <w:bottom w:val="single" w:sz="8" w:space="0" w:color="auto"/>
              <w:right w:val="nil"/>
            </w:tcBorders>
            <w:noWrap/>
            <w:vAlign w:val="center"/>
            <w:hideMark/>
          </w:tcPr>
          <w:p w14:paraId="2D54A9E2" w14:textId="77777777" w:rsidR="00C22DF2" w:rsidRDefault="00C22DF2">
            <w:pPr>
              <w:rPr>
                <w:rFonts w:ascii="Arial" w:hAnsi="Arial" w:cs="Arial"/>
                <w:color w:val="A6A6A6" w:themeColor="background1" w:themeShade="A6"/>
                <w:sz w:val="18"/>
                <w:szCs w:val="18"/>
                <w:highlight w:val="yellow"/>
              </w:rPr>
            </w:pPr>
          </w:p>
        </w:tc>
        <w:tc>
          <w:tcPr>
            <w:tcW w:w="923" w:type="dxa"/>
            <w:tcBorders>
              <w:top w:val="nil"/>
              <w:left w:val="nil"/>
              <w:bottom w:val="single" w:sz="8" w:space="0" w:color="auto"/>
              <w:right w:val="nil"/>
            </w:tcBorders>
            <w:noWrap/>
            <w:vAlign w:val="center"/>
          </w:tcPr>
          <w:p w14:paraId="2406018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c>
          <w:tcPr>
            <w:tcW w:w="923" w:type="dxa"/>
            <w:tcBorders>
              <w:top w:val="nil"/>
              <w:left w:val="nil"/>
              <w:bottom w:val="single" w:sz="8" w:space="0" w:color="auto"/>
              <w:right w:val="nil"/>
            </w:tcBorders>
            <w:noWrap/>
            <w:vAlign w:val="center"/>
          </w:tcPr>
          <w:p w14:paraId="15750A8F"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c>
          <w:tcPr>
            <w:tcW w:w="990" w:type="dxa"/>
            <w:tcBorders>
              <w:top w:val="nil"/>
              <w:left w:val="nil"/>
              <w:bottom w:val="single" w:sz="8" w:space="0" w:color="auto"/>
              <w:right w:val="nil"/>
            </w:tcBorders>
            <w:noWrap/>
            <w:vAlign w:val="center"/>
          </w:tcPr>
          <w:p w14:paraId="4622CF1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c>
          <w:tcPr>
            <w:tcW w:w="992" w:type="dxa"/>
            <w:tcBorders>
              <w:top w:val="nil"/>
              <w:left w:val="nil"/>
              <w:bottom w:val="single" w:sz="8" w:space="0" w:color="auto"/>
              <w:right w:val="nil"/>
            </w:tcBorders>
            <w:noWrap/>
          </w:tcPr>
          <w:p w14:paraId="40706A1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c>
          <w:tcPr>
            <w:tcW w:w="992" w:type="dxa"/>
            <w:tcBorders>
              <w:top w:val="nil"/>
              <w:left w:val="nil"/>
              <w:bottom w:val="single" w:sz="8" w:space="0" w:color="auto"/>
              <w:right w:val="nil"/>
            </w:tcBorders>
            <w:noWrap/>
          </w:tcPr>
          <w:p w14:paraId="33A2FD6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c>
          <w:tcPr>
            <w:tcW w:w="992" w:type="dxa"/>
            <w:tcBorders>
              <w:top w:val="nil"/>
              <w:left w:val="nil"/>
              <w:bottom w:val="single" w:sz="8" w:space="0" w:color="auto"/>
              <w:right w:val="nil"/>
            </w:tcBorders>
            <w:noWrap/>
          </w:tcPr>
          <w:p w14:paraId="0EE0145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c>
          <w:tcPr>
            <w:tcW w:w="709" w:type="dxa"/>
            <w:tcBorders>
              <w:top w:val="nil"/>
              <w:left w:val="nil"/>
              <w:bottom w:val="single" w:sz="8" w:space="0" w:color="auto"/>
              <w:right w:val="nil"/>
            </w:tcBorders>
            <w:noWrap/>
            <w:vAlign w:val="center"/>
          </w:tcPr>
          <w:p w14:paraId="4579F34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c>
          <w:tcPr>
            <w:tcW w:w="851" w:type="dxa"/>
            <w:tcBorders>
              <w:top w:val="nil"/>
              <w:left w:val="nil"/>
              <w:bottom w:val="single" w:sz="8" w:space="0" w:color="auto"/>
              <w:right w:val="nil"/>
            </w:tcBorders>
            <w:noWrap/>
            <w:vAlign w:val="center"/>
          </w:tcPr>
          <w:p w14:paraId="7275B25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p>
        </w:tc>
      </w:tr>
      <w:tr w:rsidR="00C22DF2" w14:paraId="56822E71" w14:textId="77777777" w:rsidTr="00C22DF2">
        <w:trPr>
          <w:trHeight w:val="255"/>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3E26386D"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 PQ</w:t>
            </w:r>
          </w:p>
        </w:tc>
        <w:tc>
          <w:tcPr>
            <w:tcW w:w="923" w:type="dxa"/>
            <w:tcBorders>
              <w:top w:val="single" w:sz="8" w:space="0" w:color="auto"/>
              <w:left w:val="single" w:sz="8" w:space="0" w:color="auto"/>
              <w:bottom w:val="single" w:sz="8" w:space="0" w:color="auto"/>
              <w:right w:val="nil"/>
            </w:tcBorders>
            <w:noWrap/>
            <w:hideMark/>
          </w:tcPr>
          <w:p w14:paraId="5B4F8C4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23" w:type="dxa"/>
            <w:tcBorders>
              <w:top w:val="single" w:sz="8" w:space="0" w:color="auto"/>
              <w:left w:val="nil"/>
              <w:bottom w:val="single" w:sz="8" w:space="0" w:color="auto"/>
              <w:right w:val="nil"/>
            </w:tcBorders>
            <w:noWrap/>
            <w:hideMark/>
          </w:tcPr>
          <w:p w14:paraId="15C67CF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0" w:type="dxa"/>
            <w:tcBorders>
              <w:top w:val="single" w:sz="8" w:space="0" w:color="auto"/>
              <w:left w:val="nil"/>
              <w:bottom w:val="single" w:sz="8" w:space="0" w:color="auto"/>
              <w:right w:val="single" w:sz="8" w:space="0" w:color="auto"/>
            </w:tcBorders>
            <w:noWrap/>
            <w:hideMark/>
          </w:tcPr>
          <w:p w14:paraId="7AB476B4"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nil"/>
            </w:tcBorders>
            <w:noWrap/>
            <w:hideMark/>
          </w:tcPr>
          <w:p w14:paraId="783ABDF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6.84%</w:t>
            </w:r>
          </w:p>
        </w:tc>
        <w:tc>
          <w:tcPr>
            <w:tcW w:w="992" w:type="dxa"/>
            <w:tcBorders>
              <w:top w:val="single" w:sz="8" w:space="0" w:color="auto"/>
              <w:left w:val="nil"/>
              <w:bottom w:val="single" w:sz="8" w:space="0" w:color="auto"/>
              <w:right w:val="nil"/>
            </w:tcBorders>
            <w:noWrap/>
            <w:hideMark/>
          </w:tcPr>
          <w:p w14:paraId="0096A03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7.23%</w:t>
            </w:r>
          </w:p>
        </w:tc>
        <w:tc>
          <w:tcPr>
            <w:tcW w:w="992" w:type="dxa"/>
            <w:tcBorders>
              <w:top w:val="single" w:sz="8" w:space="0" w:color="auto"/>
              <w:left w:val="nil"/>
              <w:bottom w:val="single" w:sz="8" w:space="0" w:color="auto"/>
              <w:right w:val="single" w:sz="8" w:space="0" w:color="auto"/>
            </w:tcBorders>
            <w:noWrap/>
            <w:hideMark/>
          </w:tcPr>
          <w:p w14:paraId="2D8C748F"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6.04%</w:t>
            </w:r>
          </w:p>
        </w:tc>
        <w:tc>
          <w:tcPr>
            <w:tcW w:w="709" w:type="dxa"/>
            <w:tcBorders>
              <w:top w:val="single" w:sz="8" w:space="0" w:color="auto"/>
              <w:left w:val="nil"/>
              <w:bottom w:val="single" w:sz="8" w:space="0" w:color="auto"/>
              <w:right w:val="nil"/>
            </w:tcBorders>
            <w:noWrap/>
            <w:hideMark/>
          </w:tcPr>
          <w:p w14:paraId="006055F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851" w:type="dxa"/>
            <w:tcBorders>
              <w:top w:val="single" w:sz="8" w:space="0" w:color="auto"/>
              <w:left w:val="nil"/>
              <w:bottom w:val="single" w:sz="8" w:space="0" w:color="auto"/>
              <w:right w:val="single" w:sz="8" w:space="0" w:color="auto"/>
            </w:tcBorders>
            <w:noWrap/>
            <w:hideMark/>
          </w:tcPr>
          <w:p w14:paraId="0ACF8732"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bl>
    <w:p w14:paraId="5B3C8822" w14:textId="77777777" w:rsidR="00C22DF2" w:rsidRDefault="00C22DF2" w:rsidP="00C22DF2"/>
    <w:tbl>
      <w:tblPr>
        <w:tblW w:w="6369" w:type="dxa"/>
        <w:jc w:val="center"/>
        <w:tblLook w:val="04A0" w:firstRow="1" w:lastRow="0" w:firstColumn="1" w:lastColumn="0" w:noHBand="0" w:noVBand="1"/>
      </w:tblPr>
      <w:tblGrid>
        <w:gridCol w:w="1360"/>
        <w:gridCol w:w="1040"/>
        <w:gridCol w:w="992"/>
        <w:gridCol w:w="993"/>
        <w:gridCol w:w="992"/>
        <w:gridCol w:w="992"/>
      </w:tblGrid>
      <w:tr w:rsidR="00C22DF2" w14:paraId="3C19CA4E" w14:textId="77777777" w:rsidTr="00C22DF2">
        <w:trPr>
          <w:trHeight w:val="255"/>
          <w:jc w:val="center"/>
        </w:trPr>
        <w:tc>
          <w:tcPr>
            <w:tcW w:w="1360" w:type="dxa"/>
            <w:vMerge w:val="restart"/>
            <w:tcBorders>
              <w:top w:val="single" w:sz="8" w:space="0" w:color="auto"/>
              <w:left w:val="single" w:sz="8" w:space="0" w:color="auto"/>
              <w:bottom w:val="single" w:sz="8" w:space="0" w:color="auto"/>
              <w:right w:val="nil"/>
            </w:tcBorders>
            <w:noWrap/>
            <w:vAlign w:val="center"/>
            <w:hideMark/>
          </w:tcPr>
          <w:p w14:paraId="3C3F668E"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HDR HLG</w:t>
            </w:r>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674E2622"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AI</w:t>
            </w:r>
          </w:p>
        </w:tc>
      </w:tr>
      <w:tr w:rsidR="00C22DF2" w14:paraId="12758FEF" w14:textId="77777777" w:rsidTr="00C22DF2">
        <w:trPr>
          <w:trHeight w:val="255"/>
          <w:jc w:val="center"/>
        </w:trPr>
        <w:tc>
          <w:tcPr>
            <w:tcW w:w="0" w:type="auto"/>
            <w:vMerge/>
            <w:tcBorders>
              <w:top w:val="single" w:sz="8" w:space="0" w:color="auto"/>
              <w:left w:val="single" w:sz="8" w:space="0" w:color="auto"/>
              <w:bottom w:val="single" w:sz="8" w:space="0" w:color="auto"/>
              <w:right w:val="nil"/>
            </w:tcBorders>
            <w:vAlign w:val="center"/>
            <w:hideMark/>
          </w:tcPr>
          <w:p w14:paraId="4472F80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09A17797"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Over HM16.23</w:t>
            </w:r>
          </w:p>
        </w:tc>
      </w:tr>
      <w:tr w:rsidR="00C22DF2" w14:paraId="44CD91C3" w14:textId="77777777" w:rsidTr="00C22DF2">
        <w:trPr>
          <w:trHeight w:val="255"/>
          <w:jc w:val="center"/>
        </w:trPr>
        <w:tc>
          <w:tcPr>
            <w:tcW w:w="0" w:type="auto"/>
            <w:vMerge/>
            <w:tcBorders>
              <w:top w:val="single" w:sz="8" w:space="0" w:color="auto"/>
              <w:left w:val="single" w:sz="8" w:space="0" w:color="auto"/>
              <w:bottom w:val="single" w:sz="8" w:space="0" w:color="auto"/>
              <w:right w:val="nil"/>
            </w:tcBorders>
            <w:vAlign w:val="center"/>
            <w:hideMark/>
          </w:tcPr>
          <w:p w14:paraId="431F808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2A9226BD"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psnrY</w:t>
            </w:r>
          </w:p>
        </w:tc>
        <w:tc>
          <w:tcPr>
            <w:tcW w:w="992" w:type="dxa"/>
            <w:tcBorders>
              <w:top w:val="single" w:sz="8" w:space="0" w:color="auto"/>
              <w:left w:val="nil"/>
              <w:bottom w:val="single" w:sz="8" w:space="0" w:color="auto"/>
              <w:right w:val="nil"/>
            </w:tcBorders>
            <w:noWrap/>
            <w:vAlign w:val="bottom"/>
            <w:hideMark/>
          </w:tcPr>
          <w:p w14:paraId="43E4F1E2"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psnrU</w:t>
            </w:r>
          </w:p>
        </w:tc>
        <w:tc>
          <w:tcPr>
            <w:tcW w:w="993" w:type="dxa"/>
            <w:tcBorders>
              <w:top w:val="single" w:sz="8" w:space="0" w:color="auto"/>
              <w:left w:val="nil"/>
              <w:bottom w:val="single" w:sz="8" w:space="0" w:color="auto"/>
              <w:right w:val="single" w:sz="8" w:space="0" w:color="auto"/>
            </w:tcBorders>
            <w:noWrap/>
            <w:vAlign w:val="bottom"/>
            <w:hideMark/>
          </w:tcPr>
          <w:p w14:paraId="4120410B"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psnrV</w:t>
            </w:r>
          </w:p>
        </w:tc>
        <w:tc>
          <w:tcPr>
            <w:tcW w:w="992" w:type="dxa"/>
            <w:tcBorders>
              <w:top w:val="single" w:sz="8" w:space="0" w:color="auto"/>
              <w:left w:val="nil"/>
              <w:bottom w:val="single" w:sz="8" w:space="0" w:color="auto"/>
              <w:right w:val="nil"/>
            </w:tcBorders>
            <w:noWrap/>
            <w:vAlign w:val="center"/>
            <w:hideMark/>
          </w:tcPr>
          <w:p w14:paraId="0D6C29F3"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noWrap/>
            <w:vAlign w:val="center"/>
            <w:hideMark/>
          </w:tcPr>
          <w:p w14:paraId="099218C9"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73FD203C" w14:textId="77777777" w:rsidTr="00C22DF2">
        <w:trPr>
          <w:trHeight w:val="255"/>
          <w:jc w:val="center"/>
        </w:trPr>
        <w:tc>
          <w:tcPr>
            <w:tcW w:w="1360" w:type="dxa"/>
            <w:tcBorders>
              <w:top w:val="single" w:sz="8" w:space="0" w:color="auto"/>
              <w:left w:val="single" w:sz="8" w:space="0" w:color="auto"/>
              <w:bottom w:val="nil"/>
              <w:right w:val="nil"/>
            </w:tcBorders>
            <w:noWrap/>
            <w:vAlign w:val="center"/>
            <w:hideMark/>
          </w:tcPr>
          <w:p w14:paraId="1D5DCF44"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HLG444</w:t>
            </w:r>
          </w:p>
        </w:tc>
        <w:tc>
          <w:tcPr>
            <w:tcW w:w="1040" w:type="dxa"/>
            <w:tcBorders>
              <w:top w:val="nil"/>
              <w:left w:val="single" w:sz="8" w:space="0" w:color="auto"/>
              <w:bottom w:val="nil"/>
              <w:right w:val="nil"/>
            </w:tcBorders>
            <w:noWrap/>
            <w:hideMark/>
          </w:tcPr>
          <w:p w14:paraId="32E52CF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3.04%</w:t>
            </w:r>
          </w:p>
        </w:tc>
        <w:tc>
          <w:tcPr>
            <w:tcW w:w="992" w:type="dxa"/>
            <w:noWrap/>
            <w:hideMark/>
          </w:tcPr>
          <w:p w14:paraId="1CFB8BC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1.93%</w:t>
            </w:r>
          </w:p>
        </w:tc>
        <w:tc>
          <w:tcPr>
            <w:tcW w:w="993" w:type="dxa"/>
            <w:tcBorders>
              <w:top w:val="nil"/>
              <w:left w:val="nil"/>
              <w:bottom w:val="nil"/>
              <w:right w:val="single" w:sz="8" w:space="0" w:color="auto"/>
            </w:tcBorders>
            <w:noWrap/>
            <w:hideMark/>
          </w:tcPr>
          <w:p w14:paraId="792D142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2.26%</w:t>
            </w:r>
          </w:p>
        </w:tc>
        <w:tc>
          <w:tcPr>
            <w:tcW w:w="992" w:type="dxa"/>
            <w:noWrap/>
            <w:hideMark/>
          </w:tcPr>
          <w:p w14:paraId="516BCA8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2F448DB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16B800A0" w14:textId="77777777" w:rsidTr="00C22DF2">
        <w:trPr>
          <w:trHeight w:val="255"/>
          <w:jc w:val="center"/>
        </w:trPr>
        <w:tc>
          <w:tcPr>
            <w:tcW w:w="1360" w:type="dxa"/>
            <w:tcBorders>
              <w:top w:val="nil"/>
              <w:left w:val="single" w:sz="8" w:space="0" w:color="auto"/>
              <w:bottom w:val="nil"/>
              <w:right w:val="nil"/>
            </w:tcBorders>
            <w:noWrap/>
            <w:vAlign w:val="center"/>
            <w:hideMark/>
          </w:tcPr>
          <w:p w14:paraId="50CA8293"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HLG422</w:t>
            </w:r>
          </w:p>
        </w:tc>
        <w:tc>
          <w:tcPr>
            <w:tcW w:w="1040" w:type="dxa"/>
            <w:tcBorders>
              <w:top w:val="nil"/>
              <w:left w:val="single" w:sz="8" w:space="0" w:color="auto"/>
              <w:bottom w:val="nil"/>
              <w:right w:val="nil"/>
            </w:tcBorders>
            <w:noWrap/>
            <w:hideMark/>
          </w:tcPr>
          <w:p w14:paraId="0400271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1.87%</w:t>
            </w:r>
          </w:p>
        </w:tc>
        <w:tc>
          <w:tcPr>
            <w:tcW w:w="992" w:type="dxa"/>
            <w:noWrap/>
            <w:hideMark/>
          </w:tcPr>
          <w:p w14:paraId="14E816C4"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-0.10%</w:t>
            </w:r>
          </w:p>
        </w:tc>
        <w:tc>
          <w:tcPr>
            <w:tcW w:w="993" w:type="dxa"/>
            <w:tcBorders>
              <w:top w:val="nil"/>
              <w:left w:val="nil"/>
              <w:bottom w:val="nil"/>
              <w:right w:val="single" w:sz="8" w:space="0" w:color="auto"/>
            </w:tcBorders>
            <w:noWrap/>
            <w:hideMark/>
          </w:tcPr>
          <w:p w14:paraId="26BE114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0.35%</w:t>
            </w:r>
          </w:p>
        </w:tc>
        <w:tc>
          <w:tcPr>
            <w:tcW w:w="992" w:type="dxa"/>
            <w:noWrap/>
            <w:hideMark/>
          </w:tcPr>
          <w:p w14:paraId="64A9B3D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5D656A9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2D581441" w14:textId="77777777" w:rsidTr="00C22DF2">
        <w:trPr>
          <w:trHeight w:val="255"/>
          <w:jc w:val="center"/>
        </w:trPr>
        <w:tc>
          <w:tcPr>
            <w:tcW w:w="1360" w:type="dxa"/>
            <w:tcBorders>
              <w:top w:val="single" w:sz="8" w:space="0" w:color="auto"/>
              <w:left w:val="single" w:sz="8" w:space="0" w:color="auto"/>
              <w:bottom w:val="single" w:sz="8" w:space="0" w:color="auto"/>
              <w:right w:val="nil"/>
            </w:tcBorders>
            <w:noWrap/>
            <w:vAlign w:val="center"/>
            <w:hideMark/>
          </w:tcPr>
          <w:p w14:paraId="2BFCA9B5"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noWrap/>
            <w:hideMark/>
          </w:tcPr>
          <w:p w14:paraId="1707455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2.45%</w:t>
            </w:r>
          </w:p>
        </w:tc>
        <w:tc>
          <w:tcPr>
            <w:tcW w:w="992" w:type="dxa"/>
            <w:tcBorders>
              <w:top w:val="single" w:sz="8" w:space="0" w:color="auto"/>
              <w:left w:val="nil"/>
              <w:bottom w:val="single" w:sz="8" w:space="0" w:color="auto"/>
              <w:right w:val="nil"/>
            </w:tcBorders>
            <w:noWrap/>
            <w:hideMark/>
          </w:tcPr>
          <w:p w14:paraId="0CFC0A7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0.91%</w:t>
            </w:r>
          </w:p>
        </w:tc>
        <w:tc>
          <w:tcPr>
            <w:tcW w:w="993" w:type="dxa"/>
            <w:tcBorders>
              <w:top w:val="single" w:sz="8" w:space="0" w:color="auto"/>
              <w:left w:val="nil"/>
              <w:bottom w:val="single" w:sz="8" w:space="0" w:color="auto"/>
              <w:right w:val="single" w:sz="8" w:space="0" w:color="auto"/>
            </w:tcBorders>
            <w:noWrap/>
            <w:hideMark/>
          </w:tcPr>
          <w:p w14:paraId="3C2AA51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1.31%</w:t>
            </w:r>
          </w:p>
        </w:tc>
        <w:tc>
          <w:tcPr>
            <w:tcW w:w="992" w:type="dxa"/>
            <w:tcBorders>
              <w:top w:val="single" w:sz="8" w:space="0" w:color="auto"/>
              <w:left w:val="nil"/>
              <w:bottom w:val="single" w:sz="8" w:space="0" w:color="auto"/>
              <w:right w:val="nil"/>
            </w:tcBorders>
            <w:noWrap/>
            <w:hideMark/>
          </w:tcPr>
          <w:p w14:paraId="4B0B403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09AC2D72"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5D7B611A" w14:textId="77777777" w:rsidTr="00C22DF2">
        <w:trPr>
          <w:trHeight w:val="255"/>
          <w:jc w:val="center"/>
        </w:trPr>
        <w:tc>
          <w:tcPr>
            <w:tcW w:w="1360" w:type="dxa"/>
            <w:noWrap/>
            <w:vAlign w:val="center"/>
            <w:hideMark/>
          </w:tcPr>
          <w:p w14:paraId="270DD10A" w14:textId="77777777" w:rsidR="00C22DF2" w:rsidRDefault="00C22DF2">
            <w:pPr>
              <w:rPr>
                <w:rFonts w:ascii="Arial" w:hAnsi="Arial" w:cs="Arial"/>
                <w:color w:val="A6A6A6" w:themeColor="background1" w:themeShade="A6"/>
                <w:sz w:val="18"/>
                <w:szCs w:val="18"/>
              </w:rPr>
            </w:pPr>
          </w:p>
        </w:tc>
        <w:tc>
          <w:tcPr>
            <w:tcW w:w="1040" w:type="dxa"/>
            <w:noWrap/>
            <w:vAlign w:val="center"/>
            <w:hideMark/>
          </w:tcPr>
          <w:p w14:paraId="581934C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5A0B0026"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3" w:type="dxa"/>
            <w:noWrap/>
            <w:vAlign w:val="center"/>
            <w:hideMark/>
          </w:tcPr>
          <w:p w14:paraId="731198AE"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051B341D"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7FAAFB65"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C22DF2" w14:paraId="37602A04" w14:textId="77777777" w:rsidTr="00C22DF2">
        <w:trPr>
          <w:trHeight w:val="255"/>
          <w:jc w:val="center"/>
        </w:trPr>
        <w:tc>
          <w:tcPr>
            <w:tcW w:w="1360" w:type="dxa"/>
            <w:vMerge w:val="restart"/>
            <w:tcBorders>
              <w:top w:val="single" w:sz="8" w:space="0" w:color="auto"/>
              <w:left w:val="single" w:sz="8" w:space="0" w:color="auto"/>
              <w:bottom w:val="nil"/>
              <w:right w:val="nil"/>
            </w:tcBorders>
            <w:noWrap/>
            <w:vAlign w:val="center"/>
            <w:hideMark/>
          </w:tcPr>
          <w:p w14:paraId="614915C2"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4BD4A238"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LDB</w:t>
            </w:r>
          </w:p>
        </w:tc>
      </w:tr>
      <w:tr w:rsidR="00C22DF2" w14:paraId="31A1FCDA"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7F38B5F7"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3DA9AEC1"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 Over HM16.23</w:t>
            </w:r>
          </w:p>
        </w:tc>
      </w:tr>
      <w:tr w:rsidR="00C22DF2" w14:paraId="7BBBFF3D"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2E6E0FC3"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4F5F7A24"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psnrY</w:t>
            </w:r>
          </w:p>
        </w:tc>
        <w:tc>
          <w:tcPr>
            <w:tcW w:w="992" w:type="dxa"/>
            <w:tcBorders>
              <w:top w:val="single" w:sz="8" w:space="0" w:color="auto"/>
              <w:left w:val="nil"/>
              <w:bottom w:val="single" w:sz="8" w:space="0" w:color="auto"/>
              <w:right w:val="nil"/>
            </w:tcBorders>
            <w:noWrap/>
            <w:vAlign w:val="bottom"/>
            <w:hideMark/>
          </w:tcPr>
          <w:p w14:paraId="1CDD89CD"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psnrU</w:t>
            </w:r>
          </w:p>
        </w:tc>
        <w:tc>
          <w:tcPr>
            <w:tcW w:w="993" w:type="dxa"/>
            <w:tcBorders>
              <w:top w:val="single" w:sz="8" w:space="0" w:color="auto"/>
              <w:left w:val="nil"/>
              <w:bottom w:val="single" w:sz="8" w:space="0" w:color="auto"/>
              <w:right w:val="single" w:sz="8" w:space="0" w:color="auto"/>
            </w:tcBorders>
            <w:noWrap/>
            <w:vAlign w:val="bottom"/>
            <w:hideMark/>
          </w:tcPr>
          <w:p w14:paraId="79FC4553"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psnrV</w:t>
            </w:r>
          </w:p>
        </w:tc>
        <w:tc>
          <w:tcPr>
            <w:tcW w:w="992" w:type="dxa"/>
            <w:tcBorders>
              <w:top w:val="single" w:sz="8" w:space="0" w:color="auto"/>
              <w:left w:val="nil"/>
              <w:bottom w:val="single" w:sz="8" w:space="0" w:color="auto"/>
              <w:right w:val="nil"/>
            </w:tcBorders>
            <w:noWrap/>
            <w:vAlign w:val="center"/>
            <w:hideMark/>
          </w:tcPr>
          <w:p w14:paraId="5DFC88C5"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noWrap/>
            <w:vAlign w:val="center"/>
            <w:hideMark/>
          </w:tcPr>
          <w:p w14:paraId="3C17E514"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366DCF40" w14:textId="77777777" w:rsidTr="00C22DF2">
        <w:trPr>
          <w:trHeight w:val="255"/>
          <w:jc w:val="center"/>
        </w:trPr>
        <w:tc>
          <w:tcPr>
            <w:tcW w:w="1360" w:type="dxa"/>
            <w:tcBorders>
              <w:top w:val="single" w:sz="8" w:space="0" w:color="auto"/>
              <w:left w:val="single" w:sz="8" w:space="0" w:color="auto"/>
              <w:bottom w:val="nil"/>
              <w:right w:val="nil"/>
            </w:tcBorders>
            <w:noWrap/>
            <w:vAlign w:val="center"/>
            <w:hideMark/>
          </w:tcPr>
          <w:p w14:paraId="763BB23B"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HLG444</w:t>
            </w:r>
          </w:p>
        </w:tc>
        <w:tc>
          <w:tcPr>
            <w:tcW w:w="1040" w:type="dxa"/>
            <w:tcBorders>
              <w:top w:val="nil"/>
              <w:left w:val="single" w:sz="8" w:space="0" w:color="auto"/>
              <w:bottom w:val="nil"/>
              <w:right w:val="nil"/>
            </w:tcBorders>
            <w:noWrap/>
            <w:hideMark/>
          </w:tcPr>
          <w:p w14:paraId="6B317100"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7.60%</w:t>
            </w:r>
          </w:p>
        </w:tc>
        <w:tc>
          <w:tcPr>
            <w:tcW w:w="992" w:type="dxa"/>
            <w:noWrap/>
            <w:hideMark/>
          </w:tcPr>
          <w:p w14:paraId="62C8F8AC"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6.93%</w:t>
            </w:r>
          </w:p>
        </w:tc>
        <w:tc>
          <w:tcPr>
            <w:tcW w:w="993" w:type="dxa"/>
            <w:tcBorders>
              <w:top w:val="nil"/>
              <w:left w:val="nil"/>
              <w:bottom w:val="nil"/>
              <w:right w:val="single" w:sz="8" w:space="0" w:color="auto"/>
            </w:tcBorders>
            <w:noWrap/>
            <w:hideMark/>
          </w:tcPr>
          <w:p w14:paraId="52F8B912"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8.48%</w:t>
            </w:r>
          </w:p>
        </w:tc>
        <w:tc>
          <w:tcPr>
            <w:tcW w:w="992" w:type="dxa"/>
            <w:noWrap/>
            <w:hideMark/>
          </w:tcPr>
          <w:p w14:paraId="2AE0D888"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0EDFAFF4"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r>
      <w:tr w:rsidR="00C22DF2" w14:paraId="49E727F1" w14:textId="77777777" w:rsidTr="00C22DF2">
        <w:trPr>
          <w:trHeight w:val="255"/>
          <w:jc w:val="center"/>
        </w:trPr>
        <w:tc>
          <w:tcPr>
            <w:tcW w:w="1360" w:type="dxa"/>
            <w:tcBorders>
              <w:top w:val="nil"/>
              <w:left w:val="single" w:sz="8" w:space="0" w:color="auto"/>
              <w:bottom w:val="nil"/>
              <w:right w:val="nil"/>
            </w:tcBorders>
            <w:noWrap/>
            <w:vAlign w:val="center"/>
            <w:hideMark/>
          </w:tcPr>
          <w:p w14:paraId="2DB49927"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HLG422</w:t>
            </w:r>
          </w:p>
        </w:tc>
        <w:tc>
          <w:tcPr>
            <w:tcW w:w="1040" w:type="dxa"/>
            <w:tcBorders>
              <w:top w:val="nil"/>
              <w:left w:val="single" w:sz="8" w:space="0" w:color="auto"/>
              <w:bottom w:val="nil"/>
              <w:right w:val="nil"/>
            </w:tcBorders>
            <w:noWrap/>
            <w:hideMark/>
          </w:tcPr>
          <w:p w14:paraId="04642AEA"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8.86%</w:t>
            </w:r>
          </w:p>
        </w:tc>
        <w:tc>
          <w:tcPr>
            <w:tcW w:w="992" w:type="dxa"/>
            <w:noWrap/>
            <w:hideMark/>
          </w:tcPr>
          <w:p w14:paraId="11CEF9E6"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5.18%</w:t>
            </w:r>
          </w:p>
        </w:tc>
        <w:tc>
          <w:tcPr>
            <w:tcW w:w="993" w:type="dxa"/>
            <w:tcBorders>
              <w:top w:val="nil"/>
              <w:left w:val="nil"/>
              <w:bottom w:val="nil"/>
              <w:right w:val="single" w:sz="8" w:space="0" w:color="auto"/>
            </w:tcBorders>
            <w:noWrap/>
            <w:hideMark/>
          </w:tcPr>
          <w:p w14:paraId="4C55AA72"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7.08%</w:t>
            </w:r>
          </w:p>
        </w:tc>
        <w:tc>
          <w:tcPr>
            <w:tcW w:w="992" w:type="dxa"/>
            <w:noWrap/>
            <w:hideMark/>
          </w:tcPr>
          <w:p w14:paraId="0D78B29B"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6A6899F4"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r>
      <w:tr w:rsidR="00C22DF2" w14:paraId="784AD9F8" w14:textId="77777777" w:rsidTr="00C22DF2">
        <w:trPr>
          <w:trHeight w:val="255"/>
          <w:jc w:val="center"/>
        </w:trPr>
        <w:tc>
          <w:tcPr>
            <w:tcW w:w="1360" w:type="dxa"/>
            <w:tcBorders>
              <w:top w:val="single" w:sz="8" w:space="0" w:color="auto"/>
              <w:left w:val="single" w:sz="8" w:space="0" w:color="auto"/>
              <w:bottom w:val="single" w:sz="8" w:space="0" w:color="auto"/>
              <w:right w:val="nil"/>
            </w:tcBorders>
            <w:noWrap/>
            <w:vAlign w:val="center"/>
            <w:hideMark/>
          </w:tcPr>
          <w:p w14:paraId="43F41D85"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noWrap/>
            <w:hideMark/>
          </w:tcPr>
          <w:p w14:paraId="071D5069"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8.23%</w:t>
            </w:r>
          </w:p>
        </w:tc>
        <w:tc>
          <w:tcPr>
            <w:tcW w:w="992" w:type="dxa"/>
            <w:tcBorders>
              <w:top w:val="single" w:sz="8" w:space="0" w:color="auto"/>
              <w:left w:val="nil"/>
              <w:bottom w:val="single" w:sz="8" w:space="0" w:color="auto"/>
              <w:right w:val="nil"/>
            </w:tcBorders>
            <w:noWrap/>
            <w:hideMark/>
          </w:tcPr>
          <w:p w14:paraId="0AA27E80"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6.06%</w:t>
            </w:r>
          </w:p>
        </w:tc>
        <w:tc>
          <w:tcPr>
            <w:tcW w:w="993" w:type="dxa"/>
            <w:tcBorders>
              <w:top w:val="single" w:sz="8" w:space="0" w:color="auto"/>
              <w:left w:val="nil"/>
              <w:bottom w:val="single" w:sz="8" w:space="0" w:color="auto"/>
              <w:right w:val="single" w:sz="8" w:space="0" w:color="auto"/>
            </w:tcBorders>
            <w:noWrap/>
            <w:hideMark/>
          </w:tcPr>
          <w:p w14:paraId="16DBAA60"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7.78%</w:t>
            </w:r>
          </w:p>
        </w:tc>
        <w:tc>
          <w:tcPr>
            <w:tcW w:w="992" w:type="dxa"/>
            <w:tcBorders>
              <w:top w:val="single" w:sz="8" w:space="0" w:color="auto"/>
              <w:left w:val="nil"/>
              <w:bottom w:val="single" w:sz="8" w:space="0" w:color="auto"/>
              <w:right w:val="nil"/>
            </w:tcBorders>
            <w:noWrap/>
            <w:hideMark/>
          </w:tcPr>
          <w:p w14:paraId="0423EF5C"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71A23EA9"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r>
      <w:tr w:rsidR="00C22DF2" w14:paraId="5E6EE17A" w14:textId="77777777" w:rsidTr="00C22DF2">
        <w:trPr>
          <w:trHeight w:val="255"/>
          <w:jc w:val="center"/>
        </w:trPr>
        <w:tc>
          <w:tcPr>
            <w:tcW w:w="1360" w:type="dxa"/>
            <w:noWrap/>
            <w:vAlign w:val="center"/>
            <w:hideMark/>
          </w:tcPr>
          <w:p w14:paraId="6A98F39B" w14:textId="77777777" w:rsidR="00C22DF2" w:rsidRDefault="00C22DF2">
            <w:pPr>
              <w:rPr>
                <w:rFonts w:ascii="Arial" w:hAnsi="Arial" w:cs="Arial"/>
                <w:color w:val="BFBFBF" w:themeColor="background1" w:themeShade="BF"/>
                <w:sz w:val="18"/>
                <w:szCs w:val="18"/>
              </w:rPr>
            </w:pPr>
          </w:p>
        </w:tc>
        <w:tc>
          <w:tcPr>
            <w:tcW w:w="1040" w:type="dxa"/>
            <w:noWrap/>
            <w:vAlign w:val="bottom"/>
          </w:tcPr>
          <w:p w14:paraId="08C66C89"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p>
        </w:tc>
        <w:tc>
          <w:tcPr>
            <w:tcW w:w="992" w:type="dxa"/>
            <w:noWrap/>
            <w:vAlign w:val="bottom"/>
          </w:tcPr>
          <w:p w14:paraId="3F3E7479"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c>
          <w:tcPr>
            <w:tcW w:w="993" w:type="dxa"/>
            <w:noWrap/>
            <w:vAlign w:val="bottom"/>
          </w:tcPr>
          <w:p w14:paraId="5A072258"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c>
          <w:tcPr>
            <w:tcW w:w="992" w:type="dxa"/>
            <w:noWrap/>
            <w:vAlign w:val="bottom"/>
          </w:tcPr>
          <w:p w14:paraId="5EBD6262"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c>
          <w:tcPr>
            <w:tcW w:w="992" w:type="dxa"/>
            <w:noWrap/>
            <w:vAlign w:val="bottom"/>
          </w:tcPr>
          <w:p w14:paraId="22743055"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r>
      <w:tr w:rsidR="00C22DF2" w14:paraId="2E18686C" w14:textId="77777777" w:rsidTr="00C22DF2">
        <w:trPr>
          <w:trHeight w:val="255"/>
          <w:jc w:val="center"/>
        </w:trPr>
        <w:tc>
          <w:tcPr>
            <w:tcW w:w="1360" w:type="dxa"/>
            <w:vMerge w:val="restart"/>
            <w:tcBorders>
              <w:top w:val="single" w:sz="8" w:space="0" w:color="auto"/>
              <w:left w:val="single" w:sz="8" w:space="0" w:color="auto"/>
              <w:bottom w:val="nil"/>
              <w:right w:val="nil"/>
            </w:tcBorders>
            <w:noWrap/>
            <w:vAlign w:val="center"/>
            <w:hideMark/>
          </w:tcPr>
          <w:p w14:paraId="5ECCF2CA"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778B17AE"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RA</w:t>
            </w:r>
          </w:p>
        </w:tc>
      </w:tr>
      <w:tr w:rsidR="00C22DF2" w14:paraId="32B58D7E"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796AB49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0D9F48B9"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Over HM16.23</w:t>
            </w:r>
          </w:p>
        </w:tc>
      </w:tr>
      <w:tr w:rsidR="00C22DF2" w14:paraId="4AFA3F75"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7A01DBA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3454C7C6"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psnrY</w:t>
            </w:r>
          </w:p>
        </w:tc>
        <w:tc>
          <w:tcPr>
            <w:tcW w:w="992" w:type="dxa"/>
            <w:tcBorders>
              <w:top w:val="single" w:sz="8" w:space="0" w:color="auto"/>
              <w:left w:val="nil"/>
              <w:bottom w:val="single" w:sz="8" w:space="0" w:color="auto"/>
              <w:right w:val="nil"/>
            </w:tcBorders>
            <w:noWrap/>
            <w:vAlign w:val="bottom"/>
            <w:hideMark/>
          </w:tcPr>
          <w:p w14:paraId="3380C7A1"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psnrU</w:t>
            </w:r>
          </w:p>
        </w:tc>
        <w:tc>
          <w:tcPr>
            <w:tcW w:w="993" w:type="dxa"/>
            <w:tcBorders>
              <w:top w:val="single" w:sz="8" w:space="0" w:color="auto"/>
              <w:left w:val="nil"/>
              <w:bottom w:val="single" w:sz="8" w:space="0" w:color="auto"/>
              <w:right w:val="single" w:sz="8" w:space="0" w:color="auto"/>
            </w:tcBorders>
            <w:noWrap/>
            <w:vAlign w:val="bottom"/>
            <w:hideMark/>
          </w:tcPr>
          <w:p w14:paraId="6E773703"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psnrV</w:t>
            </w:r>
          </w:p>
        </w:tc>
        <w:tc>
          <w:tcPr>
            <w:tcW w:w="992" w:type="dxa"/>
            <w:tcBorders>
              <w:top w:val="single" w:sz="8" w:space="0" w:color="auto"/>
              <w:left w:val="nil"/>
              <w:bottom w:val="single" w:sz="8" w:space="0" w:color="auto"/>
              <w:right w:val="nil"/>
            </w:tcBorders>
            <w:noWrap/>
            <w:vAlign w:val="center"/>
            <w:hideMark/>
          </w:tcPr>
          <w:p w14:paraId="6E8671E3"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noWrap/>
            <w:vAlign w:val="center"/>
            <w:hideMark/>
          </w:tcPr>
          <w:p w14:paraId="36CBFEC9"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42FB7835" w14:textId="77777777" w:rsidTr="00C22DF2">
        <w:trPr>
          <w:trHeight w:val="255"/>
          <w:jc w:val="center"/>
        </w:trPr>
        <w:tc>
          <w:tcPr>
            <w:tcW w:w="1360" w:type="dxa"/>
            <w:tcBorders>
              <w:top w:val="single" w:sz="8" w:space="0" w:color="auto"/>
              <w:left w:val="single" w:sz="8" w:space="0" w:color="auto"/>
              <w:bottom w:val="nil"/>
              <w:right w:val="nil"/>
            </w:tcBorders>
            <w:noWrap/>
            <w:vAlign w:val="center"/>
            <w:hideMark/>
          </w:tcPr>
          <w:p w14:paraId="7D614E8E"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HLG444</w:t>
            </w:r>
          </w:p>
        </w:tc>
        <w:tc>
          <w:tcPr>
            <w:tcW w:w="1040" w:type="dxa"/>
            <w:tcBorders>
              <w:top w:val="nil"/>
              <w:left w:val="single" w:sz="8" w:space="0" w:color="auto"/>
              <w:bottom w:val="nil"/>
              <w:right w:val="nil"/>
            </w:tcBorders>
            <w:noWrap/>
            <w:hideMark/>
          </w:tcPr>
          <w:p w14:paraId="190FA2B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7.26%</w:t>
            </w:r>
          </w:p>
        </w:tc>
        <w:tc>
          <w:tcPr>
            <w:tcW w:w="992" w:type="dxa"/>
            <w:noWrap/>
            <w:hideMark/>
          </w:tcPr>
          <w:p w14:paraId="07E2D799"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6.41%</w:t>
            </w:r>
          </w:p>
        </w:tc>
        <w:tc>
          <w:tcPr>
            <w:tcW w:w="993" w:type="dxa"/>
            <w:tcBorders>
              <w:top w:val="nil"/>
              <w:left w:val="nil"/>
              <w:bottom w:val="nil"/>
              <w:right w:val="single" w:sz="8" w:space="0" w:color="auto"/>
            </w:tcBorders>
            <w:noWrap/>
            <w:hideMark/>
          </w:tcPr>
          <w:p w14:paraId="2475BF22"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7.85%</w:t>
            </w:r>
          </w:p>
        </w:tc>
        <w:tc>
          <w:tcPr>
            <w:tcW w:w="992" w:type="dxa"/>
            <w:noWrap/>
            <w:hideMark/>
          </w:tcPr>
          <w:p w14:paraId="543237D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25943D2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3B90EB3E" w14:textId="77777777" w:rsidTr="00C22DF2">
        <w:trPr>
          <w:trHeight w:val="255"/>
          <w:jc w:val="center"/>
        </w:trPr>
        <w:tc>
          <w:tcPr>
            <w:tcW w:w="1360" w:type="dxa"/>
            <w:tcBorders>
              <w:top w:val="nil"/>
              <w:left w:val="single" w:sz="8" w:space="0" w:color="auto"/>
              <w:bottom w:val="nil"/>
              <w:right w:val="nil"/>
            </w:tcBorders>
            <w:noWrap/>
            <w:vAlign w:val="center"/>
            <w:hideMark/>
          </w:tcPr>
          <w:p w14:paraId="443F5E13"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HLG422</w:t>
            </w:r>
          </w:p>
        </w:tc>
        <w:tc>
          <w:tcPr>
            <w:tcW w:w="1040" w:type="dxa"/>
            <w:tcBorders>
              <w:top w:val="nil"/>
              <w:left w:val="single" w:sz="8" w:space="0" w:color="auto"/>
              <w:bottom w:val="nil"/>
              <w:right w:val="nil"/>
            </w:tcBorders>
            <w:noWrap/>
            <w:hideMark/>
          </w:tcPr>
          <w:p w14:paraId="4E08CA0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8.43%</w:t>
            </w:r>
          </w:p>
        </w:tc>
        <w:tc>
          <w:tcPr>
            <w:tcW w:w="992" w:type="dxa"/>
            <w:noWrap/>
            <w:hideMark/>
          </w:tcPr>
          <w:p w14:paraId="423C5C0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4.69%</w:t>
            </w:r>
          </w:p>
        </w:tc>
        <w:tc>
          <w:tcPr>
            <w:tcW w:w="993" w:type="dxa"/>
            <w:tcBorders>
              <w:top w:val="nil"/>
              <w:left w:val="nil"/>
              <w:bottom w:val="nil"/>
              <w:right w:val="single" w:sz="8" w:space="0" w:color="auto"/>
            </w:tcBorders>
            <w:noWrap/>
            <w:hideMark/>
          </w:tcPr>
          <w:p w14:paraId="20A3ED7C"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6.78%</w:t>
            </w:r>
          </w:p>
        </w:tc>
        <w:tc>
          <w:tcPr>
            <w:tcW w:w="992" w:type="dxa"/>
            <w:noWrap/>
            <w:hideMark/>
          </w:tcPr>
          <w:p w14:paraId="4BDA7F92"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185CCF7F"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3834CDBF" w14:textId="77777777" w:rsidTr="00C22DF2">
        <w:trPr>
          <w:trHeight w:val="255"/>
          <w:jc w:val="center"/>
        </w:trPr>
        <w:tc>
          <w:tcPr>
            <w:tcW w:w="1360" w:type="dxa"/>
            <w:tcBorders>
              <w:top w:val="single" w:sz="8" w:space="0" w:color="auto"/>
              <w:left w:val="single" w:sz="8" w:space="0" w:color="auto"/>
              <w:bottom w:val="single" w:sz="8" w:space="0" w:color="auto"/>
              <w:right w:val="nil"/>
            </w:tcBorders>
            <w:noWrap/>
            <w:vAlign w:val="center"/>
            <w:hideMark/>
          </w:tcPr>
          <w:p w14:paraId="419D7487"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noWrap/>
            <w:hideMark/>
          </w:tcPr>
          <w:p w14:paraId="508C321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7.85%</w:t>
            </w:r>
          </w:p>
        </w:tc>
        <w:tc>
          <w:tcPr>
            <w:tcW w:w="992" w:type="dxa"/>
            <w:tcBorders>
              <w:top w:val="single" w:sz="8" w:space="0" w:color="auto"/>
              <w:left w:val="nil"/>
              <w:bottom w:val="single" w:sz="8" w:space="0" w:color="auto"/>
              <w:right w:val="nil"/>
            </w:tcBorders>
            <w:noWrap/>
            <w:hideMark/>
          </w:tcPr>
          <w:p w14:paraId="2D69738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5.55%</w:t>
            </w:r>
          </w:p>
        </w:tc>
        <w:tc>
          <w:tcPr>
            <w:tcW w:w="993" w:type="dxa"/>
            <w:tcBorders>
              <w:top w:val="single" w:sz="8" w:space="0" w:color="auto"/>
              <w:left w:val="nil"/>
              <w:bottom w:val="single" w:sz="8" w:space="0" w:color="auto"/>
              <w:right w:val="single" w:sz="8" w:space="0" w:color="auto"/>
            </w:tcBorders>
            <w:noWrap/>
            <w:hideMark/>
          </w:tcPr>
          <w:p w14:paraId="41826C45"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7.31%</w:t>
            </w:r>
          </w:p>
        </w:tc>
        <w:tc>
          <w:tcPr>
            <w:tcW w:w="992" w:type="dxa"/>
            <w:tcBorders>
              <w:top w:val="single" w:sz="8" w:space="0" w:color="auto"/>
              <w:left w:val="nil"/>
              <w:bottom w:val="single" w:sz="8" w:space="0" w:color="auto"/>
              <w:right w:val="nil"/>
            </w:tcBorders>
            <w:noWrap/>
            <w:hideMark/>
          </w:tcPr>
          <w:p w14:paraId="4380659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2FC51EA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2E56BB1C" w14:textId="77777777" w:rsidTr="00C22DF2">
        <w:trPr>
          <w:trHeight w:val="255"/>
          <w:jc w:val="center"/>
        </w:trPr>
        <w:tc>
          <w:tcPr>
            <w:tcW w:w="1360" w:type="dxa"/>
            <w:noWrap/>
            <w:vAlign w:val="center"/>
            <w:hideMark/>
          </w:tcPr>
          <w:p w14:paraId="5CC5E842" w14:textId="77777777" w:rsidR="00C22DF2" w:rsidRDefault="00C22DF2">
            <w:pPr>
              <w:rPr>
                <w:rFonts w:ascii="Arial" w:hAnsi="Arial" w:cs="Arial"/>
                <w:color w:val="A6A6A6" w:themeColor="background1" w:themeShade="A6"/>
                <w:sz w:val="18"/>
                <w:szCs w:val="18"/>
                <w:highlight w:val="yellow"/>
              </w:rPr>
            </w:pPr>
          </w:p>
        </w:tc>
        <w:tc>
          <w:tcPr>
            <w:tcW w:w="1040" w:type="dxa"/>
            <w:noWrap/>
            <w:hideMark/>
          </w:tcPr>
          <w:p w14:paraId="2F6C1DF2"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hideMark/>
          </w:tcPr>
          <w:p w14:paraId="61C58AF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3" w:type="dxa"/>
            <w:noWrap/>
            <w:hideMark/>
          </w:tcPr>
          <w:p w14:paraId="72709BC3"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651481F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5ECB0A4B"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C22DF2" w14:paraId="425F3711" w14:textId="77777777" w:rsidTr="00C22DF2">
        <w:trPr>
          <w:trHeight w:val="255"/>
          <w:jc w:val="center"/>
        </w:trPr>
        <w:tc>
          <w:tcPr>
            <w:tcW w:w="1360" w:type="dxa"/>
            <w:tcBorders>
              <w:top w:val="single" w:sz="8" w:space="0" w:color="auto"/>
              <w:left w:val="single" w:sz="8" w:space="0" w:color="auto"/>
              <w:bottom w:val="single" w:sz="8" w:space="0" w:color="auto"/>
              <w:right w:val="single" w:sz="8" w:space="0" w:color="auto"/>
            </w:tcBorders>
            <w:noWrap/>
            <w:vAlign w:val="center"/>
            <w:hideMark/>
          </w:tcPr>
          <w:p w14:paraId="5054EF2C"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 HLG</w:t>
            </w:r>
          </w:p>
        </w:tc>
        <w:tc>
          <w:tcPr>
            <w:tcW w:w="1040" w:type="dxa"/>
            <w:tcBorders>
              <w:top w:val="single" w:sz="8" w:space="0" w:color="auto"/>
              <w:left w:val="single" w:sz="8" w:space="0" w:color="auto"/>
              <w:bottom w:val="single" w:sz="8" w:space="0" w:color="auto"/>
              <w:right w:val="nil"/>
            </w:tcBorders>
            <w:noWrap/>
            <w:hideMark/>
          </w:tcPr>
          <w:p w14:paraId="65684831"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6.18%</w:t>
            </w:r>
          </w:p>
        </w:tc>
        <w:tc>
          <w:tcPr>
            <w:tcW w:w="992" w:type="dxa"/>
            <w:tcBorders>
              <w:top w:val="single" w:sz="8" w:space="0" w:color="auto"/>
              <w:left w:val="nil"/>
              <w:bottom w:val="single" w:sz="8" w:space="0" w:color="auto"/>
              <w:right w:val="nil"/>
            </w:tcBorders>
            <w:noWrap/>
            <w:hideMark/>
          </w:tcPr>
          <w:p w14:paraId="6CA67E81"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4.17%</w:t>
            </w:r>
          </w:p>
        </w:tc>
        <w:tc>
          <w:tcPr>
            <w:tcW w:w="993" w:type="dxa"/>
            <w:tcBorders>
              <w:top w:val="single" w:sz="8" w:space="0" w:color="auto"/>
              <w:left w:val="nil"/>
              <w:bottom w:val="single" w:sz="8" w:space="0" w:color="auto"/>
              <w:right w:val="single" w:sz="8" w:space="0" w:color="auto"/>
            </w:tcBorders>
            <w:noWrap/>
            <w:hideMark/>
          </w:tcPr>
          <w:p w14:paraId="4A4FFA9F"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5.47%</w:t>
            </w:r>
          </w:p>
        </w:tc>
        <w:tc>
          <w:tcPr>
            <w:tcW w:w="992" w:type="dxa"/>
            <w:tcBorders>
              <w:top w:val="single" w:sz="8" w:space="0" w:color="auto"/>
              <w:left w:val="nil"/>
              <w:bottom w:val="single" w:sz="8" w:space="0" w:color="auto"/>
              <w:right w:val="nil"/>
            </w:tcBorders>
            <w:noWrap/>
            <w:hideMark/>
          </w:tcPr>
          <w:p w14:paraId="794E84FE"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5450FF4E"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color w:val="000000" w:themeColor="text1"/>
                <w:sz w:val="18"/>
                <w:szCs w:val="18"/>
                <w:lang w:eastAsia="ja-JP"/>
              </w:rPr>
              <w:t>-</w:t>
            </w:r>
          </w:p>
        </w:tc>
      </w:tr>
    </w:tbl>
    <w:p w14:paraId="59D057F2" w14:textId="77777777" w:rsidR="00C22DF2" w:rsidRDefault="00C22DF2" w:rsidP="00C22DF2">
      <w:pPr>
        <w:rPr>
          <w:szCs w:val="22"/>
        </w:rPr>
      </w:pPr>
    </w:p>
    <w:tbl>
      <w:tblPr>
        <w:tblW w:w="6369" w:type="dxa"/>
        <w:jc w:val="center"/>
        <w:tblLook w:val="04A0" w:firstRow="1" w:lastRow="0" w:firstColumn="1" w:lastColumn="0" w:noHBand="0" w:noVBand="1"/>
      </w:tblPr>
      <w:tblGrid>
        <w:gridCol w:w="1360"/>
        <w:gridCol w:w="1040"/>
        <w:gridCol w:w="851"/>
        <w:gridCol w:w="1134"/>
        <w:gridCol w:w="992"/>
        <w:gridCol w:w="992"/>
      </w:tblGrid>
      <w:tr w:rsidR="00C22DF2" w14:paraId="7A445824" w14:textId="77777777" w:rsidTr="00C22DF2">
        <w:trPr>
          <w:trHeight w:val="255"/>
          <w:jc w:val="center"/>
        </w:trPr>
        <w:tc>
          <w:tcPr>
            <w:tcW w:w="1360" w:type="dxa"/>
            <w:vMerge w:val="restart"/>
            <w:tcBorders>
              <w:top w:val="single" w:sz="8" w:space="0" w:color="auto"/>
              <w:left w:val="single" w:sz="8" w:space="0" w:color="auto"/>
              <w:bottom w:val="single" w:sz="8" w:space="0" w:color="auto"/>
              <w:right w:val="nil"/>
            </w:tcBorders>
            <w:noWrap/>
            <w:vAlign w:val="center"/>
            <w:hideMark/>
          </w:tcPr>
          <w:p w14:paraId="28CAD7C6"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SVT RGB</w:t>
            </w:r>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08C4A03F"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AI</w:t>
            </w:r>
          </w:p>
        </w:tc>
      </w:tr>
      <w:tr w:rsidR="00C22DF2" w14:paraId="2A4AAEB1" w14:textId="77777777" w:rsidTr="00C22DF2">
        <w:trPr>
          <w:trHeight w:val="255"/>
          <w:jc w:val="center"/>
        </w:trPr>
        <w:tc>
          <w:tcPr>
            <w:tcW w:w="0" w:type="auto"/>
            <w:vMerge/>
            <w:tcBorders>
              <w:top w:val="single" w:sz="8" w:space="0" w:color="auto"/>
              <w:left w:val="single" w:sz="8" w:space="0" w:color="auto"/>
              <w:bottom w:val="single" w:sz="8" w:space="0" w:color="auto"/>
              <w:right w:val="nil"/>
            </w:tcBorders>
            <w:vAlign w:val="center"/>
            <w:hideMark/>
          </w:tcPr>
          <w:p w14:paraId="2AF65351"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46E7162E"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Over HM16.23</w:t>
            </w:r>
          </w:p>
        </w:tc>
      </w:tr>
      <w:tr w:rsidR="00C22DF2" w14:paraId="02BF4125" w14:textId="77777777" w:rsidTr="00C22DF2">
        <w:trPr>
          <w:trHeight w:val="255"/>
          <w:jc w:val="center"/>
        </w:trPr>
        <w:tc>
          <w:tcPr>
            <w:tcW w:w="0" w:type="auto"/>
            <w:vMerge/>
            <w:tcBorders>
              <w:top w:val="single" w:sz="8" w:space="0" w:color="auto"/>
              <w:left w:val="single" w:sz="8" w:space="0" w:color="auto"/>
              <w:bottom w:val="single" w:sz="8" w:space="0" w:color="auto"/>
              <w:right w:val="nil"/>
            </w:tcBorders>
            <w:vAlign w:val="center"/>
            <w:hideMark/>
          </w:tcPr>
          <w:p w14:paraId="0E1C76D3"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75072ACE"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psnrG</w:t>
            </w:r>
          </w:p>
        </w:tc>
        <w:tc>
          <w:tcPr>
            <w:tcW w:w="851" w:type="dxa"/>
            <w:tcBorders>
              <w:top w:val="single" w:sz="8" w:space="0" w:color="auto"/>
              <w:left w:val="nil"/>
              <w:bottom w:val="single" w:sz="8" w:space="0" w:color="auto"/>
              <w:right w:val="nil"/>
            </w:tcBorders>
            <w:noWrap/>
            <w:vAlign w:val="bottom"/>
            <w:hideMark/>
          </w:tcPr>
          <w:p w14:paraId="2F021CD8"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psnrB</w:t>
            </w:r>
          </w:p>
        </w:tc>
        <w:tc>
          <w:tcPr>
            <w:tcW w:w="1134" w:type="dxa"/>
            <w:tcBorders>
              <w:top w:val="single" w:sz="8" w:space="0" w:color="auto"/>
              <w:left w:val="nil"/>
              <w:bottom w:val="single" w:sz="8" w:space="0" w:color="auto"/>
              <w:right w:val="single" w:sz="8" w:space="0" w:color="auto"/>
            </w:tcBorders>
            <w:noWrap/>
            <w:vAlign w:val="bottom"/>
            <w:hideMark/>
          </w:tcPr>
          <w:p w14:paraId="7F19559E"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psnrR</w:t>
            </w:r>
          </w:p>
        </w:tc>
        <w:tc>
          <w:tcPr>
            <w:tcW w:w="992" w:type="dxa"/>
            <w:tcBorders>
              <w:top w:val="single" w:sz="8" w:space="0" w:color="auto"/>
              <w:left w:val="nil"/>
              <w:bottom w:val="single" w:sz="8" w:space="0" w:color="auto"/>
              <w:right w:val="nil"/>
            </w:tcBorders>
            <w:noWrap/>
            <w:vAlign w:val="center"/>
            <w:hideMark/>
          </w:tcPr>
          <w:p w14:paraId="09F695B9"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noWrap/>
            <w:vAlign w:val="center"/>
            <w:hideMark/>
          </w:tcPr>
          <w:p w14:paraId="53DA8F7B"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058A2CB8" w14:textId="77777777" w:rsidTr="00C22DF2">
        <w:trPr>
          <w:trHeight w:val="255"/>
          <w:jc w:val="center"/>
        </w:trPr>
        <w:tc>
          <w:tcPr>
            <w:tcW w:w="1360" w:type="dxa"/>
            <w:tcBorders>
              <w:top w:val="single" w:sz="8" w:space="0" w:color="auto"/>
              <w:left w:val="single" w:sz="8" w:space="0" w:color="auto"/>
              <w:bottom w:val="nil"/>
              <w:right w:val="nil"/>
            </w:tcBorders>
            <w:noWrap/>
            <w:hideMark/>
          </w:tcPr>
          <w:p w14:paraId="7E32EBA6"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sz w:val="18"/>
                <w:szCs w:val="18"/>
              </w:rPr>
              <w:t>SVT16</w:t>
            </w:r>
          </w:p>
        </w:tc>
        <w:tc>
          <w:tcPr>
            <w:tcW w:w="1040" w:type="dxa"/>
            <w:tcBorders>
              <w:top w:val="nil"/>
              <w:left w:val="single" w:sz="8" w:space="0" w:color="auto"/>
              <w:bottom w:val="nil"/>
              <w:right w:val="nil"/>
            </w:tcBorders>
            <w:noWrap/>
            <w:hideMark/>
          </w:tcPr>
          <w:p w14:paraId="02873CE4"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-0.30%</w:t>
            </w:r>
          </w:p>
        </w:tc>
        <w:tc>
          <w:tcPr>
            <w:tcW w:w="851" w:type="dxa"/>
            <w:noWrap/>
            <w:hideMark/>
          </w:tcPr>
          <w:p w14:paraId="1937AB8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0.24%</w:t>
            </w:r>
          </w:p>
        </w:tc>
        <w:tc>
          <w:tcPr>
            <w:tcW w:w="1134" w:type="dxa"/>
            <w:tcBorders>
              <w:top w:val="nil"/>
              <w:left w:val="nil"/>
              <w:bottom w:val="nil"/>
              <w:right w:val="single" w:sz="8" w:space="0" w:color="auto"/>
            </w:tcBorders>
            <w:noWrap/>
            <w:hideMark/>
          </w:tcPr>
          <w:p w14:paraId="07BB41F2"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0.18%</w:t>
            </w:r>
          </w:p>
        </w:tc>
        <w:tc>
          <w:tcPr>
            <w:tcW w:w="992" w:type="dxa"/>
            <w:noWrap/>
            <w:hideMark/>
          </w:tcPr>
          <w:p w14:paraId="35DD8F5F"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0FD1FAA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1830A5A7" w14:textId="77777777" w:rsidTr="00C22DF2">
        <w:trPr>
          <w:trHeight w:val="255"/>
          <w:jc w:val="center"/>
        </w:trPr>
        <w:tc>
          <w:tcPr>
            <w:tcW w:w="1360" w:type="dxa"/>
            <w:tcBorders>
              <w:top w:val="nil"/>
              <w:left w:val="single" w:sz="8" w:space="0" w:color="auto"/>
              <w:bottom w:val="nil"/>
              <w:right w:val="nil"/>
            </w:tcBorders>
            <w:noWrap/>
            <w:hideMark/>
          </w:tcPr>
          <w:p w14:paraId="20E243F8"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sz w:val="18"/>
                <w:szCs w:val="18"/>
              </w:rPr>
              <w:t>SVT12</w:t>
            </w:r>
          </w:p>
        </w:tc>
        <w:tc>
          <w:tcPr>
            <w:tcW w:w="1040" w:type="dxa"/>
            <w:tcBorders>
              <w:top w:val="nil"/>
              <w:left w:val="single" w:sz="8" w:space="0" w:color="auto"/>
              <w:bottom w:val="nil"/>
              <w:right w:val="nil"/>
            </w:tcBorders>
            <w:noWrap/>
            <w:hideMark/>
          </w:tcPr>
          <w:p w14:paraId="2356529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-0.78%</w:t>
            </w:r>
          </w:p>
        </w:tc>
        <w:tc>
          <w:tcPr>
            <w:tcW w:w="851" w:type="dxa"/>
            <w:noWrap/>
            <w:hideMark/>
          </w:tcPr>
          <w:p w14:paraId="41AC42D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-0.08%</w:t>
            </w:r>
          </w:p>
        </w:tc>
        <w:tc>
          <w:tcPr>
            <w:tcW w:w="1134" w:type="dxa"/>
            <w:tcBorders>
              <w:top w:val="nil"/>
              <w:left w:val="nil"/>
              <w:bottom w:val="nil"/>
              <w:right w:val="single" w:sz="8" w:space="0" w:color="auto"/>
            </w:tcBorders>
            <w:noWrap/>
            <w:hideMark/>
          </w:tcPr>
          <w:p w14:paraId="088D7BA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-0.18%</w:t>
            </w:r>
          </w:p>
        </w:tc>
        <w:tc>
          <w:tcPr>
            <w:tcW w:w="992" w:type="dxa"/>
            <w:noWrap/>
            <w:hideMark/>
          </w:tcPr>
          <w:p w14:paraId="36CDF3C3"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160D52D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2A08A36C" w14:textId="77777777" w:rsidTr="00C22DF2">
        <w:trPr>
          <w:trHeight w:val="255"/>
          <w:jc w:val="center"/>
        </w:trPr>
        <w:tc>
          <w:tcPr>
            <w:tcW w:w="1360" w:type="dxa"/>
            <w:tcBorders>
              <w:top w:val="single" w:sz="8" w:space="0" w:color="auto"/>
              <w:left w:val="single" w:sz="8" w:space="0" w:color="auto"/>
              <w:bottom w:val="single" w:sz="8" w:space="0" w:color="auto"/>
              <w:right w:val="nil"/>
            </w:tcBorders>
            <w:noWrap/>
            <w:vAlign w:val="center"/>
            <w:hideMark/>
          </w:tcPr>
          <w:p w14:paraId="1D4FC871"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noWrap/>
            <w:hideMark/>
          </w:tcPr>
          <w:p w14:paraId="18C9698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-0.54%</w:t>
            </w:r>
          </w:p>
        </w:tc>
        <w:tc>
          <w:tcPr>
            <w:tcW w:w="851" w:type="dxa"/>
            <w:tcBorders>
              <w:top w:val="single" w:sz="8" w:space="0" w:color="auto"/>
              <w:left w:val="nil"/>
              <w:bottom w:val="single" w:sz="8" w:space="0" w:color="auto"/>
              <w:right w:val="nil"/>
            </w:tcBorders>
            <w:noWrap/>
            <w:hideMark/>
          </w:tcPr>
          <w:p w14:paraId="01E2F92E"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0.08%</w:t>
            </w:r>
          </w:p>
        </w:tc>
        <w:tc>
          <w:tcPr>
            <w:tcW w:w="1134" w:type="dxa"/>
            <w:tcBorders>
              <w:top w:val="single" w:sz="8" w:space="0" w:color="auto"/>
              <w:left w:val="nil"/>
              <w:bottom w:val="single" w:sz="8" w:space="0" w:color="auto"/>
              <w:right w:val="single" w:sz="8" w:space="0" w:color="auto"/>
            </w:tcBorders>
            <w:noWrap/>
            <w:hideMark/>
          </w:tcPr>
          <w:p w14:paraId="7B7DFA9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0.00%</w:t>
            </w:r>
          </w:p>
        </w:tc>
        <w:tc>
          <w:tcPr>
            <w:tcW w:w="992" w:type="dxa"/>
            <w:tcBorders>
              <w:top w:val="single" w:sz="8" w:space="0" w:color="auto"/>
              <w:left w:val="nil"/>
              <w:bottom w:val="single" w:sz="8" w:space="0" w:color="auto"/>
              <w:right w:val="nil"/>
            </w:tcBorders>
            <w:noWrap/>
            <w:hideMark/>
          </w:tcPr>
          <w:p w14:paraId="2B03DC3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4E22D9C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rPr>
            </w:pPr>
            <w:r>
              <w:rPr>
                <w:rFonts w:ascii="Arial" w:hAnsi="Arial" w:cs="Arial"/>
                <w:color w:val="000000" w:themeColor="text1"/>
                <w:sz w:val="18"/>
                <w:szCs w:val="18"/>
                <w:lang w:eastAsia="ja-JP"/>
              </w:rPr>
              <w:t>-</w:t>
            </w:r>
          </w:p>
        </w:tc>
      </w:tr>
      <w:tr w:rsidR="00C22DF2" w14:paraId="246183BC" w14:textId="77777777" w:rsidTr="00C22DF2">
        <w:trPr>
          <w:trHeight w:val="255"/>
          <w:jc w:val="center"/>
        </w:trPr>
        <w:tc>
          <w:tcPr>
            <w:tcW w:w="1360" w:type="dxa"/>
            <w:noWrap/>
            <w:vAlign w:val="center"/>
            <w:hideMark/>
          </w:tcPr>
          <w:p w14:paraId="287225B3" w14:textId="77777777" w:rsidR="00C22DF2" w:rsidRDefault="00C22DF2">
            <w:pPr>
              <w:rPr>
                <w:rFonts w:ascii="Arial" w:hAnsi="Arial" w:cs="Arial"/>
                <w:color w:val="A6A6A6" w:themeColor="background1" w:themeShade="A6"/>
                <w:sz w:val="18"/>
                <w:szCs w:val="18"/>
              </w:rPr>
            </w:pPr>
          </w:p>
        </w:tc>
        <w:tc>
          <w:tcPr>
            <w:tcW w:w="1040" w:type="dxa"/>
            <w:noWrap/>
            <w:vAlign w:val="center"/>
            <w:hideMark/>
          </w:tcPr>
          <w:p w14:paraId="3E1D181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851" w:type="dxa"/>
            <w:noWrap/>
            <w:vAlign w:val="center"/>
            <w:hideMark/>
          </w:tcPr>
          <w:p w14:paraId="7D324946"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134" w:type="dxa"/>
            <w:noWrap/>
            <w:vAlign w:val="center"/>
            <w:hideMark/>
          </w:tcPr>
          <w:p w14:paraId="0D320C9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541A2152"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097D3B8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C22DF2" w14:paraId="7FCABE9B" w14:textId="77777777" w:rsidTr="00C22DF2">
        <w:trPr>
          <w:trHeight w:val="255"/>
          <w:jc w:val="center"/>
        </w:trPr>
        <w:tc>
          <w:tcPr>
            <w:tcW w:w="1360" w:type="dxa"/>
            <w:vMerge w:val="restart"/>
            <w:tcBorders>
              <w:top w:val="single" w:sz="8" w:space="0" w:color="auto"/>
              <w:left w:val="single" w:sz="8" w:space="0" w:color="auto"/>
              <w:bottom w:val="nil"/>
              <w:right w:val="nil"/>
            </w:tcBorders>
            <w:noWrap/>
            <w:vAlign w:val="center"/>
            <w:hideMark/>
          </w:tcPr>
          <w:p w14:paraId="4C078708"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57D41F89"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LDB</w:t>
            </w:r>
          </w:p>
        </w:tc>
      </w:tr>
      <w:tr w:rsidR="00C22DF2" w14:paraId="1AC3E8E1"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1FFF397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1D4C7F7F"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 Over HM16.23</w:t>
            </w:r>
          </w:p>
        </w:tc>
      </w:tr>
      <w:tr w:rsidR="00C22DF2" w14:paraId="1C976DC1"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68C9CCFD"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20C9EA2B"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psnrG</w:t>
            </w:r>
          </w:p>
        </w:tc>
        <w:tc>
          <w:tcPr>
            <w:tcW w:w="851" w:type="dxa"/>
            <w:tcBorders>
              <w:top w:val="single" w:sz="8" w:space="0" w:color="auto"/>
              <w:left w:val="nil"/>
              <w:bottom w:val="single" w:sz="8" w:space="0" w:color="auto"/>
              <w:right w:val="nil"/>
            </w:tcBorders>
            <w:noWrap/>
            <w:vAlign w:val="bottom"/>
            <w:hideMark/>
          </w:tcPr>
          <w:p w14:paraId="7D292871"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psnrB</w:t>
            </w:r>
          </w:p>
        </w:tc>
        <w:tc>
          <w:tcPr>
            <w:tcW w:w="1134" w:type="dxa"/>
            <w:tcBorders>
              <w:top w:val="single" w:sz="8" w:space="0" w:color="auto"/>
              <w:left w:val="nil"/>
              <w:bottom w:val="single" w:sz="8" w:space="0" w:color="auto"/>
              <w:right w:val="single" w:sz="8" w:space="0" w:color="auto"/>
            </w:tcBorders>
            <w:noWrap/>
            <w:vAlign w:val="bottom"/>
            <w:hideMark/>
          </w:tcPr>
          <w:p w14:paraId="2F01796D"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psnrR</w:t>
            </w:r>
          </w:p>
        </w:tc>
        <w:tc>
          <w:tcPr>
            <w:tcW w:w="992" w:type="dxa"/>
            <w:tcBorders>
              <w:top w:val="single" w:sz="8" w:space="0" w:color="auto"/>
              <w:left w:val="nil"/>
              <w:bottom w:val="single" w:sz="8" w:space="0" w:color="auto"/>
              <w:right w:val="nil"/>
            </w:tcBorders>
            <w:noWrap/>
            <w:vAlign w:val="center"/>
            <w:hideMark/>
          </w:tcPr>
          <w:p w14:paraId="669C2688"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noWrap/>
            <w:vAlign w:val="center"/>
            <w:hideMark/>
          </w:tcPr>
          <w:p w14:paraId="0F7F2ABE"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4579D40B" w14:textId="77777777" w:rsidTr="00C22DF2">
        <w:trPr>
          <w:trHeight w:val="255"/>
          <w:jc w:val="center"/>
        </w:trPr>
        <w:tc>
          <w:tcPr>
            <w:tcW w:w="1360" w:type="dxa"/>
            <w:tcBorders>
              <w:top w:val="single" w:sz="8" w:space="0" w:color="auto"/>
              <w:left w:val="single" w:sz="8" w:space="0" w:color="auto"/>
              <w:bottom w:val="nil"/>
              <w:right w:val="nil"/>
            </w:tcBorders>
            <w:noWrap/>
            <w:hideMark/>
          </w:tcPr>
          <w:p w14:paraId="785A3776"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sz w:val="18"/>
                <w:szCs w:val="18"/>
              </w:rPr>
              <w:t>SVT16</w:t>
            </w:r>
          </w:p>
        </w:tc>
        <w:tc>
          <w:tcPr>
            <w:tcW w:w="1040" w:type="dxa"/>
            <w:tcBorders>
              <w:top w:val="nil"/>
              <w:left w:val="single" w:sz="8" w:space="0" w:color="auto"/>
              <w:bottom w:val="nil"/>
              <w:right w:val="nil"/>
            </w:tcBorders>
            <w:noWrap/>
            <w:hideMark/>
          </w:tcPr>
          <w:p w14:paraId="380EAC78"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-0.67%</w:t>
            </w:r>
          </w:p>
        </w:tc>
        <w:tc>
          <w:tcPr>
            <w:tcW w:w="851" w:type="dxa"/>
            <w:noWrap/>
            <w:hideMark/>
          </w:tcPr>
          <w:p w14:paraId="25FB4226"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1.00%</w:t>
            </w:r>
          </w:p>
        </w:tc>
        <w:tc>
          <w:tcPr>
            <w:tcW w:w="1134" w:type="dxa"/>
            <w:tcBorders>
              <w:top w:val="nil"/>
              <w:left w:val="nil"/>
              <w:bottom w:val="nil"/>
              <w:right w:val="single" w:sz="8" w:space="0" w:color="auto"/>
            </w:tcBorders>
            <w:noWrap/>
            <w:hideMark/>
          </w:tcPr>
          <w:p w14:paraId="33257B61"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1.00%</w:t>
            </w:r>
          </w:p>
        </w:tc>
        <w:tc>
          <w:tcPr>
            <w:tcW w:w="992" w:type="dxa"/>
            <w:noWrap/>
            <w:hideMark/>
          </w:tcPr>
          <w:p w14:paraId="3FFB0E55"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1D61A168"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r>
      <w:tr w:rsidR="00C22DF2" w14:paraId="4E00F00A" w14:textId="77777777" w:rsidTr="00C22DF2">
        <w:trPr>
          <w:trHeight w:val="255"/>
          <w:jc w:val="center"/>
        </w:trPr>
        <w:tc>
          <w:tcPr>
            <w:tcW w:w="1360" w:type="dxa"/>
            <w:tcBorders>
              <w:top w:val="nil"/>
              <w:left w:val="single" w:sz="8" w:space="0" w:color="auto"/>
              <w:bottom w:val="nil"/>
              <w:right w:val="nil"/>
            </w:tcBorders>
            <w:noWrap/>
            <w:hideMark/>
          </w:tcPr>
          <w:p w14:paraId="6DC88BDA"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sz w:val="18"/>
                <w:szCs w:val="18"/>
              </w:rPr>
              <w:t>SVT12</w:t>
            </w:r>
          </w:p>
        </w:tc>
        <w:tc>
          <w:tcPr>
            <w:tcW w:w="1040" w:type="dxa"/>
            <w:tcBorders>
              <w:top w:val="nil"/>
              <w:left w:val="single" w:sz="8" w:space="0" w:color="auto"/>
              <w:bottom w:val="nil"/>
              <w:right w:val="nil"/>
            </w:tcBorders>
            <w:noWrap/>
            <w:hideMark/>
          </w:tcPr>
          <w:p w14:paraId="41AA0C94"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-0.59%</w:t>
            </w:r>
          </w:p>
        </w:tc>
        <w:tc>
          <w:tcPr>
            <w:tcW w:w="851" w:type="dxa"/>
            <w:noWrap/>
            <w:hideMark/>
          </w:tcPr>
          <w:p w14:paraId="33B15046"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2.19%</w:t>
            </w:r>
          </w:p>
        </w:tc>
        <w:tc>
          <w:tcPr>
            <w:tcW w:w="1134" w:type="dxa"/>
            <w:tcBorders>
              <w:top w:val="nil"/>
              <w:left w:val="nil"/>
              <w:bottom w:val="nil"/>
              <w:right w:val="single" w:sz="8" w:space="0" w:color="auto"/>
            </w:tcBorders>
            <w:noWrap/>
            <w:hideMark/>
          </w:tcPr>
          <w:p w14:paraId="34616459"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2.17%</w:t>
            </w:r>
          </w:p>
        </w:tc>
        <w:tc>
          <w:tcPr>
            <w:tcW w:w="992" w:type="dxa"/>
            <w:noWrap/>
            <w:hideMark/>
          </w:tcPr>
          <w:p w14:paraId="175378C9"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784D7150"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r>
      <w:tr w:rsidR="00C22DF2" w14:paraId="73DA35EC" w14:textId="77777777" w:rsidTr="00C22DF2">
        <w:trPr>
          <w:trHeight w:val="255"/>
          <w:jc w:val="center"/>
        </w:trPr>
        <w:tc>
          <w:tcPr>
            <w:tcW w:w="1360" w:type="dxa"/>
            <w:tcBorders>
              <w:top w:val="single" w:sz="8" w:space="0" w:color="auto"/>
              <w:left w:val="single" w:sz="8" w:space="0" w:color="auto"/>
              <w:bottom w:val="single" w:sz="8" w:space="0" w:color="auto"/>
              <w:right w:val="nil"/>
            </w:tcBorders>
            <w:noWrap/>
            <w:vAlign w:val="center"/>
            <w:hideMark/>
          </w:tcPr>
          <w:p w14:paraId="150591B8"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noWrap/>
            <w:hideMark/>
          </w:tcPr>
          <w:p w14:paraId="11B3EA68"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-0.63%</w:t>
            </w:r>
          </w:p>
        </w:tc>
        <w:tc>
          <w:tcPr>
            <w:tcW w:w="851" w:type="dxa"/>
            <w:tcBorders>
              <w:top w:val="single" w:sz="8" w:space="0" w:color="auto"/>
              <w:left w:val="nil"/>
              <w:bottom w:val="single" w:sz="8" w:space="0" w:color="auto"/>
              <w:right w:val="nil"/>
            </w:tcBorders>
            <w:noWrap/>
            <w:hideMark/>
          </w:tcPr>
          <w:p w14:paraId="3E3451DA"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1.59%</w:t>
            </w:r>
          </w:p>
        </w:tc>
        <w:tc>
          <w:tcPr>
            <w:tcW w:w="1134" w:type="dxa"/>
            <w:tcBorders>
              <w:top w:val="single" w:sz="8" w:space="0" w:color="auto"/>
              <w:left w:val="nil"/>
              <w:bottom w:val="single" w:sz="8" w:space="0" w:color="auto"/>
              <w:right w:val="single" w:sz="8" w:space="0" w:color="auto"/>
            </w:tcBorders>
            <w:noWrap/>
            <w:hideMark/>
          </w:tcPr>
          <w:p w14:paraId="7834E944"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1.59%</w:t>
            </w:r>
          </w:p>
        </w:tc>
        <w:tc>
          <w:tcPr>
            <w:tcW w:w="992" w:type="dxa"/>
            <w:tcBorders>
              <w:top w:val="single" w:sz="8" w:space="0" w:color="auto"/>
              <w:left w:val="nil"/>
              <w:bottom w:val="single" w:sz="8" w:space="0" w:color="auto"/>
              <w:right w:val="nil"/>
            </w:tcBorders>
            <w:noWrap/>
            <w:hideMark/>
          </w:tcPr>
          <w:p w14:paraId="20E5C413"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299FD5CF"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rPr>
            </w:pPr>
            <w:r>
              <w:rPr>
                <w:rFonts w:ascii="Arial" w:hAnsi="Arial" w:cs="Arial"/>
                <w:color w:val="000000" w:themeColor="text1"/>
                <w:sz w:val="18"/>
                <w:szCs w:val="18"/>
                <w:lang w:eastAsia="ja-JP"/>
              </w:rPr>
              <w:t>-</w:t>
            </w:r>
          </w:p>
        </w:tc>
      </w:tr>
      <w:tr w:rsidR="00C22DF2" w14:paraId="06BC9684" w14:textId="77777777" w:rsidTr="00C22DF2">
        <w:trPr>
          <w:trHeight w:val="255"/>
          <w:jc w:val="center"/>
        </w:trPr>
        <w:tc>
          <w:tcPr>
            <w:tcW w:w="1360" w:type="dxa"/>
            <w:noWrap/>
            <w:vAlign w:val="center"/>
            <w:hideMark/>
          </w:tcPr>
          <w:p w14:paraId="155382C4" w14:textId="77777777" w:rsidR="00C22DF2" w:rsidRDefault="00C22DF2">
            <w:pPr>
              <w:rPr>
                <w:rFonts w:ascii="Arial" w:hAnsi="Arial" w:cs="Arial"/>
                <w:color w:val="BFBFBF" w:themeColor="background1" w:themeShade="BF"/>
                <w:sz w:val="18"/>
                <w:szCs w:val="18"/>
              </w:rPr>
            </w:pPr>
          </w:p>
        </w:tc>
        <w:tc>
          <w:tcPr>
            <w:tcW w:w="1040" w:type="dxa"/>
            <w:noWrap/>
            <w:vAlign w:val="bottom"/>
          </w:tcPr>
          <w:p w14:paraId="3FCC5F90"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p>
        </w:tc>
        <w:tc>
          <w:tcPr>
            <w:tcW w:w="851" w:type="dxa"/>
            <w:noWrap/>
            <w:vAlign w:val="bottom"/>
          </w:tcPr>
          <w:p w14:paraId="1E7AE04C"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c>
          <w:tcPr>
            <w:tcW w:w="1134" w:type="dxa"/>
            <w:noWrap/>
            <w:vAlign w:val="bottom"/>
          </w:tcPr>
          <w:p w14:paraId="6AFB73F0"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c>
          <w:tcPr>
            <w:tcW w:w="992" w:type="dxa"/>
            <w:noWrap/>
            <w:vAlign w:val="bottom"/>
          </w:tcPr>
          <w:p w14:paraId="4B9B9E18"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c>
          <w:tcPr>
            <w:tcW w:w="992" w:type="dxa"/>
            <w:noWrap/>
            <w:vAlign w:val="bottom"/>
          </w:tcPr>
          <w:p w14:paraId="2C0CEBBE" w14:textId="77777777" w:rsidR="00C22DF2" w:rsidRDefault="00C22DF2">
            <w:pPr>
              <w:tabs>
                <w:tab w:val="clear" w:pos="360"/>
                <w:tab w:val="clear" w:pos="720"/>
                <w:tab w:val="left" w:pos="840"/>
              </w:tabs>
              <w:overflowPunct/>
              <w:autoSpaceDE/>
              <w:adjustRightInd/>
              <w:spacing w:before="0"/>
              <w:jc w:val="left"/>
              <w:rPr>
                <w:rFonts w:ascii="Arial" w:hAnsi="Arial" w:cs="Arial"/>
                <w:sz w:val="18"/>
                <w:szCs w:val="18"/>
              </w:rPr>
            </w:pPr>
          </w:p>
        </w:tc>
      </w:tr>
      <w:tr w:rsidR="00C22DF2" w14:paraId="242A02E9" w14:textId="77777777" w:rsidTr="00C22DF2">
        <w:trPr>
          <w:trHeight w:val="255"/>
          <w:jc w:val="center"/>
        </w:trPr>
        <w:tc>
          <w:tcPr>
            <w:tcW w:w="1360" w:type="dxa"/>
            <w:vMerge w:val="restart"/>
            <w:tcBorders>
              <w:top w:val="single" w:sz="8" w:space="0" w:color="auto"/>
              <w:left w:val="single" w:sz="8" w:space="0" w:color="auto"/>
              <w:bottom w:val="nil"/>
              <w:right w:val="nil"/>
            </w:tcBorders>
            <w:noWrap/>
            <w:vAlign w:val="center"/>
            <w:hideMark/>
          </w:tcPr>
          <w:p w14:paraId="0BE70C2A"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39CA624D"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RA</w:t>
            </w:r>
          </w:p>
        </w:tc>
      </w:tr>
      <w:tr w:rsidR="00C22DF2" w14:paraId="2BFEFE87"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7ABE5D70"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741385C0"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Over HM16.23</w:t>
            </w:r>
          </w:p>
        </w:tc>
      </w:tr>
      <w:tr w:rsidR="00C22DF2" w14:paraId="2113C684" w14:textId="77777777" w:rsidTr="00C22DF2">
        <w:trPr>
          <w:trHeight w:val="255"/>
          <w:jc w:val="center"/>
        </w:trPr>
        <w:tc>
          <w:tcPr>
            <w:tcW w:w="0" w:type="auto"/>
            <w:vMerge/>
            <w:tcBorders>
              <w:top w:val="single" w:sz="8" w:space="0" w:color="auto"/>
              <w:left w:val="single" w:sz="8" w:space="0" w:color="auto"/>
              <w:bottom w:val="nil"/>
              <w:right w:val="nil"/>
            </w:tcBorders>
            <w:vAlign w:val="center"/>
            <w:hideMark/>
          </w:tcPr>
          <w:p w14:paraId="70774A8C"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2B73BDF8"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psnrG</w:t>
            </w:r>
          </w:p>
        </w:tc>
        <w:tc>
          <w:tcPr>
            <w:tcW w:w="851" w:type="dxa"/>
            <w:tcBorders>
              <w:top w:val="single" w:sz="8" w:space="0" w:color="auto"/>
              <w:left w:val="nil"/>
              <w:bottom w:val="single" w:sz="8" w:space="0" w:color="auto"/>
              <w:right w:val="nil"/>
            </w:tcBorders>
            <w:noWrap/>
            <w:vAlign w:val="bottom"/>
            <w:hideMark/>
          </w:tcPr>
          <w:p w14:paraId="124B9628"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psnrB</w:t>
            </w:r>
          </w:p>
        </w:tc>
        <w:tc>
          <w:tcPr>
            <w:tcW w:w="1134" w:type="dxa"/>
            <w:tcBorders>
              <w:top w:val="single" w:sz="8" w:space="0" w:color="auto"/>
              <w:left w:val="nil"/>
              <w:bottom w:val="single" w:sz="8" w:space="0" w:color="auto"/>
              <w:right w:val="single" w:sz="8" w:space="0" w:color="auto"/>
            </w:tcBorders>
            <w:noWrap/>
            <w:vAlign w:val="bottom"/>
            <w:hideMark/>
          </w:tcPr>
          <w:p w14:paraId="78CC45CF" w14:textId="77777777" w:rsidR="00C22DF2" w:rsidRDefault="00C22DF2">
            <w:pPr>
              <w:tabs>
                <w:tab w:val="clear" w:pos="360"/>
                <w:tab w:val="clear" w:pos="720"/>
                <w:tab w:val="left" w:pos="840"/>
              </w:tabs>
              <w:overflowPunct/>
              <w:autoSpaceDE/>
              <w:adjustRightInd/>
              <w:spacing w:before="0"/>
              <w:jc w:val="center"/>
              <w:rPr>
                <w:rFonts w:ascii="Arial" w:hAnsi="Arial" w:cs="Arial"/>
                <w:sz w:val="18"/>
                <w:szCs w:val="18"/>
              </w:rPr>
            </w:pPr>
            <w:r>
              <w:rPr>
                <w:rFonts w:ascii="Arial" w:hAnsi="Arial" w:cs="Arial"/>
                <w:sz w:val="18"/>
                <w:szCs w:val="18"/>
              </w:rPr>
              <w:t>psnrR</w:t>
            </w:r>
          </w:p>
        </w:tc>
        <w:tc>
          <w:tcPr>
            <w:tcW w:w="992" w:type="dxa"/>
            <w:tcBorders>
              <w:top w:val="single" w:sz="8" w:space="0" w:color="auto"/>
              <w:left w:val="nil"/>
              <w:bottom w:val="single" w:sz="8" w:space="0" w:color="auto"/>
              <w:right w:val="nil"/>
            </w:tcBorders>
            <w:noWrap/>
            <w:vAlign w:val="center"/>
            <w:hideMark/>
          </w:tcPr>
          <w:p w14:paraId="4F9F08C4"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992" w:type="dxa"/>
            <w:tcBorders>
              <w:top w:val="single" w:sz="8" w:space="0" w:color="auto"/>
              <w:left w:val="nil"/>
              <w:bottom w:val="single" w:sz="8" w:space="0" w:color="auto"/>
              <w:right w:val="single" w:sz="8" w:space="0" w:color="auto"/>
            </w:tcBorders>
            <w:noWrap/>
            <w:vAlign w:val="center"/>
            <w:hideMark/>
          </w:tcPr>
          <w:p w14:paraId="232016B4"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C22DF2" w14:paraId="50DFF43E" w14:textId="77777777" w:rsidTr="00C22DF2">
        <w:trPr>
          <w:trHeight w:val="255"/>
          <w:jc w:val="center"/>
        </w:trPr>
        <w:tc>
          <w:tcPr>
            <w:tcW w:w="1360" w:type="dxa"/>
            <w:tcBorders>
              <w:top w:val="single" w:sz="8" w:space="0" w:color="auto"/>
              <w:left w:val="single" w:sz="8" w:space="0" w:color="auto"/>
              <w:bottom w:val="nil"/>
              <w:right w:val="nil"/>
            </w:tcBorders>
            <w:noWrap/>
            <w:hideMark/>
          </w:tcPr>
          <w:p w14:paraId="0EB3889A"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sz w:val="18"/>
                <w:szCs w:val="18"/>
              </w:rPr>
              <w:t>SVT16</w:t>
            </w:r>
          </w:p>
        </w:tc>
        <w:tc>
          <w:tcPr>
            <w:tcW w:w="1040" w:type="dxa"/>
            <w:tcBorders>
              <w:top w:val="nil"/>
              <w:left w:val="single" w:sz="8" w:space="0" w:color="auto"/>
              <w:bottom w:val="nil"/>
              <w:right w:val="nil"/>
            </w:tcBorders>
            <w:noWrap/>
            <w:hideMark/>
          </w:tcPr>
          <w:p w14:paraId="188C3CD6"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-0.72%</w:t>
            </w:r>
          </w:p>
        </w:tc>
        <w:tc>
          <w:tcPr>
            <w:tcW w:w="851" w:type="dxa"/>
            <w:noWrap/>
            <w:hideMark/>
          </w:tcPr>
          <w:p w14:paraId="57069CC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0.77%</w:t>
            </w:r>
          </w:p>
        </w:tc>
        <w:tc>
          <w:tcPr>
            <w:tcW w:w="1134" w:type="dxa"/>
            <w:tcBorders>
              <w:top w:val="nil"/>
              <w:left w:val="nil"/>
              <w:bottom w:val="nil"/>
              <w:right w:val="single" w:sz="8" w:space="0" w:color="auto"/>
            </w:tcBorders>
            <w:noWrap/>
            <w:hideMark/>
          </w:tcPr>
          <w:p w14:paraId="33B88F1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0.78%</w:t>
            </w:r>
          </w:p>
        </w:tc>
        <w:tc>
          <w:tcPr>
            <w:tcW w:w="992" w:type="dxa"/>
            <w:noWrap/>
            <w:hideMark/>
          </w:tcPr>
          <w:p w14:paraId="4A569D01"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77D210EB"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486FA375" w14:textId="77777777" w:rsidTr="00C22DF2">
        <w:trPr>
          <w:trHeight w:val="255"/>
          <w:jc w:val="center"/>
        </w:trPr>
        <w:tc>
          <w:tcPr>
            <w:tcW w:w="1360" w:type="dxa"/>
            <w:tcBorders>
              <w:top w:val="nil"/>
              <w:left w:val="single" w:sz="8" w:space="0" w:color="auto"/>
              <w:bottom w:val="nil"/>
              <w:right w:val="nil"/>
            </w:tcBorders>
            <w:noWrap/>
            <w:hideMark/>
          </w:tcPr>
          <w:p w14:paraId="3AA9C584" w14:textId="77777777" w:rsidR="00C22DF2" w:rsidRDefault="00C22DF2">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sz w:val="18"/>
                <w:szCs w:val="18"/>
              </w:rPr>
              <w:t>SVT12</w:t>
            </w:r>
          </w:p>
        </w:tc>
        <w:tc>
          <w:tcPr>
            <w:tcW w:w="1040" w:type="dxa"/>
            <w:tcBorders>
              <w:top w:val="nil"/>
              <w:left w:val="single" w:sz="8" w:space="0" w:color="auto"/>
              <w:bottom w:val="nil"/>
              <w:right w:val="nil"/>
            </w:tcBorders>
            <w:noWrap/>
            <w:hideMark/>
          </w:tcPr>
          <w:p w14:paraId="1E0B2E6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-0.61%</w:t>
            </w:r>
          </w:p>
        </w:tc>
        <w:tc>
          <w:tcPr>
            <w:tcW w:w="851" w:type="dxa"/>
            <w:noWrap/>
            <w:hideMark/>
          </w:tcPr>
          <w:p w14:paraId="2DFECF0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2.12%</w:t>
            </w:r>
          </w:p>
        </w:tc>
        <w:tc>
          <w:tcPr>
            <w:tcW w:w="1134" w:type="dxa"/>
            <w:tcBorders>
              <w:top w:val="nil"/>
              <w:left w:val="nil"/>
              <w:bottom w:val="nil"/>
              <w:right w:val="single" w:sz="8" w:space="0" w:color="auto"/>
            </w:tcBorders>
            <w:noWrap/>
            <w:hideMark/>
          </w:tcPr>
          <w:p w14:paraId="2359E5B7"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2.10%</w:t>
            </w:r>
          </w:p>
        </w:tc>
        <w:tc>
          <w:tcPr>
            <w:tcW w:w="992" w:type="dxa"/>
            <w:noWrap/>
            <w:hideMark/>
          </w:tcPr>
          <w:p w14:paraId="4ACE559A"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nil"/>
              <w:left w:val="nil"/>
              <w:bottom w:val="nil"/>
              <w:right w:val="single" w:sz="8" w:space="0" w:color="auto"/>
            </w:tcBorders>
            <w:noWrap/>
            <w:hideMark/>
          </w:tcPr>
          <w:p w14:paraId="68B6D0A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2A10B14D" w14:textId="77777777" w:rsidTr="00C22DF2">
        <w:trPr>
          <w:trHeight w:val="255"/>
          <w:jc w:val="center"/>
        </w:trPr>
        <w:tc>
          <w:tcPr>
            <w:tcW w:w="1360" w:type="dxa"/>
            <w:tcBorders>
              <w:top w:val="single" w:sz="8" w:space="0" w:color="auto"/>
              <w:left w:val="single" w:sz="8" w:space="0" w:color="auto"/>
              <w:bottom w:val="single" w:sz="8" w:space="0" w:color="auto"/>
              <w:right w:val="nil"/>
            </w:tcBorders>
            <w:noWrap/>
            <w:vAlign w:val="center"/>
            <w:hideMark/>
          </w:tcPr>
          <w:p w14:paraId="7DDEA4F4"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noWrap/>
            <w:hideMark/>
          </w:tcPr>
          <w:p w14:paraId="616B229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-0.67%</w:t>
            </w:r>
          </w:p>
        </w:tc>
        <w:tc>
          <w:tcPr>
            <w:tcW w:w="851" w:type="dxa"/>
            <w:tcBorders>
              <w:top w:val="single" w:sz="8" w:space="0" w:color="auto"/>
              <w:left w:val="nil"/>
              <w:bottom w:val="single" w:sz="8" w:space="0" w:color="auto"/>
              <w:right w:val="nil"/>
            </w:tcBorders>
            <w:noWrap/>
            <w:hideMark/>
          </w:tcPr>
          <w:p w14:paraId="661B0818"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1.44%</w:t>
            </w:r>
          </w:p>
        </w:tc>
        <w:tc>
          <w:tcPr>
            <w:tcW w:w="1134" w:type="dxa"/>
            <w:tcBorders>
              <w:top w:val="single" w:sz="8" w:space="0" w:color="auto"/>
              <w:left w:val="nil"/>
              <w:bottom w:val="single" w:sz="8" w:space="0" w:color="auto"/>
              <w:right w:val="single" w:sz="8" w:space="0" w:color="auto"/>
            </w:tcBorders>
            <w:noWrap/>
            <w:hideMark/>
          </w:tcPr>
          <w:p w14:paraId="3612699F"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sz w:val="18"/>
                <w:szCs w:val="18"/>
              </w:rPr>
              <w:t>1.44%</w:t>
            </w:r>
          </w:p>
        </w:tc>
        <w:tc>
          <w:tcPr>
            <w:tcW w:w="992" w:type="dxa"/>
            <w:tcBorders>
              <w:top w:val="single" w:sz="8" w:space="0" w:color="auto"/>
              <w:left w:val="nil"/>
              <w:bottom w:val="single" w:sz="8" w:space="0" w:color="auto"/>
              <w:right w:val="nil"/>
            </w:tcBorders>
            <w:noWrap/>
            <w:hideMark/>
          </w:tcPr>
          <w:p w14:paraId="7B6AB7A0"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48135E2D" w14:textId="77777777" w:rsidR="00C22DF2" w:rsidRDefault="00C22DF2">
            <w:pPr>
              <w:tabs>
                <w:tab w:val="clear" w:pos="360"/>
                <w:tab w:val="clear" w:pos="720"/>
                <w:tab w:val="left" w:pos="840"/>
              </w:tabs>
              <w:overflowPunct/>
              <w:autoSpaceDE/>
              <w:adjustRightInd/>
              <w:spacing w:before="0"/>
              <w:jc w:val="center"/>
              <w:rPr>
                <w:rFonts w:ascii="Arial" w:hAnsi="Arial" w:cs="Arial"/>
                <w:color w:val="A6A6A6" w:themeColor="background1" w:themeShade="A6"/>
                <w:sz w:val="18"/>
                <w:szCs w:val="18"/>
                <w:highlight w:val="yellow"/>
              </w:rPr>
            </w:pPr>
            <w:r>
              <w:rPr>
                <w:rFonts w:ascii="Arial" w:hAnsi="Arial" w:cs="Arial"/>
                <w:color w:val="000000" w:themeColor="text1"/>
                <w:sz w:val="18"/>
                <w:szCs w:val="18"/>
                <w:lang w:eastAsia="ja-JP"/>
              </w:rPr>
              <w:t>-</w:t>
            </w:r>
          </w:p>
        </w:tc>
      </w:tr>
      <w:tr w:rsidR="00C22DF2" w14:paraId="51786892" w14:textId="77777777" w:rsidTr="00C22DF2">
        <w:trPr>
          <w:trHeight w:val="255"/>
          <w:jc w:val="center"/>
        </w:trPr>
        <w:tc>
          <w:tcPr>
            <w:tcW w:w="1360" w:type="dxa"/>
            <w:noWrap/>
            <w:vAlign w:val="center"/>
            <w:hideMark/>
          </w:tcPr>
          <w:p w14:paraId="5D6E9F5A" w14:textId="77777777" w:rsidR="00C22DF2" w:rsidRDefault="00C22DF2">
            <w:pPr>
              <w:rPr>
                <w:rFonts w:ascii="Arial" w:hAnsi="Arial" w:cs="Arial"/>
                <w:color w:val="A6A6A6" w:themeColor="background1" w:themeShade="A6"/>
                <w:sz w:val="18"/>
                <w:szCs w:val="18"/>
                <w:highlight w:val="yellow"/>
              </w:rPr>
            </w:pPr>
          </w:p>
        </w:tc>
        <w:tc>
          <w:tcPr>
            <w:tcW w:w="1040" w:type="dxa"/>
            <w:noWrap/>
            <w:hideMark/>
          </w:tcPr>
          <w:p w14:paraId="77E42B5D"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851" w:type="dxa"/>
            <w:noWrap/>
            <w:hideMark/>
          </w:tcPr>
          <w:p w14:paraId="07608FA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134" w:type="dxa"/>
            <w:noWrap/>
            <w:hideMark/>
          </w:tcPr>
          <w:p w14:paraId="1E74306C"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6A72538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992" w:type="dxa"/>
            <w:noWrap/>
            <w:vAlign w:val="center"/>
            <w:hideMark/>
          </w:tcPr>
          <w:p w14:paraId="3EFB805E"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C22DF2" w14:paraId="2FD090C6" w14:textId="77777777" w:rsidTr="00C22DF2">
        <w:trPr>
          <w:trHeight w:val="255"/>
          <w:jc w:val="center"/>
        </w:trPr>
        <w:tc>
          <w:tcPr>
            <w:tcW w:w="1360" w:type="dxa"/>
            <w:tcBorders>
              <w:top w:val="single" w:sz="8" w:space="0" w:color="auto"/>
              <w:left w:val="single" w:sz="8" w:space="0" w:color="auto"/>
              <w:bottom w:val="single" w:sz="8" w:space="0" w:color="auto"/>
              <w:right w:val="single" w:sz="8" w:space="0" w:color="auto"/>
            </w:tcBorders>
            <w:noWrap/>
            <w:vAlign w:val="center"/>
            <w:hideMark/>
          </w:tcPr>
          <w:p w14:paraId="13507B63" w14:textId="77777777" w:rsidR="00C22DF2" w:rsidRDefault="00C22DF2">
            <w:pPr>
              <w:tabs>
                <w:tab w:val="clear" w:pos="360"/>
                <w:tab w:val="clear" w:pos="720"/>
                <w:tab w:val="left" w:pos="84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 RGB</w:t>
            </w:r>
          </w:p>
        </w:tc>
        <w:tc>
          <w:tcPr>
            <w:tcW w:w="1040" w:type="dxa"/>
            <w:tcBorders>
              <w:top w:val="single" w:sz="8" w:space="0" w:color="auto"/>
              <w:left w:val="single" w:sz="8" w:space="0" w:color="auto"/>
              <w:bottom w:val="single" w:sz="8" w:space="0" w:color="auto"/>
              <w:right w:val="nil"/>
            </w:tcBorders>
            <w:noWrap/>
            <w:hideMark/>
          </w:tcPr>
          <w:p w14:paraId="119A5059"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-0.61%</w:t>
            </w:r>
          </w:p>
        </w:tc>
        <w:tc>
          <w:tcPr>
            <w:tcW w:w="851" w:type="dxa"/>
            <w:tcBorders>
              <w:top w:val="single" w:sz="8" w:space="0" w:color="auto"/>
              <w:left w:val="nil"/>
              <w:bottom w:val="single" w:sz="8" w:space="0" w:color="auto"/>
              <w:right w:val="nil"/>
            </w:tcBorders>
            <w:noWrap/>
            <w:hideMark/>
          </w:tcPr>
          <w:p w14:paraId="68090F77"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1.04%</w:t>
            </w:r>
          </w:p>
        </w:tc>
        <w:tc>
          <w:tcPr>
            <w:tcW w:w="1134" w:type="dxa"/>
            <w:tcBorders>
              <w:top w:val="single" w:sz="8" w:space="0" w:color="auto"/>
              <w:left w:val="nil"/>
              <w:bottom w:val="single" w:sz="8" w:space="0" w:color="auto"/>
              <w:right w:val="single" w:sz="8" w:space="0" w:color="auto"/>
            </w:tcBorders>
            <w:noWrap/>
            <w:hideMark/>
          </w:tcPr>
          <w:p w14:paraId="3EA33DB8"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sz w:val="18"/>
                <w:szCs w:val="18"/>
              </w:rPr>
              <w:t>1.01%</w:t>
            </w:r>
          </w:p>
        </w:tc>
        <w:tc>
          <w:tcPr>
            <w:tcW w:w="992" w:type="dxa"/>
            <w:tcBorders>
              <w:top w:val="single" w:sz="8" w:space="0" w:color="auto"/>
              <w:left w:val="nil"/>
              <w:bottom w:val="single" w:sz="8" w:space="0" w:color="auto"/>
              <w:right w:val="nil"/>
            </w:tcBorders>
            <w:noWrap/>
            <w:hideMark/>
          </w:tcPr>
          <w:p w14:paraId="17838E7E"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color w:val="000000" w:themeColor="text1"/>
                <w:sz w:val="18"/>
                <w:szCs w:val="18"/>
                <w:lang w:eastAsia="ja-JP"/>
              </w:rPr>
              <w:t>-</w:t>
            </w:r>
          </w:p>
        </w:tc>
        <w:tc>
          <w:tcPr>
            <w:tcW w:w="992" w:type="dxa"/>
            <w:tcBorders>
              <w:top w:val="single" w:sz="8" w:space="0" w:color="auto"/>
              <w:left w:val="nil"/>
              <w:bottom w:val="single" w:sz="8" w:space="0" w:color="auto"/>
              <w:right w:val="single" w:sz="8" w:space="0" w:color="auto"/>
            </w:tcBorders>
            <w:noWrap/>
            <w:hideMark/>
          </w:tcPr>
          <w:p w14:paraId="2CFE38AA" w14:textId="77777777" w:rsidR="00C22DF2" w:rsidRDefault="00C22DF2">
            <w:pPr>
              <w:tabs>
                <w:tab w:val="clear" w:pos="360"/>
                <w:tab w:val="clear" w:pos="720"/>
                <w:tab w:val="left" w:pos="840"/>
              </w:tabs>
              <w:overflowPunct/>
              <w:autoSpaceDE/>
              <w:adjustRightInd/>
              <w:spacing w:before="0"/>
              <w:jc w:val="center"/>
              <w:rPr>
                <w:rFonts w:ascii="Arial" w:hAnsi="Arial" w:cs="Arial"/>
                <w:color w:val="BFBFBF" w:themeColor="background1" w:themeShade="BF"/>
                <w:sz w:val="18"/>
                <w:szCs w:val="18"/>
                <w:highlight w:val="yellow"/>
              </w:rPr>
            </w:pPr>
            <w:r>
              <w:rPr>
                <w:rFonts w:ascii="Arial" w:hAnsi="Arial" w:cs="Arial"/>
                <w:color w:val="000000" w:themeColor="text1"/>
                <w:sz w:val="18"/>
                <w:szCs w:val="18"/>
                <w:lang w:eastAsia="ja-JP"/>
              </w:rPr>
              <w:t>-</w:t>
            </w:r>
          </w:p>
        </w:tc>
      </w:tr>
    </w:tbl>
    <w:p w14:paraId="2EA8B1CC" w14:textId="77777777" w:rsidR="00C22DF2" w:rsidRDefault="00C22DF2" w:rsidP="00A41ACB">
      <w:pPr>
        <w:tabs>
          <w:tab w:val="clear" w:pos="360"/>
          <w:tab w:val="clear" w:pos="720"/>
          <w:tab w:val="left" w:pos="840"/>
        </w:tabs>
        <w:overflowPunct/>
        <w:spacing w:after="120"/>
        <w:rPr>
          <w:b/>
          <w:lang w:val="en-CA"/>
        </w:rPr>
      </w:pPr>
    </w:p>
    <w:p w14:paraId="4F36D843" w14:textId="680FEB01" w:rsidR="00192311" w:rsidRDefault="00192311" w:rsidP="00192311">
      <w:r>
        <w:t>Table</w:t>
      </w:r>
      <w:r w:rsidR="00C22DF2">
        <w:rPr>
          <w:lang w:eastAsia="ja-JP"/>
        </w:rPr>
        <w:t>3</w:t>
      </w:r>
      <w:r>
        <w:t xml:space="preserve"> shows the simulation results of CABAC skip mode </w:t>
      </w:r>
      <w:r w:rsidR="00863FA4">
        <w:t xml:space="preserve">for </w:t>
      </w:r>
      <w:r>
        <w:t xml:space="preserve">Normal QP condition. </w:t>
      </w:r>
      <w:r w:rsidR="00CF7CF0" w:rsidRPr="00CF7CF0">
        <w:t xml:space="preserve">The coding </w:t>
      </w:r>
      <w:r w:rsidR="00CF7CF0">
        <w:rPr>
          <w:lang w:val="en-CA"/>
        </w:rPr>
        <w:t xml:space="preserve">performance </w:t>
      </w:r>
      <w:r w:rsidR="00CF7CF0" w:rsidRPr="00CF7CF0">
        <w:t>loss is quite</w:t>
      </w:r>
      <w:r w:rsidR="00CF7CF0">
        <w:t xml:space="preserve"> </w:t>
      </w:r>
      <w:r w:rsidR="00CF7CF0" w:rsidRPr="00CF7CF0">
        <w:t xml:space="preserve">huge, but it still has </w:t>
      </w:r>
      <w:r w:rsidR="00CF7CF0">
        <w:t>enough</w:t>
      </w:r>
      <w:r w:rsidR="00CF7CF0" w:rsidRPr="00CF7CF0">
        <w:t xml:space="preserve"> advantage over HEVC.</w:t>
      </w:r>
    </w:p>
    <w:p w14:paraId="33ACAF05" w14:textId="45B76678" w:rsidR="00155621" w:rsidRDefault="00155621" w:rsidP="00155621">
      <w:pPr>
        <w:tabs>
          <w:tab w:val="clear" w:pos="360"/>
          <w:tab w:val="clear" w:pos="720"/>
          <w:tab w:val="left" w:pos="840"/>
        </w:tabs>
        <w:overflowPunct/>
        <w:spacing w:before="240" w:after="120"/>
        <w:jc w:val="center"/>
        <w:rPr>
          <w:b/>
          <w:lang w:val="en-CA"/>
        </w:rPr>
      </w:pPr>
      <w:r>
        <w:rPr>
          <w:b/>
          <w:lang w:val="en-CA"/>
        </w:rPr>
        <w:t>Table</w:t>
      </w:r>
      <w:r w:rsidR="00C22DF2">
        <w:rPr>
          <w:b/>
          <w:lang w:val="en-CA"/>
        </w:rPr>
        <w:t>3</w:t>
      </w:r>
      <w:r>
        <w:rPr>
          <w:b/>
          <w:lang w:val="en-CA"/>
        </w:rPr>
        <w:t xml:space="preserve">: Simulation results of CABAC skip mode (HBD </w:t>
      </w:r>
      <w:r w:rsidR="00D466E9">
        <w:rPr>
          <w:b/>
          <w:lang w:val="en-CA"/>
        </w:rPr>
        <w:t xml:space="preserve">Normal QP </w:t>
      </w:r>
      <w:r>
        <w:rPr>
          <w:b/>
          <w:lang w:val="en-CA"/>
        </w:rPr>
        <w:t>CTC)</w:t>
      </w:r>
    </w:p>
    <w:tbl>
      <w:tblPr>
        <w:tblW w:w="9346" w:type="dxa"/>
        <w:tblCellMar>
          <w:left w:w="99" w:type="dxa"/>
          <w:right w:w="99" w:type="dxa"/>
        </w:tblCellMar>
        <w:tblLook w:val="04A0" w:firstRow="1" w:lastRow="0" w:firstColumn="1" w:lastColumn="0" w:noHBand="0" w:noVBand="1"/>
      </w:tblPr>
      <w:tblGrid>
        <w:gridCol w:w="993"/>
        <w:gridCol w:w="850"/>
        <w:gridCol w:w="1134"/>
        <w:gridCol w:w="851"/>
        <w:gridCol w:w="725"/>
        <w:gridCol w:w="834"/>
        <w:gridCol w:w="850"/>
        <w:gridCol w:w="725"/>
        <w:gridCol w:w="825"/>
        <w:gridCol w:w="708"/>
        <w:gridCol w:w="851"/>
      </w:tblGrid>
      <w:tr w:rsidR="00AB6F1A" w:rsidRPr="00A81D39" w14:paraId="5A1D101F" w14:textId="77777777" w:rsidTr="00AB6F1A">
        <w:trPr>
          <w:trHeight w:val="256"/>
        </w:trPr>
        <w:tc>
          <w:tcPr>
            <w:tcW w:w="993" w:type="dxa"/>
            <w:vMerge w:val="restart"/>
            <w:tcBorders>
              <w:top w:val="single" w:sz="8" w:space="0" w:color="auto"/>
              <w:left w:val="single" w:sz="8" w:space="0" w:color="auto"/>
              <w:right w:val="nil"/>
            </w:tcBorders>
            <w:shd w:val="clear" w:color="auto" w:fill="auto"/>
            <w:noWrap/>
            <w:tcMar>
              <w:left w:w="57" w:type="dxa"/>
              <w:right w:w="57" w:type="dxa"/>
            </w:tcMar>
            <w:vAlign w:val="center"/>
            <w:hideMark/>
          </w:tcPr>
          <w:p w14:paraId="30837E3C" w14:textId="339D6C4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eastAsia="ＭＳ Ｐゴシック" w:hAnsi="Arial" w:cs="Arial" w:hint="eastAsia"/>
                <w:sz w:val="18"/>
                <w:szCs w:val="18"/>
                <w:lang w:eastAsia="ja-JP"/>
              </w:rPr>
              <w:t>H</w:t>
            </w:r>
            <w:r>
              <w:rPr>
                <w:rFonts w:ascii="Arial" w:eastAsia="ＭＳ Ｐゴシック" w:hAnsi="Arial" w:cs="Arial"/>
                <w:sz w:val="18"/>
                <w:szCs w:val="18"/>
                <w:lang w:eastAsia="ja-JP"/>
              </w:rPr>
              <w:t>DR</w:t>
            </w: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3F8E88A6" w14:textId="32373D0F"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AI</w:t>
            </w:r>
          </w:p>
        </w:tc>
      </w:tr>
      <w:tr w:rsidR="00AB6F1A" w:rsidRPr="00A81D39" w14:paraId="19DCAA81"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28006641"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325FA228" w14:textId="4CBE6D72"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 VTM13.0</w:t>
            </w:r>
          </w:p>
        </w:tc>
      </w:tr>
      <w:tr w:rsidR="00AB6F1A" w:rsidRPr="00A81D39" w14:paraId="6725D34E"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4185E5C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984" w:type="dxa"/>
            <w:gridSpan w:val="2"/>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48CC4DF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c>
          <w:tcPr>
            <w:tcW w:w="241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60D70A2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wPSNR</w:t>
            </w:r>
          </w:p>
        </w:tc>
        <w:tc>
          <w:tcPr>
            <w:tcW w:w="240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34ADD18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PSNR</w:t>
            </w:r>
          </w:p>
        </w:tc>
        <w:tc>
          <w:tcPr>
            <w:tcW w:w="1559" w:type="dxa"/>
            <w:gridSpan w:val="2"/>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0B4B69C8"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r>
      <w:tr w:rsidR="00AB6F1A" w:rsidRPr="00A81D39" w14:paraId="31313D0C" w14:textId="77777777" w:rsidTr="00AB6F1A">
        <w:trPr>
          <w:trHeight w:val="256"/>
        </w:trPr>
        <w:tc>
          <w:tcPr>
            <w:tcW w:w="993" w:type="dxa"/>
            <w:vMerge/>
            <w:tcBorders>
              <w:left w:val="single" w:sz="8" w:space="0" w:color="auto"/>
              <w:bottom w:val="nil"/>
              <w:right w:val="nil"/>
            </w:tcBorders>
            <w:shd w:val="clear" w:color="auto" w:fill="auto"/>
            <w:noWrap/>
            <w:tcMar>
              <w:left w:w="57" w:type="dxa"/>
              <w:right w:w="57" w:type="dxa"/>
            </w:tcMar>
            <w:vAlign w:val="bottom"/>
            <w:hideMark/>
          </w:tcPr>
          <w:p w14:paraId="31283346"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50"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6E43D965"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DE100</w:t>
            </w:r>
          </w:p>
        </w:tc>
        <w:tc>
          <w:tcPr>
            <w:tcW w:w="1134"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3BF7F725"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PSNR-L100</w:t>
            </w:r>
          </w:p>
        </w:tc>
        <w:tc>
          <w:tcPr>
            <w:tcW w:w="851"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32D11F3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nil"/>
              <w:left w:val="nil"/>
              <w:bottom w:val="single" w:sz="8" w:space="0" w:color="auto"/>
              <w:right w:val="nil"/>
            </w:tcBorders>
            <w:shd w:val="clear" w:color="auto" w:fill="auto"/>
            <w:noWrap/>
            <w:tcMar>
              <w:left w:w="57" w:type="dxa"/>
              <w:right w:w="57" w:type="dxa"/>
            </w:tcMar>
            <w:vAlign w:val="center"/>
            <w:hideMark/>
          </w:tcPr>
          <w:p w14:paraId="1BA7FDA4"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34"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16BA42F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850"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02A6BA2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nil"/>
              <w:left w:val="nil"/>
              <w:bottom w:val="single" w:sz="8" w:space="0" w:color="auto"/>
              <w:right w:val="nil"/>
            </w:tcBorders>
            <w:shd w:val="clear" w:color="auto" w:fill="auto"/>
            <w:noWrap/>
            <w:tcMar>
              <w:left w:w="57" w:type="dxa"/>
              <w:right w:w="57" w:type="dxa"/>
            </w:tcMar>
            <w:vAlign w:val="center"/>
            <w:hideMark/>
          </w:tcPr>
          <w:p w14:paraId="5140DA5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25"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40040EF9"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708"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76BF441D"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EncT</w:t>
            </w:r>
          </w:p>
        </w:tc>
        <w:tc>
          <w:tcPr>
            <w:tcW w:w="851"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22A50EB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DecT</w:t>
            </w:r>
          </w:p>
        </w:tc>
      </w:tr>
      <w:tr w:rsidR="00AB6F1A" w:rsidRPr="00A81D39" w14:paraId="373F4A84" w14:textId="77777777" w:rsidTr="00AB6F1A">
        <w:trPr>
          <w:trHeight w:val="256"/>
        </w:trPr>
        <w:tc>
          <w:tcPr>
            <w:tcW w:w="993" w:type="dxa"/>
            <w:tcBorders>
              <w:top w:val="single" w:sz="8" w:space="0" w:color="auto"/>
              <w:left w:val="single" w:sz="8" w:space="0" w:color="auto"/>
              <w:bottom w:val="nil"/>
              <w:right w:val="single" w:sz="8" w:space="0" w:color="auto"/>
            </w:tcBorders>
            <w:shd w:val="clear" w:color="auto" w:fill="auto"/>
            <w:noWrap/>
            <w:tcMar>
              <w:left w:w="57" w:type="dxa"/>
              <w:right w:w="57" w:type="dxa"/>
            </w:tcMar>
            <w:vAlign w:val="center"/>
            <w:hideMark/>
          </w:tcPr>
          <w:p w14:paraId="48FFB74C"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H1</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1527B275" w14:textId="461A3EC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13.47%</w:t>
            </w:r>
          </w:p>
        </w:tc>
        <w:tc>
          <w:tcPr>
            <w:tcW w:w="11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2EF5EFCC" w14:textId="1F07BA9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13.91%</w:t>
            </w:r>
          </w:p>
        </w:tc>
        <w:tc>
          <w:tcPr>
            <w:tcW w:w="851"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2BFD2EEA" w14:textId="00A9A83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14.38%</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2AFD9DA0" w14:textId="3D01C84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16.37%</w:t>
            </w:r>
          </w:p>
        </w:tc>
        <w:tc>
          <w:tcPr>
            <w:tcW w:w="8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5E94DC10" w14:textId="58F596E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17.40%</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0FCB42F5" w14:textId="3C6C147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14.21%</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03D46F20" w14:textId="59EC2C8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16.31%</w:t>
            </w:r>
          </w:p>
        </w:tc>
        <w:tc>
          <w:tcPr>
            <w:tcW w:w="825"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7B7C1FF" w14:textId="597D9DC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17.49%</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2F99FCEC" w14:textId="587FD818"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97%</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4188C6CC" w14:textId="6841FD3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95%</w:t>
            </w:r>
          </w:p>
        </w:tc>
      </w:tr>
      <w:tr w:rsidR="00AB6F1A" w:rsidRPr="00A81D39" w14:paraId="49BF376A" w14:textId="77777777" w:rsidTr="00AB6F1A">
        <w:trPr>
          <w:trHeight w:val="256"/>
        </w:trPr>
        <w:tc>
          <w:tcPr>
            <w:tcW w:w="993" w:type="dxa"/>
            <w:tcBorders>
              <w:top w:val="nil"/>
              <w:left w:val="single" w:sz="8" w:space="0" w:color="auto"/>
              <w:bottom w:val="nil"/>
              <w:right w:val="single" w:sz="8" w:space="0" w:color="auto"/>
            </w:tcBorders>
            <w:shd w:val="clear" w:color="auto" w:fill="auto"/>
            <w:noWrap/>
            <w:tcMar>
              <w:left w:w="57" w:type="dxa"/>
              <w:right w:w="57" w:type="dxa"/>
            </w:tcMar>
            <w:vAlign w:val="center"/>
            <w:hideMark/>
          </w:tcPr>
          <w:p w14:paraId="121A6B98"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H2</w:t>
            </w:r>
          </w:p>
        </w:tc>
        <w:tc>
          <w:tcPr>
            <w:tcW w:w="850" w:type="dxa"/>
            <w:tcBorders>
              <w:top w:val="nil"/>
              <w:left w:val="nil"/>
              <w:bottom w:val="nil"/>
              <w:right w:val="nil"/>
            </w:tcBorders>
            <w:shd w:val="clear" w:color="auto" w:fill="auto"/>
            <w:noWrap/>
            <w:tcMar>
              <w:left w:w="57" w:type="dxa"/>
              <w:right w:w="57" w:type="dxa"/>
            </w:tcMar>
            <w:vAlign w:val="center"/>
            <w:hideMark/>
          </w:tcPr>
          <w:p w14:paraId="1A9E5E31" w14:textId="77462F4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1134" w:type="dxa"/>
            <w:tcBorders>
              <w:top w:val="nil"/>
              <w:left w:val="nil"/>
              <w:bottom w:val="nil"/>
              <w:right w:val="single" w:sz="8" w:space="0" w:color="auto"/>
            </w:tcBorders>
            <w:shd w:val="clear" w:color="auto" w:fill="auto"/>
            <w:noWrap/>
            <w:tcMar>
              <w:left w:w="57" w:type="dxa"/>
              <w:right w:w="57" w:type="dxa"/>
            </w:tcMar>
            <w:vAlign w:val="center"/>
            <w:hideMark/>
          </w:tcPr>
          <w:p w14:paraId="48904B93" w14:textId="057A024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1" w:type="dxa"/>
            <w:tcBorders>
              <w:top w:val="nil"/>
              <w:left w:val="single" w:sz="8" w:space="0" w:color="auto"/>
              <w:bottom w:val="nil"/>
              <w:right w:val="nil"/>
            </w:tcBorders>
            <w:shd w:val="clear" w:color="auto" w:fill="auto"/>
            <w:noWrap/>
            <w:tcMar>
              <w:left w:w="57" w:type="dxa"/>
              <w:right w:w="57" w:type="dxa"/>
            </w:tcMar>
            <w:vAlign w:val="center"/>
            <w:hideMark/>
          </w:tcPr>
          <w:p w14:paraId="62B03512" w14:textId="5925ED6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725" w:type="dxa"/>
            <w:tcBorders>
              <w:top w:val="nil"/>
              <w:left w:val="nil"/>
              <w:bottom w:val="nil"/>
              <w:right w:val="nil"/>
            </w:tcBorders>
            <w:shd w:val="clear" w:color="auto" w:fill="auto"/>
            <w:noWrap/>
            <w:tcMar>
              <w:left w:w="57" w:type="dxa"/>
              <w:right w:w="57" w:type="dxa"/>
            </w:tcMar>
            <w:vAlign w:val="center"/>
            <w:hideMark/>
          </w:tcPr>
          <w:p w14:paraId="1CF0D83F" w14:textId="07D9C40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34" w:type="dxa"/>
            <w:tcBorders>
              <w:top w:val="nil"/>
              <w:left w:val="nil"/>
              <w:bottom w:val="nil"/>
              <w:right w:val="single" w:sz="8" w:space="0" w:color="auto"/>
            </w:tcBorders>
            <w:shd w:val="clear" w:color="auto" w:fill="auto"/>
            <w:noWrap/>
            <w:tcMar>
              <w:left w:w="57" w:type="dxa"/>
              <w:right w:w="57" w:type="dxa"/>
            </w:tcMar>
            <w:vAlign w:val="center"/>
            <w:hideMark/>
          </w:tcPr>
          <w:p w14:paraId="5EA4A128" w14:textId="334173F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0" w:type="dxa"/>
            <w:tcBorders>
              <w:top w:val="nil"/>
              <w:left w:val="single" w:sz="8" w:space="0" w:color="auto"/>
              <w:bottom w:val="nil"/>
              <w:right w:val="nil"/>
            </w:tcBorders>
            <w:shd w:val="clear" w:color="auto" w:fill="auto"/>
            <w:noWrap/>
            <w:tcMar>
              <w:left w:w="57" w:type="dxa"/>
              <w:right w:w="57" w:type="dxa"/>
            </w:tcMar>
            <w:vAlign w:val="center"/>
            <w:hideMark/>
          </w:tcPr>
          <w:p w14:paraId="6CC7652D" w14:textId="398D34F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19.35%</w:t>
            </w:r>
          </w:p>
        </w:tc>
        <w:tc>
          <w:tcPr>
            <w:tcW w:w="725" w:type="dxa"/>
            <w:tcBorders>
              <w:top w:val="nil"/>
              <w:left w:val="nil"/>
              <w:bottom w:val="nil"/>
              <w:right w:val="nil"/>
            </w:tcBorders>
            <w:shd w:val="clear" w:color="auto" w:fill="auto"/>
            <w:noWrap/>
            <w:tcMar>
              <w:left w:w="57" w:type="dxa"/>
              <w:right w:w="57" w:type="dxa"/>
            </w:tcMar>
            <w:vAlign w:val="center"/>
            <w:hideMark/>
          </w:tcPr>
          <w:p w14:paraId="388173E6" w14:textId="0CF3D7A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13.58%</w:t>
            </w:r>
          </w:p>
        </w:tc>
        <w:tc>
          <w:tcPr>
            <w:tcW w:w="825" w:type="dxa"/>
            <w:tcBorders>
              <w:top w:val="nil"/>
              <w:left w:val="nil"/>
              <w:bottom w:val="nil"/>
              <w:right w:val="single" w:sz="8" w:space="0" w:color="auto"/>
            </w:tcBorders>
            <w:shd w:val="clear" w:color="auto" w:fill="auto"/>
            <w:noWrap/>
            <w:tcMar>
              <w:left w:w="57" w:type="dxa"/>
              <w:right w:w="57" w:type="dxa"/>
            </w:tcMar>
            <w:vAlign w:val="center"/>
            <w:hideMark/>
          </w:tcPr>
          <w:p w14:paraId="5947FE78" w14:textId="2BEDB9F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11.28%</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39FA191C" w14:textId="77F35F4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94%</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4AA22701" w14:textId="5FA1DFB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97%</w:t>
            </w:r>
          </w:p>
        </w:tc>
      </w:tr>
      <w:tr w:rsidR="00AB6F1A" w:rsidRPr="00A81D39" w14:paraId="32F0B374" w14:textId="77777777" w:rsidTr="00AB6F1A">
        <w:trPr>
          <w:trHeight w:val="256"/>
        </w:trPr>
        <w:tc>
          <w:tcPr>
            <w:tcW w:w="993" w:type="dxa"/>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47BDC67B"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Overall</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567448E1" w14:textId="500980C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13.47%</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461CC4AB" w14:textId="4CF8B3F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13.91%</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58B1A14C" w14:textId="648EAEA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14.38%</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3185BDE5" w14:textId="463D347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16.37%</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72D2D97F" w14:textId="3533AC5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17.40%</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DEEDF24" w14:textId="7644963B"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16.78%</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6FF3213F" w14:textId="196516A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14.94%</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D4F5E6D" w14:textId="0F80384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14.39%</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8E67535" w14:textId="06B0998B"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95%</w:t>
            </w:r>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4C2B4486" w14:textId="39F5E36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96%</w:t>
            </w:r>
          </w:p>
        </w:tc>
      </w:tr>
      <w:tr w:rsidR="00A81D39" w:rsidRPr="00A81D39" w14:paraId="39E6C25F" w14:textId="77777777" w:rsidTr="00AB6F1A">
        <w:trPr>
          <w:trHeight w:val="256"/>
        </w:trPr>
        <w:tc>
          <w:tcPr>
            <w:tcW w:w="993" w:type="dxa"/>
            <w:tcBorders>
              <w:top w:val="nil"/>
              <w:left w:val="nil"/>
              <w:bottom w:val="single" w:sz="8" w:space="0" w:color="auto"/>
              <w:right w:val="nil"/>
            </w:tcBorders>
            <w:shd w:val="clear" w:color="auto" w:fill="auto"/>
            <w:noWrap/>
            <w:tcMar>
              <w:left w:w="57" w:type="dxa"/>
              <w:right w:w="57" w:type="dxa"/>
            </w:tcMar>
            <w:vAlign w:val="center"/>
            <w:hideMark/>
          </w:tcPr>
          <w:p w14:paraId="57213CC2"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0" w:type="dxa"/>
            <w:tcBorders>
              <w:top w:val="nil"/>
              <w:left w:val="nil"/>
              <w:bottom w:val="single" w:sz="8" w:space="0" w:color="auto"/>
              <w:right w:val="nil"/>
            </w:tcBorders>
            <w:shd w:val="clear" w:color="auto" w:fill="auto"/>
            <w:noWrap/>
            <w:tcMar>
              <w:left w:w="57" w:type="dxa"/>
              <w:right w:w="57" w:type="dxa"/>
            </w:tcMar>
            <w:vAlign w:val="center"/>
            <w:hideMark/>
          </w:tcPr>
          <w:p w14:paraId="3124D397"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1134" w:type="dxa"/>
            <w:tcBorders>
              <w:top w:val="nil"/>
              <w:left w:val="nil"/>
              <w:bottom w:val="nil"/>
              <w:right w:val="nil"/>
            </w:tcBorders>
            <w:shd w:val="clear" w:color="auto" w:fill="auto"/>
            <w:noWrap/>
            <w:tcMar>
              <w:left w:w="57" w:type="dxa"/>
              <w:right w:w="57" w:type="dxa"/>
            </w:tcMar>
            <w:vAlign w:val="center"/>
            <w:hideMark/>
          </w:tcPr>
          <w:p w14:paraId="6CD61E05"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1" w:type="dxa"/>
            <w:tcBorders>
              <w:top w:val="nil"/>
              <w:left w:val="nil"/>
              <w:bottom w:val="nil"/>
              <w:right w:val="nil"/>
            </w:tcBorders>
            <w:shd w:val="clear" w:color="auto" w:fill="auto"/>
            <w:noWrap/>
            <w:tcMar>
              <w:left w:w="57" w:type="dxa"/>
              <w:right w:w="57" w:type="dxa"/>
            </w:tcMar>
            <w:vAlign w:val="center"/>
            <w:hideMark/>
          </w:tcPr>
          <w:p w14:paraId="6D4AA1AC"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25" w:type="dxa"/>
            <w:tcBorders>
              <w:top w:val="nil"/>
              <w:left w:val="nil"/>
              <w:bottom w:val="nil"/>
              <w:right w:val="nil"/>
            </w:tcBorders>
            <w:shd w:val="clear" w:color="auto" w:fill="auto"/>
            <w:noWrap/>
            <w:tcMar>
              <w:left w:w="57" w:type="dxa"/>
              <w:right w:w="57" w:type="dxa"/>
            </w:tcMar>
            <w:vAlign w:val="center"/>
            <w:hideMark/>
          </w:tcPr>
          <w:p w14:paraId="63292710"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34" w:type="dxa"/>
            <w:tcBorders>
              <w:top w:val="nil"/>
              <w:left w:val="nil"/>
              <w:bottom w:val="nil"/>
              <w:right w:val="nil"/>
            </w:tcBorders>
            <w:shd w:val="clear" w:color="auto" w:fill="auto"/>
            <w:noWrap/>
            <w:tcMar>
              <w:left w:w="57" w:type="dxa"/>
              <w:right w:w="57" w:type="dxa"/>
            </w:tcMar>
            <w:vAlign w:val="center"/>
            <w:hideMark/>
          </w:tcPr>
          <w:p w14:paraId="3CCC7A16"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0" w:type="dxa"/>
            <w:tcBorders>
              <w:top w:val="nil"/>
              <w:left w:val="nil"/>
              <w:bottom w:val="nil"/>
              <w:right w:val="nil"/>
            </w:tcBorders>
            <w:shd w:val="clear" w:color="auto" w:fill="auto"/>
            <w:noWrap/>
            <w:tcMar>
              <w:left w:w="57" w:type="dxa"/>
              <w:right w:w="57" w:type="dxa"/>
            </w:tcMar>
            <w:vAlign w:val="center"/>
            <w:hideMark/>
          </w:tcPr>
          <w:p w14:paraId="0B747FB4"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25" w:type="dxa"/>
            <w:tcBorders>
              <w:top w:val="nil"/>
              <w:left w:val="nil"/>
              <w:bottom w:val="nil"/>
              <w:right w:val="nil"/>
            </w:tcBorders>
            <w:shd w:val="clear" w:color="auto" w:fill="auto"/>
            <w:noWrap/>
            <w:tcMar>
              <w:left w:w="57" w:type="dxa"/>
              <w:right w:w="57" w:type="dxa"/>
            </w:tcMar>
            <w:vAlign w:val="center"/>
            <w:hideMark/>
          </w:tcPr>
          <w:p w14:paraId="0F53CA7A"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25" w:type="dxa"/>
            <w:tcBorders>
              <w:top w:val="nil"/>
              <w:left w:val="nil"/>
              <w:bottom w:val="nil"/>
              <w:right w:val="nil"/>
            </w:tcBorders>
            <w:shd w:val="clear" w:color="auto" w:fill="auto"/>
            <w:noWrap/>
            <w:tcMar>
              <w:left w:w="57" w:type="dxa"/>
              <w:right w:w="57" w:type="dxa"/>
            </w:tcMar>
            <w:vAlign w:val="center"/>
            <w:hideMark/>
          </w:tcPr>
          <w:p w14:paraId="1C8B52A2"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08" w:type="dxa"/>
            <w:tcBorders>
              <w:top w:val="nil"/>
              <w:left w:val="nil"/>
              <w:bottom w:val="nil"/>
              <w:right w:val="nil"/>
            </w:tcBorders>
            <w:shd w:val="clear" w:color="auto" w:fill="auto"/>
            <w:noWrap/>
            <w:tcMar>
              <w:left w:w="57" w:type="dxa"/>
              <w:right w:w="57" w:type="dxa"/>
            </w:tcMar>
            <w:vAlign w:val="center"/>
            <w:hideMark/>
          </w:tcPr>
          <w:p w14:paraId="27EDE00D"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1" w:type="dxa"/>
            <w:tcBorders>
              <w:top w:val="nil"/>
              <w:left w:val="nil"/>
              <w:bottom w:val="nil"/>
              <w:right w:val="nil"/>
            </w:tcBorders>
            <w:shd w:val="clear" w:color="auto" w:fill="auto"/>
            <w:noWrap/>
            <w:tcMar>
              <w:left w:w="57" w:type="dxa"/>
              <w:right w:w="57" w:type="dxa"/>
            </w:tcMar>
            <w:vAlign w:val="center"/>
            <w:hideMark/>
          </w:tcPr>
          <w:p w14:paraId="6BB92C56"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r>
      <w:tr w:rsidR="00AB6F1A" w:rsidRPr="00A81D39" w14:paraId="47D3840B" w14:textId="77777777" w:rsidTr="00AB6F1A">
        <w:trPr>
          <w:trHeight w:val="256"/>
        </w:trPr>
        <w:tc>
          <w:tcPr>
            <w:tcW w:w="993" w:type="dxa"/>
            <w:vMerge w:val="restart"/>
            <w:tcBorders>
              <w:top w:val="single" w:sz="8" w:space="0" w:color="auto"/>
              <w:left w:val="single" w:sz="8" w:space="0" w:color="auto"/>
              <w:right w:val="nil"/>
            </w:tcBorders>
            <w:shd w:val="clear" w:color="auto" w:fill="auto"/>
            <w:noWrap/>
            <w:tcMar>
              <w:left w:w="57" w:type="dxa"/>
              <w:right w:w="57" w:type="dxa"/>
            </w:tcMar>
            <w:vAlign w:val="center"/>
            <w:hideMark/>
          </w:tcPr>
          <w:p w14:paraId="64BB9C56" w14:textId="5DCF7D9C"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DR</w:t>
            </w: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0C6989AE" w14:textId="10434043"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R</w:t>
            </w:r>
            <w:r>
              <w:rPr>
                <w:rFonts w:ascii="Arial" w:eastAsia="ＭＳ Ｐゴシック" w:hAnsi="Arial" w:cs="Arial"/>
                <w:b/>
                <w:bCs/>
                <w:color w:val="000000"/>
                <w:sz w:val="18"/>
                <w:szCs w:val="18"/>
                <w:lang w:eastAsia="ja-JP"/>
              </w:rPr>
              <w:t>A</w:t>
            </w:r>
          </w:p>
        </w:tc>
      </w:tr>
      <w:tr w:rsidR="00AB6F1A" w:rsidRPr="00A81D39" w14:paraId="1418815C"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187D7DCE"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214FF937" w14:textId="407993F1"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 VTM13.0</w:t>
            </w:r>
          </w:p>
        </w:tc>
      </w:tr>
      <w:tr w:rsidR="00AB6F1A" w:rsidRPr="00A81D39" w14:paraId="749CFB02"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0B2759C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984" w:type="dxa"/>
            <w:gridSpan w:val="2"/>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7FAADE7B"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c>
          <w:tcPr>
            <w:tcW w:w="241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59261CAD"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wPSNR</w:t>
            </w:r>
          </w:p>
        </w:tc>
        <w:tc>
          <w:tcPr>
            <w:tcW w:w="240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26270CC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PSNR</w:t>
            </w:r>
          </w:p>
        </w:tc>
        <w:tc>
          <w:tcPr>
            <w:tcW w:w="1559" w:type="dxa"/>
            <w:gridSpan w:val="2"/>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43216E9B"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r>
      <w:tr w:rsidR="00AB6F1A" w:rsidRPr="00A81D39" w14:paraId="4E53574B" w14:textId="77777777" w:rsidTr="00AB6F1A">
        <w:trPr>
          <w:trHeight w:val="256"/>
        </w:trPr>
        <w:tc>
          <w:tcPr>
            <w:tcW w:w="993" w:type="dxa"/>
            <w:vMerge/>
            <w:tcBorders>
              <w:left w:val="single" w:sz="8" w:space="0" w:color="auto"/>
              <w:bottom w:val="nil"/>
              <w:right w:val="nil"/>
            </w:tcBorders>
            <w:shd w:val="clear" w:color="auto" w:fill="auto"/>
            <w:noWrap/>
            <w:tcMar>
              <w:left w:w="57" w:type="dxa"/>
              <w:right w:w="57" w:type="dxa"/>
            </w:tcMar>
            <w:vAlign w:val="center"/>
            <w:hideMark/>
          </w:tcPr>
          <w:p w14:paraId="45567F9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226A04C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DE100</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846D56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PSNR-L100</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3074F12F"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11557716"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6C646C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F954A0E"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2D46E32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385813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03BA4B3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EncT</w:t>
            </w:r>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CE312C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DecT</w:t>
            </w:r>
          </w:p>
        </w:tc>
      </w:tr>
      <w:tr w:rsidR="00AB6F1A" w:rsidRPr="00A81D39" w14:paraId="7F5C2D00" w14:textId="77777777" w:rsidTr="00AB6F1A">
        <w:trPr>
          <w:trHeight w:val="256"/>
        </w:trPr>
        <w:tc>
          <w:tcPr>
            <w:tcW w:w="993" w:type="dxa"/>
            <w:tcBorders>
              <w:top w:val="single" w:sz="8" w:space="0" w:color="auto"/>
              <w:left w:val="single" w:sz="8" w:space="0" w:color="auto"/>
              <w:bottom w:val="nil"/>
              <w:right w:val="single" w:sz="8" w:space="0" w:color="auto"/>
            </w:tcBorders>
            <w:shd w:val="clear" w:color="auto" w:fill="auto"/>
            <w:noWrap/>
            <w:tcMar>
              <w:left w:w="57" w:type="dxa"/>
              <w:right w:w="57" w:type="dxa"/>
            </w:tcMar>
            <w:vAlign w:val="center"/>
            <w:hideMark/>
          </w:tcPr>
          <w:p w14:paraId="6E48C8A3"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H1</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794600BC" w14:textId="62CAB05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15.86%</w:t>
            </w:r>
          </w:p>
        </w:tc>
        <w:tc>
          <w:tcPr>
            <w:tcW w:w="11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D971F51" w14:textId="40C1411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18.50%</w:t>
            </w:r>
          </w:p>
        </w:tc>
        <w:tc>
          <w:tcPr>
            <w:tcW w:w="851"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79991301" w14:textId="460DD43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18.51%</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007B107E" w14:textId="5CC8B70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15.80%</w:t>
            </w:r>
          </w:p>
        </w:tc>
        <w:tc>
          <w:tcPr>
            <w:tcW w:w="8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C346075" w14:textId="1479D62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16.99%</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50652233" w14:textId="141CD160"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18.39%</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52DDDE9F" w14:textId="7A2519B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15.76%</w:t>
            </w:r>
          </w:p>
        </w:tc>
        <w:tc>
          <w:tcPr>
            <w:tcW w:w="825"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24B26510" w14:textId="77CACEAE"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16.75%</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6ADBCE7B" w14:textId="3CE2F6BE"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100%</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0D8D4351" w14:textId="013C965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100%</w:t>
            </w:r>
          </w:p>
        </w:tc>
      </w:tr>
      <w:tr w:rsidR="00AB6F1A" w:rsidRPr="00A81D39" w14:paraId="4F3DFB9C" w14:textId="77777777" w:rsidTr="00AB6F1A">
        <w:trPr>
          <w:trHeight w:val="256"/>
        </w:trPr>
        <w:tc>
          <w:tcPr>
            <w:tcW w:w="993" w:type="dxa"/>
            <w:tcBorders>
              <w:top w:val="nil"/>
              <w:left w:val="single" w:sz="8" w:space="0" w:color="auto"/>
              <w:bottom w:val="nil"/>
              <w:right w:val="single" w:sz="8" w:space="0" w:color="auto"/>
            </w:tcBorders>
            <w:shd w:val="clear" w:color="auto" w:fill="auto"/>
            <w:noWrap/>
            <w:tcMar>
              <w:left w:w="57" w:type="dxa"/>
              <w:right w:w="57" w:type="dxa"/>
            </w:tcMar>
            <w:vAlign w:val="center"/>
            <w:hideMark/>
          </w:tcPr>
          <w:p w14:paraId="0E374A25"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lastRenderedPageBreak/>
              <w:t>Class H2</w:t>
            </w:r>
          </w:p>
        </w:tc>
        <w:tc>
          <w:tcPr>
            <w:tcW w:w="850" w:type="dxa"/>
            <w:tcBorders>
              <w:top w:val="nil"/>
              <w:left w:val="nil"/>
              <w:bottom w:val="nil"/>
              <w:right w:val="nil"/>
            </w:tcBorders>
            <w:shd w:val="clear" w:color="auto" w:fill="auto"/>
            <w:noWrap/>
            <w:tcMar>
              <w:left w:w="57" w:type="dxa"/>
              <w:right w:w="57" w:type="dxa"/>
            </w:tcMar>
            <w:vAlign w:val="center"/>
            <w:hideMark/>
          </w:tcPr>
          <w:p w14:paraId="7A242BB4" w14:textId="5A9224D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1134" w:type="dxa"/>
            <w:tcBorders>
              <w:top w:val="nil"/>
              <w:left w:val="nil"/>
              <w:bottom w:val="nil"/>
              <w:right w:val="single" w:sz="8" w:space="0" w:color="auto"/>
            </w:tcBorders>
            <w:shd w:val="clear" w:color="auto" w:fill="auto"/>
            <w:noWrap/>
            <w:tcMar>
              <w:left w:w="57" w:type="dxa"/>
              <w:right w:w="57" w:type="dxa"/>
            </w:tcMar>
            <w:vAlign w:val="center"/>
            <w:hideMark/>
          </w:tcPr>
          <w:p w14:paraId="58AD966B" w14:textId="075602E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1" w:type="dxa"/>
            <w:tcBorders>
              <w:top w:val="nil"/>
              <w:left w:val="single" w:sz="8" w:space="0" w:color="auto"/>
              <w:bottom w:val="nil"/>
              <w:right w:val="nil"/>
            </w:tcBorders>
            <w:shd w:val="clear" w:color="auto" w:fill="auto"/>
            <w:noWrap/>
            <w:tcMar>
              <w:left w:w="57" w:type="dxa"/>
              <w:right w:w="57" w:type="dxa"/>
            </w:tcMar>
            <w:vAlign w:val="center"/>
            <w:hideMark/>
          </w:tcPr>
          <w:p w14:paraId="167074CB" w14:textId="4239E90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725" w:type="dxa"/>
            <w:tcBorders>
              <w:top w:val="nil"/>
              <w:left w:val="nil"/>
              <w:bottom w:val="nil"/>
              <w:right w:val="nil"/>
            </w:tcBorders>
            <w:shd w:val="clear" w:color="auto" w:fill="auto"/>
            <w:noWrap/>
            <w:tcMar>
              <w:left w:w="57" w:type="dxa"/>
              <w:right w:w="57" w:type="dxa"/>
            </w:tcMar>
            <w:vAlign w:val="center"/>
            <w:hideMark/>
          </w:tcPr>
          <w:p w14:paraId="733D5520" w14:textId="07CE6CCC"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34" w:type="dxa"/>
            <w:tcBorders>
              <w:top w:val="nil"/>
              <w:left w:val="nil"/>
              <w:bottom w:val="nil"/>
              <w:right w:val="single" w:sz="8" w:space="0" w:color="auto"/>
            </w:tcBorders>
            <w:shd w:val="clear" w:color="auto" w:fill="auto"/>
            <w:noWrap/>
            <w:tcMar>
              <w:left w:w="57" w:type="dxa"/>
              <w:right w:w="57" w:type="dxa"/>
            </w:tcMar>
            <w:vAlign w:val="center"/>
            <w:hideMark/>
          </w:tcPr>
          <w:p w14:paraId="12F7B479" w14:textId="0291960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0" w:type="dxa"/>
            <w:tcBorders>
              <w:top w:val="nil"/>
              <w:left w:val="single" w:sz="8" w:space="0" w:color="auto"/>
              <w:bottom w:val="nil"/>
              <w:right w:val="nil"/>
            </w:tcBorders>
            <w:shd w:val="clear" w:color="auto" w:fill="auto"/>
            <w:noWrap/>
            <w:tcMar>
              <w:left w:w="57" w:type="dxa"/>
              <w:right w:w="57" w:type="dxa"/>
            </w:tcMar>
            <w:vAlign w:val="center"/>
            <w:hideMark/>
          </w:tcPr>
          <w:p w14:paraId="43D34592" w14:textId="641D518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22.12%</w:t>
            </w:r>
          </w:p>
        </w:tc>
        <w:tc>
          <w:tcPr>
            <w:tcW w:w="725" w:type="dxa"/>
            <w:tcBorders>
              <w:top w:val="nil"/>
              <w:left w:val="nil"/>
              <w:bottom w:val="nil"/>
              <w:right w:val="nil"/>
            </w:tcBorders>
            <w:shd w:val="clear" w:color="auto" w:fill="auto"/>
            <w:noWrap/>
            <w:tcMar>
              <w:left w:w="57" w:type="dxa"/>
              <w:right w:w="57" w:type="dxa"/>
            </w:tcMar>
            <w:vAlign w:val="center"/>
            <w:hideMark/>
          </w:tcPr>
          <w:p w14:paraId="1B20D40C" w14:textId="22F33B5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12.68%</w:t>
            </w:r>
          </w:p>
        </w:tc>
        <w:tc>
          <w:tcPr>
            <w:tcW w:w="825" w:type="dxa"/>
            <w:tcBorders>
              <w:top w:val="nil"/>
              <w:left w:val="nil"/>
              <w:bottom w:val="nil"/>
              <w:right w:val="single" w:sz="8" w:space="0" w:color="auto"/>
            </w:tcBorders>
            <w:shd w:val="clear" w:color="auto" w:fill="auto"/>
            <w:noWrap/>
            <w:tcMar>
              <w:left w:w="57" w:type="dxa"/>
              <w:right w:w="57" w:type="dxa"/>
            </w:tcMar>
            <w:vAlign w:val="center"/>
            <w:hideMark/>
          </w:tcPr>
          <w:p w14:paraId="55739A50" w14:textId="397C3F9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10.32%</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4EF3D39E" w14:textId="09651D8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96%</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7B0A2518" w14:textId="33359240"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102%</w:t>
            </w:r>
          </w:p>
        </w:tc>
      </w:tr>
      <w:tr w:rsidR="00AB6F1A" w:rsidRPr="00A81D39" w14:paraId="2B4CCB38" w14:textId="77777777" w:rsidTr="00AB6F1A">
        <w:trPr>
          <w:trHeight w:val="256"/>
        </w:trPr>
        <w:tc>
          <w:tcPr>
            <w:tcW w:w="993" w:type="dxa"/>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17EA6D1C"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Overall </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768920F" w14:textId="76137BD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15.86%</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21B7F67C" w14:textId="6C214D5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18.50%</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2977ACE5" w14:textId="34C9718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18.51%</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6F30895B" w14:textId="7A8547E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15.80%</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341262CB" w14:textId="06B786B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16.99%</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064CD9A" w14:textId="4B962EE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20.25%</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76306E33" w14:textId="0C40DEB8"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14.22%</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3B0091E4" w14:textId="1A8AD99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13.54%</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FE998F1" w14:textId="76A0480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98%</w:t>
            </w:r>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F9D2978" w14:textId="4401547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101%</w:t>
            </w:r>
          </w:p>
        </w:tc>
      </w:tr>
    </w:tbl>
    <w:p w14:paraId="1D8476B0" w14:textId="77777777" w:rsidR="001E73F0" w:rsidRDefault="001E73F0" w:rsidP="001E73F0">
      <w:pPr>
        <w:tabs>
          <w:tab w:val="clear" w:pos="360"/>
          <w:tab w:val="clear" w:pos="720"/>
          <w:tab w:val="left" w:pos="840"/>
        </w:tabs>
        <w:overflowPunct/>
        <w:spacing w:after="120"/>
        <w:rPr>
          <w:b/>
          <w:lang w:val="en-CA"/>
        </w:rPr>
      </w:pPr>
    </w:p>
    <w:p w14:paraId="6550A4E2" w14:textId="096E28A9" w:rsidR="00BB0FC4" w:rsidRDefault="001E73F0" w:rsidP="001E73F0">
      <w:pPr>
        <w:rPr>
          <w:szCs w:val="22"/>
          <w:lang w:val="en-CA"/>
        </w:rPr>
      </w:pPr>
      <w:r>
        <w:t>Table</w:t>
      </w:r>
      <w:r>
        <w:rPr>
          <w:lang w:eastAsia="ja-JP"/>
        </w:rPr>
        <w:t>4</w:t>
      </w:r>
      <w:r>
        <w:t xml:space="preserve"> shows the </w:t>
      </w:r>
      <w:r w:rsidR="0052396E">
        <w:t>c</w:t>
      </w:r>
      <w:r w:rsidR="0052396E" w:rsidRPr="0052396E">
        <w:t xml:space="preserve">omparison of bit rate, Bin rate, and symbol rate </w:t>
      </w:r>
      <w:r w:rsidR="0052396E">
        <w:t xml:space="preserve">using 6 sequences (in 3 QP points) of HBD Low </w:t>
      </w:r>
      <w:r>
        <w:t xml:space="preserve">QP condition. </w:t>
      </w:r>
      <w:r w:rsidR="0052396E">
        <w:t xml:space="preserve">The symbol rate counts one syntax in </w:t>
      </w:r>
      <w:r w:rsidR="00E553B8">
        <w:t xml:space="preserve">the </w:t>
      </w:r>
      <w:r w:rsidR="0052396E">
        <w:t xml:space="preserve">syntax table as one symbol. </w:t>
      </w:r>
      <w:r w:rsidR="009F4307">
        <w:t xml:space="preserve">Each value of AI is multiplied by 8 since only one frame is coded </w:t>
      </w:r>
      <w:r w:rsidR="009F4307">
        <w:rPr>
          <w:rFonts w:hint="eastAsia"/>
          <w:lang w:eastAsia="ja-JP"/>
        </w:rPr>
        <w:t>f</w:t>
      </w:r>
      <w:r w:rsidR="009F4307">
        <w:rPr>
          <w:lang w:eastAsia="ja-JP"/>
        </w:rPr>
        <w:t>or</w:t>
      </w:r>
      <w:r w:rsidR="009F4307">
        <w:t xml:space="preserve"> every eight frames in CTC. </w:t>
      </w:r>
      <w:r w:rsidR="00BB0FC4">
        <w:t>In CABAC skip mode,</w:t>
      </w:r>
      <w:r w:rsidR="00BB0FC4">
        <w:rPr>
          <w:szCs w:val="22"/>
          <w:lang w:val="en-CA"/>
        </w:rPr>
        <w:t xml:space="preserve"> Bin rate is meaningless since this mode entirely disables CABAC processing, but this table has the value for the reference to compare with VTM13.0.</w:t>
      </w:r>
    </w:p>
    <w:p w14:paraId="7DCA074A" w14:textId="2DD3D26B" w:rsidR="001E73F0" w:rsidRDefault="0052396E" w:rsidP="001E73F0">
      <w:r>
        <w:t xml:space="preserve">As for CABAC skip mode, </w:t>
      </w:r>
      <w:r w:rsidR="00E553B8">
        <w:t xml:space="preserve">the </w:t>
      </w:r>
      <w:r>
        <w:t>number</w:t>
      </w:r>
      <w:r w:rsidR="00B21FCB">
        <w:t>s</w:t>
      </w:r>
      <w:r>
        <w:t xml:space="preserve"> of bypass Bin increase compar</w:t>
      </w:r>
      <w:r w:rsidR="00E553B8">
        <w:t>ed</w:t>
      </w:r>
      <w:r>
        <w:t xml:space="preserve"> to VTM13, </w:t>
      </w:r>
      <w:r w:rsidR="00E553B8" w:rsidRPr="00E553B8">
        <w:t>on the other</w:t>
      </w:r>
      <w:r w:rsidR="00E553B8">
        <w:t>,</w:t>
      </w:r>
      <w:r w:rsidR="00E553B8">
        <w:rPr>
          <w:lang w:eastAsia="ja-JP"/>
        </w:rPr>
        <w:t xml:space="preserve"> the</w:t>
      </w:r>
      <w:r>
        <w:t xml:space="preserve"> number</w:t>
      </w:r>
      <w:r w:rsidR="009F3701">
        <w:t>s</w:t>
      </w:r>
      <w:r>
        <w:t xml:space="preserve"> of context Bin and symbol</w:t>
      </w:r>
      <w:r w:rsidR="00E553B8">
        <w:t xml:space="preserve"> drastically decrease since </w:t>
      </w:r>
      <w:r w:rsidR="00E553B8" w:rsidRPr="00E553B8">
        <w:t>CCB threshold</w:t>
      </w:r>
      <w:r w:rsidR="00E553B8">
        <w:rPr>
          <w:lang w:eastAsia="ja-JP"/>
        </w:rPr>
        <w:t xml:space="preserve"> is always set equal to 0. In CABAC skip mode, the symbol rate will be the bottleneck of the throughput instead of Bin rate.</w:t>
      </w:r>
      <w:r w:rsidR="00E553B8">
        <w:rPr>
          <w:rFonts w:hint="eastAsia"/>
          <w:lang w:eastAsia="ja-JP"/>
        </w:rPr>
        <w:t xml:space="preserve"> </w:t>
      </w:r>
      <w:r w:rsidR="00E553B8">
        <w:rPr>
          <w:lang w:eastAsia="ja-JP"/>
        </w:rPr>
        <w:t xml:space="preserve">The symbol rate of CABAC skip mode in this table is still huge considering 4K or higher resolutions. </w:t>
      </w:r>
      <w:r w:rsidR="001326DD">
        <w:rPr>
          <w:lang w:eastAsia="ja-JP"/>
        </w:rPr>
        <w:t>However,</w:t>
      </w:r>
      <w:r w:rsidR="00E553B8">
        <w:rPr>
          <w:lang w:eastAsia="ja-JP"/>
        </w:rPr>
        <w:t xml:space="preserve"> </w:t>
      </w:r>
      <w:r w:rsidR="001326DD">
        <w:rPr>
          <w:lang w:eastAsia="ja-JP"/>
        </w:rPr>
        <w:t>in the binarization stage, it is possible to implement the hardware as multi</w:t>
      </w:r>
      <w:r w:rsidR="001326DD">
        <w:rPr>
          <w:rFonts w:hint="eastAsia"/>
          <w:lang w:eastAsia="ja-JP"/>
        </w:rPr>
        <w:t>p</w:t>
      </w:r>
      <w:r w:rsidR="001326DD">
        <w:rPr>
          <w:lang w:eastAsia="ja-JP"/>
        </w:rPr>
        <w:t>le symbols in one cycle hardware.</w:t>
      </w:r>
    </w:p>
    <w:p w14:paraId="07E4FCF5" w14:textId="33319293" w:rsidR="00676FFE" w:rsidRPr="001E73F0" w:rsidRDefault="001E73F0" w:rsidP="001E73F0">
      <w:pPr>
        <w:tabs>
          <w:tab w:val="clear" w:pos="360"/>
          <w:tab w:val="clear" w:pos="720"/>
          <w:tab w:val="left" w:pos="840"/>
        </w:tabs>
        <w:overflowPunct/>
        <w:spacing w:before="240" w:after="120"/>
        <w:jc w:val="center"/>
        <w:rPr>
          <w:b/>
          <w:lang w:val="en-CA"/>
        </w:rPr>
      </w:pPr>
      <w:r>
        <w:rPr>
          <w:b/>
          <w:lang w:val="en-CA"/>
        </w:rPr>
        <w:t>Table</w:t>
      </w:r>
      <w:r w:rsidR="0052396E">
        <w:rPr>
          <w:b/>
          <w:lang w:val="en-CA"/>
        </w:rPr>
        <w:t>4</w:t>
      </w:r>
      <w:r>
        <w:rPr>
          <w:b/>
          <w:lang w:val="en-CA"/>
        </w:rPr>
        <w:t>:</w:t>
      </w:r>
      <w:r w:rsidR="0052396E">
        <w:rPr>
          <w:b/>
          <w:lang w:val="en-CA"/>
        </w:rPr>
        <w:t xml:space="preserve"> Comparison of bit rate, Bin rate, and symbol rate</w:t>
      </w:r>
    </w:p>
    <w:tbl>
      <w:tblPr>
        <w:tblW w:w="9356" w:type="dxa"/>
        <w:tblInd w:w="-10" w:type="dxa"/>
        <w:tblCellMar>
          <w:left w:w="99" w:type="dxa"/>
          <w:right w:w="99" w:type="dxa"/>
        </w:tblCellMar>
        <w:tblLook w:val="04A0" w:firstRow="1" w:lastRow="0" w:firstColumn="1" w:lastColumn="0" w:noHBand="0" w:noVBand="1"/>
      </w:tblPr>
      <w:tblGrid>
        <w:gridCol w:w="993"/>
        <w:gridCol w:w="1701"/>
        <w:gridCol w:w="567"/>
        <w:gridCol w:w="1134"/>
        <w:gridCol w:w="1134"/>
        <w:gridCol w:w="1275"/>
        <w:gridCol w:w="1276"/>
        <w:gridCol w:w="1276"/>
      </w:tblGrid>
      <w:tr w:rsidR="00935624" w:rsidRPr="00B20C20" w14:paraId="22366FAE" w14:textId="77777777" w:rsidTr="00676FFE">
        <w:trPr>
          <w:trHeight w:val="172"/>
        </w:trPr>
        <w:tc>
          <w:tcPr>
            <w:tcW w:w="2694"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tcMar>
              <w:top w:w="57" w:type="dxa"/>
              <w:left w:w="57" w:type="dxa"/>
              <w:bottom w:w="57" w:type="dxa"/>
              <w:right w:w="57" w:type="dxa"/>
            </w:tcMar>
            <w:vAlign w:val="center"/>
            <w:hideMark/>
          </w:tcPr>
          <w:p w14:paraId="1D2328C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　</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tcMar>
              <w:top w:w="57" w:type="dxa"/>
              <w:left w:w="57" w:type="dxa"/>
              <w:bottom w:w="57" w:type="dxa"/>
              <w:right w:w="57" w:type="dxa"/>
            </w:tcMar>
            <w:vAlign w:val="center"/>
            <w:hideMark/>
          </w:tcPr>
          <w:p w14:paraId="68E0FCF0"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QP</w:t>
            </w:r>
          </w:p>
        </w:tc>
        <w:tc>
          <w:tcPr>
            <w:tcW w:w="6095" w:type="dxa"/>
            <w:gridSpan w:val="5"/>
            <w:tcBorders>
              <w:top w:val="single" w:sz="8" w:space="0" w:color="auto"/>
              <w:left w:val="nil"/>
              <w:bottom w:val="single" w:sz="4" w:space="0" w:color="auto"/>
              <w:right w:val="single" w:sz="8" w:space="0" w:color="000000"/>
            </w:tcBorders>
            <w:shd w:val="clear" w:color="auto" w:fill="auto"/>
            <w:noWrap/>
            <w:tcMar>
              <w:top w:w="57" w:type="dxa"/>
              <w:left w:w="57" w:type="dxa"/>
              <w:bottom w:w="57" w:type="dxa"/>
              <w:right w:w="57" w:type="dxa"/>
            </w:tcMar>
            <w:vAlign w:val="center"/>
            <w:hideMark/>
          </w:tcPr>
          <w:p w14:paraId="1A54736F" w14:textId="5AAD080F"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VTM13</w:t>
            </w:r>
            <w:r w:rsidR="00BB0FC4">
              <w:rPr>
                <w:rFonts w:ascii="Arial" w:eastAsia="游ゴシック" w:hAnsi="Arial" w:cs="Arial"/>
                <w:color w:val="000000"/>
                <w:sz w:val="18"/>
                <w:szCs w:val="18"/>
                <w:lang w:eastAsia="ja-JP"/>
              </w:rPr>
              <w:t>.0</w:t>
            </w:r>
          </w:p>
        </w:tc>
      </w:tr>
      <w:tr w:rsidR="00935624" w:rsidRPr="00B20C20" w14:paraId="3DB6646E" w14:textId="77777777" w:rsidTr="00676FFE">
        <w:trPr>
          <w:trHeight w:val="31"/>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1D67315E"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1ADD9DB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134"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2F95D83"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bit rata</w:t>
            </w:r>
            <w:r w:rsidRPr="00452FFD">
              <w:rPr>
                <w:rFonts w:ascii="Arial" w:eastAsia="游ゴシック" w:hAnsi="Arial" w:cs="Arial"/>
                <w:color w:val="000000"/>
                <w:sz w:val="18"/>
                <w:szCs w:val="18"/>
                <w:lang w:eastAsia="ja-JP"/>
              </w:rPr>
              <w:br/>
              <w:t xml:space="preserve">(kbps) </w:t>
            </w:r>
          </w:p>
        </w:tc>
        <w:tc>
          <w:tcPr>
            <w:tcW w:w="3685" w:type="dxa"/>
            <w:gridSpan w:val="3"/>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vAlign w:val="center"/>
            <w:hideMark/>
          </w:tcPr>
          <w:p w14:paraId="73853C1C"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Bin rate (kbps)</w:t>
            </w:r>
          </w:p>
        </w:tc>
        <w:tc>
          <w:tcPr>
            <w:tcW w:w="1276" w:type="dxa"/>
            <w:vMerge w:val="restart"/>
            <w:tcBorders>
              <w:top w:val="nil"/>
              <w:left w:val="single" w:sz="4" w:space="0" w:color="auto"/>
              <w:bottom w:val="single" w:sz="8" w:space="0" w:color="000000"/>
              <w:right w:val="single" w:sz="8" w:space="0" w:color="auto"/>
            </w:tcBorders>
            <w:shd w:val="clear" w:color="auto" w:fill="auto"/>
            <w:tcMar>
              <w:top w:w="57" w:type="dxa"/>
              <w:left w:w="57" w:type="dxa"/>
              <w:bottom w:w="57" w:type="dxa"/>
              <w:right w:w="57" w:type="dxa"/>
            </w:tcMar>
            <w:vAlign w:val="center"/>
            <w:hideMark/>
          </w:tcPr>
          <w:p w14:paraId="595FEFFD"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symbol rate</w:t>
            </w:r>
            <w:r w:rsidRPr="00452FFD">
              <w:rPr>
                <w:rFonts w:ascii="Arial" w:eastAsia="游ゴシック" w:hAnsi="Arial" w:cs="Arial"/>
                <w:color w:val="000000"/>
                <w:sz w:val="18"/>
                <w:szCs w:val="18"/>
                <w:lang w:eastAsia="ja-JP"/>
              </w:rPr>
              <w:br/>
              <w:t>(ksps)</w:t>
            </w:r>
          </w:p>
        </w:tc>
      </w:tr>
      <w:tr w:rsidR="001E73F0" w:rsidRPr="00B20C20" w14:paraId="71E2FBC3" w14:textId="77777777" w:rsidTr="00676FFE">
        <w:trPr>
          <w:trHeight w:val="20"/>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19379D3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059704E0"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134"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0DA2BA34"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134"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36CE128A" w14:textId="2BADA0E4" w:rsidR="00935624" w:rsidRPr="001326DD" w:rsidRDefault="0052396E"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eastAsia="游ゴシック" w:hAnsi="Arial" w:cs="Arial"/>
                <w:color w:val="000000"/>
                <w:sz w:val="18"/>
                <w:szCs w:val="18"/>
                <w:lang w:eastAsia="ja-JP"/>
              </w:rPr>
              <w:t>c</w:t>
            </w:r>
            <w:r w:rsidR="00935624" w:rsidRPr="001326DD">
              <w:rPr>
                <w:rFonts w:ascii="Arial" w:eastAsia="游ゴシック" w:hAnsi="Arial" w:cs="Arial"/>
                <w:color w:val="000000"/>
                <w:sz w:val="18"/>
                <w:szCs w:val="18"/>
                <w:lang w:eastAsia="ja-JP"/>
              </w:rPr>
              <w:t>ontext</w:t>
            </w:r>
          </w:p>
        </w:tc>
        <w:tc>
          <w:tcPr>
            <w:tcW w:w="1275"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1AAA1413" w14:textId="6FDBB89F" w:rsidR="00935624" w:rsidRPr="001326DD" w:rsidRDefault="0052396E"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eastAsia="游ゴシック" w:hAnsi="Arial" w:cs="Arial"/>
                <w:color w:val="000000"/>
                <w:sz w:val="18"/>
                <w:szCs w:val="18"/>
                <w:lang w:eastAsia="ja-JP"/>
              </w:rPr>
              <w:t>b</w:t>
            </w:r>
            <w:r w:rsidR="00935624" w:rsidRPr="001326DD">
              <w:rPr>
                <w:rFonts w:ascii="Arial" w:eastAsia="游ゴシック" w:hAnsi="Arial" w:cs="Arial"/>
                <w:color w:val="000000"/>
                <w:sz w:val="18"/>
                <w:szCs w:val="18"/>
                <w:lang w:eastAsia="ja-JP"/>
              </w:rPr>
              <w:t>ypass</w:t>
            </w:r>
          </w:p>
        </w:tc>
        <w:tc>
          <w:tcPr>
            <w:tcW w:w="1276"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09D0CB83" w14:textId="10A3D04A" w:rsidR="00935624" w:rsidRPr="001326DD" w:rsidRDefault="0052396E"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eastAsia="游ゴシック" w:hAnsi="Arial" w:cs="Arial"/>
                <w:color w:val="000000"/>
                <w:sz w:val="18"/>
                <w:szCs w:val="18"/>
                <w:lang w:eastAsia="ja-JP"/>
              </w:rPr>
              <w:t>t</w:t>
            </w:r>
            <w:r w:rsidR="00935624" w:rsidRPr="001326DD">
              <w:rPr>
                <w:rFonts w:ascii="Arial" w:eastAsia="游ゴシック" w:hAnsi="Arial" w:cs="Arial"/>
                <w:color w:val="000000"/>
                <w:sz w:val="18"/>
                <w:szCs w:val="18"/>
                <w:lang w:eastAsia="ja-JP"/>
              </w:rPr>
              <w:t>otal</w:t>
            </w:r>
          </w:p>
        </w:tc>
        <w:tc>
          <w:tcPr>
            <w:tcW w:w="1276" w:type="dxa"/>
            <w:vMerge/>
            <w:tcBorders>
              <w:top w:val="nil"/>
              <w:left w:val="single" w:sz="4" w:space="0" w:color="auto"/>
              <w:bottom w:val="single" w:sz="8" w:space="0" w:color="000000"/>
              <w:right w:val="single" w:sz="8" w:space="0" w:color="auto"/>
            </w:tcBorders>
            <w:tcMar>
              <w:top w:w="57" w:type="dxa"/>
              <w:left w:w="57" w:type="dxa"/>
              <w:bottom w:w="57" w:type="dxa"/>
              <w:right w:w="57" w:type="dxa"/>
            </w:tcMar>
            <w:vAlign w:val="center"/>
            <w:hideMark/>
          </w:tcPr>
          <w:p w14:paraId="2A1C1351" w14:textId="77777777" w:rsidR="00935624" w:rsidRPr="001326D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r>
      <w:tr w:rsidR="00DB7037" w:rsidRPr="00B20C20" w14:paraId="55F41E8D" w14:textId="77777777" w:rsidTr="00676FFE">
        <w:trPr>
          <w:trHeight w:val="37"/>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B52509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PQ 4:2:2</w:t>
            </w:r>
            <w:r w:rsidRPr="00676FFE">
              <w:rPr>
                <w:rFonts w:ascii="Arial" w:eastAsia="游ゴシック" w:hAnsi="Arial" w:cs="Arial"/>
                <w:color w:val="000000"/>
                <w:sz w:val="18"/>
                <w:szCs w:val="18"/>
                <w:lang w:eastAsia="ja-JP"/>
              </w:rPr>
              <w:br/>
              <w:t>AI</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2FE9C124"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Market3</w:t>
            </w:r>
            <w:r w:rsidRPr="00676FFE">
              <w:rPr>
                <w:rFonts w:ascii="Arial" w:eastAsia="游ゴシック" w:hAnsi="Arial" w:cs="Arial"/>
                <w:color w:val="000000"/>
                <w:sz w:val="18"/>
                <w:szCs w:val="18"/>
                <w:lang w:eastAsia="ja-JP"/>
              </w:rPr>
              <w:br/>
              <w:t>(1920x1080, 50fps)</w:t>
            </w:r>
            <w:r w:rsidRPr="00676FFE">
              <w:rPr>
                <w:rFonts w:ascii="Arial" w:eastAsia="游ゴシック" w:hAnsi="Arial" w:cs="Arial"/>
                <w:color w:val="000000"/>
                <w:sz w:val="18"/>
                <w:szCs w:val="18"/>
                <w:lang w:eastAsia="ja-JP"/>
              </w:rPr>
              <w:br/>
              <w:t>(CTC results x 8)</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5A33C39"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24A2EBF"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802,127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2F03FA4"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425,872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5C6196B"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527,980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BCA097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953,852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0DA2B25"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649,766 </w:t>
            </w:r>
          </w:p>
        </w:tc>
      </w:tr>
      <w:tr w:rsidR="00DB7037" w:rsidRPr="00B20C20" w14:paraId="2E1E3183" w14:textId="77777777" w:rsidTr="00676FFE">
        <w:trPr>
          <w:trHeight w:val="37"/>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144F2E6"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D2715B5"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F788469"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D7CB12C"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475,046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3A5B6BB"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309,651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760044B"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273,461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9917B5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583,111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6D35F7D2"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444,795 </w:t>
            </w:r>
          </w:p>
        </w:tc>
      </w:tr>
      <w:tr w:rsidR="00DB7037" w:rsidRPr="00B20C20" w14:paraId="7A4E447D" w14:textId="77777777" w:rsidTr="00676FFE">
        <w:trPr>
          <w:trHeight w:val="37"/>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75E2F1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5341E158"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216ED233"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382B13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226,963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7D557C8"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192,207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0E957478"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103,562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6A1C6C9"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295,769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5753C06B"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249,183 </w:t>
            </w:r>
          </w:p>
        </w:tc>
      </w:tr>
      <w:tr w:rsidR="00DB7037" w:rsidRPr="00B20C20" w14:paraId="0AAACB09" w14:textId="77777777" w:rsidTr="00676FFE">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27A67BE7"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PQ 4:2:2</w:t>
            </w:r>
            <w:r w:rsidRPr="00676FFE">
              <w:rPr>
                <w:rFonts w:ascii="Arial" w:eastAsia="游ゴシック" w:hAnsi="Arial" w:cs="Arial"/>
                <w:color w:val="000000"/>
                <w:sz w:val="18"/>
                <w:szCs w:val="18"/>
                <w:lang w:eastAsia="ja-JP"/>
              </w:rPr>
              <w:br/>
              <w:t>LDB</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38EC1693"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BalloonFestival</w:t>
            </w:r>
            <w:r w:rsidRPr="00676FFE">
              <w:rPr>
                <w:rFonts w:ascii="Arial" w:eastAsia="游ゴシック" w:hAnsi="Arial" w:cs="Arial"/>
                <w:color w:val="000000"/>
                <w:sz w:val="18"/>
                <w:szCs w:val="18"/>
                <w:lang w:eastAsia="ja-JP"/>
              </w:rPr>
              <w:br/>
              <w:t>(1920x1080, 24fps)</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542ACE15"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930DCD1"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119,269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293E198"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80,316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E424960"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65,124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005DAD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145,440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7BA84FFA"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113,859 </w:t>
            </w:r>
          </w:p>
        </w:tc>
      </w:tr>
      <w:tr w:rsidR="00DB7037" w:rsidRPr="00B20C20" w14:paraId="37B501D5"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53BDB7B"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745FD4E6"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B7765E1"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E8C38FC"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59,292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47309FD"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50,048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C532512"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28,008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CC20E9D"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78,056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BB7663D"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67,019 </w:t>
            </w:r>
          </w:p>
        </w:tc>
      </w:tr>
      <w:tr w:rsidR="00DB7037" w:rsidRPr="00B20C20" w14:paraId="3C77D127"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361418D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3C0A402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704D0E82"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7327D59"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18,347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6FF9D5E"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20,237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744F76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6,803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0BD4764D"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27,040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70CB24D0"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24,599 </w:t>
            </w:r>
          </w:p>
        </w:tc>
      </w:tr>
      <w:tr w:rsidR="00DB7037" w:rsidRPr="00B20C20" w14:paraId="004EDADC" w14:textId="77777777" w:rsidTr="00676FFE">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5B9F9D2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HLG 4:4:4</w:t>
            </w:r>
            <w:r w:rsidRPr="00676FFE">
              <w:rPr>
                <w:rFonts w:ascii="Arial" w:eastAsia="游ゴシック" w:hAnsi="Arial" w:cs="Arial"/>
                <w:color w:val="000000"/>
                <w:sz w:val="18"/>
                <w:szCs w:val="18"/>
                <w:lang w:eastAsia="ja-JP"/>
              </w:rPr>
              <w:br/>
              <w:t>AI</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155C04A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DayStreet</w:t>
            </w:r>
            <w:r w:rsidRPr="00676FFE">
              <w:rPr>
                <w:rFonts w:ascii="Arial" w:eastAsia="游ゴシック" w:hAnsi="Arial" w:cs="Arial"/>
                <w:color w:val="000000"/>
                <w:sz w:val="18"/>
                <w:szCs w:val="18"/>
                <w:lang w:eastAsia="ja-JP"/>
              </w:rPr>
              <w:br/>
              <w:t>(1920x1080, 60fps)</w:t>
            </w:r>
            <w:r w:rsidRPr="00676FFE">
              <w:rPr>
                <w:rFonts w:ascii="Arial" w:eastAsia="游ゴシック" w:hAnsi="Arial" w:cs="Arial"/>
                <w:color w:val="000000"/>
                <w:sz w:val="18"/>
                <w:szCs w:val="18"/>
                <w:lang w:eastAsia="ja-JP"/>
              </w:rPr>
              <w:br/>
              <w:t>(CTC results x 8)</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62A882E"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8B7119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1,499,140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229E51C"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790,975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C471931"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985,097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E9E6B93"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1,776,072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1E91F37F"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1,232,849 </w:t>
            </w:r>
          </w:p>
        </w:tc>
      </w:tr>
      <w:tr w:rsidR="00DB7037" w:rsidRPr="00B20C20" w14:paraId="03912ACB"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6C2EDC0C"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5CBCA60E"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4C3B4C50"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9EB821D"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902,948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AEB5F55"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672,860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2B5470D"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475,685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F738B45"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1,148,546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3EB2D632"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940,954 </w:t>
            </w:r>
          </w:p>
        </w:tc>
      </w:tr>
      <w:tr w:rsidR="00DB7037" w:rsidRPr="00B20C20" w14:paraId="4C6FA840"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732361F8"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2F725816"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50AA1A89"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8C8CBBE"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361,399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A3D06EC"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333,921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23F6FD6"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158,738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6B2585B"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492,660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2F47F50"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424,219 </w:t>
            </w:r>
          </w:p>
        </w:tc>
      </w:tr>
      <w:tr w:rsidR="00DB7037" w:rsidRPr="00B20C20" w14:paraId="2056F3F9" w14:textId="77777777" w:rsidTr="00676FFE">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72968274"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HLG 4:4:4</w:t>
            </w:r>
            <w:r w:rsidRPr="00676FFE">
              <w:rPr>
                <w:rFonts w:ascii="Arial" w:eastAsia="游ゴシック" w:hAnsi="Arial" w:cs="Arial"/>
                <w:color w:val="000000"/>
                <w:sz w:val="18"/>
                <w:szCs w:val="18"/>
                <w:lang w:eastAsia="ja-JP"/>
              </w:rPr>
              <w:br/>
              <w:t>LDB</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131788D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PeopleInSC</w:t>
            </w:r>
            <w:r w:rsidRPr="00676FFE">
              <w:rPr>
                <w:rFonts w:ascii="Arial" w:eastAsia="游ゴシック" w:hAnsi="Arial" w:cs="Arial"/>
                <w:color w:val="000000"/>
                <w:sz w:val="18"/>
                <w:szCs w:val="18"/>
                <w:lang w:eastAsia="ja-JP"/>
              </w:rPr>
              <w:br/>
              <w:t>(1920x1080, 60fps)</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8EA4F58"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FF29A45"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1,116,201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914FE7E"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734,117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573EEC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622,479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B9D362A"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1,356,596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933E7A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1,113,043 </w:t>
            </w:r>
          </w:p>
        </w:tc>
      </w:tr>
      <w:tr w:rsidR="00DB7037" w:rsidRPr="00B20C20" w14:paraId="70E61F18"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2DA483C"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4B12092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DF5F177"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F3D22F8"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514,356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7735B89"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526,618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F8B6FA2"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218,940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346840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745,558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6343C2D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696,482 </w:t>
            </w:r>
          </w:p>
        </w:tc>
      </w:tr>
      <w:tr w:rsidR="00DB7037" w:rsidRPr="00B20C20" w14:paraId="53A66AB7"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743DBF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15B9E48"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02D3DF11"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521376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63,748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657A5BE"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80,229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B7E3866"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20,831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4467AB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101,059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EDFB51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92,360 </w:t>
            </w:r>
          </w:p>
        </w:tc>
      </w:tr>
      <w:tr w:rsidR="00DB7037" w:rsidRPr="00B20C20" w14:paraId="46A096E3" w14:textId="77777777" w:rsidTr="00676FFE">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3258BDC1"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SVT16</w:t>
            </w:r>
            <w:r w:rsidRPr="00676FFE">
              <w:rPr>
                <w:rFonts w:ascii="Arial" w:eastAsia="游ゴシック" w:hAnsi="Arial" w:cs="Arial"/>
                <w:color w:val="000000"/>
                <w:sz w:val="18"/>
                <w:szCs w:val="18"/>
                <w:lang w:eastAsia="ja-JP"/>
              </w:rPr>
              <w:br/>
              <w:t>AI</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117475B3"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OldTownCross</w:t>
            </w:r>
            <w:r w:rsidRPr="00676FFE">
              <w:rPr>
                <w:rFonts w:ascii="Arial" w:eastAsia="游ゴシック" w:hAnsi="Arial" w:cs="Arial"/>
                <w:color w:val="000000"/>
                <w:sz w:val="18"/>
                <w:szCs w:val="18"/>
                <w:lang w:eastAsia="ja-JP"/>
              </w:rPr>
              <w:br/>
              <w:t>(1920x1080, 50fps)</w:t>
            </w:r>
            <w:r w:rsidRPr="00676FFE">
              <w:rPr>
                <w:rFonts w:ascii="Arial" w:eastAsia="游ゴシック" w:hAnsi="Arial" w:cs="Arial"/>
                <w:color w:val="000000"/>
                <w:sz w:val="18"/>
                <w:szCs w:val="18"/>
                <w:lang w:eastAsia="ja-JP"/>
              </w:rPr>
              <w:br/>
              <w:t>(CTC results x 8)</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BD40CAC"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-28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0F7089C"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3,234,310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012389E"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676,504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612C71C"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3,024,816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96D627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3,701,320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467ABF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1,233,276 </w:t>
            </w:r>
          </w:p>
        </w:tc>
      </w:tr>
      <w:tr w:rsidR="00DB7037" w:rsidRPr="00B20C20" w14:paraId="301DF6B3"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9C95C62"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5CE9CDE1"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08C0603"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-18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6CF4953"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2,698,290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93CE3B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653,014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FF9F41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2,485,122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3172C04"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3,138,136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B007EE1"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1,221,334 </w:t>
            </w:r>
          </w:p>
        </w:tc>
      </w:tr>
      <w:tr w:rsidR="00DB7037" w:rsidRPr="00B20C20" w14:paraId="3FEFA3A7"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088DF391"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48C5C08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6578572E"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-8</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4B572E0"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2,180,421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004DC2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652,839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57FC49F"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1,906,011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1A707E3"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2,558,850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2FE68088"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1,201,749 </w:t>
            </w:r>
          </w:p>
        </w:tc>
      </w:tr>
      <w:tr w:rsidR="00DB7037" w:rsidRPr="00B20C20" w14:paraId="6C634209" w14:textId="77777777" w:rsidTr="00676FFE">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6766091E"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SVT16</w:t>
            </w:r>
            <w:r w:rsidRPr="00676FFE">
              <w:rPr>
                <w:rFonts w:ascii="Arial" w:eastAsia="游ゴシック" w:hAnsi="Arial" w:cs="Arial"/>
                <w:color w:val="000000"/>
                <w:sz w:val="18"/>
                <w:szCs w:val="18"/>
                <w:lang w:eastAsia="ja-JP"/>
              </w:rPr>
              <w:br/>
              <w:t>LDB</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5078C0BA"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CrowdRun</w:t>
            </w:r>
            <w:r w:rsidRPr="00676FFE">
              <w:rPr>
                <w:rFonts w:ascii="Arial" w:eastAsia="游ゴシック" w:hAnsi="Arial" w:cs="Arial"/>
                <w:color w:val="000000"/>
                <w:sz w:val="18"/>
                <w:szCs w:val="18"/>
                <w:lang w:eastAsia="ja-JP"/>
              </w:rPr>
              <w:br/>
              <w:t>(1920x1080, 50fps)</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438690F0"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-28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C731A36"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2,879,097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6C146F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622,467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FCD025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2,690,645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6DED64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3,313,112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1DCF87D6"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676FFE">
              <w:rPr>
                <w:rFonts w:ascii="Arial" w:eastAsia="游ゴシック" w:hAnsi="Arial" w:cs="Arial"/>
                <w:color w:val="000000"/>
                <w:sz w:val="18"/>
                <w:szCs w:val="18"/>
                <w:lang w:eastAsia="ja-JP"/>
              </w:rPr>
              <w:t xml:space="preserve">1,210,289 </w:t>
            </w:r>
          </w:p>
        </w:tc>
      </w:tr>
      <w:tr w:rsidR="00DB7037" w:rsidRPr="00B20C20" w14:paraId="4B83C8D9"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36E956C5"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30B29504"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4E0B7EF0"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-18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A1197C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2,351,691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FF877EB"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617,823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A1D6F46"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2,119,732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642C8D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2,737,555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B1FB60C"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1,195,943 </w:t>
            </w:r>
          </w:p>
        </w:tc>
      </w:tr>
      <w:tr w:rsidR="00DB7037" w:rsidRPr="00B20C20" w14:paraId="3CC51FBC" w14:textId="77777777" w:rsidTr="00676FFE">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9BCFC42"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2263823"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0F44471F" w14:textId="77777777" w:rsidR="00935624" w:rsidRPr="00452FFD"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-8</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96930C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1,829,671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3811BD5"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626,694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B15968A"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1,502,962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63D1602"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2,129,656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0821787" w14:textId="77777777" w:rsidR="00935624" w:rsidRPr="00452FF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452FFD">
              <w:rPr>
                <w:rFonts w:ascii="Arial" w:eastAsia="游ゴシック" w:hAnsi="Arial" w:cs="Arial"/>
                <w:color w:val="000000"/>
                <w:sz w:val="18"/>
                <w:szCs w:val="18"/>
                <w:lang w:eastAsia="ja-JP"/>
              </w:rPr>
              <w:t xml:space="preserve">1,162,861 </w:t>
            </w:r>
          </w:p>
        </w:tc>
      </w:tr>
    </w:tbl>
    <w:p w14:paraId="15C46872" w14:textId="77777777" w:rsidR="00676FFE" w:rsidRPr="00676FFE" w:rsidRDefault="00676FFE" w:rsidP="00F732F1">
      <w:pPr>
        <w:rPr>
          <w:rFonts w:eastAsia="ＭＳ 明朝"/>
          <w:szCs w:val="22"/>
        </w:rPr>
      </w:pPr>
    </w:p>
    <w:tbl>
      <w:tblPr>
        <w:tblW w:w="9356" w:type="dxa"/>
        <w:tblInd w:w="-10" w:type="dxa"/>
        <w:tblCellMar>
          <w:left w:w="99" w:type="dxa"/>
          <w:right w:w="99" w:type="dxa"/>
        </w:tblCellMar>
        <w:tblLook w:val="04A0" w:firstRow="1" w:lastRow="0" w:firstColumn="1" w:lastColumn="0" w:noHBand="0" w:noVBand="1"/>
      </w:tblPr>
      <w:tblGrid>
        <w:gridCol w:w="993"/>
        <w:gridCol w:w="1701"/>
        <w:gridCol w:w="567"/>
        <w:gridCol w:w="1134"/>
        <w:gridCol w:w="1134"/>
        <w:gridCol w:w="1275"/>
        <w:gridCol w:w="1276"/>
        <w:gridCol w:w="1276"/>
      </w:tblGrid>
      <w:tr w:rsidR="0008406F" w:rsidRPr="00B20C20" w14:paraId="279B0E5E" w14:textId="77777777" w:rsidTr="00D2165B">
        <w:trPr>
          <w:trHeight w:val="172"/>
        </w:trPr>
        <w:tc>
          <w:tcPr>
            <w:tcW w:w="2694"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tcMar>
              <w:top w:w="57" w:type="dxa"/>
              <w:left w:w="57" w:type="dxa"/>
              <w:bottom w:w="57" w:type="dxa"/>
              <w:right w:w="57" w:type="dxa"/>
            </w:tcMar>
            <w:vAlign w:val="center"/>
            <w:hideMark/>
          </w:tcPr>
          <w:p w14:paraId="2CACD7EF"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 xml:space="preserve">　</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tcMar>
              <w:top w:w="57" w:type="dxa"/>
              <w:left w:w="57" w:type="dxa"/>
              <w:bottom w:w="57" w:type="dxa"/>
              <w:right w:w="57" w:type="dxa"/>
            </w:tcMar>
            <w:vAlign w:val="center"/>
            <w:hideMark/>
          </w:tcPr>
          <w:p w14:paraId="7DE4B1E1"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QP</w:t>
            </w:r>
          </w:p>
        </w:tc>
        <w:tc>
          <w:tcPr>
            <w:tcW w:w="6095" w:type="dxa"/>
            <w:gridSpan w:val="5"/>
            <w:tcBorders>
              <w:top w:val="single" w:sz="8" w:space="0" w:color="auto"/>
              <w:left w:val="nil"/>
              <w:bottom w:val="single" w:sz="4" w:space="0" w:color="auto"/>
              <w:right w:val="single" w:sz="8" w:space="0" w:color="000000"/>
            </w:tcBorders>
            <w:shd w:val="clear" w:color="auto" w:fill="auto"/>
            <w:noWrap/>
            <w:tcMar>
              <w:top w:w="57" w:type="dxa"/>
              <w:left w:w="57" w:type="dxa"/>
              <w:bottom w:w="57" w:type="dxa"/>
              <w:right w:w="57" w:type="dxa"/>
            </w:tcMar>
            <w:vAlign w:val="center"/>
            <w:hideMark/>
          </w:tcPr>
          <w:p w14:paraId="4988FE92" w14:textId="5F0A7340" w:rsidR="0008406F" w:rsidRPr="00D2165B" w:rsidRDefault="00676FFE"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eastAsia="游ゴシック" w:hAnsi="Arial" w:cs="Arial"/>
                <w:color w:val="000000"/>
                <w:sz w:val="18"/>
                <w:szCs w:val="18"/>
                <w:lang w:eastAsia="ja-JP"/>
              </w:rPr>
              <w:t xml:space="preserve">CABAC </w:t>
            </w:r>
            <w:r w:rsidR="0052396E">
              <w:rPr>
                <w:rFonts w:ascii="Arial" w:eastAsia="游ゴシック" w:hAnsi="Arial" w:cs="Arial"/>
                <w:color w:val="000000"/>
                <w:sz w:val="18"/>
                <w:szCs w:val="18"/>
                <w:lang w:eastAsia="ja-JP"/>
              </w:rPr>
              <w:t>skip mode</w:t>
            </w:r>
            <w:r>
              <w:rPr>
                <w:rFonts w:ascii="Arial" w:eastAsia="游ゴシック" w:hAnsi="Arial" w:cs="Arial"/>
                <w:color w:val="000000"/>
                <w:sz w:val="18"/>
                <w:szCs w:val="18"/>
                <w:lang w:eastAsia="ja-JP"/>
              </w:rPr>
              <w:t xml:space="preserve"> (Proposal)</w:t>
            </w:r>
          </w:p>
        </w:tc>
      </w:tr>
      <w:tr w:rsidR="0008406F" w:rsidRPr="00B20C20" w14:paraId="72E07058" w14:textId="77777777" w:rsidTr="00D2165B">
        <w:trPr>
          <w:trHeight w:val="31"/>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0282F223"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748FCEDA"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134"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BFF6C7F"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bit rata</w:t>
            </w:r>
            <w:r w:rsidRPr="00D2165B">
              <w:rPr>
                <w:rFonts w:ascii="Arial" w:eastAsia="游ゴシック" w:hAnsi="Arial" w:cs="Arial"/>
                <w:color w:val="000000"/>
                <w:sz w:val="18"/>
                <w:szCs w:val="18"/>
                <w:lang w:eastAsia="ja-JP"/>
              </w:rPr>
              <w:br/>
              <w:t xml:space="preserve">(kbps) </w:t>
            </w:r>
          </w:p>
        </w:tc>
        <w:tc>
          <w:tcPr>
            <w:tcW w:w="3685" w:type="dxa"/>
            <w:gridSpan w:val="3"/>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vAlign w:val="center"/>
            <w:hideMark/>
          </w:tcPr>
          <w:p w14:paraId="20F212E3" w14:textId="320292B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Bin rate (kbps)</w:t>
            </w:r>
            <w:r w:rsidR="00BB0FC4">
              <w:rPr>
                <w:rFonts w:ascii="Arial" w:eastAsia="游ゴシック" w:hAnsi="Arial" w:cs="Arial"/>
                <w:color w:val="000000"/>
                <w:sz w:val="18"/>
                <w:szCs w:val="18"/>
                <w:lang w:eastAsia="ja-JP"/>
              </w:rPr>
              <w:t xml:space="preserve"> (for reference)</w:t>
            </w:r>
          </w:p>
        </w:tc>
        <w:tc>
          <w:tcPr>
            <w:tcW w:w="1276" w:type="dxa"/>
            <w:vMerge w:val="restart"/>
            <w:tcBorders>
              <w:top w:val="nil"/>
              <w:left w:val="single" w:sz="4" w:space="0" w:color="auto"/>
              <w:bottom w:val="single" w:sz="8" w:space="0" w:color="000000"/>
              <w:right w:val="single" w:sz="8" w:space="0" w:color="auto"/>
            </w:tcBorders>
            <w:shd w:val="clear" w:color="auto" w:fill="auto"/>
            <w:tcMar>
              <w:top w:w="57" w:type="dxa"/>
              <w:left w:w="57" w:type="dxa"/>
              <w:bottom w:w="57" w:type="dxa"/>
              <w:right w:w="57" w:type="dxa"/>
            </w:tcMar>
            <w:vAlign w:val="center"/>
            <w:hideMark/>
          </w:tcPr>
          <w:p w14:paraId="01CB64A3"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symbol rate</w:t>
            </w:r>
            <w:r w:rsidRPr="00D2165B">
              <w:rPr>
                <w:rFonts w:ascii="Arial" w:eastAsia="游ゴシック" w:hAnsi="Arial" w:cs="Arial"/>
                <w:color w:val="000000"/>
                <w:sz w:val="18"/>
                <w:szCs w:val="18"/>
                <w:lang w:eastAsia="ja-JP"/>
              </w:rPr>
              <w:br/>
              <w:t>(ksps)</w:t>
            </w:r>
          </w:p>
        </w:tc>
      </w:tr>
      <w:tr w:rsidR="0052396E" w:rsidRPr="00B20C20" w14:paraId="201D9F0B" w14:textId="77777777" w:rsidTr="00D2165B">
        <w:trPr>
          <w:trHeight w:val="20"/>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2742C37A"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4751F244"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134"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2DC7F777"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134"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6B6D651F" w14:textId="10862042"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eastAsia="游ゴシック" w:hAnsi="Arial" w:cs="Arial"/>
                <w:color w:val="000000"/>
                <w:sz w:val="18"/>
                <w:szCs w:val="18"/>
                <w:lang w:eastAsia="ja-JP"/>
              </w:rPr>
              <w:t>c</w:t>
            </w:r>
            <w:r w:rsidRPr="00D2165B">
              <w:rPr>
                <w:rFonts w:ascii="Arial" w:eastAsia="游ゴシック" w:hAnsi="Arial" w:cs="Arial"/>
                <w:color w:val="000000"/>
                <w:sz w:val="18"/>
                <w:szCs w:val="18"/>
                <w:lang w:eastAsia="ja-JP"/>
              </w:rPr>
              <w:t>ontext</w:t>
            </w:r>
          </w:p>
        </w:tc>
        <w:tc>
          <w:tcPr>
            <w:tcW w:w="1275"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5ECD4EBF" w14:textId="2F8062B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eastAsia="游ゴシック" w:hAnsi="Arial" w:cs="Arial"/>
                <w:color w:val="000000"/>
                <w:sz w:val="18"/>
                <w:szCs w:val="18"/>
                <w:lang w:eastAsia="ja-JP"/>
              </w:rPr>
              <w:t>b</w:t>
            </w:r>
            <w:r w:rsidRPr="00D2165B">
              <w:rPr>
                <w:rFonts w:ascii="Arial" w:eastAsia="游ゴシック" w:hAnsi="Arial" w:cs="Arial"/>
                <w:color w:val="000000"/>
                <w:sz w:val="18"/>
                <w:szCs w:val="18"/>
                <w:lang w:eastAsia="ja-JP"/>
              </w:rPr>
              <w:t>ypass</w:t>
            </w:r>
          </w:p>
        </w:tc>
        <w:tc>
          <w:tcPr>
            <w:tcW w:w="1276"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0552D23A" w14:textId="2193C603"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eastAsia="游ゴシック" w:hAnsi="Arial" w:cs="Arial"/>
                <w:color w:val="000000"/>
                <w:sz w:val="18"/>
                <w:szCs w:val="18"/>
                <w:lang w:eastAsia="ja-JP"/>
              </w:rPr>
              <w:t>t</w:t>
            </w:r>
            <w:r w:rsidRPr="00D2165B">
              <w:rPr>
                <w:rFonts w:ascii="Arial" w:eastAsia="游ゴシック" w:hAnsi="Arial" w:cs="Arial"/>
                <w:color w:val="000000"/>
                <w:sz w:val="18"/>
                <w:szCs w:val="18"/>
                <w:lang w:eastAsia="ja-JP"/>
              </w:rPr>
              <w:t>otal</w:t>
            </w:r>
          </w:p>
        </w:tc>
        <w:tc>
          <w:tcPr>
            <w:tcW w:w="1276" w:type="dxa"/>
            <w:vMerge/>
            <w:tcBorders>
              <w:top w:val="nil"/>
              <w:left w:val="single" w:sz="4" w:space="0" w:color="auto"/>
              <w:bottom w:val="single" w:sz="8" w:space="0" w:color="000000"/>
              <w:right w:val="single" w:sz="8" w:space="0" w:color="auto"/>
            </w:tcBorders>
            <w:tcMar>
              <w:top w:w="57" w:type="dxa"/>
              <w:left w:w="57" w:type="dxa"/>
              <w:bottom w:w="57" w:type="dxa"/>
              <w:right w:w="57" w:type="dxa"/>
            </w:tcMar>
            <w:vAlign w:val="center"/>
            <w:hideMark/>
          </w:tcPr>
          <w:p w14:paraId="5557B091"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r>
      <w:tr w:rsidR="0008406F" w:rsidRPr="00B20C20" w14:paraId="787400CA" w14:textId="77777777" w:rsidTr="00D2165B">
        <w:trPr>
          <w:trHeight w:val="37"/>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2B6B1FD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PQ 4:2:2</w:t>
            </w:r>
            <w:r w:rsidRPr="00D2165B">
              <w:rPr>
                <w:rFonts w:ascii="Arial" w:eastAsia="游ゴシック" w:hAnsi="Arial" w:cs="Arial"/>
                <w:color w:val="000000"/>
                <w:sz w:val="18"/>
                <w:szCs w:val="18"/>
                <w:lang w:eastAsia="ja-JP"/>
              </w:rPr>
              <w:br/>
              <w:t>AI</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47B179C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Market3</w:t>
            </w:r>
            <w:r w:rsidRPr="00D2165B">
              <w:rPr>
                <w:rFonts w:ascii="Arial" w:eastAsia="游ゴシック" w:hAnsi="Arial" w:cs="Arial"/>
                <w:color w:val="000000"/>
                <w:sz w:val="18"/>
                <w:szCs w:val="18"/>
                <w:lang w:eastAsia="ja-JP"/>
              </w:rPr>
              <w:br/>
              <w:t>(1920x1080, 50fps)</w:t>
            </w:r>
            <w:r w:rsidRPr="00D2165B">
              <w:rPr>
                <w:rFonts w:ascii="Arial" w:eastAsia="游ゴシック" w:hAnsi="Arial" w:cs="Arial"/>
                <w:color w:val="000000"/>
                <w:sz w:val="18"/>
                <w:szCs w:val="18"/>
                <w:lang w:eastAsia="ja-JP"/>
              </w:rPr>
              <w:br/>
              <w:t>(CTC results x 8)</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E9AD9F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5A86B17" w14:textId="6CA68D53"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839,641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9211829" w14:textId="2DDF278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48,883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5A8CFB0" w14:textId="437ADE9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790,730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83450E7" w14:textId="0358FF0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839,613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A109013" w14:textId="0375355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382,101 </w:t>
            </w:r>
          </w:p>
        </w:tc>
      </w:tr>
      <w:tr w:rsidR="0008406F" w:rsidRPr="00B20C20" w14:paraId="36BBB717" w14:textId="77777777" w:rsidTr="00D2165B">
        <w:trPr>
          <w:trHeight w:val="37"/>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54F481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D8C38E6"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276F940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E8F1E38" w14:textId="7E34E5E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502,473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3873B56" w14:textId="6D5EAFA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50,406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5FC28CA" w14:textId="07D1127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452,039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5B578FE" w14:textId="102A56E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502,445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DEF772D" w14:textId="35BF167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269,834 </w:t>
            </w:r>
          </w:p>
        </w:tc>
      </w:tr>
      <w:tr w:rsidR="0008406F" w:rsidRPr="00B20C20" w14:paraId="55B6AFBD" w14:textId="77777777" w:rsidTr="00D2165B">
        <w:trPr>
          <w:trHeight w:val="37"/>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A6BBA9B"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71E2B08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209C5F8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A088D97" w14:textId="5216FC6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236,666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52C9666" w14:textId="227A15D8"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43,362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A9297E7" w14:textId="096BFFD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193,197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4DA5262" w14:textId="140F29E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236,559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6974ECB" w14:textId="2AEED13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146,371 </w:t>
            </w:r>
          </w:p>
        </w:tc>
      </w:tr>
      <w:tr w:rsidR="0008406F" w:rsidRPr="00B20C20" w14:paraId="689138CD" w14:textId="77777777" w:rsidTr="00D2165B">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5C80D86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PQ 4:2:2</w:t>
            </w:r>
            <w:r w:rsidRPr="00D2165B">
              <w:rPr>
                <w:rFonts w:ascii="Arial" w:eastAsia="游ゴシック" w:hAnsi="Arial" w:cs="Arial"/>
                <w:color w:val="000000"/>
                <w:sz w:val="18"/>
                <w:szCs w:val="18"/>
                <w:lang w:eastAsia="ja-JP"/>
              </w:rPr>
              <w:br/>
              <w:t>LDB</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55F9B83C"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BalloonFestival</w:t>
            </w:r>
            <w:r w:rsidRPr="00D2165B">
              <w:rPr>
                <w:rFonts w:ascii="Arial" w:eastAsia="游ゴシック" w:hAnsi="Arial" w:cs="Arial"/>
                <w:color w:val="000000"/>
                <w:sz w:val="18"/>
                <w:szCs w:val="18"/>
                <w:lang w:eastAsia="ja-JP"/>
              </w:rPr>
              <w:br/>
              <w:t>(1920x1080, 24fps)</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681DBC1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7C4FC6B" w14:textId="1F8C2F6A"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128,073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B1474B4" w14:textId="08F7CBE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15,128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ACE0372" w14:textId="63EA63B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112,933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C66EF06" w14:textId="2DA77BC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128,061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3ECA560" w14:textId="7F9751C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69,995 </w:t>
            </w:r>
          </w:p>
        </w:tc>
      </w:tr>
      <w:tr w:rsidR="0008406F" w:rsidRPr="00B20C20" w14:paraId="3442ACF7"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263D040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DCFC46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6AD762E"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79BC4B5" w14:textId="1D1E7F8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65,252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DD659A7" w14:textId="5C788E0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11,947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33A25ED" w14:textId="2AF831A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53,294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8CDA8CD" w14:textId="150D5A8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65,241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4D180B0" w14:textId="09EA983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42,783 </w:t>
            </w:r>
          </w:p>
        </w:tc>
      </w:tr>
      <w:tr w:rsidR="0008406F" w:rsidRPr="00B20C20" w14:paraId="4225012B"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7CF24F13"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76D099D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3BA9C1F7"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A82EEE1" w14:textId="216550C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19,520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0C1318E4" w14:textId="56873E6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7,113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3AE8CB6" w14:textId="5BDCC85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12,384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A59108F" w14:textId="17DB68F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19,497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75DD341C" w14:textId="305FF7A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14,790 </w:t>
            </w:r>
          </w:p>
        </w:tc>
      </w:tr>
      <w:tr w:rsidR="0008406F" w:rsidRPr="00B20C20" w14:paraId="79A83702" w14:textId="77777777" w:rsidTr="00D2165B">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20AAB726"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HLG 4:4:4</w:t>
            </w:r>
            <w:r w:rsidRPr="00D2165B">
              <w:rPr>
                <w:rFonts w:ascii="Arial" w:eastAsia="游ゴシック" w:hAnsi="Arial" w:cs="Arial"/>
                <w:color w:val="000000"/>
                <w:sz w:val="18"/>
                <w:szCs w:val="18"/>
                <w:lang w:eastAsia="ja-JP"/>
              </w:rPr>
              <w:br/>
              <w:t>AI</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5040EF3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DayStreet</w:t>
            </w:r>
            <w:r w:rsidRPr="00D2165B">
              <w:rPr>
                <w:rFonts w:ascii="Arial" w:eastAsia="游ゴシック" w:hAnsi="Arial" w:cs="Arial"/>
                <w:color w:val="000000"/>
                <w:sz w:val="18"/>
                <w:szCs w:val="18"/>
                <w:lang w:eastAsia="ja-JP"/>
              </w:rPr>
              <w:br/>
              <w:t>(1920x1080, 60fps)</w:t>
            </w:r>
            <w:r w:rsidRPr="00D2165B">
              <w:rPr>
                <w:rFonts w:ascii="Arial" w:eastAsia="游ゴシック" w:hAnsi="Arial" w:cs="Arial"/>
                <w:color w:val="000000"/>
                <w:sz w:val="18"/>
                <w:szCs w:val="18"/>
                <w:lang w:eastAsia="ja-JP"/>
              </w:rPr>
              <w:br/>
              <w:t>(CTC results x 8)</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66250217"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4CE1DA6" w14:textId="0FA6483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1,565,525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254355B" w14:textId="67E7F55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78,878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38FCBE9" w14:textId="4B542A5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1,486,613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E8E7A0B" w14:textId="17AE01F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1,565,492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AECCE03" w14:textId="3817EC4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741,574 </w:t>
            </w:r>
          </w:p>
        </w:tc>
      </w:tr>
      <w:tr w:rsidR="0008406F" w:rsidRPr="00B20C20" w14:paraId="4188F383"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5533379"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23EA8A97"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7D3905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A54DFAE" w14:textId="11F2BB2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973,407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515BEBF" w14:textId="7B822A2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83,915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E43897D" w14:textId="3F9010D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889,415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FFE7406" w14:textId="7CAA5D08"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973,329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3FB5EE6F" w14:textId="17DE1CF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570,582 </w:t>
            </w:r>
          </w:p>
        </w:tc>
      </w:tr>
      <w:tr w:rsidR="0008406F" w:rsidRPr="00B20C20" w14:paraId="52CE4DA1"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3DF2C49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256D23E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67066A1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C200DA0" w14:textId="1955E9B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375,834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4B7B233" w14:textId="393F04E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93,263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63C5121" w14:textId="08A64BB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282,446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301298C" w14:textId="6DB143D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375,708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2EA38912" w14:textId="164A9AF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249,901 </w:t>
            </w:r>
          </w:p>
        </w:tc>
      </w:tr>
      <w:tr w:rsidR="0008406F" w:rsidRPr="00B20C20" w14:paraId="3D307903" w14:textId="77777777" w:rsidTr="00D2165B">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F850E6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HLG 4:4:4</w:t>
            </w:r>
            <w:r w:rsidRPr="00D2165B">
              <w:rPr>
                <w:rFonts w:ascii="Arial" w:eastAsia="游ゴシック" w:hAnsi="Arial" w:cs="Arial"/>
                <w:color w:val="000000"/>
                <w:sz w:val="18"/>
                <w:szCs w:val="18"/>
                <w:lang w:eastAsia="ja-JP"/>
              </w:rPr>
              <w:br/>
              <w:t>LDB</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3E85608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PeopleInSC</w:t>
            </w:r>
            <w:r w:rsidRPr="00D2165B">
              <w:rPr>
                <w:rFonts w:ascii="Arial" w:eastAsia="游ゴシック" w:hAnsi="Arial" w:cs="Arial"/>
                <w:color w:val="000000"/>
                <w:sz w:val="18"/>
                <w:szCs w:val="18"/>
                <w:lang w:eastAsia="ja-JP"/>
              </w:rPr>
              <w:br/>
              <w:t>(1920x1080, 60fps)</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DD3F05C"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6B8B570" w14:textId="0812195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1,198,699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715767B" w14:textId="4D510D6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58,183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D6F42FE" w14:textId="499F4FF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1,140,504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06A0335" w14:textId="625ED0A3"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1,198,687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E09E8AF" w14:textId="6C3C04B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697,707 </w:t>
            </w:r>
          </w:p>
        </w:tc>
      </w:tr>
      <w:tr w:rsidR="0008406F" w:rsidRPr="00B20C20" w14:paraId="26551EAE"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079F301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104F7EB"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6A794C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2</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602E4FE" w14:textId="456EE09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583,375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817B5A5" w14:textId="1E4BD61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59,188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0A05ED2" w14:textId="662B624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524,147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3627D00" w14:textId="79E2CA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583,336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64623341" w14:textId="623282D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422,159 </w:t>
            </w:r>
          </w:p>
        </w:tc>
      </w:tr>
      <w:tr w:rsidR="0008406F" w:rsidRPr="00B20C20" w14:paraId="555278E4"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2A86B96D"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D8457A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2922647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12</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7755D82" w14:textId="2A4E9FD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53,733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C911F1D" w14:textId="66914D9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25,763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6638209" w14:textId="22E0A68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27,905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2807FB0" w14:textId="63FBDA8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53,668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46AF7CC5" w14:textId="557912C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42,416 </w:t>
            </w:r>
          </w:p>
        </w:tc>
      </w:tr>
      <w:tr w:rsidR="0008406F" w:rsidRPr="00B20C20" w14:paraId="57BEEC83" w14:textId="77777777" w:rsidTr="00D2165B">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57F4AF2C"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SVT16</w:t>
            </w:r>
            <w:r w:rsidRPr="00D2165B">
              <w:rPr>
                <w:rFonts w:ascii="Arial" w:eastAsia="游ゴシック" w:hAnsi="Arial" w:cs="Arial"/>
                <w:color w:val="000000"/>
                <w:sz w:val="18"/>
                <w:szCs w:val="18"/>
                <w:lang w:eastAsia="ja-JP"/>
              </w:rPr>
              <w:br/>
              <w:t>AI</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60F11DD9"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OldTownCross</w:t>
            </w:r>
            <w:r w:rsidRPr="00D2165B">
              <w:rPr>
                <w:rFonts w:ascii="Arial" w:eastAsia="游ゴシック" w:hAnsi="Arial" w:cs="Arial"/>
                <w:color w:val="000000"/>
                <w:sz w:val="18"/>
                <w:szCs w:val="18"/>
                <w:lang w:eastAsia="ja-JP"/>
              </w:rPr>
              <w:br/>
              <w:t>(1920x1080, 50fps)</w:t>
            </w:r>
            <w:r w:rsidRPr="00D2165B">
              <w:rPr>
                <w:rFonts w:ascii="Arial" w:eastAsia="游ゴシック" w:hAnsi="Arial" w:cs="Arial"/>
                <w:color w:val="000000"/>
                <w:sz w:val="18"/>
                <w:szCs w:val="18"/>
                <w:lang w:eastAsia="ja-JP"/>
              </w:rPr>
              <w:br/>
              <w:t>(CTC results x 8)</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D12F92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-28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BEC4505" w14:textId="1204A53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3,260,258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220CF72" w14:textId="609CCE0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48,924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FC3215B" w14:textId="7AD4A5B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3,211,307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BE36AD6" w14:textId="7CF0960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3,260,232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E867839" w14:textId="13F20B0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655,271 </w:t>
            </w:r>
          </w:p>
        </w:tc>
      </w:tr>
      <w:tr w:rsidR="0008406F" w:rsidRPr="00B20C20" w14:paraId="6199D75F"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2843435"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34D3AE3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7CE7EF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-18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7E8C809" w14:textId="35A01AB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2,712,089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84EA4A4" w14:textId="097A27B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31,174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C0ED0DD" w14:textId="2F5B9FB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2,680,888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F6F8B58" w14:textId="73CE321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2,712,062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25419FBD" w14:textId="3877699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644,926 </w:t>
            </w:r>
          </w:p>
        </w:tc>
      </w:tr>
      <w:tr w:rsidR="0008406F" w:rsidRPr="00B20C20" w14:paraId="7ACB7EFB"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65E83CD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971E795"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41CE07C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-8</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80E7162" w14:textId="1B8261B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2,194,466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D2086A1" w14:textId="0A64A23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28,113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3D9BA02" w14:textId="5A8B595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2,166,327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2C1D1BE" w14:textId="0F23385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2,194,440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509838E5" w14:textId="4EE99ABA"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641,201 </w:t>
            </w:r>
          </w:p>
        </w:tc>
      </w:tr>
      <w:tr w:rsidR="0008406F" w:rsidRPr="00B20C20" w14:paraId="7B6EF755" w14:textId="77777777" w:rsidTr="00D2165B">
        <w:trPr>
          <w:trHeight w:val="20"/>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6BD3628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SVT16</w:t>
            </w:r>
            <w:r w:rsidRPr="00D2165B">
              <w:rPr>
                <w:rFonts w:ascii="Arial" w:eastAsia="游ゴシック" w:hAnsi="Arial" w:cs="Arial"/>
                <w:color w:val="000000"/>
                <w:sz w:val="18"/>
                <w:szCs w:val="18"/>
                <w:lang w:eastAsia="ja-JP"/>
              </w:rPr>
              <w:br/>
              <w:t>LDB</w:t>
            </w:r>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2779001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CrowdRun</w:t>
            </w:r>
            <w:r w:rsidRPr="00D2165B">
              <w:rPr>
                <w:rFonts w:ascii="Arial" w:eastAsia="游ゴシック" w:hAnsi="Arial" w:cs="Arial"/>
                <w:color w:val="000000"/>
                <w:sz w:val="18"/>
                <w:szCs w:val="18"/>
                <w:lang w:eastAsia="ja-JP"/>
              </w:rPr>
              <w:br/>
              <w:t>(1920x1080, 50fps)</w:t>
            </w: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68041FE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-28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147F22E" w14:textId="5645EF2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2,924,017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022705B" w14:textId="5AACF90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43,697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43D1BE5" w14:textId="05560CE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2,880,312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763CE0C" w14:textId="28BE7B68"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2,924,009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AE4827F" w14:textId="0BE3FE6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652,833 </w:t>
            </w:r>
          </w:p>
        </w:tc>
      </w:tr>
      <w:tr w:rsidR="0008406F" w:rsidRPr="00B20C20" w14:paraId="0C84465A"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6B1376BB"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64BED1B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77FC44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-18</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B99A21F" w14:textId="3C889CD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2,396,929 </w:t>
            </w:r>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FED604B" w14:textId="4DE1191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36,915 </w:t>
            </w:r>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093FFB4" w14:textId="34AA9DB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2,360,006 </w:t>
            </w:r>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8C569CB" w14:textId="13F4FD0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2,396,921 </w:t>
            </w:r>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8785C94" w14:textId="255C765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647,284 </w:t>
            </w:r>
          </w:p>
        </w:tc>
      </w:tr>
      <w:tr w:rsidR="0008406F" w:rsidRPr="00B20C20" w14:paraId="03C16037" w14:textId="77777777" w:rsidTr="00D2165B">
        <w:trPr>
          <w:trHeight w:val="20"/>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98BA11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CAFEA9E"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53C85B2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D2165B">
              <w:rPr>
                <w:rFonts w:ascii="Arial" w:eastAsia="游ゴシック" w:hAnsi="Arial" w:cs="Arial"/>
                <w:color w:val="000000"/>
                <w:sz w:val="18"/>
                <w:szCs w:val="18"/>
                <w:lang w:eastAsia="ja-JP"/>
              </w:rPr>
              <w:t>-8</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85DEA5E" w14:textId="5BA096E3"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1,875,851 </w:t>
            </w:r>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5F4F402" w14:textId="5A65685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38,634 </w:t>
            </w:r>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141E517" w14:textId="19A0C20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1,837,209 </w:t>
            </w:r>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7FE8091" w14:textId="2627311A"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1,875,843 </w:t>
            </w:r>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09971305" w14:textId="5BA28A6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D2165B">
              <w:rPr>
                <w:rFonts w:ascii="Arial" w:hAnsi="Arial" w:cs="Arial"/>
                <w:sz w:val="18"/>
                <w:szCs w:val="18"/>
              </w:rPr>
              <w:t xml:space="preserve">642,999 </w:t>
            </w:r>
          </w:p>
        </w:tc>
      </w:tr>
    </w:tbl>
    <w:p w14:paraId="52C480DA" w14:textId="14E6586B" w:rsidR="0008406F" w:rsidRDefault="0008406F" w:rsidP="00F732F1">
      <w:pPr>
        <w:rPr>
          <w:ins w:id="2" w:author="Abe Kiyofumi (安倍 清史)" w:date="2021-07-12T11:57:00Z"/>
          <w:rFonts w:eastAsia="ＭＳ 明朝"/>
          <w:szCs w:val="22"/>
        </w:rPr>
      </w:pPr>
    </w:p>
    <w:p w14:paraId="45B43A9E" w14:textId="5AEE9783" w:rsidR="00361614" w:rsidRDefault="00ED2A13" w:rsidP="00ED2A13">
      <w:pPr>
        <w:rPr>
          <w:ins w:id="3" w:author="Abe Kiyofumi (安倍 清史)" w:date="2021-07-12T12:00:00Z"/>
        </w:rPr>
      </w:pPr>
      <w:ins w:id="4" w:author="Abe Kiyofumi (安倍 清史)" w:date="2021-07-12T11:57:00Z">
        <w:r>
          <w:t>Table</w:t>
        </w:r>
      </w:ins>
      <w:ins w:id="5" w:author="Abe Kiyofumi (安倍 清史)" w:date="2021-07-12T11:58:00Z">
        <w:r>
          <w:rPr>
            <w:lang w:eastAsia="ja-JP"/>
          </w:rPr>
          <w:t>5</w:t>
        </w:r>
      </w:ins>
      <w:ins w:id="6" w:author="Abe Kiyofumi (安倍 清史)" w:date="2021-07-12T11:59:00Z">
        <w:r w:rsidR="00E82E82" w:rsidRPr="00E82E82">
          <w:t xml:space="preserve"> is </w:t>
        </w:r>
        <w:r w:rsidR="00E82E82">
          <w:rPr>
            <w:rFonts w:hint="eastAsia"/>
            <w:lang w:eastAsia="ja-JP"/>
          </w:rPr>
          <w:t>t</w:t>
        </w:r>
        <w:r w:rsidR="00E82E82">
          <w:rPr>
            <w:lang w:eastAsia="ja-JP"/>
          </w:rPr>
          <w:t>he</w:t>
        </w:r>
        <w:r w:rsidR="00E82E82" w:rsidRPr="00E82E82">
          <w:t xml:space="preserve"> recalculation of Table 4 with the </w:t>
        </w:r>
      </w:ins>
      <w:ins w:id="7" w:author="Abe Kiyofumi (安倍 清史)" w:date="2021-07-12T12:00:00Z">
        <w:r w:rsidR="009543AC">
          <w:t xml:space="preserve">fixed source code </w:t>
        </w:r>
      </w:ins>
      <w:ins w:id="8" w:author="Abe Kiyofumi (安倍 清史)" w:date="2021-07-12T12:50:00Z">
        <w:r w:rsidR="00C506DA">
          <w:t>of</w:t>
        </w:r>
      </w:ins>
      <w:ins w:id="9" w:author="Abe Kiyofumi (安倍 清史)" w:date="2021-07-12T12:00:00Z">
        <w:r w:rsidR="009543AC">
          <w:t xml:space="preserve"> estima</w:t>
        </w:r>
      </w:ins>
      <w:ins w:id="10" w:author="Abe Kiyofumi (安倍 清史)" w:date="2021-07-12T12:50:00Z">
        <w:r w:rsidR="00C506DA">
          <w:t>ting</w:t>
        </w:r>
      </w:ins>
      <w:ins w:id="11" w:author="Abe Kiyofumi (安倍 清史)" w:date="2021-07-12T12:00:00Z">
        <w:r w:rsidR="009543AC">
          <w:t xml:space="preserve"> </w:t>
        </w:r>
        <w:r w:rsidR="00361614">
          <w:t>bin rate and symbol rate.</w:t>
        </w:r>
      </w:ins>
      <w:ins w:id="12" w:author="Abe Kiyofumi (安倍 清史)" w:date="2021-07-12T12:01:00Z">
        <w:r w:rsidR="00D00991">
          <w:t xml:space="preserve"> </w:t>
        </w:r>
        <w:r w:rsidR="00FF1602">
          <w:t xml:space="preserve">It counts flag symbol and non-flag symbol </w:t>
        </w:r>
      </w:ins>
      <w:ins w:id="13" w:author="Abe Kiyofumi (安倍 清史)" w:date="2021-07-12T12:02:00Z">
        <w:r w:rsidR="00FF1602">
          <w:t xml:space="preserve">separately. </w:t>
        </w:r>
        <w:r w:rsidR="00C91C99" w:rsidRPr="00C91C99">
          <w:t xml:space="preserve">In addition, for CABAC </w:t>
        </w:r>
      </w:ins>
      <w:ins w:id="14" w:author="Abe Kiyofumi (安倍 清史)" w:date="2021-07-12T12:03:00Z">
        <w:r w:rsidR="00C91C99">
          <w:t>s</w:t>
        </w:r>
      </w:ins>
      <w:ins w:id="15" w:author="Abe Kiyofumi (安倍 清史)" w:date="2021-07-12T12:02:00Z">
        <w:r w:rsidR="00C91C99" w:rsidRPr="00C91C99">
          <w:t xml:space="preserve">kip </w:t>
        </w:r>
      </w:ins>
      <w:ins w:id="16" w:author="Abe Kiyofumi (安倍 清史)" w:date="2021-07-12T12:03:00Z">
        <w:r w:rsidR="00C91C99">
          <w:rPr>
            <w:rFonts w:hint="eastAsia"/>
            <w:lang w:eastAsia="ja-JP"/>
          </w:rPr>
          <w:t>m</w:t>
        </w:r>
        <w:r w:rsidR="00C91C99">
          <w:rPr>
            <w:lang w:eastAsia="ja-JP"/>
          </w:rPr>
          <w:t xml:space="preserve">ode </w:t>
        </w:r>
      </w:ins>
      <w:ins w:id="17" w:author="Abe Kiyofumi (安倍 清史)" w:date="2021-07-12T12:02:00Z">
        <w:r w:rsidR="00C91C99" w:rsidRPr="00C91C99">
          <w:t xml:space="preserve">results, all bins </w:t>
        </w:r>
      </w:ins>
      <w:ins w:id="18" w:author="Abe Kiyofumi (安倍 清史)" w:date="2021-07-12T12:03:00Z">
        <w:r w:rsidR="00AF512C">
          <w:t>are</w:t>
        </w:r>
      </w:ins>
      <w:ins w:id="19" w:author="Abe Kiyofumi (安倍 清史)" w:date="2021-07-12T12:02:00Z">
        <w:r w:rsidR="00C91C99" w:rsidRPr="00C91C99">
          <w:t xml:space="preserve"> counted as bypass </w:t>
        </w:r>
      </w:ins>
      <w:ins w:id="20" w:author="Abe Kiyofumi (安倍 清史)" w:date="2021-07-12T12:03:00Z">
        <w:r w:rsidR="00AF512C">
          <w:t xml:space="preserve">bin </w:t>
        </w:r>
      </w:ins>
      <w:ins w:id="21" w:author="Abe Kiyofumi (安倍 清史)" w:date="2021-07-12T12:02:00Z">
        <w:r w:rsidR="00C91C99" w:rsidRPr="00C91C99">
          <w:t>to avoid misunderstandings.</w:t>
        </w:r>
      </w:ins>
    </w:p>
    <w:p w14:paraId="5D3F4DE8" w14:textId="77777777" w:rsidR="00B66207" w:rsidRPr="00B66207" w:rsidRDefault="00ED2A13" w:rsidP="00B66207">
      <w:pPr>
        <w:tabs>
          <w:tab w:val="clear" w:pos="360"/>
          <w:tab w:val="clear" w:pos="720"/>
          <w:tab w:val="left" w:pos="840"/>
        </w:tabs>
        <w:overflowPunct/>
        <w:spacing w:before="240" w:after="120"/>
        <w:jc w:val="center"/>
        <w:rPr>
          <w:ins w:id="22" w:author="Abe Kiyofumi (安倍 清史)" w:date="2021-07-12T12:21:00Z"/>
          <w:b/>
          <w:lang w:val="en-CA"/>
        </w:rPr>
      </w:pPr>
      <w:ins w:id="23" w:author="Abe Kiyofumi (安倍 清史)" w:date="2021-07-12T11:57:00Z">
        <w:r>
          <w:rPr>
            <w:b/>
            <w:lang w:val="en-CA"/>
          </w:rPr>
          <w:t>Table</w:t>
        </w:r>
      </w:ins>
      <w:ins w:id="24" w:author="Abe Kiyofumi (安倍 清史)" w:date="2021-07-12T12:03:00Z">
        <w:r w:rsidR="00AF512C">
          <w:rPr>
            <w:b/>
            <w:lang w:val="en-CA"/>
          </w:rPr>
          <w:t>5</w:t>
        </w:r>
      </w:ins>
      <w:ins w:id="25" w:author="Abe Kiyofumi (安倍 清史)" w:date="2021-07-12T11:57:00Z">
        <w:r>
          <w:rPr>
            <w:b/>
            <w:lang w:val="en-CA"/>
          </w:rPr>
          <w:t>: Comparison of bit rate, Bin rate, and symbol rate</w:t>
        </w:r>
      </w:ins>
      <w:ins w:id="26" w:author="Abe Kiyofumi (安倍 清史)" w:date="2021-07-12T12:05:00Z">
        <w:r w:rsidR="00881143">
          <w:rPr>
            <w:b/>
            <w:lang w:val="en-CA"/>
          </w:rPr>
          <w:t xml:space="preserve"> (</w:t>
        </w:r>
        <w:r w:rsidR="00881143" w:rsidRPr="00881143">
          <w:rPr>
            <w:b/>
            <w:lang w:val="en-CA"/>
          </w:rPr>
          <w:t>flag and non-flag separately</w:t>
        </w:r>
        <w:r w:rsidR="00881143">
          <w:rPr>
            <w:b/>
            <w:lang w:val="en-CA"/>
          </w:rPr>
          <w:t>)</w:t>
        </w:r>
      </w:ins>
      <w:ins w:id="27" w:author="Abe Kiyofumi (安倍 清史)" w:date="2021-07-12T12:09:00Z">
        <w:r w:rsidR="001B6840">
          <w:rPr>
            <w:b/>
            <w:lang w:val="en-CA"/>
          </w:rPr>
          <w:t xml:space="preserve"> </w:t>
        </w:r>
      </w:ins>
      <w:ins w:id="28" w:author="Abe Kiyofumi (安倍 清史)" w:date="2021-07-12T12:21:00Z">
        <w:r w:rsidR="00B66207">
          <w:rPr>
            <w:lang w:val="en-CA"/>
          </w:rPr>
          <w:fldChar w:fldCharType="begin"/>
        </w:r>
        <w:r w:rsidR="00B66207">
          <w:rPr>
            <w:lang w:val="en-CA"/>
          </w:rPr>
          <w:instrText xml:space="preserve"> LINK Excel.Sheet.12 "https://jppanasonic-my.sharepoint.com/personal/abe_kiyo_jp_panasonic_com/Documents/025_H.266/001_Work2/173_CABACSkip</w:instrText>
        </w:r>
        <w:r w:rsidR="00B66207">
          <w:rPr>
            <w:lang w:val="en-CA"/>
          </w:rPr>
          <w:instrText>提案検討</w:instrText>
        </w:r>
        <w:r w:rsidR="00B66207">
          <w:rPr>
            <w:lang w:val="en-CA"/>
          </w:rPr>
          <w:instrText>2/Symbol</w:instrText>
        </w:r>
        <w:r w:rsidR="00B66207">
          <w:rPr>
            <w:lang w:val="en-CA"/>
          </w:rPr>
          <w:instrText>カウント対応</w:instrText>
        </w:r>
        <w:r w:rsidR="00B66207">
          <w:rPr>
            <w:lang w:val="en-CA"/>
          </w:rPr>
          <w:instrText>/</w:instrText>
        </w:r>
        <w:r w:rsidR="00B66207">
          <w:rPr>
            <w:lang w:val="en-CA"/>
          </w:rPr>
          <w:instrText>集計結果</w:instrText>
        </w:r>
        <w:r w:rsidR="00B66207">
          <w:rPr>
            <w:lang w:val="en-CA"/>
          </w:rPr>
          <w:instrText>_BoGRate.xlsx" "</w:instrText>
        </w:r>
        <w:r w:rsidR="00B66207">
          <w:rPr>
            <w:lang w:val="en-CA"/>
          </w:rPr>
          <w:instrText>整理</w:instrText>
        </w:r>
        <w:r w:rsidR="00B66207">
          <w:rPr>
            <w:lang w:val="en-CA"/>
          </w:rPr>
          <w:instrText xml:space="preserve">!R2C2:R22C11" \a \f 4 \h  \* MERGEFORMAT </w:instrText>
        </w:r>
        <w:r w:rsidR="00B66207">
          <w:rPr>
            <w:lang w:val="en-CA"/>
          </w:rPr>
          <w:fldChar w:fldCharType="separate"/>
        </w:r>
      </w:ins>
    </w:p>
    <w:tbl>
      <w:tblPr>
        <w:tblW w:w="9204" w:type="dxa"/>
        <w:tblCellMar>
          <w:left w:w="99" w:type="dxa"/>
          <w:right w:w="99" w:type="dxa"/>
        </w:tblCellMar>
        <w:tblLook w:val="04A0" w:firstRow="1" w:lastRow="0" w:firstColumn="1" w:lastColumn="0" w:noHBand="0" w:noVBand="1"/>
      </w:tblPr>
      <w:tblGrid>
        <w:gridCol w:w="665"/>
        <w:gridCol w:w="1735"/>
        <w:gridCol w:w="425"/>
        <w:gridCol w:w="993"/>
        <w:gridCol w:w="850"/>
        <w:gridCol w:w="915"/>
        <w:gridCol w:w="928"/>
        <w:gridCol w:w="915"/>
        <w:gridCol w:w="865"/>
        <w:gridCol w:w="915"/>
      </w:tblGrid>
      <w:tr w:rsidR="00B66207" w:rsidRPr="007F0393" w14:paraId="6ABAA42A" w14:textId="77777777" w:rsidTr="00D07211">
        <w:trPr>
          <w:trHeight w:val="354"/>
          <w:ins w:id="29" w:author="Abe Kiyofumi (安倍 清史)" w:date="2021-07-12T12:21:00Z"/>
        </w:trPr>
        <w:tc>
          <w:tcPr>
            <w:tcW w:w="240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tcMar>
              <w:left w:w="57" w:type="dxa"/>
              <w:right w:w="57" w:type="dxa"/>
            </w:tcMar>
            <w:vAlign w:val="center"/>
            <w:hideMark/>
          </w:tcPr>
          <w:p w14:paraId="609CA7A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Abe Kiyofumi (安倍 清史)" w:date="2021-07-12T12:21:00Z"/>
                <w:rFonts w:ascii="Arial" w:eastAsia="游ゴシック" w:hAnsi="Arial" w:cs="Arial"/>
                <w:color w:val="000000"/>
                <w:sz w:val="18"/>
                <w:szCs w:val="18"/>
                <w:lang w:eastAsia="ja-JP"/>
              </w:rPr>
            </w:pPr>
          </w:p>
        </w:tc>
        <w:tc>
          <w:tcPr>
            <w:tcW w:w="425" w:type="dxa"/>
            <w:vMerge w:val="restart"/>
            <w:tcBorders>
              <w:top w:val="single" w:sz="8" w:space="0" w:color="auto"/>
              <w:left w:val="single" w:sz="8" w:space="0" w:color="auto"/>
              <w:bottom w:val="single" w:sz="8" w:space="0" w:color="000000"/>
              <w:right w:val="single" w:sz="8" w:space="0" w:color="auto"/>
            </w:tcBorders>
            <w:shd w:val="clear" w:color="auto" w:fill="auto"/>
            <w:noWrap/>
            <w:tcMar>
              <w:left w:w="57" w:type="dxa"/>
              <w:right w:w="57" w:type="dxa"/>
            </w:tcMar>
            <w:vAlign w:val="center"/>
            <w:hideMark/>
          </w:tcPr>
          <w:p w14:paraId="74D9955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Abe Kiyofumi (安倍 清史)" w:date="2021-07-12T12:21:00Z"/>
                <w:rFonts w:ascii="Arial" w:eastAsia="游ゴシック" w:hAnsi="Arial" w:cs="Arial"/>
                <w:color w:val="000000"/>
                <w:sz w:val="18"/>
                <w:szCs w:val="18"/>
                <w:lang w:eastAsia="ja-JP"/>
              </w:rPr>
            </w:pPr>
            <w:ins w:id="32" w:author="Abe Kiyofumi (安倍 清史)" w:date="2021-07-12T12:21:00Z">
              <w:r w:rsidRPr="007F0393">
                <w:rPr>
                  <w:rFonts w:ascii="Arial" w:eastAsia="游ゴシック" w:hAnsi="Arial" w:cs="Arial"/>
                  <w:color w:val="000000"/>
                  <w:sz w:val="18"/>
                  <w:szCs w:val="18"/>
                  <w:lang w:eastAsia="ja-JP"/>
                </w:rPr>
                <w:t>QP</w:t>
              </w:r>
            </w:ins>
          </w:p>
        </w:tc>
        <w:tc>
          <w:tcPr>
            <w:tcW w:w="6379" w:type="dxa"/>
            <w:gridSpan w:val="7"/>
            <w:tcBorders>
              <w:top w:val="single" w:sz="8" w:space="0" w:color="auto"/>
              <w:left w:val="nil"/>
              <w:bottom w:val="single" w:sz="4" w:space="0" w:color="auto"/>
              <w:right w:val="single" w:sz="8" w:space="0" w:color="000000"/>
            </w:tcBorders>
            <w:shd w:val="clear" w:color="auto" w:fill="auto"/>
            <w:noWrap/>
            <w:tcMar>
              <w:left w:w="57" w:type="dxa"/>
              <w:right w:w="57" w:type="dxa"/>
            </w:tcMar>
            <w:vAlign w:val="center"/>
            <w:hideMark/>
          </w:tcPr>
          <w:p w14:paraId="5A43810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Abe Kiyofumi (安倍 清史)" w:date="2021-07-12T12:21:00Z"/>
                <w:rFonts w:ascii="Arial" w:eastAsia="游ゴシック" w:hAnsi="Arial" w:cs="Arial"/>
                <w:color w:val="000000"/>
                <w:sz w:val="18"/>
                <w:szCs w:val="18"/>
                <w:lang w:eastAsia="ja-JP"/>
              </w:rPr>
            </w:pPr>
            <w:ins w:id="34" w:author="Abe Kiyofumi (安倍 清史)" w:date="2021-07-12T12:21:00Z">
              <w:r w:rsidRPr="007F0393">
                <w:rPr>
                  <w:rFonts w:ascii="Arial" w:eastAsia="游ゴシック" w:hAnsi="Arial" w:cs="Arial"/>
                  <w:color w:val="000000"/>
                  <w:sz w:val="18"/>
                  <w:szCs w:val="18"/>
                  <w:lang w:eastAsia="ja-JP"/>
                </w:rPr>
                <w:t>VTM13</w:t>
              </w:r>
            </w:ins>
          </w:p>
        </w:tc>
      </w:tr>
      <w:tr w:rsidR="00B66207" w:rsidRPr="007F0393" w14:paraId="7BCC8C55" w14:textId="77777777" w:rsidTr="00D07211">
        <w:trPr>
          <w:trHeight w:val="360"/>
          <w:ins w:id="35" w:author="Abe Kiyofumi (安倍 清史)" w:date="2021-07-12T12:21:00Z"/>
        </w:trPr>
        <w:tc>
          <w:tcPr>
            <w:tcW w:w="2400" w:type="dxa"/>
            <w:gridSpan w:val="2"/>
            <w:vMerge/>
            <w:tcBorders>
              <w:top w:val="single" w:sz="8" w:space="0" w:color="auto"/>
              <w:left w:val="single" w:sz="8" w:space="0" w:color="auto"/>
              <w:bottom w:val="single" w:sz="8" w:space="0" w:color="000000"/>
              <w:right w:val="single" w:sz="8" w:space="0" w:color="000000"/>
            </w:tcBorders>
            <w:tcMar>
              <w:left w:w="57" w:type="dxa"/>
              <w:right w:w="57" w:type="dxa"/>
            </w:tcMar>
            <w:vAlign w:val="center"/>
            <w:hideMark/>
          </w:tcPr>
          <w:p w14:paraId="1538D44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Abe Kiyofumi (安倍 清史)" w:date="2021-07-12T12:21:00Z"/>
                <w:rFonts w:ascii="游ゴシック" w:eastAsia="游ゴシック" w:hAnsi="游ゴシック" w:cs="ＭＳ Ｐゴシック"/>
                <w:color w:val="000000"/>
                <w:szCs w:val="22"/>
                <w:lang w:eastAsia="ja-JP"/>
              </w:rPr>
            </w:pPr>
          </w:p>
        </w:tc>
        <w:tc>
          <w:tcPr>
            <w:tcW w:w="425"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403536C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Abe Kiyofumi (安倍 清史)" w:date="2021-07-12T12:21:00Z"/>
                <w:rFonts w:ascii="Arial" w:eastAsia="游ゴシック" w:hAnsi="Arial" w:cs="Arial"/>
                <w:color w:val="000000"/>
                <w:sz w:val="18"/>
                <w:szCs w:val="18"/>
                <w:lang w:eastAsia="ja-JP"/>
              </w:rPr>
            </w:pPr>
          </w:p>
        </w:tc>
        <w:tc>
          <w:tcPr>
            <w:tcW w:w="993"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54847CD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Abe Kiyofumi (安倍 清史)" w:date="2021-07-12T12:21:00Z"/>
                <w:rFonts w:ascii="Arial" w:eastAsia="游ゴシック" w:hAnsi="Arial" w:cs="Arial"/>
                <w:color w:val="000000"/>
                <w:sz w:val="18"/>
                <w:szCs w:val="18"/>
                <w:lang w:eastAsia="ja-JP"/>
              </w:rPr>
            </w:pPr>
            <w:ins w:id="39" w:author="Abe Kiyofumi (安倍 清史)" w:date="2021-07-12T12:21:00Z">
              <w:r w:rsidRPr="007F0393">
                <w:rPr>
                  <w:rFonts w:ascii="Arial" w:eastAsia="游ゴシック" w:hAnsi="Arial" w:cs="Arial"/>
                  <w:color w:val="000000"/>
                  <w:sz w:val="18"/>
                  <w:szCs w:val="18"/>
                  <w:lang w:eastAsia="ja-JP"/>
                </w:rPr>
                <w:t>bit rata</w:t>
              </w:r>
              <w:r w:rsidRPr="007F0393">
                <w:rPr>
                  <w:rFonts w:ascii="Arial" w:eastAsia="游ゴシック" w:hAnsi="Arial" w:cs="Arial"/>
                  <w:color w:val="000000"/>
                  <w:sz w:val="18"/>
                  <w:szCs w:val="18"/>
                  <w:lang w:eastAsia="ja-JP"/>
                </w:rPr>
                <w:br/>
                <w:t xml:space="preserve">(kbps) </w:t>
              </w:r>
            </w:ins>
          </w:p>
        </w:tc>
        <w:tc>
          <w:tcPr>
            <w:tcW w:w="2693" w:type="dxa"/>
            <w:gridSpan w:val="3"/>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79B51AB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Abe Kiyofumi (安倍 清史)" w:date="2021-07-12T12:21:00Z"/>
                <w:rFonts w:ascii="Arial" w:eastAsia="游ゴシック" w:hAnsi="Arial" w:cs="Arial"/>
                <w:color w:val="000000"/>
                <w:sz w:val="18"/>
                <w:szCs w:val="18"/>
                <w:lang w:eastAsia="ja-JP"/>
              </w:rPr>
            </w:pPr>
            <w:ins w:id="41" w:author="Abe Kiyofumi (安倍 清史)" w:date="2021-07-12T12:21:00Z">
              <w:r w:rsidRPr="007F0393">
                <w:rPr>
                  <w:rFonts w:ascii="Arial" w:eastAsia="游ゴシック" w:hAnsi="Arial" w:cs="Arial"/>
                  <w:color w:val="000000"/>
                  <w:sz w:val="18"/>
                  <w:szCs w:val="18"/>
                  <w:lang w:eastAsia="ja-JP"/>
                </w:rPr>
                <w:t>Bin rate (kbps)</w:t>
              </w:r>
            </w:ins>
          </w:p>
        </w:tc>
        <w:tc>
          <w:tcPr>
            <w:tcW w:w="2693" w:type="dxa"/>
            <w:gridSpan w:val="3"/>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33CDDE0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Abe Kiyofumi (安倍 清史)" w:date="2021-07-12T12:21:00Z"/>
                <w:rFonts w:ascii="Arial" w:eastAsia="游ゴシック" w:hAnsi="Arial" w:cs="Arial"/>
                <w:color w:val="000000"/>
                <w:sz w:val="18"/>
                <w:szCs w:val="18"/>
                <w:lang w:eastAsia="ja-JP"/>
              </w:rPr>
            </w:pPr>
            <w:ins w:id="43" w:author="Abe Kiyofumi (安倍 清史)" w:date="2021-07-12T12:21:00Z">
              <w:r w:rsidRPr="007F0393">
                <w:rPr>
                  <w:rFonts w:ascii="Arial" w:eastAsia="游ゴシック" w:hAnsi="Arial" w:cs="Arial"/>
                  <w:color w:val="000000"/>
                  <w:sz w:val="18"/>
                  <w:szCs w:val="18"/>
                  <w:lang w:eastAsia="ja-JP"/>
                </w:rPr>
                <w:t>Symbol rate (ksps)</w:t>
              </w:r>
            </w:ins>
          </w:p>
        </w:tc>
      </w:tr>
      <w:tr w:rsidR="00B66207" w:rsidRPr="007F0393" w14:paraId="4D9ACAAF" w14:textId="77777777" w:rsidTr="00D07211">
        <w:trPr>
          <w:trHeight w:val="367"/>
          <w:ins w:id="44" w:author="Abe Kiyofumi (安倍 清史)" w:date="2021-07-12T12:21:00Z"/>
        </w:trPr>
        <w:tc>
          <w:tcPr>
            <w:tcW w:w="2400" w:type="dxa"/>
            <w:gridSpan w:val="2"/>
            <w:vMerge/>
            <w:tcBorders>
              <w:top w:val="single" w:sz="8" w:space="0" w:color="auto"/>
              <w:left w:val="single" w:sz="8" w:space="0" w:color="auto"/>
              <w:bottom w:val="single" w:sz="8" w:space="0" w:color="000000"/>
              <w:right w:val="single" w:sz="8" w:space="0" w:color="000000"/>
            </w:tcBorders>
            <w:tcMar>
              <w:left w:w="57" w:type="dxa"/>
              <w:right w:w="57" w:type="dxa"/>
            </w:tcMar>
            <w:vAlign w:val="center"/>
            <w:hideMark/>
          </w:tcPr>
          <w:p w14:paraId="7130A37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Abe Kiyofumi (安倍 清史)" w:date="2021-07-12T12:21:00Z"/>
                <w:rFonts w:ascii="游ゴシック" w:eastAsia="游ゴシック" w:hAnsi="游ゴシック" w:cs="ＭＳ Ｐゴシック"/>
                <w:color w:val="000000"/>
                <w:szCs w:val="22"/>
                <w:lang w:eastAsia="ja-JP"/>
              </w:rPr>
            </w:pPr>
          </w:p>
        </w:tc>
        <w:tc>
          <w:tcPr>
            <w:tcW w:w="425"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71FD1A7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Abe Kiyofumi (安倍 清史)" w:date="2021-07-12T12:21:00Z"/>
                <w:rFonts w:ascii="Arial" w:eastAsia="游ゴシック" w:hAnsi="Arial" w:cs="Arial"/>
                <w:color w:val="000000"/>
                <w:sz w:val="18"/>
                <w:szCs w:val="18"/>
                <w:lang w:eastAsia="ja-JP"/>
              </w:rPr>
            </w:pPr>
          </w:p>
        </w:tc>
        <w:tc>
          <w:tcPr>
            <w:tcW w:w="993"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15ED7DF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 w:author="Abe Kiyofumi (安倍 清史)" w:date="2021-07-12T12:21:00Z"/>
                <w:rFonts w:ascii="Arial" w:eastAsia="游ゴシック" w:hAnsi="Arial" w:cs="Arial"/>
                <w:color w:val="000000"/>
                <w:sz w:val="18"/>
                <w:szCs w:val="18"/>
                <w:lang w:eastAsia="ja-JP"/>
              </w:rPr>
            </w:pPr>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5306E0E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Abe Kiyofumi (安倍 清史)" w:date="2021-07-12T12:21:00Z"/>
                <w:rFonts w:ascii="Arial" w:eastAsia="游ゴシック" w:hAnsi="Arial" w:cs="Arial"/>
                <w:color w:val="000000"/>
                <w:sz w:val="18"/>
                <w:szCs w:val="18"/>
                <w:lang w:eastAsia="ja-JP"/>
              </w:rPr>
            </w:pPr>
            <w:ins w:id="49" w:author="Abe Kiyofumi (安倍 清史)" w:date="2021-07-12T12:21:00Z">
              <w:r w:rsidRPr="007F0393">
                <w:rPr>
                  <w:rFonts w:ascii="Arial" w:eastAsia="游ゴシック" w:hAnsi="Arial" w:cs="Arial"/>
                  <w:color w:val="000000"/>
                  <w:sz w:val="18"/>
                  <w:szCs w:val="18"/>
                  <w:lang w:eastAsia="ja-JP"/>
                </w:rPr>
                <w:t>Context</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49EF964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Abe Kiyofumi (安倍 清史)" w:date="2021-07-12T12:21:00Z"/>
                <w:rFonts w:ascii="Arial" w:eastAsia="游ゴシック" w:hAnsi="Arial" w:cs="Arial"/>
                <w:color w:val="000000"/>
                <w:sz w:val="18"/>
                <w:szCs w:val="18"/>
                <w:lang w:eastAsia="ja-JP"/>
              </w:rPr>
            </w:pPr>
            <w:ins w:id="51" w:author="Abe Kiyofumi (安倍 清史)" w:date="2021-07-12T12:21:00Z">
              <w:r w:rsidRPr="007F0393">
                <w:rPr>
                  <w:rFonts w:ascii="Arial" w:eastAsia="游ゴシック" w:hAnsi="Arial" w:cs="Arial"/>
                  <w:color w:val="000000"/>
                  <w:sz w:val="18"/>
                  <w:szCs w:val="18"/>
                  <w:lang w:eastAsia="ja-JP"/>
                </w:rPr>
                <w:t>Bypass</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0765D64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Abe Kiyofumi (安倍 清史)" w:date="2021-07-12T12:21:00Z"/>
                <w:rFonts w:ascii="Arial" w:eastAsia="游ゴシック" w:hAnsi="Arial" w:cs="Arial"/>
                <w:color w:val="000000"/>
                <w:sz w:val="18"/>
                <w:szCs w:val="18"/>
                <w:lang w:eastAsia="ja-JP"/>
              </w:rPr>
            </w:pPr>
            <w:ins w:id="53" w:author="Abe Kiyofumi (安倍 清史)" w:date="2021-07-12T12:21:00Z">
              <w:r w:rsidRPr="007F0393">
                <w:rPr>
                  <w:rFonts w:ascii="Arial" w:eastAsia="游ゴシック" w:hAnsi="Arial" w:cs="Arial"/>
                  <w:color w:val="000000"/>
                  <w:sz w:val="18"/>
                  <w:szCs w:val="18"/>
                  <w:lang w:eastAsia="ja-JP"/>
                </w:rPr>
                <w:t>Total</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68DA0E2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Abe Kiyofumi (安倍 清史)" w:date="2021-07-12T12:21:00Z"/>
                <w:rFonts w:ascii="Arial" w:eastAsia="游ゴシック" w:hAnsi="Arial" w:cs="Arial"/>
                <w:color w:val="000000"/>
                <w:sz w:val="18"/>
                <w:szCs w:val="18"/>
                <w:lang w:eastAsia="ja-JP"/>
              </w:rPr>
            </w:pPr>
            <w:ins w:id="55" w:author="Abe Kiyofumi (安倍 清史)" w:date="2021-07-12T12:21:00Z">
              <w:r w:rsidRPr="007F0393">
                <w:rPr>
                  <w:rFonts w:ascii="Arial" w:eastAsia="游ゴシック" w:hAnsi="Arial" w:cs="Arial"/>
                  <w:color w:val="000000"/>
                  <w:sz w:val="18"/>
                  <w:szCs w:val="18"/>
                  <w:lang w:eastAsia="ja-JP"/>
                </w:rPr>
                <w:t>Flag</w:t>
              </w:r>
            </w:ins>
          </w:p>
        </w:tc>
        <w:tc>
          <w:tcPr>
            <w:tcW w:w="86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105DB60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Abe Kiyofumi (安倍 清史)" w:date="2021-07-12T12:21:00Z"/>
                <w:rFonts w:ascii="Arial" w:eastAsia="游ゴシック" w:hAnsi="Arial" w:cs="Arial"/>
                <w:color w:val="000000"/>
                <w:sz w:val="18"/>
                <w:szCs w:val="18"/>
                <w:lang w:eastAsia="ja-JP"/>
              </w:rPr>
            </w:pPr>
            <w:ins w:id="57" w:author="Abe Kiyofumi (安倍 清史)" w:date="2021-07-12T12:21:00Z">
              <w:r w:rsidRPr="007F0393">
                <w:rPr>
                  <w:rFonts w:ascii="Arial" w:eastAsia="游ゴシック" w:hAnsi="Arial" w:cs="Arial"/>
                  <w:color w:val="000000"/>
                  <w:sz w:val="18"/>
                  <w:szCs w:val="18"/>
                  <w:lang w:eastAsia="ja-JP"/>
                </w:rPr>
                <w:t>non_Flag</w:t>
              </w:r>
            </w:ins>
          </w:p>
        </w:tc>
        <w:tc>
          <w:tcPr>
            <w:tcW w:w="913"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761CE56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Abe Kiyofumi (安倍 清史)" w:date="2021-07-12T12:21:00Z"/>
                <w:rFonts w:ascii="Arial" w:eastAsia="游ゴシック" w:hAnsi="Arial" w:cs="Arial"/>
                <w:color w:val="000000"/>
                <w:sz w:val="18"/>
                <w:szCs w:val="18"/>
                <w:lang w:eastAsia="ja-JP"/>
              </w:rPr>
            </w:pPr>
            <w:ins w:id="59" w:author="Abe Kiyofumi (安倍 清史)" w:date="2021-07-12T12:21:00Z">
              <w:r w:rsidRPr="007F0393">
                <w:rPr>
                  <w:rFonts w:ascii="Arial" w:eastAsia="游ゴシック" w:hAnsi="Arial" w:cs="Arial"/>
                  <w:color w:val="000000"/>
                  <w:sz w:val="18"/>
                  <w:szCs w:val="18"/>
                  <w:lang w:eastAsia="ja-JP"/>
                </w:rPr>
                <w:t>Total</w:t>
              </w:r>
            </w:ins>
          </w:p>
        </w:tc>
      </w:tr>
      <w:tr w:rsidR="00B66207" w:rsidRPr="007F0393" w14:paraId="3E46586E" w14:textId="77777777" w:rsidTr="00D07211">
        <w:trPr>
          <w:trHeight w:val="354"/>
          <w:ins w:id="60"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465E830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Abe Kiyofumi (安倍 清史)" w:date="2021-07-12T12:21:00Z"/>
                <w:rFonts w:ascii="Arial" w:eastAsia="游ゴシック" w:hAnsi="Arial" w:cs="Arial"/>
                <w:color w:val="000000"/>
                <w:sz w:val="18"/>
                <w:szCs w:val="18"/>
                <w:lang w:eastAsia="ja-JP"/>
              </w:rPr>
            </w:pPr>
            <w:ins w:id="62" w:author="Abe Kiyofumi (安倍 清史)" w:date="2021-07-12T12:21:00Z">
              <w:r w:rsidRPr="007F0393">
                <w:rPr>
                  <w:rFonts w:ascii="Arial" w:eastAsia="游ゴシック" w:hAnsi="Arial" w:cs="Arial"/>
                  <w:color w:val="000000"/>
                  <w:sz w:val="18"/>
                  <w:szCs w:val="18"/>
                  <w:lang w:eastAsia="ja-JP"/>
                </w:rPr>
                <w:t>PQ 4:2:2</w:t>
              </w:r>
              <w:r w:rsidRPr="007F0393">
                <w:rPr>
                  <w:rFonts w:ascii="Arial" w:eastAsia="游ゴシック" w:hAnsi="Arial" w:cs="Arial"/>
                  <w:color w:val="000000"/>
                  <w:sz w:val="18"/>
                  <w:szCs w:val="18"/>
                  <w:lang w:eastAsia="ja-JP"/>
                </w:rPr>
                <w:br/>
                <w:t>AI</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32D65DA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Abe Kiyofumi (安倍 清史)" w:date="2021-07-12T12:21:00Z"/>
                <w:rFonts w:ascii="Arial" w:eastAsia="游ゴシック" w:hAnsi="Arial" w:cs="Arial"/>
                <w:color w:val="000000"/>
                <w:sz w:val="18"/>
                <w:szCs w:val="18"/>
                <w:lang w:eastAsia="ja-JP"/>
              </w:rPr>
            </w:pPr>
            <w:ins w:id="64" w:author="Abe Kiyofumi (安倍 清史)" w:date="2021-07-12T12:21:00Z">
              <w:r w:rsidRPr="007F0393">
                <w:rPr>
                  <w:rFonts w:ascii="Arial" w:eastAsia="游ゴシック" w:hAnsi="Arial" w:cs="Arial"/>
                  <w:color w:val="000000"/>
                  <w:sz w:val="18"/>
                  <w:szCs w:val="18"/>
                  <w:lang w:eastAsia="ja-JP"/>
                </w:rPr>
                <w:t>Market3</w:t>
              </w:r>
              <w:r w:rsidRPr="007F0393">
                <w:rPr>
                  <w:rFonts w:ascii="Arial" w:eastAsia="游ゴシック" w:hAnsi="Arial" w:cs="Arial"/>
                  <w:color w:val="000000"/>
                  <w:sz w:val="18"/>
                  <w:szCs w:val="18"/>
                  <w:lang w:eastAsia="ja-JP"/>
                </w:rPr>
                <w:br/>
                <w:t>(1920x1080, 50fps)</w:t>
              </w:r>
              <w:r w:rsidRPr="007F0393">
                <w:rPr>
                  <w:rFonts w:ascii="Arial" w:eastAsia="游ゴシック" w:hAnsi="Arial" w:cs="Arial"/>
                  <w:color w:val="000000"/>
                  <w:sz w:val="18"/>
                  <w:szCs w:val="18"/>
                  <w:lang w:eastAsia="ja-JP"/>
                </w:rPr>
                <w:br/>
                <w:t>(CTC results x 8)</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64D3473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 w:author="Abe Kiyofumi (安倍 清史)" w:date="2021-07-12T12:21:00Z"/>
                <w:rFonts w:ascii="Arial" w:eastAsia="游ゴシック" w:hAnsi="Arial" w:cs="Arial"/>
                <w:color w:val="000000"/>
                <w:sz w:val="18"/>
                <w:szCs w:val="18"/>
                <w:lang w:eastAsia="ja-JP"/>
              </w:rPr>
            </w:pPr>
            <w:ins w:id="66"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5F5B9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 w:author="Abe Kiyofumi (安倍 清史)" w:date="2021-07-12T12:21:00Z"/>
                <w:rFonts w:ascii="Arial" w:eastAsia="游ゴシック" w:hAnsi="Arial" w:cs="Arial"/>
                <w:color w:val="000000"/>
                <w:sz w:val="18"/>
                <w:szCs w:val="18"/>
                <w:lang w:eastAsia="ja-JP"/>
              </w:rPr>
            </w:pPr>
            <w:ins w:id="68" w:author="Abe Kiyofumi (安倍 清史)" w:date="2021-07-12T12:21:00Z">
              <w:r w:rsidRPr="007F0393">
                <w:rPr>
                  <w:rFonts w:ascii="Arial" w:eastAsia="游ゴシック" w:hAnsi="Arial" w:cs="Arial"/>
                  <w:color w:val="000000"/>
                  <w:sz w:val="18"/>
                  <w:szCs w:val="18"/>
                  <w:lang w:eastAsia="ja-JP"/>
                </w:rPr>
                <w:t xml:space="preserve">802,127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48ED6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 w:author="Abe Kiyofumi (安倍 清史)" w:date="2021-07-12T12:21:00Z"/>
                <w:rFonts w:ascii="Arial" w:eastAsia="游ゴシック" w:hAnsi="Arial" w:cs="Arial"/>
                <w:color w:val="000000"/>
                <w:sz w:val="18"/>
                <w:szCs w:val="18"/>
                <w:lang w:eastAsia="ja-JP"/>
              </w:rPr>
            </w:pPr>
            <w:ins w:id="70" w:author="Abe Kiyofumi (安倍 清史)" w:date="2021-07-12T12:21:00Z">
              <w:r w:rsidRPr="007F0393">
                <w:rPr>
                  <w:rFonts w:ascii="Arial" w:eastAsia="游ゴシック" w:hAnsi="Arial" w:cs="Arial"/>
                  <w:color w:val="000000"/>
                  <w:sz w:val="18"/>
                  <w:szCs w:val="18"/>
                  <w:lang w:eastAsia="ja-JP"/>
                </w:rPr>
                <w:t xml:space="preserve">425,872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C8111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 w:author="Abe Kiyofumi (安倍 清史)" w:date="2021-07-12T12:21:00Z"/>
                <w:rFonts w:ascii="Arial" w:eastAsia="游ゴシック" w:hAnsi="Arial" w:cs="Arial"/>
                <w:color w:val="000000"/>
                <w:sz w:val="18"/>
                <w:szCs w:val="18"/>
                <w:lang w:eastAsia="ja-JP"/>
              </w:rPr>
            </w:pPr>
            <w:ins w:id="72" w:author="Abe Kiyofumi (安倍 清史)" w:date="2021-07-12T12:21:00Z">
              <w:r w:rsidRPr="007F0393">
                <w:rPr>
                  <w:rFonts w:ascii="Arial" w:eastAsia="游ゴシック" w:hAnsi="Arial" w:cs="Arial"/>
                  <w:color w:val="000000"/>
                  <w:sz w:val="18"/>
                  <w:szCs w:val="18"/>
                  <w:lang w:eastAsia="ja-JP"/>
                </w:rPr>
                <w:t xml:space="preserve">528,024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453BB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 w:author="Abe Kiyofumi (安倍 清史)" w:date="2021-07-12T12:21:00Z"/>
                <w:rFonts w:ascii="Arial" w:eastAsia="游ゴシック" w:hAnsi="Arial" w:cs="Arial"/>
                <w:color w:val="000000"/>
                <w:sz w:val="18"/>
                <w:szCs w:val="18"/>
                <w:lang w:eastAsia="ja-JP"/>
              </w:rPr>
            </w:pPr>
            <w:ins w:id="74" w:author="Abe Kiyofumi (安倍 清史)" w:date="2021-07-12T12:21:00Z">
              <w:r w:rsidRPr="007F0393">
                <w:rPr>
                  <w:rFonts w:ascii="Arial" w:eastAsia="游ゴシック" w:hAnsi="Arial" w:cs="Arial"/>
                  <w:color w:val="000000"/>
                  <w:sz w:val="18"/>
                  <w:szCs w:val="18"/>
                  <w:lang w:eastAsia="ja-JP"/>
                </w:rPr>
                <w:t xml:space="preserve">953,896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5210751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 w:author="Abe Kiyofumi (安倍 清史)" w:date="2021-07-12T12:21:00Z"/>
                <w:rFonts w:ascii="Arial" w:eastAsia="游ゴシック" w:hAnsi="Arial" w:cs="Arial"/>
                <w:color w:val="000000"/>
                <w:sz w:val="18"/>
                <w:szCs w:val="18"/>
                <w:lang w:eastAsia="ja-JP"/>
              </w:rPr>
            </w:pPr>
            <w:ins w:id="76" w:author="Abe Kiyofumi (安倍 清史)" w:date="2021-07-12T12:21:00Z">
              <w:r w:rsidRPr="007F0393">
                <w:rPr>
                  <w:rFonts w:ascii="Arial" w:eastAsia="游ゴシック" w:hAnsi="Arial" w:cs="Arial"/>
                  <w:color w:val="000000"/>
                  <w:sz w:val="18"/>
                  <w:szCs w:val="18"/>
                  <w:lang w:eastAsia="ja-JP"/>
                </w:rPr>
                <w:t xml:space="preserve">539,808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5C696B4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 w:author="Abe Kiyofumi (安倍 清史)" w:date="2021-07-12T12:21:00Z"/>
                <w:rFonts w:ascii="Arial" w:eastAsia="游ゴシック" w:hAnsi="Arial" w:cs="Arial"/>
                <w:color w:val="000000"/>
                <w:sz w:val="18"/>
                <w:szCs w:val="18"/>
                <w:lang w:eastAsia="ja-JP"/>
              </w:rPr>
            </w:pPr>
            <w:ins w:id="78" w:author="Abe Kiyofumi (安倍 清史)" w:date="2021-07-12T12:21:00Z">
              <w:r w:rsidRPr="007F0393">
                <w:rPr>
                  <w:rFonts w:ascii="Arial" w:eastAsia="游ゴシック" w:hAnsi="Arial" w:cs="Arial"/>
                  <w:color w:val="000000"/>
                  <w:sz w:val="18"/>
                  <w:szCs w:val="18"/>
                  <w:lang w:eastAsia="ja-JP"/>
                </w:rPr>
                <w:t xml:space="preserve">110,829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5345F7F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 w:author="Abe Kiyofumi (安倍 清史)" w:date="2021-07-12T12:21:00Z"/>
                <w:rFonts w:ascii="Arial" w:eastAsia="游ゴシック" w:hAnsi="Arial" w:cs="Arial"/>
                <w:color w:val="000000"/>
                <w:sz w:val="18"/>
                <w:szCs w:val="18"/>
                <w:lang w:eastAsia="ja-JP"/>
              </w:rPr>
            </w:pPr>
            <w:ins w:id="80" w:author="Abe Kiyofumi (安倍 清史)" w:date="2021-07-12T12:21:00Z">
              <w:r w:rsidRPr="007F0393">
                <w:rPr>
                  <w:rFonts w:ascii="Arial" w:eastAsia="游ゴシック" w:hAnsi="Arial" w:cs="Arial"/>
                  <w:color w:val="000000"/>
                  <w:sz w:val="18"/>
                  <w:szCs w:val="18"/>
                  <w:lang w:eastAsia="ja-JP"/>
                </w:rPr>
                <w:t xml:space="preserve">650,638 </w:t>
              </w:r>
            </w:ins>
          </w:p>
        </w:tc>
      </w:tr>
      <w:tr w:rsidR="00B66207" w:rsidRPr="007F0393" w14:paraId="7E67F8A1" w14:textId="77777777" w:rsidTr="00D07211">
        <w:trPr>
          <w:trHeight w:val="354"/>
          <w:ins w:id="81"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2BBB596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4D620F1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5EA18E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 w:author="Abe Kiyofumi (安倍 清史)" w:date="2021-07-12T12:21:00Z"/>
                <w:rFonts w:ascii="Arial" w:eastAsia="游ゴシック" w:hAnsi="Arial" w:cs="Arial"/>
                <w:color w:val="000000"/>
                <w:sz w:val="18"/>
                <w:szCs w:val="18"/>
                <w:lang w:eastAsia="ja-JP"/>
              </w:rPr>
            </w:pPr>
            <w:ins w:id="85"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C9780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 w:author="Abe Kiyofumi (安倍 清史)" w:date="2021-07-12T12:21:00Z"/>
                <w:rFonts w:ascii="Arial" w:eastAsia="游ゴシック" w:hAnsi="Arial" w:cs="Arial"/>
                <w:color w:val="000000"/>
                <w:sz w:val="18"/>
                <w:szCs w:val="18"/>
                <w:lang w:eastAsia="ja-JP"/>
              </w:rPr>
            </w:pPr>
            <w:ins w:id="87" w:author="Abe Kiyofumi (安倍 清史)" w:date="2021-07-12T12:21:00Z">
              <w:r w:rsidRPr="007F0393">
                <w:rPr>
                  <w:rFonts w:ascii="Arial" w:eastAsia="游ゴシック" w:hAnsi="Arial" w:cs="Arial"/>
                  <w:color w:val="000000"/>
                  <w:sz w:val="18"/>
                  <w:szCs w:val="18"/>
                  <w:lang w:eastAsia="ja-JP"/>
                </w:rPr>
                <w:t xml:space="preserve">475,046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0EB44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 w:author="Abe Kiyofumi (安倍 清史)" w:date="2021-07-12T12:21:00Z"/>
                <w:rFonts w:ascii="Arial" w:eastAsia="游ゴシック" w:hAnsi="Arial" w:cs="Arial"/>
                <w:color w:val="000000"/>
                <w:sz w:val="18"/>
                <w:szCs w:val="18"/>
                <w:lang w:eastAsia="ja-JP"/>
              </w:rPr>
            </w:pPr>
            <w:ins w:id="89" w:author="Abe Kiyofumi (安倍 清史)" w:date="2021-07-12T12:21:00Z">
              <w:r w:rsidRPr="007F0393">
                <w:rPr>
                  <w:rFonts w:ascii="Arial" w:eastAsia="游ゴシック" w:hAnsi="Arial" w:cs="Arial"/>
                  <w:color w:val="000000"/>
                  <w:sz w:val="18"/>
                  <w:szCs w:val="18"/>
                  <w:lang w:eastAsia="ja-JP"/>
                </w:rPr>
                <w:t xml:space="preserve">309,651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260A4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 w:author="Abe Kiyofumi (安倍 清史)" w:date="2021-07-12T12:21:00Z"/>
                <w:rFonts w:ascii="Arial" w:eastAsia="游ゴシック" w:hAnsi="Arial" w:cs="Arial"/>
                <w:color w:val="000000"/>
                <w:sz w:val="18"/>
                <w:szCs w:val="18"/>
                <w:lang w:eastAsia="ja-JP"/>
              </w:rPr>
            </w:pPr>
            <w:ins w:id="91" w:author="Abe Kiyofumi (安倍 清史)" w:date="2021-07-12T12:21:00Z">
              <w:r w:rsidRPr="007F0393">
                <w:rPr>
                  <w:rFonts w:ascii="Arial" w:eastAsia="游ゴシック" w:hAnsi="Arial" w:cs="Arial"/>
                  <w:color w:val="000000"/>
                  <w:sz w:val="18"/>
                  <w:szCs w:val="18"/>
                  <w:lang w:eastAsia="ja-JP"/>
                </w:rPr>
                <w:t xml:space="preserve">273,505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65893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 w:author="Abe Kiyofumi (安倍 清史)" w:date="2021-07-12T12:21:00Z"/>
                <w:rFonts w:ascii="Arial" w:eastAsia="游ゴシック" w:hAnsi="Arial" w:cs="Arial"/>
                <w:color w:val="000000"/>
                <w:sz w:val="18"/>
                <w:szCs w:val="18"/>
                <w:lang w:eastAsia="ja-JP"/>
              </w:rPr>
            </w:pPr>
            <w:ins w:id="93" w:author="Abe Kiyofumi (安倍 清史)" w:date="2021-07-12T12:21:00Z">
              <w:r w:rsidRPr="007F0393">
                <w:rPr>
                  <w:rFonts w:ascii="Arial" w:eastAsia="游ゴシック" w:hAnsi="Arial" w:cs="Arial"/>
                  <w:color w:val="000000"/>
                  <w:sz w:val="18"/>
                  <w:szCs w:val="18"/>
                  <w:lang w:eastAsia="ja-JP"/>
                </w:rPr>
                <w:t xml:space="preserve">583,155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6B4D854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 w:author="Abe Kiyofumi (安倍 清史)" w:date="2021-07-12T12:21:00Z"/>
                <w:rFonts w:ascii="Arial" w:eastAsia="游ゴシック" w:hAnsi="Arial" w:cs="Arial"/>
                <w:color w:val="000000"/>
                <w:sz w:val="18"/>
                <w:szCs w:val="18"/>
                <w:lang w:eastAsia="ja-JP"/>
              </w:rPr>
            </w:pPr>
            <w:ins w:id="95" w:author="Abe Kiyofumi (安倍 清史)" w:date="2021-07-12T12:21:00Z">
              <w:r w:rsidRPr="007F0393">
                <w:rPr>
                  <w:rFonts w:ascii="Arial" w:eastAsia="游ゴシック" w:hAnsi="Arial" w:cs="Arial"/>
                  <w:color w:val="000000"/>
                  <w:sz w:val="18"/>
                  <w:szCs w:val="18"/>
                  <w:lang w:eastAsia="ja-JP"/>
                </w:rPr>
                <w:t xml:space="preserve">384,260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17FFCD1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 w:author="Abe Kiyofumi (安倍 清史)" w:date="2021-07-12T12:21:00Z"/>
                <w:rFonts w:ascii="Arial" w:eastAsia="游ゴシック" w:hAnsi="Arial" w:cs="Arial"/>
                <w:color w:val="000000"/>
                <w:sz w:val="18"/>
                <w:szCs w:val="18"/>
                <w:lang w:eastAsia="ja-JP"/>
              </w:rPr>
            </w:pPr>
            <w:ins w:id="97" w:author="Abe Kiyofumi (安倍 清史)" w:date="2021-07-12T12:21:00Z">
              <w:r w:rsidRPr="007F0393">
                <w:rPr>
                  <w:rFonts w:ascii="Arial" w:eastAsia="游ゴシック" w:hAnsi="Arial" w:cs="Arial"/>
                  <w:color w:val="000000"/>
                  <w:sz w:val="18"/>
                  <w:szCs w:val="18"/>
                  <w:lang w:eastAsia="ja-JP"/>
                </w:rPr>
                <w:t xml:space="preserve">61,366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4B6BB76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 w:author="Abe Kiyofumi (安倍 清史)" w:date="2021-07-12T12:21:00Z"/>
                <w:rFonts w:ascii="Arial" w:eastAsia="游ゴシック" w:hAnsi="Arial" w:cs="Arial"/>
                <w:color w:val="000000"/>
                <w:sz w:val="18"/>
                <w:szCs w:val="18"/>
                <w:lang w:eastAsia="ja-JP"/>
              </w:rPr>
            </w:pPr>
            <w:ins w:id="99" w:author="Abe Kiyofumi (安倍 清史)" w:date="2021-07-12T12:21:00Z">
              <w:r w:rsidRPr="007F0393">
                <w:rPr>
                  <w:rFonts w:ascii="Arial" w:eastAsia="游ゴシック" w:hAnsi="Arial" w:cs="Arial"/>
                  <w:color w:val="000000"/>
                  <w:sz w:val="18"/>
                  <w:szCs w:val="18"/>
                  <w:lang w:eastAsia="ja-JP"/>
                </w:rPr>
                <w:t xml:space="preserve">445,625 </w:t>
              </w:r>
            </w:ins>
          </w:p>
        </w:tc>
      </w:tr>
      <w:tr w:rsidR="00B66207" w:rsidRPr="007F0393" w14:paraId="7A30845D" w14:textId="77777777" w:rsidTr="00D07211">
        <w:trPr>
          <w:trHeight w:val="367"/>
          <w:ins w:id="100"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75BA2F3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02B3805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3B4F7E9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 w:author="Abe Kiyofumi (安倍 清史)" w:date="2021-07-12T12:21:00Z"/>
                <w:rFonts w:ascii="Arial" w:eastAsia="游ゴシック" w:hAnsi="Arial" w:cs="Arial"/>
                <w:color w:val="000000"/>
                <w:sz w:val="18"/>
                <w:szCs w:val="18"/>
                <w:lang w:eastAsia="ja-JP"/>
              </w:rPr>
            </w:pPr>
            <w:ins w:id="104"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73B76F4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 w:author="Abe Kiyofumi (安倍 清史)" w:date="2021-07-12T12:21:00Z"/>
                <w:rFonts w:ascii="Arial" w:eastAsia="游ゴシック" w:hAnsi="Arial" w:cs="Arial"/>
                <w:color w:val="000000"/>
                <w:sz w:val="18"/>
                <w:szCs w:val="18"/>
                <w:lang w:eastAsia="ja-JP"/>
              </w:rPr>
            </w:pPr>
            <w:ins w:id="106" w:author="Abe Kiyofumi (安倍 清史)" w:date="2021-07-12T12:21:00Z">
              <w:r w:rsidRPr="007F0393">
                <w:rPr>
                  <w:rFonts w:ascii="Arial" w:eastAsia="游ゴシック" w:hAnsi="Arial" w:cs="Arial"/>
                  <w:color w:val="000000"/>
                  <w:sz w:val="18"/>
                  <w:szCs w:val="18"/>
                  <w:lang w:eastAsia="ja-JP"/>
                </w:rPr>
                <w:t xml:space="preserve">226,963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5F349EC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 w:author="Abe Kiyofumi (安倍 清史)" w:date="2021-07-12T12:21:00Z"/>
                <w:rFonts w:ascii="Arial" w:eastAsia="游ゴシック" w:hAnsi="Arial" w:cs="Arial"/>
                <w:color w:val="000000"/>
                <w:sz w:val="18"/>
                <w:szCs w:val="18"/>
                <w:lang w:eastAsia="ja-JP"/>
              </w:rPr>
            </w:pPr>
            <w:ins w:id="108" w:author="Abe Kiyofumi (安倍 清史)" w:date="2021-07-12T12:21:00Z">
              <w:r w:rsidRPr="007F0393">
                <w:rPr>
                  <w:rFonts w:ascii="Arial" w:eastAsia="游ゴシック" w:hAnsi="Arial" w:cs="Arial"/>
                  <w:color w:val="000000"/>
                  <w:sz w:val="18"/>
                  <w:szCs w:val="18"/>
                  <w:lang w:eastAsia="ja-JP"/>
                </w:rPr>
                <w:t xml:space="preserve">192,207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00BD1EA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 w:author="Abe Kiyofumi (安倍 清史)" w:date="2021-07-12T12:21:00Z"/>
                <w:rFonts w:ascii="Arial" w:eastAsia="游ゴシック" w:hAnsi="Arial" w:cs="Arial"/>
                <w:color w:val="000000"/>
                <w:sz w:val="18"/>
                <w:szCs w:val="18"/>
                <w:lang w:eastAsia="ja-JP"/>
              </w:rPr>
            </w:pPr>
            <w:ins w:id="110" w:author="Abe Kiyofumi (安倍 清史)" w:date="2021-07-12T12:21:00Z">
              <w:r w:rsidRPr="007F0393">
                <w:rPr>
                  <w:rFonts w:ascii="Arial" w:eastAsia="游ゴシック" w:hAnsi="Arial" w:cs="Arial"/>
                  <w:color w:val="000000"/>
                  <w:sz w:val="18"/>
                  <w:szCs w:val="18"/>
                  <w:lang w:eastAsia="ja-JP"/>
                </w:rPr>
                <w:t xml:space="preserve">103,689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724EA48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1" w:author="Abe Kiyofumi (安倍 清史)" w:date="2021-07-12T12:21:00Z"/>
                <w:rFonts w:ascii="Arial" w:eastAsia="游ゴシック" w:hAnsi="Arial" w:cs="Arial"/>
                <w:color w:val="000000"/>
                <w:sz w:val="18"/>
                <w:szCs w:val="18"/>
                <w:lang w:eastAsia="ja-JP"/>
              </w:rPr>
            </w:pPr>
            <w:ins w:id="112" w:author="Abe Kiyofumi (安倍 清史)" w:date="2021-07-12T12:21:00Z">
              <w:r w:rsidRPr="007F0393">
                <w:rPr>
                  <w:rFonts w:ascii="Arial" w:eastAsia="游ゴシック" w:hAnsi="Arial" w:cs="Arial"/>
                  <w:color w:val="000000"/>
                  <w:sz w:val="18"/>
                  <w:szCs w:val="18"/>
                  <w:lang w:eastAsia="ja-JP"/>
                </w:rPr>
                <w:t xml:space="preserve">295,896 </w:t>
              </w:r>
            </w:ins>
          </w:p>
        </w:tc>
        <w:tc>
          <w:tcPr>
            <w:tcW w:w="915" w:type="dxa"/>
            <w:tcBorders>
              <w:top w:val="nil"/>
              <w:left w:val="nil"/>
              <w:bottom w:val="single" w:sz="8" w:space="0" w:color="auto"/>
              <w:right w:val="nil"/>
            </w:tcBorders>
            <w:shd w:val="clear" w:color="auto" w:fill="auto"/>
            <w:noWrap/>
            <w:tcMar>
              <w:left w:w="57" w:type="dxa"/>
              <w:right w:w="57" w:type="dxa"/>
            </w:tcMar>
            <w:vAlign w:val="center"/>
            <w:hideMark/>
          </w:tcPr>
          <w:p w14:paraId="4E0A5BB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 w:author="Abe Kiyofumi (安倍 清史)" w:date="2021-07-12T12:21:00Z"/>
                <w:rFonts w:ascii="Arial" w:eastAsia="游ゴシック" w:hAnsi="Arial" w:cs="Arial"/>
                <w:color w:val="000000"/>
                <w:sz w:val="18"/>
                <w:szCs w:val="18"/>
                <w:lang w:eastAsia="ja-JP"/>
              </w:rPr>
            </w:pPr>
            <w:ins w:id="114" w:author="Abe Kiyofumi (安倍 清史)" w:date="2021-07-12T12:21:00Z">
              <w:r w:rsidRPr="007F0393">
                <w:rPr>
                  <w:rFonts w:ascii="Arial" w:eastAsia="游ゴシック" w:hAnsi="Arial" w:cs="Arial"/>
                  <w:color w:val="000000"/>
                  <w:sz w:val="18"/>
                  <w:szCs w:val="18"/>
                  <w:lang w:eastAsia="ja-JP"/>
                </w:rPr>
                <w:t xml:space="preserve">224,668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vAlign w:val="center"/>
            <w:hideMark/>
          </w:tcPr>
          <w:p w14:paraId="7E6D089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 w:author="Abe Kiyofumi (安倍 清史)" w:date="2021-07-12T12:21:00Z"/>
                <w:rFonts w:ascii="Arial" w:eastAsia="游ゴシック" w:hAnsi="Arial" w:cs="Arial"/>
                <w:color w:val="000000"/>
                <w:sz w:val="18"/>
                <w:szCs w:val="18"/>
                <w:lang w:eastAsia="ja-JP"/>
              </w:rPr>
            </w:pPr>
            <w:ins w:id="116" w:author="Abe Kiyofumi (安倍 清史)" w:date="2021-07-12T12:21:00Z">
              <w:r w:rsidRPr="007F0393">
                <w:rPr>
                  <w:rFonts w:ascii="Arial" w:eastAsia="游ゴシック" w:hAnsi="Arial" w:cs="Arial"/>
                  <w:color w:val="000000"/>
                  <w:sz w:val="18"/>
                  <w:szCs w:val="18"/>
                  <w:lang w:eastAsia="ja-JP"/>
                </w:rPr>
                <w:t xml:space="preserve">25,305 </w:t>
              </w:r>
            </w:ins>
          </w:p>
        </w:tc>
        <w:tc>
          <w:tcPr>
            <w:tcW w:w="913" w:type="dxa"/>
            <w:tcBorders>
              <w:top w:val="nil"/>
              <w:left w:val="single" w:sz="4" w:space="0" w:color="auto"/>
              <w:bottom w:val="single" w:sz="8" w:space="0" w:color="auto"/>
              <w:right w:val="single" w:sz="8" w:space="0" w:color="auto"/>
            </w:tcBorders>
            <w:shd w:val="clear" w:color="auto" w:fill="auto"/>
            <w:noWrap/>
            <w:tcMar>
              <w:left w:w="57" w:type="dxa"/>
              <w:right w:w="57" w:type="dxa"/>
            </w:tcMar>
            <w:vAlign w:val="center"/>
            <w:hideMark/>
          </w:tcPr>
          <w:p w14:paraId="37EF80E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 w:author="Abe Kiyofumi (安倍 清史)" w:date="2021-07-12T12:21:00Z"/>
                <w:rFonts w:ascii="Arial" w:eastAsia="游ゴシック" w:hAnsi="Arial" w:cs="Arial"/>
                <w:color w:val="000000"/>
                <w:sz w:val="18"/>
                <w:szCs w:val="18"/>
                <w:lang w:eastAsia="ja-JP"/>
              </w:rPr>
            </w:pPr>
            <w:ins w:id="118" w:author="Abe Kiyofumi (安倍 清史)" w:date="2021-07-12T12:21:00Z">
              <w:r w:rsidRPr="007F0393">
                <w:rPr>
                  <w:rFonts w:ascii="Arial" w:eastAsia="游ゴシック" w:hAnsi="Arial" w:cs="Arial"/>
                  <w:color w:val="000000"/>
                  <w:sz w:val="18"/>
                  <w:szCs w:val="18"/>
                  <w:lang w:eastAsia="ja-JP"/>
                </w:rPr>
                <w:t xml:space="preserve">249,972 </w:t>
              </w:r>
            </w:ins>
          </w:p>
        </w:tc>
      </w:tr>
      <w:tr w:rsidR="00B66207" w:rsidRPr="007F0393" w14:paraId="6A4814E6" w14:textId="77777777" w:rsidTr="00D07211">
        <w:trPr>
          <w:trHeight w:val="354"/>
          <w:ins w:id="119"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3252E65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Abe Kiyofumi (安倍 清史)" w:date="2021-07-12T12:21:00Z"/>
                <w:rFonts w:ascii="Arial" w:eastAsia="游ゴシック" w:hAnsi="Arial" w:cs="Arial"/>
                <w:color w:val="000000"/>
                <w:sz w:val="18"/>
                <w:szCs w:val="18"/>
                <w:lang w:eastAsia="ja-JP"/>
              </w:rPr>
            </w:pPr>
            <w:ins w:id="121" w:author="Abe Kiyofumi (安倍 清史)" w:date="2021-07-12T12:21:00Z">
              <w:r w:rsidRPr="007F0393">
                <w:rPr>
                  <w:rFonts w:ascii="Arial" w:eastAsia="游ゴシック" w:hAnsi="Arial" w:cs="Arial"/>
                  <w:color w:val="000000"/>
                  <w:sz w:val="18"/>
                  <w:szCs w:val="18"/>
                  <w:lang w:eastAsia="ja-JP"/>
                </w:rPr>
                <w:t>PQ 4:2:2</w:t>
              </w:r>
              <w:r w:rsidRPr="007F0393">
                <w:rPr>
                  <w:rFonts w:ascii="Arial" w:eastAsia="游ゴシック" w:hAnsi="Arial" w:cs="Arial"/>
                  <w:color w:val="000000"/>
                  <w:sz w:val="18"/>
                  <w:szCs w:val="18"/>
                  <w:lang w:eastAsia="ja-JP"/>
                </w:rPr>
                <w:br/>
                <w:t>LDB</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315A4EB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Abe Kiyofumi (安倍 清史)" w:date="2021-07-12T12:21:00Z"/>
                <w:rFonts w:ascii="Arial" w:eastAsia="游ゴシック" w:hAnsi="Arial" w:cs="Arial"/>
                <w:color w:val="000000"/>
                <w:sz w:val="18"/>
                <w:szCs w:val="18"/>
                <w:lang w:eastAsia="ja-JP"/>
              </w:rPr>
            </w:pPr>
            <w:ins w:id="123" w:author="Abe Kiyofumi (安倍 清史)" w:date="2021-07-12T12:21:00Z">
              <w:r w:rsidRPr="007F0393">
                <w:rPr>
                  <w:rFonts w:ascii="Arial" w:eastAsia="游ゴシック" w:hAnsi="Arial" w:cs="Arial"/>
                  <w:color w:val="000000"/>
                  <w:sz w:val="18"/>
                  <w:szCs w:val="18"/>
                  <w:lang w:eastAsia="ja-JP"/>
                </w:rPr>
                <w:t>BalloonFestival</w:t>
              </w:r>
              <w:r w:rsidRPr="007F0393">
                <w:rPr>
                  <w:rFonts w:ascii="Arial" w:eastAsia="游ゴシック" w:hAnsi="Arial" w:cs="Arial"/>
                  <w:color w:val="000000"/>
                  <w:sz w:val="18"/>
                  <w:szCs w:val="18"/>
                  <w:lang w:eastAsia="ja-JP"/>
                </w:rPr>
                <w:br/>
                <w:t>(1920x1080, 24fps)</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708AE9D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 w:author="Abe Kiyofumi (安倍 清史)" w:date="2021-07-12T12:21:00Z"/>
                <w:rFonts w:ascii="Arial" w:eastAsia="游ゴシック" w:hAnsi="Arial" w:cs="Arial"/>
                <w:color w:val="000000"/>
                <w:sz w:val="18"/>
                <w:szCs w:val="18"/>
                <w:lang w:eastAsia="ja-JP"/>
              </w:rPr>
            </w:pPr>
            <w:ins w:id="125"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3AE19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 w:author="Abe Kiyofumi (安倍 清史)" w:date="2021-07-12T12:21:00Z"/>
                <w:rFonts w:ascii="Arial" w:eastAsia="游ゴシック" w:hAnsi="Arial" w:cs="Arial"/>
                <w:color w:val="000000"/>
                <w:sz w:val="18"/>
                <w:szCs w:val="18"/>
                <w:lang w:eastAsia="ja-JP"/>
              </w:rPr>
            </w:pPr>
            <w:ins w:id="127" w:author="Abe Kiyofumi (安倍 清史)" w:date="2021-07-12T12:21:00Z">
              <w:r w:rsidRPr="007F0393">
                <w:rPr>
                  <w:rFonts w:ascii="Arial" w:eastAsia="游ゴシック" w:hAnsi="Arial" w:cs="Arial"/>
                  <w:color w:val="000000"/>
                  <w:sz w:val="18"/>
                  <w:szCs w:val="18"/>
                  <w:lang w:eastAsia="ja-JP"/>
                </w:rPr>
                <w:t xml:space="preserve">119,269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EDF02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 w:author="Abe Kiyofumi (安倍 清史)" w:date="2021-07-12T12:21:00Z"/>
                <w:rFonts w:ascii="Arial" w:eastAsia="游ゴシック" w:hAnsi="Arial" w:cs="Arial"/>
                <w:color w:val="000000"/>
                <w:sz w:val="18"/>
                <w:szCs w:val="18"/>
                <w:lang w:eastAsia="ja-JP"/>
              </w:rPr>
            </w:pPr>
            <w:ins w:id="129" w:author="Abe Kiyofumi (安倍 清史)" w:date="2021-07-12T12:21:00Z">
              <w:r w:rsidRPr="007F0393">
                <w:rPr>
                  <w:rFonts w:ascii="Arial" w:eastAsia="游ゴシック" w:hAnsi="Arial" w:cs="Arial"/>
                  <w:color w:val="000000"/>
                  <w:sz w:val="18"/>
                  <w:szCs w:val="18"/>
                  <w:lang w:eastAsia="ja-JP"/>
                </w:rPr>
                <w:t xml:space="preserve">80,316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237AE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 w:author="Abe Kiyofumi (安倍 清史)" w:date="2021-07-12T12:21:00Z"/>
                <w:rFonts w:ascii="Arial" w:eastAsia="游ゴシック" w:hAnsi="Arial" w:cs="Arial"/>
                <w:color w:val="000000"/>
                <w:sz w:val="18"/>
                <w:szCs w:val="18"/>
                <w:lang w:eastAsia="ja-JP"/>
              </w:rPr>
            </w:pPr>
            <w:ins w:id="131" w:author="Abe Kiyofumi (安倍 清史)" w:date="2021-07-12T12:21:00Z">
              <w:r w:rsidRPr="007F0393">
                <w:rPr>
                  <w:rFonts w:ascii="Arial" w:eastAsia="游ゴシック" w:hAnsi="Arial" w:cs="Arial"/>
                  <w:color w:val="000000"/>
                  <w:sz w:val="18"/>
                  <w:szCs w:val="18"/>
                  <w:lang w:eastAsia="ja-JP"/>
                </w:rPr>
                <w:t xml:space="preserve">65,144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30107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 w:author="Abe Kiyofumi (安倍 清史)" w:date="2021-07-12T12:21:00Z"/>
                <w:rFonts w:ascii="Arial" w:eastAsia="游ゴシック" w:hAnsi="Arial" w:cs="Arial"/>
                <w:color w:val="000000"/>
                <w:sz w:val="18"/>
                <w:szCs w:val="18"/>
                <w:lang w:eastAsia="ja-JP"/>
              </w:rPr>
            </w:pPr>
            <w:ins w:id="133" w:author="Abe Kiyofumi (安倍 清史)" w:date="2021-07-12T12:21:00Z">
              <w:r w:rsidRPr="007F0393">
                <w:rPr>
                  <w:rFonts w:ascii="Arial" w:eastAsia="游ゴシック" w:hAnsi="Arial" w:cs="Arial"/>
                  <w:color w:val="000000"/>
                  <w:sz w:val="18"/>
                  <w:szCs w:val="18"/>
                  <w:lang w:eastAsia="ja-JP"/>
                </w:rPr>
                <w:t xml:space="preserve">145,460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22F3B54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 w:author="Abe Kiyofumi (安倍 清史)" w:date="2021-07-12T12:21:00Z"/>
                <w:rFonts w:ascii="Arial" w:eastAsia="游ゴシック" w:hAnsi="Arial" w:cs="Arial"/>
                <w:color w:val="000000"/>
                <w:sz w:val="18"/>
                <w:szCs w:val="18"/>
                <w:lang w:eastAsia="ja-JP"/>
              </w:rPr>
            </w:pPr>
            <w:ins w:id="135" w:author="Abe Kiyofumi (安倍 清史)" w:date="2021-07-12T12:21:00Z">
              <w:r w:rsidRPr="007F0393">
                <w:rPr>
                  <w:rFonts w:ascii="Arial" w:eastAsia="游ゴシック" w:hAnsi="Arial" w:cs="Arial"/>
                  <w:color w:val="000000"/>
                  <w:sz w:val="18"/>
                  <w:szCs w:val="18"/>
                  <w:lang w:eastAsia="ja-JP"/>
                </w:rPr>
                <w:t xml:space="preserve">97,932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7A7EA37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 w:author="Abe Kiyofumi (安倍 清史)" w:date="2021-07-12T12:21:00Z"/>
                <w:rFonts w:ascii="Arial" w:eastAsia="游ゴシック" w:hAnsi="Arial" w:cs="Arial"/>
                <w:color w:val="000000"/>
                <w:sz w:val="18"/>
                <w:szCs w:val="18"/>
                <w:lang w:eastAsia="ja-JP"/>
              </w:rPr>
            </w:pPr>
            <w:ins w:id="137" w:author="Abe Kiyofumi (安倍 清史)" w:date="2021-07-12T12:21:00Z">
              <w:r w:rsidRPr="007F0393">
                <w:rPr>
                  <w:rFonts w:ascii="Arial" w:eastAsia="游ゴシック" w:hAnsi="Arial" w:cs="Arial"/>
                  <w:color w:val="000000"/>
                  <w:sz w:val="18"/>
                  <w:szCs w:val="18"/>
                  <w:lang w:eastAsia="ja-JP"/>
                </w:rPr>
                <w:t xml:space="preserve">15,964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6752B07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 w:author="Abe Kiyofumi (安倍 清史)" w:date="2021-07-12T12:21:00Z"/>
                <w:rFonts w:ascii="Arial" w:eastAsia="游ゴシック" w:hAnsi="Arial" w:cs="Arial"/>
                <w:color w:val="000000"/>
                <w:sz w:val="18"/>
                <w:szCs w:val="18"/>
                <w:lang w:eastAsia="ja-JP"/>
              </w:rPr>
            </w:pPr>
            <w:ins w:id="139" w:author="Abe Kiyofumi (安倍 清史)" w:date="2021-07-12T12:21:00Z">
              <w:r w:rsidRPr="007F0393">
                <w:rPr>
                  <w:rFonts w:ascii="Arial" w:eastAsia="游ゴシック" w:hAnsi="Arial" w:cs="Arial"/>
                  <w:color w:val="000000"/>
                  <w:sz w:val="18"/>
                  <w:szCs w:val="18"/>
                  <w:lang w:eastAsia="ja-JP"/>
                </w:rPr>
                <w:t xml:space="preserve">113,896 </w:t>
              </w:r>
            </w:ins>
          </w:p>
        </w:tc>
      </w:tr>
      <w:tr w:rsidR="00B66207" w:rsidRPr="007F0393" w14:paraId="27C57021" w14:textId="77777777" w:rsidTr="00D07211">
        <w:trPr>
          <w:trHeight w:val="354"/>
          <w:ins w:id="140"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6A56B5A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1B84FDA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5802B10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 w:author="Abe Kiyofumi (安倍 清史)" w:date="2021-07-12T12:21:00Z"/>
                <w:rFonts w:ascii="Arial" w:eastAsia="游ゴシック" w:hAnsi="Arial" w:cs="Arial"/>
                <w:color w:val="000000"/>
                <w:sz w:val="18"/>
                <w:szCs w:val="18"/>
                <w:lang w:eastAsia="ja-JP"/>
              </w:rPr>
            </w:pPr>
            <w:ins w:id="144"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4F15F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 w:author="Abe Kiyofumi (安倍 清史)" w:date="2021-07-12T12:21:00Z"/>
                <w:rFonts w:ascii="Arial" w:eastAsia="游ゴシック" w:hAnsi="Arial" w:cs="Arial"/>
                <w:color w:val="000000"/>
                <w:sz w:val="18"/>
                <w:szCs w:val="18"/>
                <w:lang w:eastAsia="ja-JP"/>
              </w:rPr>
            </w:pPr>
            <w:ins w:id="146" w:author="Abe Kiyofumi (安倍 清史)" w:date="2021-07-12T12:21:00Z">
              <w:r w:rsidRPr="007F0393">
                <w:rPr>
                  <w:rFonts w:ascii="Arial" w:eastAsia="游ゴシック" w:hAnsi="Arial" w:cs="Arial"/>
                  <w:color w:val="000000"/>
                  <w:sz w:val="18"/>
                  <w:szCs w:val="18"/>
                  <w:lang w:eastAsia="ja-JP"/>
                </w:rPr>
                <w:t xml:space="preserve">59,292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0A813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 w:author="Abe Kiyofumi (安倍 清史)" w:date="2021-07-12T12:21:00Z"/>
                <w:rFonts w:ascii="Arial" w:eastAsia="游ゴシック" w:hAnsi="Arial" w:cs="Arial"/>
                <w:color w:val="000000"/>
                <w:sz w:val="18"/>
                <w:szCs w:val="18"/>
                <w:lang w:eastAsia="ja-JP"/>
              </w:rPr>
            </w:pPr>
            <w:ins w:id="148" w:author="Abe Kiyofumi (安倍 清史)" w:date="2021-07-12T12:21:00Z">
              <w:r w:rsidRPr="007F0393">
                <w:rPr>
                  <w:rFonts w:ascii="Arial" w:eastAsia="游ゴシック" w:hAnsi="Arial" w:cs="Arial"/>
                  <w:color w:val="000000"/>
                  <w:sz w:val="18"/>
                  <w:szCs w:val="18"/>
                  <w:lang w:eastAsia="ja-JP"/>
                </w:rPr>
                <w:t xml:space="preserve">50,048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0B145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 w:author="Abe Kiyofumi (安倍 清史)" w:date="2021-07-12T12:21:00Z"/>
                <w:rFonts w:ascii="Arial" w:eastAsia="游ゴシック" w:hAnsi="Arial" w:cs="Arial"/>
                <w:color w:val="000000"/>
                <w:sz w:val="18"/>
                <w:szCs w:val="18"/>
                <w:lang w:eastAsia="ja-JP"/>
              </w:rPr>
            </w:pPr>
            <w:ins w:id="150" w:author="Abe Kiyofumi (安倍 清史)" w:date="2021-07-12T12:21:00Z">
              <w:r w:rsidRPr="007F0393">
                <w:rPr>
                  <w:rFonts w:ascii="Arial" w:eastAsia="游ゴシック" w:hAnsi="Arial" w:cs="Arial"/>
                  <w:color w:val="000000"/>
                  <w:sz w:val="18"/>
                  <w:szCs w:val="18"/>
                  <w:lang w:eastAsia="ja-JP"/>
                </w:rPr>
                <w:t xml:space="preserve">28,026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17F16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 w:author="Abe Kiyofumi (安倍 清史)" w:date="2021-07-12T12:21:00Z"/>
                <w:rFonts w:ascii="Arial" w:eastAsia="游ゴシック" w:hAnsi="Arial" w:cs="Arial"/>
                <w:color w:val="000000"/>
                <w:sz w:val="18"/>
                <w:szCs w:val="18"/>
                <w:lang w:eastAsia="ja-JP"/>
              </w:rPr>
            </w:pPr>
            <w:ins w:id="152" w:author="Abe Kiyofumi (安倍 清史)" w:date="2021-07-12T12:21:00Z">
              <w:r w:rsidRPr="007F0393">
                <w:rPr>
                  <w:rFonts w:ascii="Arial" w:eastAsia="游ゴシック" w:hAnsi="Arial" w:cs="Arial"/>
                  <w:color w:val="000000"/>
                  <w:sz w:val="18"/>
                  <w:szCs w:val="18"/>
                  <w:lang w:eastAsia="ja-JP"/>
                </w:rPr>
                <w:t xml:space="preserve">78,074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66958F7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 w:author="Abe Kiyofumi (安倍 清史)" w:date="2021-07-12T12:21:00Z"/>
                <w:rFonts w:ascii="Arial" w:eastAsia="游ゴシック" w:hAnsi="Arial" w:cs="Arial"/>
                <w:color w:val="000000"/>
                <w:sz w:val="18"/>
                <w:szCs w:val="18"/>
                <w:lang w:eastAsia="ja-JP"/>
              </w:rPr>
            </w:pPr>
            <w:ins w:id="154" w:author="Abe Kiyofumi (安倍 清史)" w:date="2021-07-12T12:21:00Z">
              <w:r w:rsidRPr="007F0393">
                <w:rPr>
                  <w:rFonts w:ascii="Arial" w:eastAsia="游ゴシック" w:hAnsi="Arial" w:cs="Arial"/>
                  <w:color w:val="000000"/>
                  <w:sz w:val="18"/>
                  <w:szCs w:val="18"/>
                  <w:lang w:eastAsia="ja-JP"/>
                </w:rPr>
                <w:t xml:space="preserve">60,323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12AE33F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 w:author="Abe Kiyofumi (安倍 清史)" w:date="2021-07-12T12:21:00Z"/>
                <w:rFonts w:ascii="Arial" w:eastAsia="游ゴシック" w:hAnsi="Arial" w:cs="Arial"/>
                <w:color w:val="000000"/>
                <w:sz w:val="18"/>
                <w:szCs w:val="18"/>
                <w:lang w:eastAsia="ja-JP"/>
              </w:rPr>
            </w:pPr>
            <w:ins w:id="156" w:author="Abe Kiyofumi (安倍 清史)" w:date="2021-07-12T12:21:00Z">
              <w:r w:rsidRPr="007F0393">
                <w:rPr>
                  <w:rFonts w:ascii="Arial" w:eastAsia="游ゴシック" w:hAnsi="Arial" w:cs="Arial"/>
                  <w:color w:val="000000"/>
                  <w:sz w:val="18"/>
                  <w:szCs w:val="18"/>
                  <w:lang w:eastAsia="ja-JP"/>
                </w:rPr>
                <w:t xml:space="preserve">6,717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400C026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 w:author="Abe Kiyofumi (安倍 清史)" w:date="2021-07-12T12:21:00Z"/>
                <w:rFonts w:ascii="Arial" w:eastAsia="游ゴシック" w:hAnsi="Arial" w:cs="Arial"/>
                <w:color w:val="000000"/>
                <w:sz w:val="18"/>
                <w:szCs w:val="18"/>
                <w:lang w:eastAsia="ja-JP"/>
              </w:rPr>
            </w:pPr>
            <w:ins w:id="158" w:author="Abe Kiyofumi (安倍 清史)" w:date="2021-07-12T12:21:00Z">
              <w:r w:rsidRPr="007F0393">
                <w:rPr>
                  <w:rFonts w:ascii="Arial" w:eastAsia="游ゴシック" w:hAnsi="Arial" w:cs="Arial"/>
                  <w:color w:val="000000"/>
                  <w:sz w:val="18"/>
                  <w:szCs w:val="18"/>
                  <w:lang w:eastAsia="ja-JP"/>
                </w:rPr>
                <w:t xml:space="preserve">67,040 </w:t>
              </w:r>
            </w:ins>
          </w:p>
        </w:tc>
      </w:tr>
      <w:tr w:rsidR="00B66207" w:rsidRPr="007F0393" w14:paraId="36C02C16" w14:textId="77777777" w:rsidTr="00D07211">
        <w:trPr>
          <w:trHeight w:val="367"/>
          <w:ins w:id="159"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5C6B70B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20D0D8D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071B128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 w:author="Abe Kiyofumi (安倍 清史)" w:date="2021-07-12T12:21:00Z"/>
                <w:rFonts w:ascii="Arial" w:eastAsia="游ゴシック" w:hAnsi="Arial" w:cs="Arial"/>
                <w:color w:val="000000"/>
                <w:sz w:val="18"/>
                <w:szCs w:val="18"/>
                <w:lang w:eastAsia="ja-JP"/>
              </w:rPr>
            </w:pPr>
            <w:ins w:id="163"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34A1E8B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 w:author="Abe Kiyofumi (安倍 清史)" w:date="2021-07-12T12:21:00Z"/>
                <w:rFonts w:ascii="Arial" w:eastAsia="游ゴシック" w:hAnsi="Arial" w:cs="Arial"/>
                <w:color w:val="000000"/>
                <w:sz w:val="18"/>
                <w:szCs w:val="18"/>
                <w:lang w:eastAsia="ja-JP"/>
              </w:rPr>
            </w:pPr>
            <w:ins w:id="165" w:author="Abe Kiyofumi (安倍 清史)" w:date="2021-07-12T12:21:00Z">
              <w:r w:rsidRPr="007F0393">
                <w:rPr>
                  <w:rFonts w:ascii="Arial" w:eastAsia="游ゴシック" w:hAnsi="Arial" w:cs="Arial"/>
                  <w:color w:val="000000"/>
                  <w:sz w:val="18"/>
                  <w:szCs w:val="18"/>
                  <w:lang w:eastAsia="ja-JP"/>
                </w:rPr>
                <w:t xml:space="preserve">18,347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426A302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 w:author="Abe Kiyofumi (安倍 清史)" w:date="2021-07-12T12:21:00Z"/>
                <w:rFonts w:ascii="Arial" w:eastAsia="游ゴシック" w:hAnsi="Arial" w:cs="Arial"/>
                <w:color w:val="000000"/>
                <w:sz w:val="18"/>
                <w:szCs w:val="18"/>
                <w:lang w:eastAsia="ja-JP"/>
              </w:rPr>
            </w:pPr>
            <w:ins w:id="167" w:author="Abe Kiyofumi (安倍 清史)" w:date="2021-07-12T12:21:00Z">
              <w:r w:rsidRPr="007F0393">
                <w:rPr>
                  <w:rFonts w:ascii="Arial" w:eastAsia="游ゴシック" w:hAnsi="Arial" w:cs="Arial"/>
                  <w:color w:val="000000"/>
                  <w:sz w:val="18"/>
                  <w:szCs w:val="18"/>
                  <w:lang w:eastAsia="ja-JP"/>
                </w:rPr>
                <w:t xml:space="preserve">20,237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7EC69A1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 w:author="Abe Kiyofumi (安倍 清史)" w:date="2021-07-12T12:21:00Z"/>
                <w:rFonts w:ascii="Arial" w:eastAsia="游ゴシック" w:hAnsi="Arial" w:cs="Arial"/>
                <w:color w:val="000000"/>
                <w:sz w:val="18"/>
                <w:szCs w:val="18"/>
                <w:lang w:eastAsia="ja-JP"/>
              </w:rPr>
            </w:pPr>
            <w:ins w:id="169" w:author="Abe Kiyofumi (安倍 清史)" w:date="2021-07-12T12:21:00Z">
              <w:r w:rsidRPr="007F0393">
                <w:rPr>
                  <w:rFonts w:ascii="Arial" w:eastAsia="游ゴシック" w:hAnsi="Arial" w:cs="Arial"/>
                  <w:color w:val="000000"/>
                  <w:sz w:val="18"/>
                  <w:szCs w:val="18"/>
                  <w:lang w:eastAsia="ja-JP"/>
                </w:rPr>
                <w:t xml:space="preserve">6,835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2413491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 w:author="Abe Kiyofumi (安倍 清史)" w:date="2021-07-12T12:21:00Z"/>
                <w:rFonts w:ascii="Arial" w:eastAsia="游ゴシック" w:hAnsi="Arial" w:cs="Arial"/>
                <w:color w:val="000000"/>
                <w:sz w:val="18"/>
                <w:szCs w:val="18"/>
                <w:lang w:eastAsia="ja-JP"/>
              </w:rPr>
            </w:pPr>
            <w:ins w:id="171" w:author="Abe Kiyofumi (安倍 清史)" w:date="2021-07-12T12:21:00Z">
              <w:r w:rsidRPr="007F0393">
                <w:rPr>
                  <w:rFonts w:ascii="Arial" w:eastAsia="游ゴシック" w:hAnsi="Arial" w:cs="Arial"/>
                  <w:color w:val="000000"/>
                  <w:sz w:val="18"/>
                  <w:szCs w:val="18"/>
                  <w:lang w:eastAsia="ja-JP"/>
                </w:rPr>
                <w:t xml:space="preserve">27,071 </w:t>
              </w:r>
            </w:ins>
          </w:p>
        </w:tc>
        <w:tc>
          <w:tcPr>
            <w:tcW w:w="915" w:type="dxa"/>
            <w:tcBorders>
              <w:top w:val="nil"/>
              <w:left w:val="nil"/>
              <w:bottom w:val="single" w:sz="8" w:space="0" w:color="auto"/>
              <w:right w:val="nil"/>
            </w:tcBorders>
            <w:shd w:val="clear" w:color="auto" w:fill="auto"/>
            <w:noWrap/>
            <w:tcMar>
              <w:left w:w="57" w:type="dxa"/>
              <w:right w:w="57" w:type="dxa"/>
            </w:tcMar>
            <w:vAlign w:val="center"/>
            <w:hideMark/>
          </w:tcPr>
          <w:p w14:paraId="12E7C94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 w:author="Abe Kiyofumi (安倍 清史)" w:date="2021-07-12T12:21:00Z"/>
                <w:rFonts w:ascii="Arial" w:eastAsia="游ゴシック" w:hAnsi="Arial" w:cs="Arial"/>
                <w:color w:val="000000"/>
                <w:sz w:val="18"/>
                <w:szCs w:val="18"/>
                <w:lang w:eastAsia="ja-JP"/>
              </w:rPr>
            </w:pPr>
            <w:ins w:id="173" w:author="Abe Kiyofumi (安倍 清史)" w:date="2021-07-12T12:21:00Z">
              <w:r w:rsidRPr="007F0393">
                <w:rPr>
                  <w:rFonts w:ascii="Arial" w:eastAsia="游ゴシック" w:hAnsi="Arial" w:cs="Arial"/>
                  <w:color w:val="000000"/>
                  <w:sz w:val="18"/>
                  <w:szCs w:val="18"/>
                  <w:lang w:eastAsia="ja-JP"/>
                </w:rPr>
                <w:t xml:space="preserve">22,967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vAlign w:val="center"/>
            <w:hideMark/>
          </w:tcPr>
          <w:p w14:paraId="61208A8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 w:author="Abe Kiyofumi (安倍 清史)" w:date="2021-07-12T12:21:00Z"/>
                <w:rFonts w:ascii="Arial" w:eastAsia="游ゴシック" w:hAnsi="Arial" w:cs="Arial"/>
                <w:color w:val="000000"/>
                <w:sz w:val="18"/>
                <w:szCs w:val="18"/>
                <w:lang w:eastAsia="ja-JP"/>
              </w:rPr>
            </w:pPr>
            <w:ins w:id="175" w:author="Abe Kiyofumi (安倍 清史)" w:date="2021-07-12T12:21:00Z">
              <w:r w:rsidRPr="007F0393">
                <w:rPr>
                  <w:rFonts w:ascii="Arial" w:eastAsia="游ゴシック" w:hAnsi="Arial" w:cs="Arial"/>
                  <w:color w:val="000000"/>
                  <w:sz w:val="18"/>
                  <w:szCs w:val="18"/>
                  <w:lang w:eastAsia="ja-JP"/>
                </w:rPr>
                <w:t xml:space="preserve">1,644 </w:t>
              </w:r>
            </w:ins>
          </w:p>
        </w:tc>
        <w:tc>
          <w:tcPr>
            <w:tcW w:w="913" w:type="dxa"/>
            <w:tcBorders>
              <w:top w:val="nil"/>
              <w:left w:val="single" w:sz="4" w:space="0" w:color="auto"/>
              <w:bottom w:val="single" w:sz="8" w:space="0" w:color="auto"/>
              <w:right w:val="single" w:sz="8" w:space="0" w:color="auto"/>
            </w:tcBorders>
            <w:shd w:val="clear" w:color="auto" w:fill="auto"/>
            <w:noWrap/>
            <w:tcMar>
              <w:left w:w="57" w:type="dxa"/>
              <w:right w:w="57" w:type="dxa"/>
            </w:tcMar>
            <w:vAlign w:val="center"/>
            <w:hideMark/>
          </w:tcPr>
          <w:p w14:paraId="386FDEB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 w:author="Abe Kiyofumi (安倍 清史)" w:date="2021-07-12T12:21:00Z"/>
                <w:rFonts w:ascii="Arial" w:eastAsia="游ゴシック" w:hAnsi="Arial" w:cs="Arial"/>
                <w:color w:val="000000"/>
                <w:sz w:val="18"/>
                <w:szCs w:val="18"/>
                <w:lang w:eastAsia="ja-JP"/>
              </w:rPr>
            </w:pPr>
            <w:ins w:id="177" w:author="Abe Kiyofumi (安倍 清史)" w:date="2021-07-12T12:21:00Z">
              <w:r w:rsidRPr="007F0393">
                <w:rPr>
                  <w:rFonts w:ascii="Arial" w:eastAsia="游ゴシック" w:hAnsi="Arial" w:cs="Arial"/>
                  <w:color w:val="000000"/>
                  <w:sz w:val="18"/>
                  <w:szCs w:val="18"/>
                  <w:lang w:eastAsia="ja-JP"/>
                </w:rPr>
                <w:t xml:space="preserve">24,611 </w:t>
              </w:r>
            </w:ins>
          </w:p>
        </w:tc>
      </w:tr>
      <w:tr w:rsidR="00B66207" w:rsidRPr="007F0393" w14:paraId="37E874AD" w14:textId="77777777" w:rsidTr="00D07211">
        <w:trPr>
          <w:trHeight w:val="354"/>
          <w:ins w:id="178"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0568096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Abe Kiyofumi (安倍 清史)" w:date="2021-07-12T12:21:00Z"/>
                <w:rFonts w:ascii="Arial" w:eastAsia="游ゴシック" w:hAnsi="Arial" w:cs="Arial"/>
                <w:color w:val="000000"/>
                <w:sz w:val="18"/>
                <w:szCs w:val="18"/>
                <w:lang w:eastAsia="ja-JP"/>
              </w:rPr>
            </w:pPr>
            <w:ins w:id="180" w:author="Abe Kiyofumi (安倍 清史)" w:date="2021-07-12T12:21:00Z">
              <w:r w:rsidRPr="007F0393">
                <w:rPr>
                  <w:rFonts w:ascii="Arial" w:eastAsia="游ゴシック" w:hAnsi="Arial" w:cs="Arial"/>
                  <w:color w:val="000000"/>
                  <w:sz w:val="18"/>
                  <w:szCs w:val="18"/>
                  <w:lang w:eastAsia="ja-JP"/>
                </w:rPr>
                <w:t>HLG 4:4:4</w:t>
              </w:r>
              <w:r w:rsidRPr="007F0393">
                <w:rPr>
                  <w:rFonts w:ascii="Arial" w:eastAsia="游ゴシック" w:hAnsi="Arial" w:cs="Arial"/>
                  <w:color w:val="000000"/>
                  <w:sz w:val="18"/>
                  <w:szCs w:val="18"/>
                  <w:lang w:eastAsia="ja-JP"/>
                </w:rPr>
                <w:br/>
                <w:t>AI</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033DA43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Abe Kiyofumi (安倍 清史)" w:date="2021-07-12T12:21:00Z"/>
                <w:rFonts w:ascii="Arial" w:eastAsia="游ゴシック" w:hAnsi="Arial" w:cs="Arial"/>
                <w:color w:val="000000"/>
                <w:sz w:val="18"/>
                <w:szCs w:val="18"/>
                <w:lang w:eastAsia="ja-JP"/>
              </w:rPr>
            </w:pPr>
            <w:ins w:id="182" w:author="Abe Kiyofumi (安倍 清史)" w:date="2021-07-12T12:21:00Z">
              <w:r w:rsidRPr="007F0393">
                <w:rPr>
                  <w:rFonts w:ascii="Arial" w:eastAsia="游ゴシック" w:hAnsi="Arial" w:cs="Arial"/>
                  <w:color w:val="000000"/>
                  <w:sz w:val="18"/>
                  <w:szCs w:val="18"/>
                  <w:lang w:eastAsia="ja-JP"/>
                </w:rPr>
                <w:t>DayStreet</w:t>
              </w:r>
              <w:r w:rsidRPr="007F0393">
                <w:rPr>
                  <w:rFonts w:ascii="Arial" w:eastAsia="游ゴシック" w:hAnsi="Arial" w:cs="Arial"/>
                  <w:color w:val="000000"/>
                  <w:sz w:val="18"/>
                  <w:szCs w:val="18"/>
                  <w:lang w:eastAsia="ja-JP"/>
                </w:rPr>
                <w:br/>
                <w:t>(1920x1080, 60fps)</w:t>
              </w:r>
              <w:r w:rsidRPr="007F0393">
                <w:rPr>
                  <w:rFonts w:ascii="Arial" w:eastAsia="游ゴシック" w:hAnsi="Arial" w:cs="Arial"/>
                  <w:color w:val="000000"/>
                  <w:sz w:val="18"/>
                  <w:szCs w:val="18"/>
                  <w:lang w:eastAsia="ja-JP"/>
                </w:rPr>
                <w:br/>
                <w:t>(CTC results x 8)</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6ED185C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 w:author="Abe Kiyofumi (安倍 清史)" w:date="2021-07-12T12:21:00Z"/>
                <w:rFonts w:ascii="Arial" w:eastAsia="游ゴシック" w:hAnsi="Arial" w:cs="Arial"/>
                <w:color w:val="000000"/>
                <w:sz w:val="18"/>
                <w:szCs w:val="18"/>
                <w:lang w:eastAsia="ja-JP"/>
              </w:rPr>
            </w:pPr>
            <w:ins w:id="184"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052AA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 w:author="Abe Kiyofumi (安倍 清史)" w:date="2021-07-12T12:21:00Z"/>
                <w:rFonts w:ascii="Arial" w:eastAsia="游ゴシック" w:hAnsi="Arial" w:cs="Arial"/>
                <w:color w:val="000000"/>
                <w:sz w:val="18"/>
                <w:szCs w:val="18"/>
                <w:lang w:eastAsia="ja-JP"/>
              </w:rPr>
            </w:pPr>
            <w:ins w:id="186" w:author="Abe Kiyofumi (安倍 清史)" w:date="2021-07-12T12:21:00Z">
              <w:r w:rsidRPr="007F0393">
                <w:rPr>
                  <w:rFonts w:ascii="Arial" w:eastAsia="游ゴシック" w:hAnsi="Arial" w:cs="Arial"/>
                  <w:color w:val="000000"/>
                  <w:sz w:val="18"/>
                  <w:szCs w:val="18"/>
                  <w:lang w:eastAsia="ja-JP"/>
                </w:rPr>
                <w:t xml:space="preserve">1,499,140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42756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 w:author="Abe Kiyofumi (安倍 清史)" w:date="2021-07-12T12:21:00Z"/>
                <w:rFonts w:ascii="Arial" w:eastAsia="游ゴシック" w:hAnsi="Arial" w:cs="Arial"/>
                <w:color w:val="000000"/>
                <w:sz w:val="18"/>
                <w:szCs w:val="18"/>
                <w:lang w:eastAsia="ja-JP"/>
              </w:rPr>
            </w:pPr>
            <w:ins w:id="188" w:author="Abe Kiyofumi (安倍 清史)" w:date="2021-07-12T12:21:00Z">
              <w:r w:rsidRPr="007F0393">
                <w:rPr>
                  <w:rFonts w:ascii="Arial" w:eastAsia="游ゴシック" w:hAnsi="Arial" w:cs="Arial"/>
                  <w:color w:val="000000"/>
                  <w:sz w:val="18"/>
                  <w:szCs w:val="18"/>
                  <w:lang w:eastAsia="ja-JP"/>
                </w:rPr>
                <w:t xml:space="preserve">790,975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9DD7F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 w:author="Abe Kiyofumi (安倍 清史)" w:date="2021-07-12T12:21:00Z"/>
                <w:rFonts w:ascii="Arial" w:eastAsia="游ゴシック" w:hAnsi="Arial" w:cs="Arial"/>
                <w:color w:val="000000"/>
                <w:sz w:val="18"/>
                <w:szCs w:val="18"/>
                <w:lang w:eastAsia="ja-JP"/>
              </w:rPr>
            </w:pPr>
            <w:ins w:id="190" w:author="Abe Kiyofumi (安倍 清史)" w:date="2021-07-12T12:21:00Z">
              <w:r w:rsidRPr="007F0393">
                <w:rPr>
                  <w:rFonts w:ascii="Arial" w:eastAsia="游ゴシック" w:hAnsi="Arial" w:cs="Arial"/>
                  <w:color w:val="000000"/>
                  <w:sz w:val="18"/>
                  <w:szCs w:val="18"/>
                  <w:lang w:eastAsia="ja-JP"/>
                </w:rPr>
                <w:t xml:space="preserve">985,150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71F9E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 w:author="Abe Kiyofumi (安倍 清史)" w:date="2021-07-12T12:21:00Z"/>
                <w:rFonts w:ascii="Arial" w:eastAsia="游ゴシック" w:hAnsi="Arial" w:cs="Arial"/>
                <w:color w:val="000000"/>
                <w:sz w:val="18"/>
                <w:szCs w:val="18"/>
                <w:lang w:eastAsia="ja-JP"/>
              </w:rPr>
            </w:pPr>
            <w:ins w:id="192" w:author="Abe Kiyofumi (安倍 清史)" w:date="2021-07-12T12:21:00Z">
              <w:r w:rsidRPr="007F0393">
                <w:rPr>
                  <w:rFonts w:ascii="Arial" w:eastAsia="游ゴシック" w:hAnsi="Arial" w:cs="Arial"/>
                  <w:color w:val="000000"/>
                  <w:sz w:val="18"/>
                  <w:szCs w:val="18"/>
                  <w:lang w:eastAsia="ja-JP"/>
                </w:rPr>
                <w:t xml:space="preserve">1,776,125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458C624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 w:author="Abe Kiyofumi (安倍 清史)" w:date="2021-07-12T12:21:00Z"/>
                <w:rFonts w:ascii="Arial" w:eastAsia="游ゴシック" w:hAnsi="Arial" w:cs="Arial"/>
                <w:color w:val="000000"/>
                <w:sz w:val="18"/>
                <w:szCs w:val="18"/>
                <w:lang w:eastAsia="ja-JP"/>
              </w:rPr>
            </w:pPr>
            <w:ins w:id="194" w:author="Abe Kiyofumi (安倍 清史)" w:date="2021-07-12T12:21:00Z">
              <w:r w:rsidRPr="007F0393">
                <w:rPr>
                  <w:rFonts w:ascii="Arial" w:eastAsia="游ゴシック" w:hAnsi="Arial" w:cs="Arial"/>
                  <w:color w:val="000000"/>
                  <w:sz w:val="18"/>
                  <w:szCs w:val="18"/>
                  <w:lang w:eastAsia="ja-JP"/>
                </w:rPr>
                <w:t xml:space="preserve">1,016,466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35A38F2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 w:author="Abe Kiyofumi (安倍 清史)" w:date="2021-07-12T12:21:00Z"/>
                <w:rFonts w:ascii="Arial" w:eastAsia="游ゴシック" w:hAnsi="Arial" w:cs="Arial"/>
                <w:color w:val="000000"/>
                <w:sz w:val="18"/>
                <w:szCs w:val="18"/>
                <w:lang w:eastAsia="ja-JP"/>
              </w:rPr>
            </w:pPr>
            <w:ins w:id="196" w:author="Abe Kiyofumi (安倍 清史)" w:date="2021-07-12T12:21:00Z">
              <w:r w:rsidRPr="007F0393">
                <w:rPr>
                  <w:rFonts w:ascii="Arial" w:eastAsia="游ゴシック" w:hAnsi="Arial" w:cs="Arial"/>
                  <w:color w:val="000000"/>
                  <w:sz w:val="18"/>
                  <w:szCs w:val="18"/>
                  <w:lang w:eastAsia="ja-JP"/>
                </w:rPr>
                <w:t xml:space="preserve">217,591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5EB7453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 w:author="Abe Kiyofumi (安倍 清史)" w:date="2021-07-12T12:21:00Z"/>
                <w:rFonts w:ascii="Arial" w:eastAsia="游ゴシック" w:hAnsi="Arial" w:cs="Arial"/>
                <w:color w:val="000000"/>
                <w:sz w:val="18"/>
                <w:szCs w:val="18"/>
                <w:lang w:eastAsia="ja-JP"/>
              </w:rPr>
            </w:pPr>
            <w:ins w:id="198" w:author="Abe Kiyofumi (安倍 清史)" w:date="2021-07-12T12:21:00Z">
              <w:r w:rsidRPr="007F0393">
                <w:rPr>
                  <w:rFonts w:ascii="Arial" w:eastAsia="游ゴシック" w:hAnsi="Arial" w:cs="Arial"/>
                  <w:color w:val="000000"/>
                  <w:sz w:val="18"/>
                  <w:szCs w:val="18"/>
                  <w:lang w:eastAsia="ja-JP"/>
                </w:rPr>
                <w:t xml:space="preserve">1,234,057 </w:t>
              </w:r>
            </w:ins>
          </w:p>
        </w:tc>
      </w:tr>
      <w:tr w:rsidR="00B66207" w:rsidRPr="007F0393" w14:paraId="1EF9CF93" w14:textId="77777777" w:rsidTr="00D07211">
        <w:trPr>
          <w:trHeight w:val="354"/>
          <w:ins w:id="199"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6BD0F52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4A5AA18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11F2A9E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 w:author="Abe Kiyofumi (安倍 清史)" w:date="2021-07-12T12:21:00Z"/>
                <w:rFonts w:ascii="Arial" w:eastAsia="游ゴシック" w:hAnsi="Arial" w:cs="Arial"/>
                <w:color w:val="000000"/>
                <w:sz w:val="18"/>
                <w:szCs w:val="18"/>
                <w:lang w:eastAsia="ja-JP"/>
              </w:rPr>
            </w:pPr>
            <w:ins w:id="203"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6CED2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 w:author="Abe Kiyofumi (安倍 清史)" w:date="2021-07-12T12:21:00Z"/>
                <w:rFonts w:ascii="Arial" w:eastAsia="游ゴシック" w:hAnsi="Arial" w:cs="Arial"/>
                <w:color w:val="000000"/>
                <w:sz w:val="18"/>
                <w:szCs w:val="18"/>
                <w:lang w:eastAsia="ja-JP"/>
              </w:rPr>
            </w:pPr>
            <w:ins w:id="205" w:author="Abe Kiyofumi (安倍 清史)" w:date="2021-07-12T12:21:00Z">
              <w:r w:rsidRPr="007F0393">
                <w:rPr>
                  <w:rFonts w:ascii="Arial" w:eastAsia="游ゴシック" w:hAnsi="Arial" w:cs="Arial"/>
                  <w:color w:val="000000"/>
                  <w:sz w:val="18"/>
                  <w:szCs w:val="18"/>
                  <w:lang w:eastAsia="ja-JP"/>
                </w:rPr>
                <w:t xml:space="preserve">902,948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D353D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 w:author="Abe Kiyofumi (安倍 清史)" w:date="2021-07-12T12:21:00Z"/>
                <w:rFonts w:ascii="Arial" w:eastAsia="游ゴシック" w:hAnsi="Arial" w:cs="Arial"/>
                <w:color w:val="000000"/>
                <w:sz w:val="18"/>
                <w:szCs w:val="18"/>
                <w:lang w:eastAsia="ja-JP"/>
              </w:rPr>
            </w:pPr>
            <w:ins w:id="207" w:author="Abe Kiyofumi (安倍 清史)" w:date="2021-07-12T12:21:00Z">
              <w:r w:rsidRPr="007F0393">
                <w:rPr>
                  <w:rFonts w:ascii="Arial" w:eastAsia="游ゴシック" w:hAnsi="Arial" w:cs="Arial"/>
                  <w:color w:val="000000"/>
                  <w:sz w:val="18"/>
                  <w:szCs w:val="18"/>
                  <w:lang w:eastAsia="ja-JP"/>
                </w:rPr>
                <w:t xml:space="preserve">672,860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43B13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 w:author="Abe Kiyofumi (安倍 清史)" w:date="2021-07-12T12:21:00Z"/>
                <w:rFonts w:ascii="Arial" w:eastAsia="游ゴシック" w:hAnsi="Arial" w:cs="Arial"/>
                <w:color w:val="000000"/>
                <w:sz w:val="18"/>
                <w:szCs w:val="18"/>
                <w:lang w:eastAsia="ja-JP"/>
              </w:rPr>
            </w:pPr>
            <w:ins w:id="209" w:author="Abe Kiyofumi (安倍 清史)" w:date="2021-07-12T12:21:00Z">
              <w:r w:rsidRPr="007F0393">
                <w:rPr>
                  <w:rFonts w:ascii="Arial" w:eastAsia="游ゴシック" w:hAnsi="Arial" w:cs="Arial"/>
                  <w:color w:val="000000"/>
                  <w:sz w:val="18"/>
                  <w:szCs w:val="18"/>
                  <w:lang w:eastAsia="ja-JP"/>
                </w:rPr>
                <w:t xml:space="preserve">475,779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F3B7C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 w:author="Abe Kiyofumi (安倍 清史)" w:date="2021-07-12T12:21:00Z"/>
                <w:rFonts w:ascii="Arial" w:eastAsia="游ゴシック" w:hAnsi="Arial" w:cs="Arial"/>
                <w:color w:val="000000"/>
                <w:sz w:val="18"/>
                <w:szCs w:val="18"/>
                <w:lang w:eastAsia="ja-JP"/>
              </w:rPr>
            </w:pPr>
            <w:ins w:id="211" w:author="Abe Kiyofumi (安倍 清史)" w:date="2021-07-12T12:21:00Z">
              <w:r w:rsidRPr="007F0393">
                <w:rPr>
                  <w:rFonts w:ascii="Arial" w:eastAsia="游ゴシック" w:hAnsi="Arial" w:cs="Arial"/>
                  <w:color w:val="000000"/>
                  <w:sz w:val="18"/>
                  <w:szCs w:val="18"/>
                  <w:lang w:eastAsia="ja-JP"/>
                </w:rPr>
                <w:t xml:space="preserve">1,148,640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4FDED4F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 w:author="Abe Kiyofumi (安倍 清史)" w:date="2021-07-12T12:21:00Z"/>
                <w:rFonts w:ascii="Arial" w:eastAsia="游ゴシック" w:hAnsi="Arial" w:cs="Arial"/>
                <w:color w:val="000000"/>
                <w:sz w:val="18"/>
                <w:szCs w:val="18"/>
                <w:lang w:eastAsia="ja-JP"/>
              </w:rPr>
            </w:pPr>
            <w:ins w:id="213" w:author="Abe Kiyofumi (安倍 清史)" w:date="2021-07-12T12:21:00Z">
              <w:r w:rsidRPr="007F0393">
                <w:rPr>
                  <w:rFonts w:ascii="Arial" w:eastAsia="游ゴシック" w:hAnsi="Arial" w:cs="Arial"/>
                  <w:color w:val="000000"/>
                  <w:sz w:val="18"/>
                  <w:szCs w:val="18"/>
                  <w:lang w:eastAsia="ja-JP"/>
                </w:rPr>
                <w:t xml:space="preserve">848,066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329CE91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 w:author="Abe Kiyofumi (安倍 清史)" w:date="2021-07-12T12:21:00Z"/>
                <w:rFonts w:ascii="Arial" w:eastAsia="游ゴシック" w:hAnsi="Arial" w:cs="Arial"/>
                <w:color w:val="000000"/>
                <w:sz w:val="18"/>
                <w:szCs w:val="18"/>
                <w:lang w:eastAsia="ja-JP"/>
              </w:rPr>
            </w:pPr>
            <w:ins w:id="215" w:author="Abe Kiyofumi (安倍 清史)" w:date="2021-07-12T12:21:00Z">
              <w:r w:rsidRPr="007F0393">
                <w:rPr>
                  <w:rFonts w:ascii="Arial" w:eastAsia="游ゴシック" w:hAnsi="Arial" w:cs="Arial"/>
                  <w:color w:val="000000"/>
                  <w:sz w:val="18"/>
                  <w:szCs w:val="18"/>
                  <w:lang w:eastAsia="ja-JP"/>
                </w:rPr>
                <w:t xml:space="preserve">94,046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48A5E2C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 w:author="Abe Kiyofumi (安倍 清史)" w:date="2021-07-12T12:21:00Z"/>
                <w:rFonts w:ascii="Arial" w:eastAsia="游ゴシック" w:hAnsi="Arial" w:cs="Arial"/>
                <w:color w:val="000000"/>
                <w:sz w:val="18"/>
                <w:szCs w:val="18"/>
                <w:lang w:eastAsia="ja-JP"/>
              </w:rPr>
            </w:pPr>
            <w:ins w:id="217" w:author="Abe Kiyofumi (安倍 清史)" w:date="2021-07-12T12:21:00Z">
              <w:r w:rsidRPr="007F0393">
                <w:rPr>
                  <w:rFonts w:ascii="Arial" w:eastAsia="游ゴシック" w:hAnsi="Arial" w:cs="Arial"/>
                  <w:color w:val="000000"/>
                  <w:sz w:val="18"/>
                  <w:szCs w:val="18"/>
                  <w:lang w:eastAsia="ja-JP"/>
                </w:rPr>
                <w:t xml:space="preserve">942,111 </w:t>
              </w:r>
            </w:ins>
          </w:p>
        </w:tc>
      </w:tr>
      <w:tr w:rsidR="00B66207" w:rsidRPr="007F0393" w14:paraId="6084FBC3" w14:textId="77777777" w:rsidTr="00D07211">
        <w:trPr>
          <w:trHeight w:val="367"/>
          <w:ins w:id="218"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709D07B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533E55C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196E23E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1" w:author="Abe Kiyofumi (安倍 清史)" w:date="2021-07-12T12:21:00Z"/>
                <w:rFonts w:ascii="Arial" w:eastAsia="游ゴシック" w:hAnsi="Arial" w:cs="Arial"/>
                <w:color w:val="000000"/>
                <w:sz w:val="18"/>
                <w:szCs w:val="18"/>
                <w:lang w:eastAsia="ja-JP"/>
              </w:rPr>
            </w:pPr>
            <w:ins w:id="222"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31639ED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3" w:author="Abe Kiyofumi (安倍 清史)" w:date="2021-07-12T12:21:00Z"/>
                <w:rFonts w:ascii="Arial" w:eastAsia="游ゴシック" w:hAnsi="Arial" w:cs="Arial"/>
                <w:color w:val="000000"/>
                <w:sz w:val="18"/>
                <w:szCs w:val="18"/>
                <w:lang w:eastAsia="ja-JP"/>
              </w:rPr>
            </w:pPr>
            <w:ins w:id="224" w:author="Abe Kiyofumi (安倍 清史)" w:date="2021-07-12T12:21:00Z">
              <w:r w:rsidRPr="007F0393">
                <w:rPr>
                  <w:rFonts w:ascii="Arial" w:eastAsia="游ゴシック" w:hAnsi="Arial" w:cs="Arial"/>
                  <w:color w:val="000000"/>
                  <w:sz w:val="18"/>
                  <w:szCs w:val="18"/>
                  <w:lang w:eastAsia="ja-JP"/>
                </w:rPr>
                <w:t xml:space="preserve">361,399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55D0B29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5" w:author="Abe Kiyofumi (安倍 清史)" w:date="2021-07-12T12:21:00Z"/>
                <w:rFonts w:ascii="Arial" w:eastAsia="游ゴシック" w:hAnsi="Arial" w:cs="Arial"/>
                <w:color w:val="000000"/>
                <w:sz w:val="18"/>
                <w:szCs w:val="18"/>
                <w:lang w:eastAsia="ja-JP"/>
              </w:rPr>
            </w:pPr>
            <w:ins w:id="226" w:author="Abe Kiyofumi (安倍 清史)" w:date="2021-07-12T12:21:00Z">
              <w:r w:rsidRPr="007F0393">
                <w:rPr>
                  <w:rFonts w:ascii="Arial" w:eastAsia="游ゴシック" w:hAnsi="Arial" w:cs="Arial"/>
                  <w:color w:val="000000"/>
                  <w:sz w:val="18"/>
                  <w:szCs w:val="18"/>
                  <w:lang w:eastAsia="ja-JP"/>
                </w:rPr>
                <w:t xml:space="preserve">333,921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425FE53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7" w:author="Abe Kiyofumi (安倍 清史)" w:date="2021-07-12T12:21:00Z"/>
                <w:rFonts w:ascii="Arial" w:eastAsia="游ゴシック" w:hAnsi="Arial" w:cs="Arial"/>
                <w:color w:val="000000"/>
                <w:sz w:val="18"/>
                <w:szCs w:val="18"/>
                <w:lang w:eastAsia="ja-JP"/>
              </w:rPr>
            </w:pPr>
            <w:ins w:id="228" w:author="Abe Kiyofumi (安倍 清史)" w:date="2021-07-12T12:21:00Z">
              <w:r w:rsidRPr="007F0393">
                <w:rPr>
                  <w:rFonts w:ascii="Arial" w:eastAsia="游ゴシック" w:hAnsi="Arial" w:cs="Arial"/>
                  <w:color w:val="000000"/>
                  <w:sz w:val="18"/>
                  <w:szCs w:val="18"/>
                  <w:lang w:eastAsia="ja-JP"/>
                </w:rPr>
                <w:t xml:space="preserve">158,879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73E9DFD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 w:author="Abe Kiyofumi (安倍 清史)" w:date="2021-07-12T12:21:00Z"/>
                <w:rFonts w:ascii="Arial" w:eastAsia="游ゴシック" w:hAnsi="Arial" w:cs="Arial"/>
                <w:color w:val="000000"/>
                <w:sz w:val="18"/>
                <w:szCs w:val="18"/>
                <w:lang w:eastAsia="ja-JP"/>
              </w:rPr>
            </w:pPr>
            <w:ins w:id="230" w:author="Abe Kiyofumi (安倍 清史)" w:date="2021-07-12T12:21:00Z">
              <w:r w:rsidRPr="007F0393">
                <w:rPr>
                  <w:rFonts w:ascii="Arial" w:eastAsia="游ゴシック" w:hAnsi="Arial" w:cs="Arial"/>
                  <w:color w:val="000000"/>
                  <w:sz w:val="18"/>
                  <w:szCs w:val="18"/>
                  <w:lang w:eastAsia="ja-JP"/>
                </w:rPr>
                <w:t xml:space="preserve">492,800 </w:t>
              </w:r>
            </w:ins>
          </w:p>
        </w:tc>
        <w:tc>
          <w:tcPr>
            <w:tcW w:w="915" w:type="dxa"/>
            <w:tcBorders>
              <w:top w:val="nil"/>
              <w:left w:val="nil"/>
              <w:bottom w:val="single" w:sz="8" w:space="0" w:color="auto"/>
              <w:right w:val="nil"/>
            </w:tcBorders>
            <w:shd w:val="clear" w:color="auto" w:fill="auto"/>
            <w:noWrap/>
            <w:tcMar>
              <w:left w:w="57" w:type="dxa"/>
              <w:right w:w="57" w:type="dxa"/>
            </w:tcMar>
            <w:vAlign w:val="center"/>
            <w:hideMark/>
          </w:tcPr>
          <w:p w14:paraId="6E3E6D3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 w:author="Abe Kiyofumi (安倍 清史)" w:date="2021-07-12T12:21:00Z"/>
                <w:rFonts w:ascii="Arial" w:eastAsia="游ゴシック" w:hAnsi="Arial" w:cs="Arial"/>
                <w:color w:val="000000"/>
                <w:sz w:val="18"/>
                <w:szCs w:val="18"/>
                <w:lang w:eastAsia="ja-JP"/>
              </w:rPr>
            </w:pPr>
            <w:ins w:id="232" w:author="Abe Kiyofumi (安倍 清史)" w:date="2021-07-12T12:21:00Z">
              <w:r w:rsidRPr="007F0393">
                <w:rPr>
                  <w:rFonts w:ascii="Arial" w:eastAsia="游ゴシック" w:hAnsi="Arial" w:cs="Arial"/>
                  <w:color w:val="000000"/>
                  <w:sz w:val="18"/>
                  <w:szCs w:val="18"/>
                  <w:lang w:eastAsia="ja-JP"/>
                </w:rPr>
                <w:t xml:space="preserve">387,321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vAlign w:val="center"/>
            <w:hideMark/>
          </w:tcPr>
          <w:p w14:paraId="6BF1A77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 w:author="Abe Kiyofumi (安倍 清史)" w:date="2021-07-12T12:21:00Z"/>
                <w:rFonts w:ascii="Arial" w:eastAsia="游ゴシック" w:hAnsi="Arial" w:cs="Arial"/>
                <w:color w:val="000000"/>
                <w:sz w:val="18"/>
                <w:szCs w:val="18"/>
                <w:lang w:eastAsia="ja-JP"/>
              </w:rPr>
            </w:pPr>
            <w:ins w:id="234" w:author="Abe Kiyofumi (安倍 清史)" w:date="2021-07-12T12:21:00Z">
              <w:r w:rsidRPr="007F0393">
                <w:rPr>
                  <w:rFonts w:ascii="Arial" w:eastAsia="游ゴシック" w:hAnsi="Arial" w:cs="Arial"/>
                  <w:color w:val="000000"/>
                  <w:sz w:val="18"/>
                  <w:szCs w:val="18"/>
                  <w:lang w:eastAsia="ja-JP"/>
                </w:rPr>
                <w:t xml:space="preserve">38,020 </w:t>
              </w:r>
            </w:ins>
          </w:p>
        </w:tc>
        <w:tc>
          <w:tcPr>
            <w:tcW w:w="913" w:type="dxa"/>
            <w:tcBorders>
              <w:top w:val="nil"/>
              <w:left w:val="single" w:sz="4" w:space="0" w:color="auto"/>
              <w:bottom w:val="single" w:sz="8" w:space="0" w:color="auto"/>
              <w:right w:val="single" w:sz="8" w:space="0" w:color="auto"/>
            </w:tcBorders>
            <w:shd w:val="clear" w:color="auto" w:fill="auto"/>
            <w:noWrap/>
            <w:tcMar>
              <w:left w:w="57" w:type="dxa"/>
              <w:right w:w="57" w:type="dxa"/>
            </w:tcMar>
            <w:vAlign w:val="center"/>
            <w:hideMark/>
          </w:tcPr>
          <w:p w14:paraId="30B3104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5" w:author="Abe Kiyofumi (安倍 清史)" w:date="2021-07-12T12:21:00Z"/>
                <w:rFonts w:ascii="Arial" w:eastAsia="游ゴシック" w:hAnsi="Arial" w:cs="Arial"/>
                <w:color w:val="000000"/>
                <w:sz w:val="18"/>
                <w:szCs w:val="18"/>
                <w:lang w:eastAsia="ja-JP"/>
              </w:rPr>
            </w:pPr>
            <w:ins w:id="236" w:author="Abe Kiyofumi (安倍 清史)" w:date="2021-07-12T12:21:00Z">
              <w:r w:rsidRPr="007F0393">
                <w:rPr>
                  <w:rFonts w:ascii="Arial" w:eastAsia="游ゴシック" w:hAnsi="Arial" w:cs="Arial"/>
                  <w:color w:val="000000"/>
                  <w:sz w:val="18"/>
                  <w:szCs w:val="18"/>
                  <w:lang w:eastAsia="ja-JP"/>
                </w:rPr>
                <w:t xml:space="preserve">425,341 </w:t>
              </w:r>
            </w:ins>
          </w:p>
        </w:tc>
      </w:tr>
      <w:tr w:rsidR="00B66207" w:rsidRPr="007F0393" w14:paraId="11922719" w14:textId="77777777" w:rsidTr="00D07211">
        <w:trPr>
          <w:trHeight w:val="354"/>
          <w:ins w:id="237"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68BB64F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Abe Kiyofumi (安倍 清史)" w:date="2021-07-12T12:21:00Z"/>
                <w:rFonts w:ascii="Arial" w:eastAsia="游ゴシック" w:hAnsi="Arial" w:cs="Arial"/>
                <w:color w:val="000000"/>
                <w:sz w:val="18"/>
                <w:szCs w:val="18"/>
                <w:lang w:eastAsia="ja-JP"/>
              </w:rPr>
            </w:pPr>
            <w:ins w:id="239" w:author="Abe Kiyofumi (安倍 清史)" w:date="2021-07-12T12:21:00Z">
              <w:r w:rsidRPr="007F0393">
                <w:rPr>
                  <w:rFonts w:ascii="Arial" w:eastAsia="游ゴシック" w:hAnsi="Arial" w:cs="Arial"/>
                  <w:color w:val="000000"/>
                  <w:sz w:val="18"/>
                  <w:szCs w:val="18"/>
                  <w:lang w:eastAsia="ja-JP"/>
                </w:rPr>
                <w:t>HLG 4:4:4</w:t>
              </w:r>
              <w:r w:rsidRPr="007F0393">
                <w:rPr>
                  <w:rFonts w:ascii="Arial" w:eastAsia="游ゴシック" w:hAnsi="Arial" w:cs="Arial"/>
                  <w:color w:val="000000"/>
                  <w:sz w:val="18"/>
                  <w:szCs w:val="18"/>
                  <w:lang w:eastAsia="ja-JP"/>
                </w:rPr>
                <w:br/>
                <w:t>LDB</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781D64F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Abe Kiyofumi (安倍 清史)" w:date="2021-07-12T12:21:00Z"/>
                <w:rFonts w:ascii="Arial" w:eastAsia="游ゴシック" w:hAnsi="Arial" w:cs="Arial"/>
                <w:color w:val="000000"/>
                <w:sz w:val="18"/>
                <w:szCs w:val="18"/>
                <w:lang w:eastAsia="ja-JP"/>
              </w:rPr>
            </w:pPr>
            <w:ins w:id="241" w:author="Abe Kiyofumi (安倍 清史)" w:date="2021-07-12T12:21:00Z">
              <w:r w:rsidRPr="007F0393">
                <w:rPr>
                  <w:rFonts w:ascii="Arial" w:eastAsia="游ゴシック" w:hAnsi="Arial" w:cs="Arial"/>
                  <w:color w:val="000000"/>
                  <w:sz w:val="18"/>
                  <w:szCs w:val="18"/>
                  <w:lang w:eastAsia="ja-JP"/>
                </w:rPr>
                <w:t>PeopleInSC</w:t>
              </w:r>
              <w:r w:rsidRPr="007F0393">
                <w:rPr>
                  <w:rFonts w:ascii="Arial" w:eastAsia="游ゴシック" w:hAnsi="Arial" w:cs="Arial"/>
                  <w:color w:val="000000"/>
                  <w:sz w:val="18"/>
                  <w:szCs w:val="18"/>
                  <w:lang w:eastAsia="ja-JP"/>
                </w:rPr>
                <w:br/>
                <w:t>(1920x1080, 60fps)</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1AB766F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 w:author="Abe Kiyofumi (安倍 清史)" w:date="2021-07-12T12:21:00Z"/>
                <w:rFonts w:ascii="Arial" w:eastAsia="游ゴシック" w:hAnsi="Arial" w:cs="Arial"/>
                <w:color w:val="000000"/>
                <w:sz w:val="18"/>
                <w:szCs w:val="18"/>
                <w:lang w:eastAsia="ja-JP"/>
              </w:rPr>
            </w:pPr>
            <w:ins w:id="243"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F7038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 w:author="Abe Kiyofumi (安倍 清史)" w:date="2021-07-12T12:21:00Z"/>
                <w:rFonts w:ascii="Arial" w:eastAsia="游ゴシック" w:hAnsi="Arial" w:cs="Arial"/>
                <w:color w:val="000000"/>
                <w:sz w:val="18"/>
                <w:szCs w:val="18"/>
                <w:lang w:eastAsia="ja-JP"/>
              </w:rPr>
            </w:pPr>
            <w:ins w:id="245" w:author="Abe Kiyofumi (安倍 清史)" w:date="2021-07-12T12:21:00Z">
              <w:r w:rsidRPr="007F0393">
                <w:rPr>
                  <w:rFonts w:ascii="Arial" w:eastAsia="游ゴシック" w:hAnsi="Arial" w:cs="Arial"/>
                  <w:color w:val="000000"/>
                  <w:sz w:val="18"/>
                  <w:szCs w:val="18"/>
                  <w:lang w:eastAsia="ja-JP"/>
                </w:rPr>
                <w:t xml:space="preserve">1,116,201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4E2E8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 w:author="Abe Kiyofumi (安倍 清史)" w:date="2021-07-12T12:21:00Z"/>
                <w:rFonts w:ascii="Arial" w:eastAsia="游ゴシック" w:hAnsi="Arial" w:cs="Arial"/>
                <w:color w:val="000000"/>
                <w:sz w:val="18"/>
                <w:szCs w:val="18"/>
                <w:lang w:eastAsia="ja-JP"/>
              </w:rPr>
            </w:pPr>
            <w:ins w:id="247" w:author="Abe Kiyofumi (安倍 清史)" w:date="2021-07-12T12:21:00Z">
              <w:r w:rsidRPr="007F0393">
                <w:rPr>
                  <w:rFonts w:ascii="Arial" w:eastAsia="游ゴシック" w:hAnsi="Arial" w:cs="Arial"/>
                  <w:color w:val="000000"/>
                  <w:sz w:val="18"/>
                  <w:szCs w:val="18"/>
                  <w:lang w:eastAsia="ja-JP"/>
                </w:rPr>
                <w:t xml:space="preserve">734,117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5CA40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 w:author="Abe Kiyofumi (安倍 清史)" w:date="2021-07-12T12:21:00Z"/>
                <w:rFonts w:ascii="Arial" w:eastAsia="游ゴシック" w:hAnsi="Arial" w:cs="Arial"/>
                <w:color w:val="000000"/>
                <w:sz w:val="18"/>
                <w:szCs w:val="18"/>
                <w:lang w:eastAsia="ja-JP"/>
              </w:rPr>
            </w:pPr>
            <w:ins w:id="249" w:author="Abe Kiyofumi (安倍 清史)" w:date="2021-07-12T12:21:00Z">
              <w:r w:rsidRPr="007F0393">
                <w:rPr>
                  <w:rFonts w:ascii="Arial" w:eastAsia="游ゴシック" w:hAnsi="Arial" w:cs="Arial"/>
                  <w:color w:val="000000"/>
                  <w:sz w:val="18"/>
                  <w:szCs w:val="18"/>
                  <w:lang w:eastAsia="ja-JP"/>
                </w:rPr>
                <w:t xml:space="preserve">622,515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0D5AF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0" w:author="Abe Kiyofumi (安倍 清史)" w:date="2021-07-12T12:21:00Z"/>
                <w:rFonts w:ascii="Arial" w:eastAsia="游ゴシック" w:hAnsi="Arial" w:cs="Arial"/>
                <w:color w:val="000000"/>
                <w:sz w:val="18"/>
                <w:szCs w:val="18"/>
                <w:lang w:eastAsia="ja-JP"/>
              </w:rPr>
            </w:pPr>
            <w:ins w:id="251" w:author="Abe Kiyofumi (安倍 清史)" w:date="2021-07-12T12:21:00Z">
              <w:r w:rsidRPr="007F0393">
                <w:rPr>
                  <w:rFonts w:ascii="Arial" w:eastAsia="游ゴシック" w:hAnsi="Arial" w:cs="Arial"/>
                  <w:color w:val="000000"/>
                  <w:sz w:val="18"/>
                  <w:szCs w:val="18"/>
                  <w:lang w:eastAsia="ja-JP"/>
                </w:rPr>
                <w:t xml:space="preserve">1,356,632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0968697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2" w:author="Abe Kiyofumi (安倍 清史)" w:date="2021-07-12T12:21:00Z"/>
                <w:rFonts w:ascii="Arial" w:eastAsia="游ゴシック" w:hAnsi="Arial" w:cs="Arial"/>
                <w:color w:val="000000"/>
                <w:sz w:val="18"/>
                <w:szCs w:val="18"/>
                <w:lang w:eastAsia="ja-JP"/>
              </w:rPr>
            </w:pPr>
            <w:ins w:id="253" w:author="Abe Kiyofumi (安倍 清史)" w:date="2021-07-12T12:21:00Z">
              <w:r w:rsidRPr="007F0393">
                <w:rPr>
                  <w:rFonts w:ascii="Arial" w:eastAsia="游ゴシック" w:hAnsi="Arial" w:cs="Arial"/>
                  <w:color w:val="000000"/>
                  <w:sz w:val="18"/>
                  <w:szCs w:val="18"/>
                  <w:lang w:eastAsia="ja-JP"/>
                </w:rPr>
                <w:t xml:space="preserve">976,813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05A2ADA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4" w:author="Abe Kiyofumi (安倍 清史)" w:date="2021-07-12T12:21:00Z"/>
                <w:rFonts w:ascii="Arial" w:eastAsia="游ゴシック" w:hAnsi="Arial" w:cs="Arial"/>
                <w:color w:val="000000"/>
                <w:sz w:val="18"/>
                <w:szCs w:val="18"/>
                <w:lang w:eastAsia="ja-JP"/>
              </w:rPr>
            </w:pPr>
            <w:ins w:id="255" w:author="Abe Kiyofumi (安倍 清史)" w:date="2021-07-12T12:21:00Z">
              <w:r w:rsidRPr="007F0393">
                <w:rPr>
                  <w:rFonts w:ascii="Arial" w:eastAsia="游ゴシック" w:hAnsi="Arial" w:cs="Arial"/>
                  <w:color w:val="000000"/>
                  <w:sz w:val="18"/>
                  <w:szCs w:val="18"/>
                  <w:lang w:eastAsia="ja-JP"/>
                </w:rPr>
                <w:t xml:space="preserve">136,445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4CEBEA8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6" w:author="Abe Kiyofumi (安倍 清史)" w:date="2021-07-12T12:21:00Z"/>
                <w:rFonts w:ascii="Arial" w:eastAsia="游ゴシック" w:hAnsi="Arial" w:cs="Arial"/>
                <w:color w:val="000000"/>
                <w:sz w:val="18"/>
                <w:szCs w:val="18"/>
                <w:lang w:eastAsia="ja-JP"/>
              </w:rPr>
            </w:pPr>
            <w:ins w:id="257" w:author="Abe Kiyofumi (安倍 清史)" w:date="2021-07-12T12:21:00Z">
              <w:r w:rsidRPr="007F0393">
                <w:rPr>
                  <w:rFonts w:ascii="Arial" w:eastAsia="游ゴシック" w:hAnsi="Arial" w:cs="Arial"/>
                  <w:color w:val="000000"/>
                  <w:sz w:val="18"/>
                  <w:szCs w:val="18"/>
                  <w:lang w:eastAsia="ja-JP"/>
                </w:rPr>
                <w:t xml:space="preserve">1,113,258 </w:t>
              </w:r>
            </w:ins>
          </w:p>
        </w:tc>
      </w:tr>
      <w:tr w:rsidR="00B66207" w:rsidRPr="007F0393" w14:paraId="07CCA39E" w14:textId="77777777" w:rsidTr="00D07211">
        <w:trPr>
          <w:trHeight w:val="354"/>
          <w:ins w:id="258"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2EF2B7E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30871B1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A276EA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1" w:author="Abe Kiyofumi (安倍 清史)" w:date="2021-07-12T12:21:00Z"/>
                <w:rFonts w:ascii="Arial" w:eastAsia="游ゴシック" w:hAnsi="Arial" w:cs="Arial"/>
                <w:color w:val="000000"/>
                <w:sz w:val="18"/>
                <w:szCs w:val="18"/>
                <w:lang w:eastAsia="ja-JP"/>
              </w:rPr>
            </w:pPr>
            <w:ins w:id="262"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CD4EC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3" w:author="Abe Kiyofumi (安倍 清史)" w:date="2021-07-12T12:21:00Z"/>
                <w:rFonts w:ascii="Arial" w:eastAsia="游ゴシック" w:hAnsi="Arial" w:cs="Arial"/>
                <w:color w:val="000000"/>
                <w:sz w:val="18"/>
                <w:szCs w:val="18"/>
                <w:lang w:eastAsia="ja-JP"/>
              </w:rPr>
            </w:pPr>
            <w:ins w:id="264" w:author="Abe Kiyofumi (安倍 清史)" w:date="2021-07-12T12:21:00Z">
              <w:r w:rsidRPr="007F0393">
                <w:rPr>
                  <w:rFonts w:ascii="Arial" w:eastAsia="游ゴシック" w:hAnsi="Arial" w:cs="Arial"/>
                  <w:color w:val="000000"/>
                  <w:sz w:val="18"/>
                  <w:szCs w:val="18"/>
                  <w:lang w:eastAsia="ja-JP"/>
                </w:rPr>
                <w:t xml:space="preserve">514,356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539B5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5" w:author="Abe Kiyofumi (安倍 清史)" w:date="2021-07-12T12:21:00Z"/>
                <w:rFonts w:ascii="Arial" w:eastAsia="游ゴシック" w:hAnsi="Arial" w:cs="Arial"/>
                <w:color w:val="000000"/>
                <w:sz w:val="18"/>
                <w:szCs w:val="18"/>
                <w:lang w:eastAsia="ja-JP"/>
              </w:rPr>
            </w:pPr>
            <w:ins w:id="266" w:author="Abe Kiyofumi (安倍 清史)" w:date="2021-07-12T12:21:00Z">
              <w:r w:rsidRPr="007F0393">
                <w:rPr>
                  <w:rFonts w:ascii="Arial" w:eastAsia="游ゴシック" w:hAnsi="Arial" w:cs="Arial"/>
                  <w:color w:val="000000"/>
                  <w:sz w:val="18"/>
                  <w:szCs w:val="18"/>
                  <w:lang w:eastAsia="ja-JP"/>
                </w:rPr>
                <w:t xml:space="preserve">526,618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7AD57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7" w:author="Abe Kiyofumi (安倍 清史)" w:date="2021-07-12T12:21:00Z"/>
                <w:rFonts w:ascii="Arial" w:eastAsia="游ゴシック" w:hAnsi="Arial" w:cs="Arial"/>
                <w:color w:val="000000"/>
                <w:sz w:val="18"/>
                <w:szCs w:val="18"/>
                <w:lang w:eastAsia="ja-JP"/>
              </w:rPr>
            </w:pPr>
            <w:ins w:id="268" w:author="Abe Kiyofumi (安倍 清史)" w:date="2021-07-12T12:21:00Z">
              <w:r w:rsidRPr="007F0393">
                <w:rPr>
                  <w:rFonts w:ascii="Arial" w:eastAsia="游ゴシック" w:hAnsi="Arial" w:cs="Arial"/>
                  <w:color w:val="000000"/>
                  <w:sz w:val="18"/>
                  <w:szCs w:val="18"/>
                  <w:lang w:eastAsia="ja-JP"/>
                </w:rPr>
                <w:t xml:space="preserve">218,995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5BD19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9" w:author="Abe Kiyofumi (安倍 清史)" w:date="2021-07-12T12:21:00Z"/>
                <w:rFonts w:ascii="Arial" w:eastAsia="游ゴシック" w:hAnsi="Arial" w:cs="Arial"/>
                <w:color w:val="000000"/>
                <w:sz w:val="18"/>
                <w:szCs w:val="18"/>
                <w:lang w:eastAsia="ja-JP"/>
              </w:rPr>
            </w:pPr>
            <w:ins w:id="270" w:author="Abe Kiyofumi (安倍 清史)" w:date="2021-07-12T12:21:00Z">
              <w:r w:rsidRPr="007F0393">
                <w:rPr>
                  <w:rFonts w:ascii="Arial" w:eastAsia="游ゴシック" w:hAnsi="Arial" w:cs="Arial"/>
                  <w:color w:val="000000"/>
                  <w:sz w:val="18"/>
                  <w:szCs w:val="18"/>
                  <w:lang w:eastAsia="ja-JP"/>
                </w:rPr>
                <w:t xml:space="preserve">745,612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7684002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1" w:author="Abe Kiyofumi (安倍 清史)" w:date="2021-07-12T12:21:00Z"/>
                <w:rFonts w:ascii="Arial" w:eastAsia="游ゴシック" w:hAnsi="Arial" w:cs="Arial"/>
                <w:color w:val="000000"/>
                <w:sz w:val="18"/>
                <w:szCs w:val="18"/>
                <w:lang w:eastAsia="ja-JP"/>
              </w:rPr>
            </w:pPr>
            <w:ins w:id="272" w:author="Abe Kiyofumi (安倍 清史)" w:date="2021-07-12T12:21:00Z">
              <w:r w:rsidRPr="007F0393">
                <w:rPr>
                  <w:rFonts w:ascii="Arial" w:eastAsia="游ゴシック" w:hAnsi="Arial" w:cs="Arial"/>
                  <w:color w:val="000000"/>
                  <w:sz w:val="18"/>
                  <w:szCs w:val="18"/>
                  <w:lang w:eastAsia="ja-JP"/>
                </w:rPr>
                <w:t xml:space="preserve">667,664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41065C2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3" w:author="Abe Kiyofumi (安倍 清史)" w:date="2021-07-12T12:21:00Z"/>
                <w:rFonts w:ascii="Arial" w:eastAsia="游ゴシック" w:hAnsi="Arial" w:cs="Arial"/>
                <w:color w:val="000000"/>
                <w:sz w:val="18"/>
                <w:szCs w:val="18"/>
                <w:lang w:eastAsia="ja-JP"/>
              </w:rPr>
            </w:pPr>
            <w:ins w:id="274" w:author="Abe Kiyofumi (安倍 清史)" w:date="2021-07-12T12:21:00Z">
              <w:r w:rsidRPr="007F0393">
                <w:rPr>
                  <w:rFonts w:ascii="Arial" w:eastAsia="游ゴシック" w:hAnsi="Arial" w:cs="Arial"/>
                  <w:color w:val="000000"/>
                  <w:sz w:val="18"/>
                  <w:szCs w:val="18"/>
                  <w:lang w:eastAsia="ja-JP"/>
                </w:rPr>
                <w:t xml:space="preserve">28,952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2C099CA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5" w:author="Abe Kiyofumi (安倍 清史)" w:date="2021-07-12T12:21:00Z"/>
                <w:rFonts w:ascii="Arial" w:eastAsia="游ゴシック" w:hAnsi="Arial" w:cs="Arial"/>
                <w:color w:val="000000"/>
                <w:sz w:val="18"/>
                <w:szCs w:val="18"/>
                <w:lang w:eastAsia="ja-JP"/>
              </w:rPr>
            </w:pPr>
            <w:ins w:id="276" w:author="Abe Kiyofumi (安倍 清史)" w:date="2021-07-12T12:21:00Z">
              <w:r w:rsidRPr="007F0393">
                <w:rPr>
                  <w:rFonts w:ascii="Arial" w:eastAsia="游ゴシック" w:hAnsi="Arial" w:cs="Arial"/>
                  <w:color w:val="000000"/>
                  <w:sz w:val="18"/>
                  <w:szCs w:val="18"/>
                  <w:lang w:eastAsia="ja-JP"/>
                </w:rPr>
                <w:t xml:space="preserve">696,616 </w:t>
              </w:r>
            </w:ins>
          </w:p>
        </w:tc>
      </w:tr>
      <w:tr w:rsidR="00B66207" w:rsidRPr="007F0393" w14:paraId="44EB231D" w14:textId="77777777" w:rsidTr="00D07211">
        <w:trPr>
          <w:trHeight w:val="367"/>
          <w:ins w:id="277"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50ADA72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30F2A3A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677D8D7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0" w:author="Abe Kiyofumi (安倍 清史)" w:date="2021-07-12T12:21:00Z"/>
                <w:rFonts w:ascii="Arial" w:eastAsia="游ゴシック" w:hAnsi="Arial" w:cs="Arial"/>
                <w:color w:val="000000"/>
                <w:sz w:val="18"/>
                <w:szCs w:val="18"/>
                <w:lang w:eastAsia="ja-JP"/>
              </w:rPr>
            </w:pPr>
            <w:ins w:id="281"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56A81C5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2" w:author="Abe Kiyofumi (安倍 清史)" w:date="2021-07-12T12:21:00Z"/>
                <w:rFonts w:ascii="Arial" w:eastAsia="游ゴシック" w:hAnsi="Arial" w:cs="Arial"/>
                <w:color w:val="000000"/>
                <w:sz w:val="18"/>
                <w:szCs w:val="18"/>
                <w:lang w:eastAsia="ja-JP"/>
              </w:rPr>
            </w:pPr>
            <w:ins w:id="283" w:author="Abe Kiyofumi (安倍 清史)" w:date="2021-07-12T12:21:00Z">
              <w:r w:rsidRPr="007F0393">
                <w:rPr>
                  <w:rFonts w:ascii="Arial" w:eastAsia="游ゴシック" w:hAnsi="Arial" w:cs="Arial"/>
                  <w:color w:val="000000"/>
                  <w:sz w:val="18"/>
                  <w:szCs w:val="18"/>
                  <w:lang w:eastAsia="ja-JP"/>
                </w:rPr>
                <w:t xml:space="preserve">63,748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0A540BD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4" w:author="Abe Kiyofumi (安倍 清史)" w:date="2021-07-12T12:21:00Z"/>
                <w:rFonts w:ascii="Arial" w:eastAsia="游ゴシック" w:hAnsi="Arial" w:cs="Arial"/>
                <w:color w:val="000000"/>
                <w:sz w:val="18"/>
                <w:szCs w:val="18"/>
                <w:lang w:eastAsia="ja-JP"/>
              </w:rPr>
            </w:pPr>
            <w:ins w:id="285" w:author="Abe Kiyofumi (安倍 清史)" w:date="2021-07-12T12:21:00Z">
              <w:r w:rsidRPr="007F0393">
                <w:rPr>
                  <w:rFonts w:ascii="Arial" w:eastAsia="游ゴシック" w:hAnsi="Arial" w:cs="Arial"/>
                  <w:color w:val="000000"/>
                  <w:sz w:val="18"/>
                  <w:szCs w:val="18"/>
                  <w:lang w:eastAsia="ja-JP"/>
                </w:rPr>
                <w:t xml:space="preserve">80,229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5557604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6" w:author="Abe Kiyofumi (安倍 清史)" w:date="2021-07-12T12:21:00Z"/>
                <w:rFonts w:ascii="Arial" w:eastAsia="游ゴシック" w:hAnsi="Arial" w:cs="Arial"/>
                <w:color w:val="000000"/>
                <w:sz w:val="18"/>
                <w:szCs w:val="18"/>
                <w:lang w:eastAsia="ja-JP"/>
              </w:rPr>
            </w:pPr>
            <w:ins w:id="287" w:author="Abe Kiyofumi (安倍 清史)" w:date="2021-07-12T12:21:00Z">
              <w:r w:rsidRPr="007F0393">
                <w:rPr>
                  <w:rFonts w:ascii="Arial" w:eastAsia="游ゴシック" w:hAnsi="Arial" w:cs="Arial"/>
                  <w:color w:val="000000"/>
                  <w:sz w:val="18"/>
                  <w:szCs w:val="18"/>
                  <w:lang w:eastAsia="ja-JP"/>
                </w:rPr>
                <w:t xml:space="preserve">20,920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1415FCA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8" w:author="Abe Kiyofumi (安倍 清史)" w:date="2021-07-12T12:21:00Z"/>
                <w:rFonts w:ascii="Arial" w:eastAsia="游ゴシック" w:hAnsi="Arial" w:cs="Arial"/>
                <w:color w:val="000000"/>
                <w:sz w:val="18"/>
                <w:szCs w:val="18"/>
                <w:lang w:eastAsia="ja-JP"/>
              </w:rPr>
            </w:pPr>
            <w:ins w:id="289" w:author="Abe Kiyofumi (安倍 清史)" w:date="2021-07-12T12:21:00Z">
              <w:r w:rsidRPr="007F0393">
                <w:rPr>
                  <w:rFonts w:ascii="Arial" w:eastAsia="游ゴシック" w:hAnsi="Arial" w:cs="Arial"/>
                  <w:color w:val="000000"/>
                  <w:sz w:val="18"/>
                  <w:szCs w:val="18"/>
                  <w:lang w:eastAsia="ja-JP"/>
                </w:rPr>
                <w:t xml:space="preserve">101,149 </w:t>
              </w:r>
            </w:ins>
          </w:p>
        </w:tc>
        <w:tc>
          <w:tcPr>
            <w:tcW w:w="915" w:type="dxa"/>
            <w:tcBorders>
              <w:top w:val="nil"/>
              <w:left w:val="nil"/>
              <w:bottom w:val="single" w:sz="8" w:space="0" w:color="auto"/>
              <w:right w:val="nil"/>
            </w:tcBorders>
            <w:shd w:val="clear" w:color="auto" w:fill="auto"/>
            <w:noWrap/>
            <w:tcMar>
              <w:left w:w="57" w:type="dxa"/>
              <w:right w:w="57" w:type="dxa"/>
            </w:tcMar>
            <w:vAlign w:val="center"/>
            <w:hideMark/>
          </w:tcPr>
          <w:p w14:paraId="2A898F1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0" w:author="Abe Kiyofumi (安倍 清史)" w:date="2021-07-12T12:21:00Z"/>
                <w:rFonts w:ascii="Arial" w:eastAsia="游ゴシック" w:hAnsi="Arial" w:cs="Arial"/>
                <w:color w:val="000000"/>
                <w:sz w:val="18"/>
                <w:szCs w:val="18"/>
                <w:lang w:eastAsia="ja-JP"/>
              </w:rPr>
            </w:pPr>
            <w:ins w:id="291" w:author="Abe Kiyofumi (安倍 清史)" w:date="2021-07-12T12:21:00Z">
              <w:r w:rsidRPr="007F0393">
                <w:rPr>
                  <w:rFonts w:ascii="Arial" w:eastAsia="游ゴシック" w:hAnsi="Arial" w:cs="Arial"/>
                  <w:color w:val="000000"/>
                  <w:sz w:val="18"/>
                  <w:szCs w:val="18"/>
                  <w:lang w:eastAsia="ja-JP"/>
                </w:rPr>
                <w:t xml:space="preserve">86,707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vAlign w:val="center"/>
            <w:hideMark/>
          </w:tcPr>
          <w:p w14:paraId="7A43670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2" w:author="Abe Kiyofumi (安倍 清史)" w:date="2021-07-12T12:21:00Z"/>
                <w:rFonts w:ascii="Arial" w:eastAsia="游ゴシック" w:hAnsi="Arial" w:cs="Arial"/>
                <w:color w:val="000000"/>
                <w:sz w:val="18"/>
                <w:szCs w:val="18"/>
                <w:lang w:eastAsia="ja-JP"/>
              </w:rPr>
            </w:pPr>
            <w:ins w:id="293" w:author="Abe Kiyofumi (安倍 清史)" w:date="2021-07-12T12:21:00Z">
              <w:r w:rsidRPr="007F0393">
                <w:rPr>
                  <w:rFonts w:ascii="Arial" w:eastAsia="游ゴシック" w:hAnsi="Arial" w:cs="Arial"/>
                  <w:color w:val="000000"/>
                  <w:sz w:val="18"/>
                  <w:szCs w:val="18"/>
                  <w:lang w:eastAsia="ja-JP"/>
                </w:rPr>
                <w:t xml:space="preserve">5,726 </w:t>
              </w:r>
            </w:ins>
          </w:p>
        </w:tc>
        <w:tc>
          <w:tcPr>
            <w:tcW w:w="913" w:type="dxa"/>
            <w:tcBorders>
              <w:top w:val="nil"/>
              <w:left w:val="single" w:sz="4" w:space="0" w:color="auto"/>
              <w:bottom w:val="single" w:sz="8" w:space="0" w:color="auto"/>
              <w:right w:val="single" w:sz="8" w:space="0" w:color="auto"/>
            </w:tcBorders>
            <w:shd w:val="clear" w:color="auto" w:fill="auto"/>
            <w:noWrap/>
            <w:tcMar>
              <w:left w:w="57" w:type="dxa"/>
              <w:right w:w="57" w:type="dxa"/>
            </w:tcMar>
            <w:vAlign w:val="center"/>
            <w:hideMark/>
          </w:tcPr>
          <w:p w14:paraId="06D56E0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4" w:author="Abe Kiyofumi (安倍 清史)" w:date="2021-07-12T12:21:00Z"/>
                <w:rFonts w:ascii="Arial" w:eastAsia="游ゴシック" w:hAnsi="Arial" w:cs="Arial"/>
                <w:color w:val="000000"/>
                <w:sz w:val="18"/>
                <w:szCs w:val="18"/>
                <w:lang w:eastAsia="ja-JP"/>
              </w:rPr>
            </w:pPr>
            <w:ins w:id="295" w:author="Abe Kiyofumi (安倍 清史)" w:date="2021-07-12T12:21:00Z">
              <w:r w:rsidRPr="007F0393">
                <w:rPr>
                  <w:rFonts w:ascii="Arial" w:eastAsia="游ゴシック" w:hAnsi="Arial" w:cs="Arial"/>
                  <w:color w:val="000000"/>
                  <w:sz w:val="18"/>
                  <w:szCs w:val="18"/>
                  <w:lang w:eastAsia="ja-JP"/>
                </w:rPr>
                <w:t xml:space="preserve">92,432 </w:t>
              </w:r>
            </w:ins>
          </w:p>
        </w:tc>
      </w:tr>
      <w:tr w:rsidR="00B66207" w:rsidRPr="007F0393" w14:paraId="6F2DAF03" w14:textId="77777777" w:rsidTr="00D07211">
        <w:trPr>
          <w:trHeight w:val="354"/>
          <w:ins w:id="296"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0BAEF33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Abe Kiyofumi (安倍 清史)" w:date="2021-07-12T12:21:00Z"/>
                <w:rFonts w:ascii="Arial" w:eastAsia="游ゴシック" w:hAnsi="Arial" w:cs="Arial"/>
                <w:color w:val="000000"/>
                <w:sz w:val="18"/>
                <w:szCs w:val="18"/>
                <w:lang w:eastAsia="ja-JP"/>
              </w:rPr>
            </w:pPr>
            <w:ins w:id="298" w:author="Abe Kiyofumi (安倍 清史)" w:date="2021-07-12T12:21:00Z">
              <w:r w:rsidRPr="007F0393">
                <w:rPr>
                  <w:rFonts w:ascii="Arial" w:eastAsia="游ゴシック" w:hAnsi="Arial" w:cs="Arial"/>
                  <w:color w:val="000000"/>
                  <w:sz w:val="18"/>
                  <w:szCs w:val="18"/>
                  <w:lang w:eastAsia="ja-JP"/>
                </w:rPr>
                <w:lastRenderedPageBreak/>
                <w:t>SVT16</w:t>
              </w:r>
              <w:r w:rsidRPr="007F0393">
                <w:rPr>
                  <w:rFonts w:ascii="Arial" w:eastAsia="游ゴシック" w:hAnsi="Arial" w:cs="Arial"/>
                  <w:color w:val="000000"/>
                  <w:sz w:val="18"/>
                  <w:szCs w:val="18"/>
                  <w:lang w:eastAsia="ja-JP"/>
                </w:rPr>
                <w:br/>
                <w:t>AI</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51B4689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Abe Kiyofumi (安倍 清史)" w:date="2021-07-12T12:21:00Z"/>
                <w:rFonts w:ascii="Arial" w:eastAsia="游ゴシック" w:hAnsi="Arial" w:cs="Arial"/>
                <w:color w:val="000000"/>
                <w:sz w:val="18"/>
                <w:szCs w:val="18"/>
                <w:lang w:eastAsia="ja-JP"/>
              </w:rPr>
            </w:pPr>
            <w:ins w:id="300" w:author="Abe Kiyofumi (安倍 清史)" w:date="2021-07-12T12:21:00Z">
              <w:r w:rsidRPr="007F0393">
                <w:rPr>
                  <w:rFonts w:ascii="Arial" w:eastAsia="游ゴシック" w:hAnsi="Arial" w:cs="Arial"/>
                  <w:color w:val="000000"/>
                  <w:sz w:val="18"/>
                  <w:szCs w:val="18"/>
                  <w:lang w:eastAsia="ja-JP"/>
                </w:rPr>
                <w:t>OldTownCross</w:t>
              </w:r>
              <w:r w:rsidRPr="007F0393">
                <w:rPr>
                  <w:rFonts w:ascii="Arial" w:eastAsia="游ゴシック" w:hAnsi="Arial" w:cs="Arial"/>
                  <w:color w:val="000000"/>
                  <w:sz w:val="18"/>
                  <w:szCs w:val="18"/>
                  <w:lang w:eastAsia="ja-JP"/>
                </w:rPr>
                <w:br/>
                <w:t>(1920x1080, 50fps)</w:t>
              </w:r>
              <w:r w:rsidRPr="007F0393">
                <w:rPr>
                  <w:rFonts w:ascii="Arial" w:eastAsia="游ゴシック" w:hAnsi="Arial" w:cs="Arial"/>
                  <w:color w:val="000000"/>
                  <w:sz w:val="18"/>
                  <w:szCs w:val="18"/>
                  <w:lang w:eastAsia="ja-JP"/>
                </w:rPr>
                <w:br/>
                <w:t>(CTC results x 8)</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111DD8E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1" w:author="Abe Kiyofumi (安倍 清史)" w:date="2021-07-12T12:21:00Z"/>
                <w:rFonts w:ascii="Arial" w:eastAsia="游ゴシック" w:hAnsi="Arial" w:cs="Arial"/>
                <w:color w:val="000000"/>
                <w:sz w:val="18"/>
                <w:szCs w:val="18"/>
                <w:lang w:eastAsia="ja-JP"/>
              </w:rPr>
            </w:pPr>
            <w:ins w:id="302" w:author="Abe Kiyofumi (安倍 清史)" w:date="2021-07-12T12:21:00Z">
              <w:r w:rsidRPr="007F0393">
                <w:rPr>
                  <w:rFonts w:ascii="Arial" w:eastAsia="游ゴシック" w:hAnsi="Arial" w:cs="Arial"/>
                  <w:color w:val="000000"/>
                  <w:sz w:val="18"/>
                  <w:szCs w:val="18"/>
                  <w:lang w:eastAsia="ja-JP"/>
                </w:rPr>
                <w:t>-28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17D50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3" w:author="Abe Kiyofumi (安倍 清史)" w:date="2021-07-12T12:21:00Z"/>
                <w:rFonts w:ascii="Arial" w:eastAsia="游ゴシック" w:hAnsi="Arial" w:cs="Arial"/>
                <w:color w:val="000000"/>
                <w:sz w:val="18"/>
                <w:szCs w:val="18"/>
                <w:lang w:eastAsia="ja-JP"/>
              </w:rPr>
            </w:pPr>
            <w:ins w:id="304" w:author="Abe Kiyofumi (安倍 清史)" w:date="2021-07-12T12:21:00Z">
              <w:r w:rsidRPr="007F0393">
                <w:rPr>
                  <w:rFonts w:ascii="Arial" w:eastAsia="游ゴシック" w:hAnsi="Arial" w:cs="Arial"/>
                  <w:color w:val="000000"/>
                  <w:sz w:val="18"/>
                  <w:szCs w:val="18"/>
                  <w:lang w:eastAsia="ja-JP"/>
                </w:rPr>
                <w:t xml:space="preserve">3,234,310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54AB6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5" w:author="Abe Kiyofumi (安倍 清史)" w:date="2021-07-12T12:21:00Z"/>
                <w:rFonts w:ascii="Arial" w:eastAsia="游ゴシック" w:hAnsi="Arial" w:cs="Arial"/>
                <w:color w:val="000000"/>
                <w:sz w:val="18"/>
                <w:szCs w:val="18"/>
                <w:lang w:eastAsia="ja-JP"/>
              </w:rPr>
            </w:pPr>
            <w:ins w:id="306" w:author="Abe Kiyofumi (安倍 清史)" w:date="2021-07-12T12:21:00Z">
              <w:r w:rsidRPr="007F0393">
                <w:rPr>
                  <w:rFonts w:ascii="Arial" w:eastAsia="游ゴシック" w:hAnsi="Arial" w:cs="Arial"/>
                  <w:color w:val="000000"/>
                  <w:sz w:val="18"/>
                  <w:szCs w:val="18"/>
                  <w:lang w:eastAsia="ja-JP"/>
                </w:rPr>
                <w:t xml:space="preserve">676,504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40BFA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7" w:author="Abe Kiyofumi (安倍 清史)" w:date="2021-07-12T12:21:00Z"/>
                <w:rFonts w:ascii="Arial" w:eastAsia="游ゴシック" w:hAnsi="Arial" w:cs="Arial"/>
                <w:color w:val="000000"/>
                <w:sz w:val="18"/>
                <w:szCs w:val="18"/>
                <w:lang w:eastAsia="ja-JP"/>
              </w:rPr>
            </w:pPr>
            <w:ins w:id="308" w:author="Abe Kiyofumi (安倍 清史)" w:date="2021-07-12T12:21:00Z">
              <w:r w:rsidRPr="007F0393">
                <w:rPr>
                  <w:rFonts w:ascii="Arial" w:eastAsia="游ゴシック" w:hAnsi="Arial" w:cs="Arial"/>
                  <w:color w:val="000000"/>
                  <w:sz w:val="18"/>
                  <w:szCs w:val="18"/>
                  <w:lang w:eastAsia="ja-JP"/>
                </w:rPr>
                <w:t xml:space="preserve">3,024,861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0426D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9" w:author="Abe Kiyofumi (安倍 清史)" w:date="2021-07-12T12:21:00Z"/>
                <w:rFonts w:ascii="Arial" w:eastAsia="游ゴシック" w:hAnsi="Arial" w:cs="Arial"/>
                <w:color w:val="000000"/>
                <w:sz w:val="18"/>
                <w:szCs w:val="18"/>
                <w:lang w:eastAsia="ja-JP"/>
              </w:rPr>
            </w:pPr>
            <w:ins w:id="310" w:author="Abe Kiyofumi (安倍 清史)" w:date="2021-07-12T12:21:00Z">
              <w:r w:rsidRPr="007F0393">
                <w:rPr>
                  <w:rFonts w:ascii="Arial" w:eastAsia="游ゴシック" w:hAnsi="Arial" w:cs="Arial"/>
                  <w:color w:val="000000"/>
                  <w:sz w:val="18"/>
                  <w:szCs w:val="18"/>
                  <w:lang w:eastAsia="ja-JP"/>
                </w:rPr>
                <w:t xml:space="preserve">3,701,365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42536F3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1" w:author="Abe Kiyofumi (安倍 清史)" w:date="2021-07-12T12:21:00Z"/>
                <w:rFonts w:ascii="Arial" w:eastAsia="游ゴシック" w:hAnsi="Arial" w:cs="Arial"/>
                <w:color w:val="000000"/>
                <w:sz w:val="18"/>
                <w:szCs w:val="18"/>
                <w:lang w:eastAsia="ja-JP"/>
              </w:rPr>
            </w:pPr>
            <w:ins w:id="312" w:author="Abe Kiyofumi (安倍 清史)" w:date="2021-07-12T12:21:00Z">
              <w:r w:rsidRPr="007F0393">
                <w:rPr>
                  <w:rFonts w:ascii="Arial" w:eastAsia="游ゴシック" w:hAnsi="Arial" w:cs="Arial"/>
                  <w:color w:val="000000"/>
                  <w:sz w:val="18"/>
                  <w:szCs w:val="18"/>
                  <w:lang w:eastAsia="ja-JP"/>
                </w:rPr>
                <w:t xml:space="preserve">888,538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15DE215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3" w:author="Abe Kiyofumi (安倍 清史)" w:date="2021-07-12T12:21:00Z"/>
                <w:rFonts w:ascii="Arial" w:eastAsia="游ゴシック" w:hAnsi="Arial" w:cs="Arial"/>
                <w:color w:val="000000"/>
                <w:sz w:val="18"/>
                <w:szCs w:val="18"/>
                <w:lang w:eastAsia="ja-JP"/>
              </w:rPr>
            </w:pPr>
            <w:ins w:id="314" w:author="Abe Kiyofumi (安倍 清史)" w:date="2021-07-12T12:21:00Z">
              <w:r w:rsidRPr="007F0393">
                <w:rPr>
                  <w:rFonts w:ascii="Arial" w:eastAsia="游ゴシック" w:hAnsi="Arial" w:cs="Arial"/>
                  <w:color w:val="000000"/>
                  <w:sz w:val="18"/>
                  <w:szCs w:val="18"/>
                  <w:lang w:eastAsia="ja-JP"/>
                </w:rPr>
                <w:t xml:space="preserve">345,937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05B0EAD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5" w:author="Abe Kiyofumi (安倍 清史)" w:date="2021-07-12T12:21:00Z"/>
                <w:rFonts w:ascii="Arial" w:eastAsia="游ゴシック" w:hAnsi="Arial" w:cs="Arial"/>
                <w:color w:val="000000"/>
                <w:sz w:val="18"/>
                <w:szCs w:val="18"/>
                <w:lang w:eastAsia="ja-JP"/>
              </w:rPr>
            </w:pPr>
            <w:ins w:id="316" w:author="Abe Kiyofumi (安倍 清史)" w:date="2021-07-12T12:21:00Z">
              <w:r w:rsidRPr="007F0393">
                <w:rPr>
                  <w:rFonts w:ascii="Arial" w:eastAsia="游ゴシック" w:hAnsi="Arial" w:cs="Arial"/>
                  <w:color w:val="000000"/>
                  <w:sz w:val="18"/>
                  <w:szCs w:val="18"/>
                  <w:lang w:eastAsia="ja-JP"/>
                </w:rPr>
                <w:t xml:space="preserve">1,234,475 </w:t>
              </w:r>
            </w:ins>
          </w:p>
        </w:tc>
      </w:tr>
      <w:tr w:rsidR="00B66207" w:rsidRPr="007F0393" w14:paraId="62C07998" w14:textId="77777777" w:rsidTr="00D07211">
        <w:trPr>
          <w:trHeight w:val="354"/>
          <w:ins w:id="317"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46A00AC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04CAB53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6F978E1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0" w:author="Abe Kiyofumi (安倍 清史)" w:date="2021-07-12T12:21:00Z"/>
                <w:rFonts w:ascii="Arial" w:eastAsia="游ゴシック" w:hAnsi="Arial" w:cs="Arial"/>
                <w:color w:val="000000"/>
                <w:sz w:val="18"/>
                <w:szCs w:val="18"/>
                <w:lang w:eastAsia="ja-JP"/>
              </w:rPr>
            </w:pPr>
            <w:ins w:id="321" w:author="Abe Kiyofumi (安倍 清史)" w:date="2021-07-12T12:21:00Z">
              <w:r w:rsidRPr="007F0393">
                <w:rPr>
                  <w:rFonts w:ascii="Arial" w:eastAsia="游ゴシック" w:hAnsi="Arial" w:cs="Arial"/>
                  <w:color w:val="000000"/>
                  <w:sz w:val="18"/>
                  <w:szCs w:val="18"/>
                  <w:lang w:eastAsia="ja-JP"/>
                </w:rPr>
                <w:t>-18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32292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2" w:author="Abe Kiyofumi (安倍 清史)" w:date="2021-07-12T12:21:00Z"/>
                <w:rFonts w:ascii="Arial" w:eastAsia="游ゴシック" w:hAnsi="Arial" w:cs="Arial"/>
                <w:color w:val="000000"/>
                <w:sz w:val="18"/>
                <w:szCs w:val="18"/>
                <w:lang w:eastAsia="ja-JP"/>
              </w:rPr>
            </w:pPr>
            <w:ins w:id="323" w:author="Abe Kiyofumi (安倍 清史)" w:date="2021-07-12T12:21:00Z">
              <w:r w:rsidRPr="007F0393">
                <w:rPr>
                  <w:rFonts w:ascii="Arial" w:eastAsia="游ゴシック" w:hAnsi="Arial" w:cs="Arial"/>
                  <w:color w:val="000000"/>
                  <w:sz w:val="18"/>
                  <w:szCs w:val="18"/>
                  <w:lang w:eastAsia="ja-JP"/>
                </w:rPr>
                <w:t xml:space="preserve">2,698,290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60695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4" w:author="Abe Kiyofumi (安倍 清史)" w:date="2021-07-12T12:21:00Z"/>
                <w:rFonts w:ascii="Arial" w:eastAsia="游ゴシック" w:hAnsi="Arial" w:cs="Arial"/>
                <w:color w:val="000000"/>
                <w:sz w:val="18"/>
                <w:szCs w:val="18"/>
                <w:lang w:eastAsia="ja-JP"/>
              </w:rPr>
            </w:pPr>
            <w:ins w:id="325" w:author="Abe Kiyofumi (安倍 清史)" w:date="2021-07-12T12:21:00Z">
              <w:r w:rsidRPr="007F0393">
                <w:rPr>
                  <w:rFonts w:ascii="Arial" w:eastAsia="游ゴシック" w:hAnsi="Arial" w:cs="Arial"/>
                  <w:color w:val="000000"/>
                  <w:sz w:val="18"/>
                  <w:szCs w:val="18"/>
                  <w:lang w:eastAsia="ja-JP"/>
                </w:rPr>
                <w:t xml:space="preserve">653,014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B6421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6" w:author="Abe Kiyofumi (安倍 清史)" w:date="2021-07-12T12:21:00Z"/>
                <w:rFonts w:ascii="Arial" w:eastAsia="游ゴシック" w:hAnsi="Arial" w:cs="Arial"/>
                <w:color w:val="000000"/>
                <w:sz w:val="18"/>
                <w:szCs w:val="18"/>
                <w:lang w:eastAsia="ja-JP"/>
              </w:rPr>
            </w:pPr>
            <w:ins w:id="327" w:author="Abe Kiyofumi (安倍 清史)" w:date="2021-07-12T12:21:00Z">
              <w:r w:rsidRPr="007F0393">
                <w:rPr>
                  <w:rFonts w:ascii="Arial" w:eastAsia="游ゴシック" w:hAnsi="Arial" w:cs="Arial"/>
                  <w:color w:val="000000"/>
                  <w:sz w:val="18"/>
                  <w:szCs w:val="18"/>
                  <w:lang w:eastAsia="ja-JP"/>
                </w:rPr>
                <w:t xml:space="preserve">2,485,166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114BA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8" w:author="Abe Kiyofumi (安倍 清史)" w:date="2021-07-12T12:21:00Z"/>
                <w:rFonts w:ascii="Arial" w:eastAsia="游ゴシック" w:hAnsi="Arial" w:cs="Arial"/>
                <w:color w:val="000000"/>
                <w:sz w:val="18"/>
                <w:szCs w:val="18"/>
                <w:lang w:eastAsia="ja-JP"/>
              </w:rPr>
            </w:pPr>
            <w:ins w:id="329" w:author="Abe Kiyofumi (安倍 清史)" w:date="2021-07-12T12:21:00Z">
              <w:r w:rsidRPr="007F0393">
                <w:rPr>
                  <w:rFonts w:ascii="Arial" w:eastAsia="游ゴシック" w:hAnsi="Arial" w:cs="Arial"/>
                  <w:color w:val="000000"/>
                  <w:sz w:val="18"/>
                  <w:szCs w:val="18"/>
                  <w:lang w:eastAsia="ja-JP"/>
                </w:rPr>
                <w:t xml:space="preserve">3,138,181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458F6E4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0" w:author="Abe Kiyofumi (安倍 清史)" w:date="2021-07-12T12:21:00Z"/>
                <w:rFonts w:ascii="Arial" w:eastAsia="游ゴシック" w:hAnsi="Arial" w:cs="Arial"/>
                <w:color w:val="000000"/>
                <w:sz w:val="18"/>
                <w:szCs w:val="18"/>
                <w:lang w:eastAsia="ja-JP"/>
              </w:rPr>
            </w:pPr>
            <w:ins w:id="331" w:author="Abe Kiyofumi (安倍 清史)" w:date="2021-07-12T12:21:00Z">
              <w:r w:rsidRPr="007F0393">
                <w:rPr>
                  <w:rFonts w:ascii="Arial" w:eastAsia="游ゴシック" w:hAnsi="Arial" w:cs="Arial"/>
                  <w:color w:val="000000"/>
                  <w:sz w:val="18"/>
                  <w:szCs w:val="18"/>
                  <w:lang w:eastAsia="ja-JP"/>
                </w:rPr>
                <w:t xml:space="preserve">887,118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2A8761C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2" w:author="Abe Kiyofumi (安倍 清史)" w:date="2021-07-12T12:21:00Z"/>
                <w:rFonts w:ascii="Arial" w:eastAsia="游ゴシック" w:hAnsi="Arial" w:cs="Arial"/>
                <w:color w:val="000000"/>
                <w:sz w:val="18"/>
                <w:szCs w:val="18"/>
                <w:lang w:eastAsia="ja-JP"/>
              </w:rPr>
            </w:pPr>
            <w:ins w:id="333" w:author="Abe Kiyofumi (安倍 清史)" w:date="2021-07-12T12:21:00Z">
              <w:r w:rsidRPr="007F0393">
                <w:rPr>
                  <w:rFonts w:ascii="Arial" w:eastAsia="游ゴシック" w:hAnsi="Arial" w:cs="Arial"/>
                  <w:color w:val="000000"/>
                  <w:sz w:val="18"/>
                  <w:szCs w:val="18"/>
                  <w:lang w:eastAsia="ja-JP"/>
                </w:rPr>
                <w:t xml:space="preserve">335,218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26BE048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4" w:author="Abe Kiyofumi (安倍 清史)" w:date="2021-07-12T12:21:00Z"/>
                <w:rFonts w:ascii="Arial" w:eastAsia="游ゴシック" w:hAnsi="Arial" w:cs="Arial"/>
                <w:color w:val="000000"/>
                <w:sz w:val="18"/>
                <w:szCs w:val="18"/>
                <w:lang w:eastAsia="ja-JP"/>
              </w:rPr>
            </w:pPr>
            <w:ins w:id="335" w:author="Abe Kiyofumi (安倍 清史)" w:date="2021-07-12T12:21:00Z">
              <w:r w:rsidRPr="007F0393">
                <w:rPr>
                  <w:rFonts w:ascii="Arial" w:eastAsia="游ゴシック" w:hAnsi="Arial" w:cs="Arial"/>
                  <w:color w:val="000000"/>
                  <w:sz w:val="18"/>
                  <w:szCs w:val="18"/>
                  <w:lang w:eastAsia="ja-JP"/>
                </w:rPr>
                <w:t xml:space="preserve">1,222,336 </w:t>
              </w:r>
            </w:ins>
          </w:p>
        </w:tc>
      </w:tr>
      <w:tr w:rsidR="00B66207" w:rsidRPr="007F0393" w14:paraId="3A923572" w14:textId="77777777" w:rsidTr="00D07211">
        <w:trPr>
          <w:trHeight w:val="367"/>
          <w:ins w:id="336"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0D05B22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2E907EA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78568EA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9" w:author="Abe Kiyofumi (安倍 清史)" w:date="2021-07-12T12:21:00Z"/>
                <w:rFonts w:ascii="Arial" w:eastAsia="游ゴシック" w:hAnsi="Arial" w:cs="Arial"/>
                <w:color w:val="000000"/>
                <w:sz w:val="18"/>
                <w:szCs w:val="18"/>
                <w:lang w:eastAsia="ja-JP"/>
              </w:rPr>
            </w:pPr>
            <w:ins w:id="340"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2BAB5DE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1" w:author="Abe Kiyofumi (安倍 清史)" w:date="2021-07-12T12:21:00Z"/>
                <w:rFonts w:ascii="Arial" w:eastAsia="游ゴシック" w:hAnsi="Arial" w:cs="Arial"/>
                <w:color w:val="000000"/>
                <w:sz w:val="18"/>
                <w:szCs w:val="18"/>
                <w:lang w:eastAsia="ja-JP"/>
              </w:rPr>
            </w:pPr>
            <w:ins w:id="342" w:author="Abe Kiyofumi (安倍 清史)" w:date="2021-07-12T12:21:00Z">
              <w:r w:rsidRPr="007F0393">
                <w:rPr>
                  <w:rFonts w:ascii="Arial" w:eastAsia="游ゴシック" w:hAnsi="Arial" w:cs="Arial"/>
                  <w:color w:val="000000"/>
                  <w:sz w:val="18"/>
                  <w:szCs w:val="18"/>
                  <w:lang w:eastAsia="ja-JP"/>
                </w:rPr>
                <w:t xml:space="preserve">2,180,421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683F556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3" w:author="Abe Kiyofumi (安倍 清史)" w:date="2021-07-12T12:21:00Z"/>
                <w:rFonts w:ascii="Arial" w:eastAsia="游ゴシック" w:hAnsi="Arial" w:cs="Arial"/>
                <w:color w:val="000000"/>
                <w:sz w:val="18"/>
                <w:szCs w:val="18"/>
                <w:lang w:eastAsia="ja-JP"/>
              </w:rPr>
            </w:pPr>
            <w:ins w:id="344" w:author="Abe Kiyofumi (安倍 清史)" w:date="2021-07-12T12:21:00Z">
              <w:r w:rsidRPr="007F0393">
                <w:rPr>
                  <w:rFonts w:ascii="Arial" w:eastAsia="游ゴシック" w:hAnsi="Arial" w:cs="Arial"/>
                  <w:color w:val="000000"/>
                  <w:sz w:val="18"/>
                  <w:szCs w:val="18"/>
                  <w:lang w:eastAsia="ja-JP"/>
                </w:rPr>
                <w:t xml:space="preserve">652,839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60BBC6A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5" w:author="Abe Kiyofumi (安倍 清史)" w:date="2021-07-12T12:21:00Z"/>
                <w:rFonts w:ascii="Arial" w:eastAsia="游ゴシック" w:hAnsi="Arial" w:cs="Arial"/>
                <w:color w:val="000000"/>
                <w:sz w:val="18"/>
                <w:szCs w:val="18"/>
                <w:lang w:eastAsia="ja-JP"/>
              </w:rPr>
            </w:pPr>
            <w:ins w:id="346" w:author="Abe Kiyofumi (安倍 清史)" w:date="2021-07-12T12:21:00Z">
              <w:r w:rsidRPr="007F0393">
                <w:rPr>
                  <w:rFonts w:ascii="Arial" w:eastAsia="游ゴシック" w:hAnsi="Arial" w:cs="Arial"/>
                  <w:color w:val="000000"/>
                  <w:sz w:val="18"/>
                  <w:szCs w:val="18"/>
                  <w:lang w:eastAsia="ja-JP"/>
                </w:rPr>
                <w:t xml:space="preserve">1,906,055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1EC1C38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7" w:author="Abe Kiyofumi (安倍 清史)" w:date="2021-07-12T12:21:00Z"/>
                <w:rFonts w:ascii="Arial" w:eastAsia="游ゴシック" w:hAnsi="Arial" w:cs="Arial"/>
                <w:color w:val="000000"/>
                <w:sz w:val="18"/>
                <w:szCs w:val="18"/>
                <w:lang w:eastAsia="ja-JP"/>
              </w:rPr>
            </w:pPr>
            <w:ins w:id="348" w:author="Abe Kiyofumi (安倍 清史)" w:date="2021-07-12T12:21:00Z">
              <w:r w:rsidRPr="007F0393">
                <w:rPr>
                  <w:rFonts w:ascii="Arial" w:eastAsia="游ゴシック" w:hAnsi="Arial" w:cs="Arial"/>
                  <w:color w:val="000000"/>
                  <w:sz w:val="18"/>
                  <w:szCs w:val="18"/>
                  <w:lang w:eastAsia="ja-JP"/>
                </w:rPr>
                <w:t xml:space="preserve">2,558,894 </w:t>
              </w:r>
            </w:ins>
          </w:p>
        </w:tc>
        <w:tc>
          <w:tcPr>
            <w:tcW w:w="915" w:type="dxa"/>
            <w:tcBorders>
              <w:top w:val="nil"/>
              <w:left w:val="nil"/>
              <w:bottom w:val="single" w:sz="8" w:space="0" w:color="auto"/>
              <w:right w:val="nil"/>
            </w:tcBorders>
            <w:shd w:val="clear" w:color="auto" w:fill="auto"/>
            <w:noWrap/>
            <w:tcMar>
              <w:left w:w="57" w:type="dxa"/>
              <w:right w:w="57" w:type="dxa"/>
            </w:tcMar>
            <w:vAlign w:val="center"/>
            <w:hideMark/>
          </w:tcPr>
          <w:p w14:paraId="0A76BC0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9" w:author="Abe Kiyofumi (安倍 清史)" w:date="2021-07-12T12:21:00Z"/>
                <w:rFonts w:ascii="Arial" w:eastAsia="游ゴシック" w:hAnsi="Arial" w:cs="Arial"/>
                <w:color w:val="000000"/>
                <w:sz w:val="18"/>
                <w:szCs w:val="18"/>
                <w:lang w:eastAsia="ja-JP"/>
              </w:rPr>
            </w:pPr>
            <w:ins w:id="350" w:author="Abe Kiyofumi (安倍 清史)" w:date="2021-07-12T12:21:00Z">
              <w:r w:rsidRPr="007F0393">
                <w:rPr>
                  <w:rFonts w:ascii="Arial" w:eastAsia="游ゴシック" w:hAnsi="Arial" w:cs="Arial"/>
                  <w:color w:val="000000"/>
                  <w:sz w:val="18"/>
                  <w:szCs w:val="18"/>
                  <w:lang w:eastAsia="ja-JP"/>
                </w:rPr>
                <w:t xml:space="preserve">881,687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vAlign w:val="center"/>
            <w:hideMark/>
          </w:tcPr>
          <w:p w14:paraId="0817416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1" w:author="Abe Kiyofumi (安倍 清史)" w:date="2021-07-12T12:21:00Z"/>
                <w:rFonts w:ascii="Arial" w:eastAsia="游ゴシック" w:hAnsi="Arial" w:cs="Arial"/>
                <w:color w:val="000000"/>
                <w:sz w:val="18"/>
                <w:szCs w:val="18"/>
                <w:lang w:eastAsia="ja-JP"/>
              </w:rPr>
            </w:pPr>
            <w:ins w:id="352" w:author="Abe Kiyofumi (安倍 清史)" w:date="2021-07-12T12:21:00Z">
              <w:r w:rsidRPr="007F0393">
                <w:rPr>
                  <w:rFonts w:ascii="Arial" w:eastAsia="游ゴシック" w:hAnsi="Arial" w:cs="Arial"/>
                  <w:color w:val="000000"/>
                  <w:sz w:val="18"/>
                  <w:szCs w:val="18"/>
                  <w:lang w:eastAsia="ja-JP"/>
                </w:rPr>
                <w:t xml:space="preserve">321,056 </w:t>
              </w:r>
            </w:ins>
          </w:p>
        </w:tc>
        <w:tc>
          <w:tcPr>
            <w:tcW w:w="913" w:type="dxa"/>
            <w:tcBorders>
              <w:top w:val="nil"/>
              <w:left w:val="single" w:sz="4" w:space="0" w:color="auto"/>
              <w:bottom w:val="single" w:sz="8" w:space="0" w:color="auto"/>
              <w:right w:val="single" w:sz="8" w:space="0" w:color="auto"/>
            </w:tcBorders>
            <w:shd w:val="clear" w:color="auto" w:fill="auto"/>
            <w:noWrap/>
            <w:tcMar>
              <w:left w:w="57" w:type="dxa"/>
              <w:right w:w="57" w:type="dxa"/>
            </w:tcMar>
            <w:vAlign w:val="center"/>
            <w:hideMark/>
          </w:tcPr>
          <w:p w14:paraId="7F354B2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3" w:author="Abe Kiyofumi (安倍 清史)" w:date="2021-07-12T12:21:00Z"/>
                <w:rFonts w:ascii="Arial" w:eastAsia="游ゴシック" w:hAnsi="Arial" w:cs="Arial"/>
                <w:color w:val="000000"/>
                <w:sz w:val="18"/>
                <w:szCs w:val="18"/>
                <w:lang w:eastAsia="ja-JP"/>
              </w:rPr>
            </w:pPr>
            <w:ins w:id="354" w:author="Abe Kiyofumi (安倍 清史)" w:date="2021-07-12T12:21:00Z">
              <w:r w:rsidRPr="007F0393">
                <w:rPr>
                  <w:rFonts w:ascii="Arial" w:eastAsia="游ゴシック" w:hAnsi="Arial" w:cs="Arial"/>
                  <w:color w:val="000000"/>
                  <w:sz w:val="18"/>
                  <w:szCs w:val="18"/>
                  <w:lang w:eastAsia="ja-JP"/>
                </w:rPr>
                <w:t xml:space="preserve">1,202,743 </w:t>
              </w:r>
            </w:ins>
          </w:p>
        </w:tc>
      </w:tr>
      <w:tr w:rsidR="00B66207" w:rsidRPr="007F0393" w14:paraId="6B76CF4A" w14:textId="77777777" w:rsidTr="00D07211">
        <w:trPr>
          <w:trHeight w:val="354"/>
          <w:ins w:id="355"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16193B7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Abe Kiyofumi (安倍 清史)" w:date="2021-07-12T12:21:00Z"/>
                <w:rFonts w:ascii="Arial" w:eastAsia="游ゴシック" w:hAnsi="Arial" w:cs="Arial"/>
                <w:color w:val="000000"/>
                <w:sz w:val="18"/>
                <w:szCs w:val="18"/>
                <w:lang w:eastAsia="ja-JP"/>
              </w:rPr>
            </w:pPr>
            <w:ins w:id="357" w:author="Abe Kiyofumi (安倍 清史)" w:date="2021-07-12T12:21:00Z">
              <w:r w:rsidRPr="007F0393">
                <w:rPr>
                  <w:rFonts w:ascii="Arial" w:eastAsia="游ゴシック" w:hAnsi="Arial" w:cs="Arial"/>
                  <w:color w:val="000000"/>
                  <w:sz w:val="18"/>
                  <w:szCs w:val="18"/>
                  <w:lang w:eastAsia="ja-JP"/>
                </w:rPr>
                <w:t>SVT16</w:t>
              </w:r>
              <w:r w:rsidRPr="007F0393">
                <w:rPr>
                  <w:rFonts w:ascii="Arial" w:eastAsia="游ゴシック" w:hAnsi="Arial" w:cs="Arial"/>
                  <w:color w:val="000000"/>
                  <w:sz w:val="18"/>
                  <w:szCs w:val="18"/>
                  <w:lang w:eastAsia="ja-JP"/>
                </w:rPr>
                <w:br/>
                <w:t>LDB</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610C2BE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Abe Kiyofumi (安倍 清史)" w:date="2021-07-12T12:21:00Z"/>
                <w:rFonts w:ascii="Arial" w:eastAsia="游ゴシック" w:hAnsi="Arial" w:cs="Arial"/>
                <w:color w:val="000000"/>
                <w:sz w:val="18"/>
                <w:szCs w:val="18"/>
                <w:lang w:eastAsia="ja-JP"/>
              </w:rPr>
            </w:pPr>
            <w:ins w:id="359" w:author="Abe Kiyofumi (安倍 清史)" w:date="2021-07-12T12:21:00Z">
              <w:r w:rsidRPr="007F0393">
                <w:rPr>
                  <w:rFonts w:ascii="Arial" w:eastAsia="游ゴシック" w:hAnsi="Arial" w:cs="Arial"/>
                  <w:color w:val="000000"/>
                  <w:sz w:val="18"/>
                  <w:szCs w:val="18"/>
                  <w:lang w:eastAsia="ja-JP"/>
                </w:rPr>
                <w:t>CrowdRun</w:t>
              </w:r>
              <w:r w:rsidRPr="007F0393">
                <w:rPr>
                  <w:rFonts w:ascii="Arial" w:eastAsia="游ゴシック" w:hAnsi="Arial" w:cs="Arial"/>
                  <w:color w:val="000000"/>
                  <w:sz w:val="18"/>
                  <w:szCs w:val="18"/>
                  <w:lang w:eastAsia="ja-JP"/>
                </w:rPr>
                <w:br/>
                <w:t>(1920x1080, 50fps)</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2AFC788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0" w:author="Abe Kiyofumi (安倍 清史)" w:date="2021-07-12T12:21:00Z"/>
                <w:rFonts w:ascii="Arial" w:eastAsia="游ゴシック" w:hAnsi="Arial" w:cs="Arial"/>
                <w:color w:val="000000"/>
                <w:sz w:val="18"/>
                <w:szCs w:val="18"/>
                <w:lang w:eastAsia="ja-JP"/>
              </w:rPr>
            </w:pPr>
            <w:ins w:id="361" w:author="Abe Kiyofumi (安倍 清史)" w:date="2021-07-12T12:21:00Z">
              <w:r w:rsidRPr="007F0393">
                <w:rPr>
                  <w:rFonts w:ascii="Arial" w:eastAsia="游ゴシック" w:hAnsi="Arial" w:cs="Arial"/>
                  <w:color w:val="000000"/>
                  <w:sz w:val="18"/>
                  <w:szCs w:val="18"/>
                  <w:lang w:eastAsia="ja-JP"/>
                </w:rPr>
                <w:t>-28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A7F34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2" w:author="Abe Kiyofumi (安倍 清史)" w:date="2021-07-12T12:21:00Z"/>
                <w:rFonts w:ascii="Arial" w:eastAsia="游ゴシック" w:hAnsi="Arial" w:cs="Arial"/>
                <w:color w:val="000000"/>
                <w:sz w:val="18"/>
                <w:szCs w:val="18"/>
                <w:lang w:eastAsia="ja-JP"/>
              </w:rPr>
            </w:pPr>
            <w:ins w:id="363" w:author="Abe Kiyofumi (安倍 清史)" w:date="2021-07-12T12:21:00Z">
              <w:r w:rsidRPr="007F0393">
                <w:rPr>
                  <w:rFonts w:ascii="Arial" w:eastAsia="游ゴシック" w:hAnsi="Arial" w:cs="Arial"/>
                  <w:color w:val="000000"/>
                  <w:sz w:val="18"/>
                  <w:szCs w:val="18"/>
                  <w:lang w:eastAsia="ja-JP"/>
                </w:rPr>
                <w:t xml:space="preserve">2,879,097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2D0C1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4" w:author="Abe Kiyofumi (安倍 清史)" w:date="2021-07-12T12:21:00Z"/>
                <w:rFonts w:ascii="Arial" w:eastAsia="游ゴシック" w:hAnsi="Arial" w:cs="Arial"/>
                <w:color w:val="000000"/>
                <w:sz w:val="18"/>
                <w:szCs w:val="18"/>
                <w:lang w:eastAsia="ja-JP"/>
              </w:rPr>
            </w:pPr>
            <w:ins w:id="365" w:author="Abe Kiyofumi (安倍 清史)" w:date="2021-07-12T12:21:00Z">
              <w:r w:rsidRPr="007F0393">
                <w:rPr>
                  <w:rFonts w:ascii="Arial" w:eastAsia="游ゴシック" w:hAnsi="Arial" w:cs="Arial"/>
                  <w:color w:val="000000"/>
                  <w:sz w:val="18"/>
                  <w:szCs w:val="18"/>
                  <w:lang w:eastAsia="ja-JP"/>
                </w:rPr>
                <w:t xml:space="preserve">622,467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36912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6" w:author="Abe Kiyofumi (安倍 清史)" w:date="2021-07-12T12:21:00Z"/>
                <w:rFonts w:ascii="Arial" w:eastAsia="游ゴシック" w:hAnsi="Arial" w:cs="Arial"/>
                <w:color w:val="000000"/>
                <w:sz w:val="18"/>
                <w:szCs w:val="18"/>
                <w:lang w:eastAsia="ja-JP"/>
              </w:rPr>
            </w:pPr>
            <w:ins w:id="367" w:author="Abe Kiyofumi (安倍 清史)" w:date="2021-07-12T12:21:00Z">
              <w:r w:rsidRPr="007F0393">
                <w:rPr>
                  <w:rFonts w:ascii="Arial" w:eastAsia="游ゴシック" w:hAnsi="Arial" w:cs="Arial"/>
                  <w:color w:val="000000"/>
                  <w:sz w:val="18"/>
                  <w:szCs w:val="18"/>
                  <w:lang w:eastAsia="ja-JP"/>
                </w:rPr>
                <w:t xml:space="preserve">2,690,673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6B25C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8" w:author="Abe Kiyofumi (安倍 清史)" w:date="2021-07-12T12:21:00Z"/>
                <w:rFonts w:ascii="Arial" w:eastAsia="游ゴシック" w:hAnsi="Arial" w:cs="Arial"/>
                <w:color w:val="000000"/>
                <w:sz w:val="18"/>
                <w:szCs w:val="18"/>
                <w:lang w:eastAsia="ja-JP"/>
              </w:rPr>
            </w:pPr>
            <w:ins w:id="369" w:author="Abe Kiyofumi (安倍 清史)" w:date="2021-07-12T12:21:00Z">
              <w:r w:rsidRPr="007F0393">
                <w:rPr>
                  <w:rFonts w:ascii="Arial" w:eastAsia="游ゴシック" w:hAnsi="Arial" w:cs="Arial"/>
                  <w:color w:val="000000"/>
                  <w:sz w:val="18"/>
                  <w:szCs w:val="18"/>
                  <w:lang w:eastAsia="ja-JP"/>
                </w:rPr>
                <w:t xml:space="preserve">3,313,140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7494843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0" w:author="Abe Kiyofumi (安倍 清史)" w:date="2021-07-12T12:21:00Z"/>
                <w:rFonts w:ascii="Arial" w:eastAsia="游ゴシック" w:hAnsi="Arial" w:cs="Arial"/>
                <w:color w:val="000000"/>
                <w:sz w:val="18"/>
                <w:szCs w:val="18"/>
                <w:lang w:eastAsia="ja-JP"/>
              </w:rPr>
            </w:pPr>
            <w:ins w:id="371" w:author="Abe Kiyofumi (安倍 清史)" w:date="2021-07-12T12:21:00Z">
              <w:r w:rsidRPr="007F0393">
                <w:rPr>
                  <w:rFonts w:ascii="Arial" w:eastAsia="游ゴシック" w:hAnsi="Arial" w:cs="Arial"/>
                  <w:color w:val="000000"/>
                  <w:sz w:val="18"/>
                  <w:szCs w:val="18"/>
                  <w:lang w:eastAsia="ja-JP"/>
                </w:rPr>
                <w:t xml:space="preserve">884,917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00A09AF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2" w:author="Abe Kiyofumi (安倍 清史)" w:date="2021-07-12T12:21:00Z"/>
                <w:rFonts w:ascii="Arial" w:eastAsia="游ゴシック" w:hAnsi="Arial" w:cs="Arial"/>
                <w:color w:val="000000"/>
                <w:sz w:val="18"/>
                <w:szCs w:val="18"/>
                <w:lang w:eastAsia="ja-JP"/>
              </w:rPr>
            </w:pPr>
            <w:ins w:id="373" w:author="Abe Kiyofumi (安倍 清史)" w:date="2021-07-12T12:21:00Z">
              <w:r w:rsidRPr="007F0393">
                <w:rPr>
                  <w:rFonts w:ascii="Arial" w:eastAsia="游ゴシック" w:hAnsi="Arial" w:cs="Arial"/>
                  <w:color w:val="000000"/>
                  <w:sz w:val="18"/>
                  <w:szCs w:val="18"/>
                  <w:lang w:eastAsia="ja-JP"/>
                </w:rPr>
                <w:t xml:space="preserve">325,452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2C664BC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4" w:author="Abe Kiyofumi (安倍 清史)" w:date="2021-07-12T12:21:00Z"/>
                <w:rFonts w:ascii="Arial" w:eastAsia="游ゴシック" w:hAnsi="Arial" w:cs="Arial"/>
                <w:color w:val="000000"/>
                <w:sz w:val="18"/>
                <w:szCs w:val="18"/>
                <w:lang w:eastAsia="ja-JP"/>
              </w:rPr>
            </w:pPr>
            <w:ins w:id="375" w:author="Abe Kiyofumi (安倍 清史)" w:date="2021-07-12T12:21:00Z">
              <w:r w:rsidRPr="007F0393">
                <w:rPr>
                  <w:rFonts w:ascii="Arial" w:eastAsia="游ゴシック" w:hAnsi="Arial" w:cs="Arial"/>
                  <w:color w:val="000000"/>
                  <w:sz w:val="18"/>
                  <w:szCs w:val="18"/>
                  <w:lang w:eastAsia="ja-JP"/>
                </w:rPr>
                <w:t xml:space="preserve">1,210,369 </w:t>
              </w:r>
            </w:ins>
          </w:p>
        </w:tc>
      </w:tr>
      <w:tr w:rsidR="00B66207" w:rsidRPr="007F0393" w14:paraId="01704182" w14:textId="77777777" w:rsidTr="00D07211">
        <w:trPr>
          <w:trHeight w:val="354"/>
          <w:ins w:id="376"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47FB2AB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09A305E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E262AB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9" w:author="Abe Kiyofumi (安倍 清史)" w:date="2021-07-12T12:21:00Z"/>
                <w:rFonts w:ascii="Arial" w:eastAsia="游ゴシック" w:hAnsi="Arial" w:cs="Arial"/>
                <w:color w:val="000000"/>
                <w:sz w:val="18"/>
                <w:szCs w:val="18"/>
                <w:lang w:eastAsia="ja-JP"/>
              </w:rPr>
            </w:pPr>
            <w:ins w:id="380" w:author="Abe Kiyofumi (安倍 清史)" w:date="2021-07-12T12:21:00Z">
              <w:r w:rsidRPr="007F0393">
                <w:rPr>
                  <w:rFonts w:ascii="Arial" w:eastAsia="游ゴシック" w:hAnsi="Arial" w:cs="Arial"/>
                  <w:color w:val="000000"/>
                  <w:sz w:val="18"/>
                  <w:szCs w:val="18"/>
                  <w:lang w:eastAsia="ja-JP"/>
                </w:rPr>
                <w:t>-18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41600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1" w:author="Abe Kiyofumi (安倍 清史)" w:date="2021-07-12T12:21:00Z"/>
                <w:rFonts w:ascii="Arial" w:eastAsia="游ゴシック" w:hAnsi="Arial" w:cs="Arial"/>
                <w:color w:val="000000"/>
                <w:sz w:val="18"/>
                <w:szCs w:val="18"/>
                <w:lang w:eastAsia="ja-JP"/>
              </w:rPr>
            </w:pPr>
            <w:ins w:id="382" w:author="Abe Kiyofumi (安倍 清史)" w:date="2021-07-12T12:21:00Z">
              <w:r w:rsidRPr="007F0393">
                <w:rPr>
                  <w:rFonts w:ascii="Arial" w:eastAsia="游ゴシック" w:hAnsi="Arial" w:cs="Arial"/>
                  <w:color w:val="000000"/>
                  <w:sz w:val="18"/>
                  <w:szCs w:val="18"/>
                  <w:lang w:eastAsia="ja-JP"/>
                </w:rPr>
                <w:t xml:space="preserve">2,351,691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0D090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3" w:author="Abe Kiyofumi (安倍 清史)" w:date="2021-07-12T12:21:00Z"/>
                <w:rFonts w:ascii="Arial" w:eastAsia="游ゴシック" w:hAnsi="Arial" w:cs="Arial"/>
                <w:color w:val="000000"/>
                <w:sz w:val="18"/>
                <w:szCs w:val="18"/>
                <w:lang w:eastAsia="ja-JP"/>
              </w:rPr>
            </w:pPr>
            <w:ins w:id="384" w:author="Abe Kiyofumi (安倍 清史)" w:date="2021-07-12T12:21:00Z">
              <w:r w:rsidRPr="007F0393">
                <w:rPr>
                  <w:rFonts w:ascii="Arial" w:eastAsia="游ゴシック" w:hAnsi="Arial" w:cs="Arial"/>
                  <w:color w:val="000000"/>
                  <w:sz w:val="18"/>
                  <w:szCs w:val="18"/>
                  <w:lang w:eastAsia="ja-JP"/>
                </w:rPr>
                <w:t xml:space="preserve">617,823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20961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 w:author="Abe Kiyofumi (安倍 清史)" w:date="2021-07-12T12:21:00Z"/>
                <w:rFonts w:ascii="Arial" w:eastAsia="游ゴシック" w:hAnsi="Arial" w:cs="Arial"/>
                <w:color w:val="000000"/>
                <w:sz w:val="18"/>
                <w:szCs w:val="18"/>
                <w:lang w:eastAsia="ja-JP"/>
              </w:rPr>
            </w:pPr>
            <w:ins w:id="386" w:author="Abe Kiyofumi (安倍 清史)" w:date="2021-07-12T12:21:00Z">
              <w:r w:rsidRPr="007F0393">
                <w:rPr>
                  <w:rFonts w:ascii="Arial" w:eastAsia="游ゴシック" w:hAnsi="Arial" w:cs="Arial"/>
                  <w:color w:val="000000"/>
                  <w:sz w:val="18"/>
                  <w:szCs w:val="18"/>
                  <w:lang w:eastAsia="ja-JP"/>
                </w:rPr>
                <w:t xml:space="preserve">2,119,760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2A681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 w:author="Abe Kiyofumi (安倍 清史)" w:date="2021-07-12T12:21:00Z"/>
                <w:rFonts w:ascii="Arial" w:eastAsia="游ゴシック" w:hAnsi="Arial" w:cs="Arial"/>
                <w:color w:val="000000"/>
                <w:sz w:val="18"/>
                <w:szCs w:val="18"/>
                <w:lang w:eastAsia="ja-JP"/>
              </w:rPr>
            </w:pPr>
            <w:ins w:id="388" w:author="Abe Kiyofumi (安倍 清史)" w:date="2021-07-12T12:21:00Z">
              <w:r w:rsidRPr="007F0393">
                <w:rPr>
                  <w:rFonts w:ascii="Arial" w:eastAsia="游ゴシック" w:hAnsi="Arial" w:cs="Arial"/>
                  <w:color w:val="000000"/>
                  <w:sz w:val="18"/>
                  <w:szCs w:val="18"/>
                  <w:lang w:eastAsia="ja-JP"/>
                </w:rPr>
                <w:t xml:space="preserve">2,737,582 </w:t>
              </w:r>
            </w:ins>
          </w:p>
        </w:tc>
        <w:tc>
          <w:tcPr>
            <w:tcW w:w="915" w:type="dxa"/>
            <w:tcBorders>
              <w:top w:val="nil"/>
              <w:left w:val="nil"/>
              <w:bottom w:val="single" w:sz="4" w:space="0" w:color="auto"/>
              <w:right w:val="nil"/>
            </w:tcBorders>
            <w:shd w:val="clear" w:color="auto" w:fill="auto"/>
            <w:noWrap/>
            <w:tcMar>
              <w:left w:w="57" w:type="dxa"/>
              <w:right w:w="57" w:type="dxa"/>
            </w:tcMar>
            <w:vAlign w:val="center"/>
            <w:hideMark/>
          </w:tcPr>
          <w:p w14:paraId="21E8FB2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 w:author="Abe Kiyofumi (安倍 清史)" w:date="2021-07-12T12:21:00Z"/>
                <w:rFonts w:ascii="Arial" w:eastAsia="游ゴシック" w:hAnsi="Arial" w:cs="Arial"/>
                <w:color w:val="000000"/>
                <w:sz w:val="18"/>
                <w:szCs w:val="18"/>
                <w:lang w:eastAsia="ja-JP"/>
              </w:rPr>
            </w:pPr>
            <w:ins w:id="390" w:author="Abe Kiyofumi (安倍 清史)" w:date="2021-07-12T12:21:00Z">
              <w:r w:rsidRPr="007F0393">
                <w:rPr>
                  <w:rFonts w:ascii="Arial" w:eastAsia="游ゴシック" w:hAnsi="Arial" w:cs="Arial"/>
                  <w:color w:val="000000"/>
                  <w:sz w:val="18"/>
                  <w:szCs w:val="18"/>
                  <w:lang w:eastAsia="ja-JP"/>
                </w:rPr>
                <w:t xml:space="preserve">881,588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vAlign w:val="center"/>
            <w:hideMark/>
          </w:tcPr>
          <w:p w14:paraId="01F6C54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1" w:author="Abe Kiyofumi (安倍 清史)" w:date="2021-07-12T12:21:00Z"/>
                <w:rFonts w:ascii="Arial" w:eastAsia="游ゴシック" w:hAnsi="Arial" w:cs="Arial"/>
                <w:color w:val="000000"/>
                <w:sz w:val="18"/>
                <w:szCs w:val="18"/>
                <w:lang w:eastAsia="ja-JP"/>
              </w:rPr>
            </w:pPr>
            <w:ins w:id="392" w:author="Abe Kiyofumi (安倍 清史)" w:date="2021-07-12T12:21:00Z">
              <w:r w:rsidRPr="007F0393">
                <w:rPr>
                  <w:rFonts w:ascii="Arial" w:eastAsia="游ゴシック" w:hAnsi="Arial" w:cs="Arial"/>
                  <w:color w:val="000000"/>
                  <w:sz w:val="18"/>
                  <w:szCs w:val="18"/>
                  <w:lang w:eastAsia="ja-JP"/>
                </w:rPr>
                <w:t xml:space="preserve">314,435 </w:t>
              </w:r>
            </w:ins>
          </w:p>
        </w:tc>
        <w:tc>
          <w:tcPr>
            <w:tcW w:w="913" w:type="dxa"/>
            <w:tcBorders>
              <w:top w:val="nil"/>
              <w:left w:val="single" w:sz="4" w:space="0" w:color="auto"/>
              <w:bottom w:val="single" w:sz="4" w:space="0" w:color="auto"/>
              <w:right w:val="single" w:sz="8" w:space="0" w:color="auto"/>
            </w:tcBorders>
            <w:shd w:val="clear" w:color="auto" w:fill="auto"/>
            <w:noWrap/>
            <w:tcMar>
              <w:left w:w="57" w:type="dxa"/>
              <w:right w:w="57" w:type="dxa"/>
            </w:tcMar>
            <w:vAlign w:val="center"/>
            <w:hideMark/>
          </w:tcPr>
          <w:p w14:paraId="72FA252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3" w:author="Abe Kiyofumi (安倍 清史)" w:date="2021-07-12T12:21:00Z"/>
                <w:rFonts w:ascii="Arial" w:eastAsia="游ゴシック" w:hAnsi="Arial" w:cs="Arial"/>
                <w:color w:val="000000"/>
                <w:sz w:val="18"/>
                <w:szCs w:val="18"/>
                <w:lang w:eastAsia="ja-JP"/>
              </w:rPr>
            </w:pPr>
            <w:ins w:id="394" w:author="Abe Kiyofumi (安倍 清史)" w:date="2021-07-12T12:21:00Z">
              <w:r w:rsidRPr="007F0393">
                <w:rPr>
                  <w:rFonts w:ascii="Arial" w:eastAsia="游ゴシック" w:hAnsi="Arial" w:cs="Arial"/>
                  <w:color w:val="000000"/>
                  <w:sz w:val="18"/>
                  <w:szCs w:val="18"/>
                  <w:lang w:eastAsia="ja-JP"/>
                </w:rPr>
                <w:t xml:space="preserve">1,196,023 </w:t>
              </w:r>
            </w:ins>
          </w:p>
        </w:tc>
      </w:tr>
      <w:tr w:rsidR="00B66207" w:rsidRPr="007F0393" w14:paraId="1D7083F3" w14:textId="77777777" w:rsidTr="00D07211">
        <w:trPr>
          <w:trHeight w:val="367"/>
          <w:ins w:id="395"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4A8DD7D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3E9E351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56686EF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8" w:author="Abe Kiyofumi (安倍 清史)" w:date="2021-07-12T12:21:00Z"/>
                <w:rFonts w:ascii="Arial" w:eastAsia="游ゴシック" w:hAnsi="Arial" w:cs="Arial"/>
                <w:color w:val="000000"/>
                <w:sz w:val="18"/>
                <w:szCs w:val="18"/>
                <w:lang w:eastAsia="ja-JP"/>
              </w:rPr>
            </w:pPr>
            <w:ins w:id="399"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7F75632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0" w:author="Abe Kiyofumi (安倍 清史)" w:date="2021-07-12T12:21:00Z"/>
                <w:rFonts w:ascii="Arial" w:eastAsia="游ゴシック" w:hAnsi="Arial" w:cs="Arial"/>
                <w:color w:val="000000"/>
                <w:sz w:val="18"/>
                <w:szCs w:val="18"/>
                <w:lang w:eastAsia="ja-JP"/>
              </w:rPr>
            </w:pPr>
            <w:ins w:id="401" w:author="Abe Kiyofumi (安倍 清史)" w:date="2021-07-12T12:21:00Z">
              <w:r w:rsidRPr="007F0393">
                <w:rPr>
                  <w:rFonts w:ascii="Arial" w:eastAsia="游ゴシック" w:hAnsi="Arial" w:cs="Arial"/>
                  <w:color w:val="000000"/>
                  <w:sz w:val="18"/>
                  <w:szCs w:val="18"/>
                  <w:lang w:eastAsia="ja-JP"/>
                </w:rPr>
                <w:t xml:space="preserve">1,829,671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556A9BB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2" w:author="Abe Kiyofumi (安倍 清史)" w:date="2021-07-12T12:21:00Z"/>
                <w:rFonts w:ascii="Arial" w:eastAsia="游ゴシック" w:hAnsi="Arial" w:cs="Arial"/>
                <w:color w:val="000000"/>
                <w:sz w:val="18"/>
                <w:szCs w:val="18"/>
                <w:lang w:eastAsia="ja-JP"/>
              </w:rPr>
            </w:pPr>
            <w:ins w:id="403" w:author="Abe Kiyofumi (安倍 清史)" w:date="2021-07-12T12:21:00Z">
              <w:r w:rsidRPr="007F0393">
                <w:rPr>
                  <w:rFonts w:ascii="Arial" w:eastAsia="游ゴシック" w:hAnsi="Arial" w:cs="Arial"/>
                  <w:color w:val="000000"/>
                  <w:sz w:val="18"/>
                  <w:szCs w:val="18"/>
                  <w:lang w:eastAsia="ja-JP"/>
                </w:rPr>
                <w:t xml:space="preserve">626,694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75E400A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4" w:author="Abe Kiyofumi (安倍 清史)" w:date="2021-07-12T12:21:00Z"/>
                <w:rFonts w:ascii="Arial" w:eastAsia="游ゴシック" w:hAnsi="Arial" w:cs="Arial"/>
                <w:color w:val="000000"/>
                <w:sz w:val="18"/>
                <w:szCs w:val="18"/>
                <w:lang w:eastAsia="ja-JP"/>
              </w:rPr>
            </w:pPr>
            <w:ins w:id="405" w:author="Abe Kiyofumi (安倍 清史)" w:date="2021-07-12T12:21:00Z">
              <w:r w:rsidRPr="007F0393">
                <w:rPr>
                  <w:rFonts w:ascii="Arial" w:eastAsia="游ゴシック" w:hAnsi="Arial" w:cs="Arial"/>
                  <w:color w:val="000000"/>
                  <w:sz w:val="18"/>
                  <w:szCs w:val="18"/>
                  <w:lang w:eastAsia="ja-JP"/>
                </w:rPr>
                <w:t xml:space="preserve">1,502,990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46FA3D0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6" w:author="Abe Kiyofumi (安倍 清史)" w:date="2021-07-12T12:21:00Z"/>
                <w:rFonts w:ascii="Arial" w:eastAsia="游ゴシック" w:hAnsi="Arial" w:cs="Arial"/>
                <w:color w:val="000000"/>
                <w:sz w:val="18"/>
                <w:szCs w:val="18"/>
                <w:lang w:eastAsia="ja-JP"/>
              </w:rPr>
            </w:pPr>
            <w:ins w:id="407" w:author="Abe Kiyofumi (安倍 清史)" w:date="2021-07-12T12:21:00Z">
              <w:r w:rsidRPr="007F0393">
                <w:rPr>
                  <w:rFonts w:ascii="Arial" w:eastAsia="游ゴシック" w:hAnsi="Arial" w:cs="Arial"/>
                  <w:color w:val="000000"/>
                  <w:sz w:val="18"/>
                  <w:szCs w:val="18"/>
                  <w:lang w:eastAsia="ja-JP"/>
                </w:rPr>
                <w:t xml:space="preserve">2,129,684 </w:t>
              </w:r>
            </w:ins>
          </w:p>
        </w:tc>
        <w:tc>
          <w:tcPr>
            <w:tcW w:w="915" w:type="dxa"/>
            <w:tcBorders>
              <w:top w:val="nil"/>
              <w:left w:val="nil"/>
              <w:bottom w:val="single" w:sz="8" w:space="0" w:color="auto"/>
              <w:right w:val="nil"/>
            </w:tcBorders>
            <w:shd w:val="clear" w:color="auto" w:fill="auto"/>
            <w:noWrap/>
            <w:tcMar>
              <w:left w:w="57" w:type="dxa"/>
              <w:right w:w="57" w:type="dxa"/>
            </w:tcMar>
            <w:vAlign w:val="center"/>
            <w:hideMark/>
          </w:tcPr>
          <w:p w14:paraId="0904AD5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8" w:author="Abe Kiyofumi (安倍 清史)" w:date="2021-07-12T12:21:00Z"/>
                <w:rFonts w:ascii="Arial" w:eastAsia="游ゴシック" w:hAnsi="Arial" w:cs="Arial"/>
                <w:color w:val="000000"/>
                <w:sz w:val="18"/>
                <w:szCs w:val="18"/>
                <w:lang w:eastAsia="ja-JP"/>
              </w:rPr>
            </w:pPr>
            <w:ins w:id="409" w:author="Abe Kiyofumi (安倍 清史)" w:date="2021-07-12T12:21:00Z">
              <w:r w:rsidRPr="007F0393">
                <w:rPr>
                  <w:rFonts w:ascii="Arial" w:eastAsia="游ゴシック" w:hAnsi="Arial" w:cs="Arial"/>
                  <w:color w:val="000000"/>
                  <w:sz w:val="18"/>
                  <w:szCs w:val="18"/>
                  <w:lang w:eastAsia="ja-JP"/>
                </w:rPr>
                <w:t xml:space="preserve">876,716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vAlign w:val="center"/>
            <w:hideMark/>
          </w:tcPr>
          <w:p w14:paraId="137A63A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0" w:author="Abe Kiyofumi (安倍 清史)" w:date="2021-07-12T12:21:00Z"/>
                <w:rFonts w:ascii="Arial" w:eastAsia="游ゴシック" w:hAnsi="Arial" w:cs="Arial"/>
                <w:color w:val="000000"/>
                <w:sz w:val="18"/>
                <w:szCs w:val="18"/>
                <w:lang w:eastAsia="ja-JP"/>
              </w:rPr>
            </w:pPr>
            <w:ins w:id="411" w:author="Abe Kiyofumi (安倍 清史)" w:date="2021-07-12T12:21:00Z">
              <w:r w:rsidRPr="007F0393">
                <w:rPr>
                  <w:rFonts w:ascii="Arial" w:eastAsia="游ゴシック" w:hAnsi="Arial" w:cs="Arial"/>
                  <w:color w:val="000000"/>
                  <w:sz w:val="18"/>
                  <w:szCs w:val="18"/>
                  <w:lang w:eastAsia="ja-JP"/>
                </w:rPr>
                <w:t xml:space="preserve">286,242 </w:t>
              </w:r>
            </w:ins>
          </w:p>
        </w:tc>
        <w:tc>
          <w:tcPr>
            <w:tcW w:w="913" w:type="dxa"/>
            <w:tcBorders>
              <w:top w:val="nil"/>
              <w:left w:val="single" w:sz="4" w:space="0" w:color="auto"/>
              <w:bottom w:val="single" w:sz="8" w:space="0" w:color="auto"/>
              <w:right w:val="single" w:sz="8" w:space="0" w:color="auto"/>
            </w:tcBorders>
            <w:shd w:val="clear" w:color="auto" w:fill="auto"/>
            <w:noWrap/>
            <w:tcMar>
              <w:left w:w="57" w:type="dxa"/>
              <w:right w:w="57" w:type="dxa"/>
            </w:tcMar>
            <w:vAlign w:val="center"/>
            <w:hideMark/>
          </w:tcPr>
          <w:p w14:paraId="594DEC5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2" w:author="Abe Kiyofumi (安倍 清史)" w:date="2021-07-12T12:21:00Z"/>
                <w:rFonts w:ascii="Arial" w:eastAsia="游ゴシック" w:hAnsi="Arial" w:cs="Arial"/>
                <w:color w:val="000000"/>
                <w:sz w:val="18"/>
                <w:szCs w:val="18"/>
                <w:lang w:eastAsia="ja-JP"/>
              </w:rPr>
            </w:pPr>
            <w:ins w:id="413" w:author="Abe Kiyofumi (安倍 清史)" w:date="2021-07-12T12:21:00Z">
              <w:r w:rsidRPr="007F0393">
                <w:rPr>
                  <w:rFonts w:ascii="Arial" w:eastAsia="游ゴシック" w:hAnsi="Arial" w:cs="Arial"/>
                  <w:color w:val="000000"/>
                  <w:sz w:val="18"/>
                  <w:szCs w:val="18"/>
                  <w:lang w:eastAsia="ja-JP"/>
                </w:rPr>
                <w:t xml:space="preserve">1,162,959 </w:t>
              </w:r>
            </w:ins>
          </w:p>
        </w:tc>
      </w:tr>
    </w:tbl>
    <w:p w14:paraId="0082B98D" w14:textId="77777777" w:rsidR="00B66207" w:rsidRPr="00B66207" w:rsidRDefault="00B66207" w:rsidP="00B66207">
      <w:pPr>
        <w:tabs>
          <w:tab w:val="clear" w:pos="360"/>
          <w:tab w:val="clear" w:pos="720"/>
          <w:tab w:val="left" w:pos="840"/>
        </w:tabs>
        <w:overflowPunct/>
        <w:rPr>
          <w:ins w:id="414" w:author="Abe Kiyofumi (安倍 清史)" w:date="2021-07-12T12:21:00Z"/>
          <w:b/>
          <w:lang w:val="en-CA"/>
        </w:rPr>
      </w:pPr>
      <w:ins w:id="415" w:author="Abe Kiyofumi (安倍 清史)" w:date="2021-07-12T12:21:00Z">
        <w:r>
          <w:rPr>
            <w:b/>
            <w:lang w:val="en-CA"/>
          </w:rPr>
          <w:fldChar w:fldCharType="end"/>
        </w:r>
        <w:r>
          <w:rPr>
            <w:lang w:val="en-CA"/>
          </w:rPr>
          <w:fldChar w:fldCharType="begin"/>
        </w:r>
        <w:r>
          <w:rPr>
            <w:lang w:val="en-CA"/>
          </w:rPr>
          <w:instrText xml:space="preserve"> LINK Excel.Sheet.12 "https://jppanasonic-my.sharepoint.com/personal/abe_kiyo_jp_panasonic_com/Documents/025_H.266/001_Work2/173_CABACSkip</w:instrText>
        </w:r>
        <w:r>
          <w:rPr>
            <w:lang w:val="en-CA"/>
          </w:rPr>
          <w:instrText>提案検討</w:instrText>
        </w:r>
        <w:r>
          <w:rPr>
            <w:lang w:val="en-CA"/>
          </w:rPr>
          <w:instrText>2/Symbol</w:instrText>
        </w:r>
        <w:r>
          <w:rPr>
            <w:lang w:val="en-CA"/>
          </w:rPr>
          <w:instrText>カウント対応</w:instrText>
        </w:r>
        <w:r>
          <w:rPr>
            <w:lang w:val="en-CA"/>
          </w:rPr>
          <w:instrText>/</w:instrText>
        </w:r>
        <w:r>
          <w:rPr>
            <w:lang w:val="en-CA"/>
          </w:rPr>
          <w:instrText>集計結果</w:instrText>
        </w:r>
        <w:r>
          <w:rPr>
            <w:lang w:val="en-CA"/>
          </w:rPr>
          <w:instrText>_BoGRate.xlsx" "</w:instrText>
        </w:r>
        <w:r>
          <w:rPr>
            <w:lang w:val="en-CA"/>
          </w:rPr>
          <w:instrText>整理</w:instrText>
        </w:r>
        <w:r>
          <w:rPr>
            <w:lang w:val="en-CA"/>
          </w:rPr>
          <w:instrText xml:space="preserve">!R2C2:R22C11" \a \f 4 \h  \* MERGEFORMAT </w:instrText>
        </w:r>
        <w:r>
          <w:rPr>
            <w:lang w:val="en-CA"/>
          </w:rPr>
          <w:fldChar w:fldCharType="separate"/>
        </w:r>
      </w:ins>
    </w:p>
    <w:tbl>
      <w:tblPr>
        <w:tblW w:w="9206" w:type="dxa"/>
        <w:tblCellMar>
          <w:left w:w="99" w:type="dxa"/>
          <w:right w:w="99" w:type="dxa"/>
        </w:tblCellMar>
        <w:tblLook w:val="04A0" w:firstRow="1" w:lastRow="0" w:firstColumn="1" w:lastColumn="0" w:noHBand="0" w:noVBand="1"/>
      </w:tblPr>
      <w:tblGrid>
        <w:gridCol w:w="665"/>
        <w:gridCol w:w="1735"/>
        <w:gridCol w:w="425"/>
        <w:gridCol w:w="993"/>
        <w:gridCol w:w="850"/>
        <w:gridCol w:w="915"/>
        <w:gridCol w:w="928"/>
        <w:gridCol w:w="915"/>
        <w:gridCol w:w="865"/>
        <w:gridCol w:w="915"/>
        <w:tblGridChange w:id="416">
          <w:tblGrid>
            <w:gridCol w:w="665"/>
            <w:gridCol w:w="1735"/>
            <w:gridCol w:w="425"/>
            <w:gridCol w:w="993"/>
            <w:gridCol w:w="850"/>
            <w:gridCol w:w="915"/>
            <w:gridCol w:w="928"/>
            <w:gridCol w:w="915"/>
            <w:gridCol w:w="865"/>
            <w:gridCol w:w="915"/>
          </w:tblGrid>
        </w:tblGridChange>
      </w:tblGrid>
      <w:tr w:rsidR="00B66207" w:rsidRPr="007F0393" w14:paraId="5C529B11" w14:textId="77777777" w:rsidTr="00D07211">
        <w:trPr>
          <w:trHeight w:val="354"/>
          <w:ins w:id="417" w:author="Abe Kiyofumi (安倍 清史)" w:date="2021-07-12T12:21:00Z"/>
        </w:trPr>
        <w:tc>
          <w:tcPr>
            <w:tcW w:w="240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tcMar>
              <w:left w:w="57" w:type="dxa"/>
              <w:right w:w="57" w:type="dxa"/>
            </w:tcMar>
            <w:vAlign w:val="center"/>
            <w:hideMark/>
          </w:tcPr>
          <w:p w14:paraId="3215198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be Kiyofumi (安倍 清史)" w:date="2021-07-12T12:21:00Z"/>
                <w:rFonts w:ascii="Arial" w:eastAsia="游ゴシック" w:hAnsi="Arial" w:cs="Arial"/>
                <w:color w:val="000000"/>
                <w:sz w:val="18"/>
                <w:szCs w:val="18"/>
                <w:lang w:eastAsia="ja-JP"/>
              </w:rPr>
            </w:pPr>
          </w:p>
        </w:tc>
        <w:tc>
          <w:tcPr>
            <w:tcW w:w="425" w:type="dxa"/>
            <w:vMerge w:val="restart"/>
            <w:tcBorders>
              <w:top w:val="single" w:sz="8" w:space="0" w:color="auto"/>
              <w:left w:val="single" w:sz="8" w:space="0" w:color="auto"/>
              <w:bottom w:val="single" w:sz="8" w:space="0" w:color="000000"/>
              <w:right w:val="single" w:sz="8" w:space="0" w:color="auto"/>
            </w:tcBorders>
            <w:shd w:val="clear" w:color="auto" w:fill="auto"/>
            <w:noWrap/>
            <w:tcMar>
              <w:left w:w="57" w:type="dxa"/>
              <w:right w:w="57" w:type="dxa"/>
            </w:tcMar>
            <w:vAlign w:val="center"/>
            <w:hideMark/>
          </w:tcPr>
          <w:p w14:paraId="6E806E6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Abe Kiyofumi (安倍 清史)" w:date="2021-07-12T12:21:00Z"/>
                <w:rFonts w:ascii="Arial" w:eastAsia="游ゴシック" w:hAnsi="Arial" w:cs="Arial"/>
                <w:color w:val="000000"/>
                <w:sz w:val="18"/>
                <w:szCs w:val="18"/>
                <w:lang w:eastAsia="ja-JP"/>
              </w:rPr>
            </w:pPr>
            <w:ins w:id="420" w:author="Abe Kiyofumi (安倍 清史)" w:date="2021-07-12T12:21:00Z">
              <w:r w:rsidRPr="007F0393">
                <w:rPr>
                  <w:rFonts w:ascii="Arial" w:eastAsia="游ゴシック" w:hAnsi="Arial" w:cs="Arial"/>
                  <w:color w:val="000000"/>
                  <w:sz w:val="18"/>
                  <w:szCs w:val="18"/>
                  <w:lang w:eastAsia="ja-JP"/>
                </w:rPr>
                <w:t>QP</w:t>
              </w:r>
            </w:ins>
          </w:p>
        </w:tc>
        <w:tc>
          <w:tcPr>
            <w:tcW w:w="6381" w:type="dxa"/>
            <w:gridSpan w:val="7"/>
            <w:tcBorders>
              <w:top w:val="single" w:sz="8" w:space="0" w:color="auto"/>
              <w:left w:val="nil"/>
              <w:bottom w:val="single" w:sz="4" w:space="0" w:color="auto"/>
              <w:right w:val="single" w:sz="8" w:space="0" w:color="000000"/>
            </w:tcBorders>
            <w:shd w:val="clear" w:color="auto" w:fill="auto"/>
            <w:noWrap/>
            <w:tcMar>
              <w:left w:w="57" w:type="dxa"/>
              <w:right w:w="57" w:type="dxa"/>
            </w:tcMar>
            <w:vAlign w:val="center"/>
            <w:hideMark/>
          </w:tcPr>
          <w:p w14:paraId="5018A3D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Abe Kiyofumi (安倍 清史)" w:date="2021-07-12T12:21:00Z"/>
                <w:rFonts w:ascii="Arial" w:eastAsia="游ゴシック" w:hAnsi="Arial" w:cs="Arial"/>
                <w:color w:val="000000"/>
                <w:sz w:val="18"/>
                <w:szCs w:val="18"/>
                <w:lang w:eastAsia="ja-JP"/>
              </w:rPr>
            </w:pPr>
            <w:ins w:id="422" w:author="Abe Kiyofumi (安倍 清史)" w:date="2021-07-12T12:21:00Z">
              <w:r>
                <w:rPr>
                  <w:rFonts w:ascii="Arial" w:eastAsia="游ゴシック" w:hAnsi="Arial" w:cs="Arial"/>
                  <w:color w:val="000000"/>
                  <w:sz w:val="18"/>
                  <w:szCs w:val="18"/>
                  <w:lang w:eastAsia="ja-JP"/>
                </w:rPr>
                <w:t>CABAC skip mode (Proposal)</w:t>
              </w:r>
            </w:ins>
          </w:p>
        </w:tc>
      </w:tr>
      <w:tr w:rsidR="00B66207" w:rsidRPr="007F0393" w14:paraId="39B1882B" w14:textId="77777777" w:rsidTr="00D07211">
        <w:trPr>
          <w:trHeight w:val="360"/>
          <w:ins w:id="423" w:author="Abe Kiyofumi (安倍 清史)" w:date="2021-07-12T12:21:00Z"/>
        </w:trPr>
        <w:tc>
          <w:tcPr>
            <w:tcW w:w="2400" w:type="dxa"/>
            <w:gridSpan w:val="2"/>
            <w:vMerge/>
            <w:tcBorders>
              <w:top w:val="single" w:sz="8" w:space="0" w:color="auto"/>
              <w:left w:val="single" w:sz="8" w:space="0" w:color="auto"/>
              <w:bottom w:val="single" w:sz="8" w:space="0" w:color="000000"/>
              <w:right w:val="single" w:sz="8" w:space="0" w:color="000000"/>
            </w:tcBorders>
            <w:tcMar>
              <w:left w:w="57" w:type="dxa"/>
              <w:right w:w="57" w:type="dxa"/>
            </w:tcMar>
            <w:vAlign w:val="center"/>
            <w:hideMark/>
          </w:tcPr>
          <w:p w14:paraId="6813AFD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 w:author="Abe Kiyofumi (安倍 清史)" w:date="2021-07-12T12:21:00Z"/>
                <w:rFonts w:ascii="游ゴシック" w:eastAsia="游ゴシック" w:hAnsi="游ゴシック" w:cs="ＭＳ Ｐゴシック"/>
                <w:color w:val="000000"/>
                <w:szCs w:val="22"/>
                <w:lang w:eastAsia="ja-JP"/>
              </w:rPr>
            </w:pPr>
          </w:p>
        </w:tc>
        <w:tc>
          <w:tcPr>
            <w:tcW w:w="425"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564DD50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5" w:author="Abe Kiyofumi (安倍 清史)" w:date="2021-07-12T12:21:00Z"/>
                <w:rFonts w:ascii="Arial" w:eastAsia="游ゴシック" w:hAnsi="Arial" w:cs="Arial"/>
                <w:color w:val="000000"/>
                <w:sz w:val="18"/>
                <w:szCs w:val="18"/>
                <w:lang w:eastAsia="ja-JP"/>
              </w:rPr>
            </w:pPr>
          </w:p>
        </w:tc>
        <w:tc>
          <w:tcPr>
            <w:tcW w:w="993"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02F3169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Abe Kiyofumi (安倍 清史)" w:date="2021-07-12T12:21:00Z"/>
                <w:rFonts w:ascii="Arial" w:eastAsia="游ゴシック" w:hAnsi="Arial" w:cs="Arial"/>
                <w:color w:val="000000"/>
                <w:sz w:val="18"/>
                <w:szCs w:val="18"/>
                <w:lang w:eastAsia="ja-JP"/>
              </w:rPr>
            </w:pPr>
            <w:ins w:id="427" w:author="Abe Kiyofumi (安倍 清史)" w:date="2021-07-12T12:21:00Z">
              <w:r w:rsidRPr="007F0393">
                <w:rPr>
                  <w:rFonts w:ascii="Arial" w:eastAsia="游ゴシック" w:hAnsi="Arial" w:cs="Arial"/>
                  <w:color w:val="000000"/>
                  <w:sz w:val="18"/>
                  <w:szCs w:val="18"/>
                  <w:lang w:eastAsia="ja-JP"/>
                </w:rPr>
                <w:t>bit rata</w:t>
              </w:r>
              <w:r w:rsidRPr="007F0393">
                <w:rPr>
                  <w:rFonts w:ascii="Arial" w:eastAsia="游ゴシック" w:hAnsi="Arial" w:cs="Arial"/>
                  <w:color w:val="000000"/>
                  <w:sz w:val="18"/>
                  <w:szCs w:val="18"/>
                  <w:lang w:eastAsia="ja-JP"/>
                </w:rPr>
                <w:br/>
                <w:t xml:space="preserve">(kbps) </w:t>
              </w:r>
            </w:ins>
          </w:p>
        </w:tc>
        <w:tc>
          <w:tcPr>
            <w:tcW w:w="2693" w:type="dxa"/>
            <w:gridSpan w:val="3"/>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42B546B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Abe Kiyofumi (安倍 清史)" w:date="2021-07-12T12:21:00Z"/>
                <w:rFonts w:ascii="Arial" w:eastAsia="游ゴシック" w:hAnsi="Arial" w:cs="Arial"/>
                <w:color w:val="000000"/>
                <w:sz w:val="18"/>
                <w:szCs w:val="18"/>
                <w:lang w:eastAsia="ja-JP"/>
              </w:rPr>
            </w:pPr>
            <w:ins w:id="429" w:author="Abe Kiyofumi (安倍 清史)" w:date="2021-07-12T12:21:00Z">
              <w:r w:rsidRPr="007F0393">
                <w:rPr>
                  <w:rFonts w:ascii="Arial" w:eastAsia="游ゴシック" w:hAnsi="Arial" w:cs="Arial"/>
                  <w:color w:val="000000"/>
                  <w:sz w:val="18"/>
                  <w:szCs w:val="18"/>
                  <w:lang w:eastAsia="ja-JP"/>
                </w:rPr>
                <w:t>Bin rate (kbps)</w:t>
              </w:r>
            </w:ins>
          </w:p>
        </w:tc>
        <w:tc>
          <w:tcPr>
            <w:tcW w:w="2695" w:type="dxa"/>
            <w:gridSpan w:val="3"/>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3F65A68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Abe Kiyofumi (安倍 清史)" w:date="2021-07-12T12:21:00Z"/>
                <w:rFonts w:ascii="Arial" w:eastAsia="游ゴシック" w:hAnsi="Arial" w:cs="Arial"/>
                <w:color w:val="000000"/>
                <w:sz w:val="18"/>
                <w:szCs w:val="18"/>
                <w:lang w:eastAsia="ja-JP"/>
              </w:rPr>
            </w:pPr>
            <w:ins w:id="431" w:author="Abe Kiyofumi (安倍 清史)" w:date="2021-07-12T12:21:00Z">
              <w:r w:rsidRPr="007F0393">
                <w:rPr>
                  <w:rFonts w:ascii="Arial" w:eastAsia="游ゴシック" w:hAnsi="Arial" w:cs="Arial"/>
                  <w:color w:val="000000"/>
                  <w:sz w:val="18"/>
                  <w:szCs w:val="18"/>
                  <w:lang w:eastAsia="ja-JP"/>
                </w:rPr>
                <w:t>Symbol rate (ksps)</w:t>
              </w:r>
            </w:ins>
          </w:p>
        </w:tc>
      </w:tr>
      <w:tr w:rsidR="00B66207" w:rsidRPr="007F0393" w14:paraId="245E7E9B" w14:textId="77777777" w:rsidTr="00D07211">
        <w:trPr>
          <w:trHeight w:val="367"/>
          <w:ins w:id="432" w:author="Abe Kiyofumi (安倍 清史)" w:date="2021-07-12T12:21:00Z"/>
        </w:trPr>
        <w:tc>
          <w:tcPr>
            <w:tcW w:w="2400" w:type="dxa"/>
            <w:gridSpan w:val="2"/>
            <w:vMerge/>
            <w:tcBorders>
              <w:top w:val="single" w:sz="8" w:space="0" w:color="auto"/>
              <w:left w:val="single" w:sz="8" w:space="0" w:color="auto"/>
              <w:bottom w:val="single" w:sz="8" w:space="0" w:color="000000"/>
              <w:right w:val="single" w:sz="8" w:space="0" w:color="000000"/>
            </w:tcBorders>
            <w:tcMar>
              <w:left w:w="57" w:type="dxa"/>
              <w:right w:w="57" w:type="dxa"/>
            </w:tcMar>
            <w:vAlign w:val="center"/>
            <w:hideMark/>
          </w:tcPr>
          <w:p w14:paraId="6AC1A34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3" w:author="Abe Kiyofumi (安倍 清史)" w:date="2021-07-12T12:21:00Z"/>
                <w:rFonts w:ascii="游ゴシック" w:eastAsia="游ゴシック" w:hAnsi="游ゴシック" w:cs="ＭＳ Ｐゴシック"/>
                <w:color w:val="000000"/>
                <w:szCs w:val="22"/>
                <w:lang w:eastAsia="ja-JP"/>
              </w:rPr>
            </w:pPr>
          </w:p>
        </w:tc>
        <w:tc>
          <w:tcPr>
            <w:tcW w:w="425"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14:paraId="21A1A37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4" w:author="Abe Kiyofumi (安倍 清史)" w:date="2021-07-12T12:21:00Z"/>
                <w:rFonts w:ascii="Arial" w:eastAsia="游ゴシック" w:hAnsi="Arial" w:cs="Arial"/>
                <w:color w:val="000000"/>
                <w:sz w:val="18"/>
                <w:szCs w:val="18"/>
                <w:lang w:eastAsia="ja-JP"/>
              </w:rPr>
            </w:pPr>
          </w:p>
        </w:tc>
        <w:tc>
          <w:tcPr>
            <w:tcW w:w="993"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51093A2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 w:author="Abe Kiyofumi (安倍 清史)" w:date="2021-07-12T12:21:00Z"/>
                <w:rFonts w:ascii="Arial" w:eastAsia="游ゴシック" w:hAnsi="Arial" w:cs="Arial"/>
                <w:color w:val="000000"/>
                <w:sz w:val="18"/>
                <w:szCs w:val="18"/>
                <w:lang w:eastAsia="ja-JP"/>
              </w:rPr>
            </w:pPr>
          </w:p>
        </w:tc>
        <w:tc>
          <w:tcPr>
            <w:tcW w:w="850"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6A08411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Abe Kiyofumi (安倍 清史)" w:date="2021-07-12T12:21:00Z"/>
                <w:rFonts w:ascii="Arial" w:eastAsia="游ゴシック" w:hAnsi="Arial" w:cs="Arial"/>
                <w:color w:val="000000"/>
                <w:sz w:val="18"/>
                <w:szCs w:val="18"/>
                <w:lang w:eastAsia="ja-JP"/>
              </w:rPr>
            </w:pPr>
            <w:ins w:id="437" w:author="Abe Kiyofumi (安倍 清史)" w:date="2021-07-12T12:21:00Z">
              <w:r w:rsidRPr="007F0393">
                <w:rPr>
                  <w:rFonts w:ascii="Arial" w:eastAsia="游ゴシック" w:hAnsi="Arial" w:cs="Arial"/>
                  <w:color w:val="000000"/>
                  <w:sz w:val="18"/>
                  <w:szCs w:val="18"/>
                  <w:lang w:eastAsia="ja-JP"/>
                </w:rPr>
                <w:t>Context</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59B6945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Abe Kiyofumi (安倍 清史)" w:date="2021-07-12T12:21:00Z"/>
                <w:rFonts w:ascii="Arial" w:eastAsia="游ゴシック" w:hAnsi="Arial" w:cs="Arial"/>
                <w:color w:val="000000"/>
                <w:sz w:val="18"/>
                <w:szCs w:val="18"/>
                <w:lang w:eastAsia="ja-JP"/>
              </w:rPr>
            </w:pPr>
            <w:ins w:id="439" w:author="Abe Kiyofumi (安倍 清史)" w:date="2021-07-12T12:21:00Z">
              <w:r w:rsidRPr="007F0393">
                <w:rPr>
                  <w:rFonts w:ascii="Arial" w:eastAsia="游ゴシック" w:hAnsi="Arial" w:cs="Arial"/>
                  <w:color w:val="000000"/>
                  <w:sz w:val="18"/>
                  <w:szCs w:val="18"/>
                  <w:lang w:eastAsia="ja-JP"/>
                </w:rPr>
                <w:t>Bypass</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4C654D7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Abe Kiyofumi (安倍 清史)" w:date="2021-07-12T12:21:00Z"/>
                <w:rFonts w:ascii="Arial" w:eastAsia="游ゴシック" w:hAnsi="Arial" w:cs="Arial"/>
                <w:color w:val="000000"/>
                <w:sz w:val="18"/>
                <w:szCs w:val="18"/>
                <w:lang w:eastAsia="ja-JP"/>
              </w:rPr>
            </w:pPr>
            <w:ins w:id="441" w:author="Abe Kiyofumi (安倍 清史)" w:date="2021-07-12T12:21:00Z">
              <w:r w:rsidRPr="007F0393">
                <w:rPr>
                  <w:rFonts w:ascii="Arial" w:eastAsia="游ゴシック" w:hAnsi="Arial" w:cs="Arial"/>
                  <w:color w:val="000000"/>
                  <w:sz w:val="18"/>
                  <w:szCs w:val="18"/>
                  <w:lang w:eastAsia="ja-JP"/>
                </w:rPr>
                <w:t>Total</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65594D6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Abe Kiyofumi (安倍 清史)" w:date="2021-07-12T12:21:00Z"/>
                <w:rFonts w:ascii="Arial" w:eastAsia="游ゴシック" w:hAnsi="Arial" w:cs="Arial"/>
                <w:color w:val="000000"/>
                <w:sz w:val="18"/>
                <w:szCs w:val="18"/>
                <w:lang w:eastAsia="ja-JP"/>
              </w:rPr>
            </w:pPr>
            <w:ins w:id="443" w:author="Abe Kiyofumi (安倍 清史)" w:date="2021-07-12T12:21:00Z">
              <w:r w:rsidRPr="007F0393">
                <w:rPr>
                  <w:rFonts w:ascii="Arial" w:eastAsia="游ゴシック" w:hAnsi="Arial" w:cs="Arial"/>
                  <w:color w:val="000000"/>
                  <w:sz w:val="18"/>
                  <w:szCs w:val="18"/>
                  <w:lang w:eastAsia="ja-JP"/>
                </w:rPr>
                <w:t>Flag</w:t>
              </w:r>
            </w:ins>
          </w:p>
        </w:tc>
        <w:tc>
          <w:tcPr>
            <w:tcW w:w="86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2DFB68B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Abe Kiyofumi (安倍 清史)" w:date="2021-07-12T12:21:00Z"/>
                <w:rFonts w:ascii="Arial" w:eastAsia="游ゴシック" w:hAnsi="Arial" w:cs="Arial"/>
                <w:color w:val="000000"/>
                <w:sz w:val="18"/>
                <w:szCs w:val="18"/>
                <w:lang w:eastAsia="ja-JP"/>
              </w:rPr>
            </w:pPr>
            <w:ins w:id="445" w:author="Abe Kiyofumi (安倍 清史)" w:date="2021-07-12T12:21:00Z">
              <w:r w:rsidRPr="007F0393">
                <w:rPr>
                  <w:rFonts w:ascii="Arial" w:eastAsia="游ゴシック" w:hAnsi="Arial" w:cs="Arial"/>
                  <w:color w:val="000000"/>
                  <w:sz w:val="18"/>
                  <w:szCs w:val="18"/>
                  <w:lang w:eastAsia="ja-JP"/>
                </w:rPr>
                <w:t>non_Flag</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vAlign w:val="center"/>
            <w:hideMark/>
          </w:tcPr>
          <w:p w14:paraId="20EC4D4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Abe Kiyofumi (安倍 清史)" w:date="2021-07-12T12:21:00Z"/>
                <w:rFonts w:ascii="Arial" w:eastAsia="游ゴシック" w:hAnsi="Arial" w:cs="Arial"/>
                <w:color w:val="000000"/>
                <w:sz w:val="18"/>
                <w:szCs w:val="18"/>
                <w:lang w:eastAsia="ja-JP"/>
              </w:rPr>
            </w:pPr>
            <w:ins w:id="447" w:author="Abe Kiyofumi (安倍 清史)" w:date="2021-07-12T12:21:00Z">
              <w:r w:rsidRPr="007F0393">
                <w:rPr>
                  <w:rFonts w:ascii="Arial" w:eastAsia="游ゴシック" w:hAnsi="Arial" w:cs="Arial"/>
                  <w:color w:val="000000"/>
                  <w:sz w:val="18"/>
                  <w:szCs w:val="18"/>
                  <w:lang w:eastAsia="ja-JP"/>
                </w:rPr>
                <w:t>Total</w:t>
              </w:r>
            </w:ins>
          </w:p>
        </w:tc>
      </w:tr>
      <w:tr w:rsidR="00B66207" w:rsidRPr="007F0393" w14:paraId="2791F269" w14:textId="77777777" w:rsidTr="00D07211">
        <w:trPr>
          <w:trHeight w:val="354"/>
          <w:ins w:id="448"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582BCEE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Abe Kiyofumi (安倍 清史)" w:date="2021-07-12T12:21:00Z"/>
                <w:rFonts w:ascii="Arial" w:eastAsia="游ゴシック" w:hAnsi="Arial" w:cs="Arial"/>
                <w:color w:val="000000"/>
                <w:sz w:val="18"/>
                <w:szCs w:val="18"/>
                <w:lang w:eastAsia="ja-JP"/>
              </w:rPr>
            </w:pPr>
            <w:ins w:id="450" w:author="Abe Kiyofumi (安倍 清史)" w:date="2021-07-12T12:21:00Z">
              <w:r w:rsidRPr="007F0393">
                <w:rPr>
                  <w:rFonts w:ascii="Arial" w:eastAsia="游ゴシック" w:hAnsi="Arial" w:cs="Arial"/>
                  <w:color w:val="000000"/>
                  <w:sz w:val="18"/>
                  <w:szCs w:val="18"/>
                  <w:lang w:eastAsia="ja-JP"/>
                </w:rPr>
                <w:t>PQ 4:2:2</w:t>
              </w:r>
              <w:r w:rsidRPr="007F0393">
                <w:rPr>
                  <w:rFonts w:ascii="Arial" w:eastAsia="游ゴシック" w:hAnsi="Arial" w:cs="Arial"/>
                  <w:color w:val="000000"/>
                  <w:sz w:val="18"/>
                  <w:szCs w:val="18"/>
                  <w:lang w:eastAsia="ja-JP"/>
                </w:rPr>
                <w:br/>
                <w:t>AI</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23AD88E1"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Abe Kiyofumi (安倍 清史)" w:date="2021-07-12T12:21:00Z"/>
                <w:rFonts w:ascii="Arial" w:eastAsia="游ゴシック" w:hAnsi="Arial" w:cs="Arial"/>
                <w:color w:val="000000"/>
                <w:sz w:val="18"/>
                <w:szCs w:val="18"/>
                <w:lang w:eastAsia="ja-JP"/>
              </w:rPr>
            </w:pPr>
            <w:ins w:id="452" w:author="Abe Kiyofumi (安倍 清史)" w:date="2021-07-12T12:21:00Z">
              <w:r w:rsidRPr="007F0393">
                <w:rPr>
                  <w:rFonts w:ascii="Arial" w:eastAsia="游ゴシック" w:hAnsi="Arial" w:cs="Arial"/>
                  <w:color w:val="000000"/>
                  <w:sz w:val="18"/>
                  <w:szCs w:val="18"/>
                  <w:lang w:eastAsia="ja-JP"/>
                </w:rPr>
                <w:t>Market3</w:t>
              </w:r>
              <w:r w:rsidRPr="007F0393">
                <w:rPr>
                  <w:rFonts w:ascii="Arial" w:eastAsia="游ゴシック" w:hAnsi="Arial" w:cs="Arial"/>
                  <w:color w:val="000000"/>
                  <w:sz w:val="18"/>
                  <w:szCs w:val="18"/>
                  <w:lang w:eastAsia="ja-JP"/>
                </w:rPr>
                <w:br/>
                <w:t>(1920x1080, 50fps)</w:t>
              </w:r>
              <w:r w:rsidRPr="007F0393">
                <w:rPr>
                  <w:rFonts w:ascii="Arial" w:eastAsia="游ゴシック" w:hAnsi="Arial" w:cs="Arial"/>
                  <w:color w:val="000000"/>
                  <w:sz w:val="18"/>
                  <w:szCs w:val="18"/>
                  <w:lang w:eastAsia="ja-JP"/>
                </w:rPr>
                <w:br/>
                <w:t>(CTC results x 8)</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5368D71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3" w:author="Abe Kiyofumi (安倍 清史)" w:date="2021-07-12T12:21:00Z"/>
                <w:rFonts w:ascii="Arial" w:eastAsia="游ゴシック" w:hAnsi="Arial" w:cs="Arial"/>
                <w:color w:val="000000"/>
                <w:sz w:val="18"/>
                <w:szCs w:val="18"/>
                <w:lang w:eastAsia="ja-JP"/>
              </w:rPr>
            </w:pPr>
            <w:ins w:id="454"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78112FED"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5" w:author="Abe Kiyofumi (安倍 清史)" w:date="2021-07-12T12:21:00Z"/>
                <w:rFonts w:ascii="Arial" w:eastAsia="游ゴシック" w:hAnsi="Arial" w:cs="Arial"/>
                <w:color w:val="000000"/>
                <w:sz w:val="18"/>
                <w:szCs w:val="18"/>
                <w:lang w:eastAsia="ja-JP"/>
              </w:rPr>
            </w:pPr>
            <w:ins w:id="456" w:author="Abe Kiyofumi (安倍 清史)" w:date="2021-07-12T12:21:00Z">
              <w:r w:rsidRPr="00D07211">
                <w:rPr>
                  <w:rFonts w:ascii="Arial" w:hAnsi="Arial" w:cs="Arial"/>
                  <w:sz w:val="18"/>
                  <w:szCs w:val="18"/>
                </w:rPr>
                <w:t xml:space="preserve">839,641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4668805F"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7" w:author="Abe Kiyofumi (安倍 清史)" w:date="2021-07-12T12:21:00Z"/>
                <w:rFonts w:ascii="Arial" w:eastAsia="游ゴシック" w:hAnsi="Arial" w:cs="Arial"/>
                <w:color w:val="000000"/>
                <w:sz w:val="18"/>
                <w:szCs w:val="18"/>
                <w:lang w:eastAsia="ja-JP"/>
              </w:rPr>
            </w:pPr>
            <w:ins w:id="458"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32119E4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9" w:author="Abe Kiyofumi (安倍 清史)" w:date="2021-07-12T12:21:00Z"/>
                <w:rFonts w:ascii="Arial" w:eastAsia="游ゴシック" w:hAnsi="Arial" w:cs="Arial"/>
                <w:color w:val="000000"/>
                <w:sz w:val="18"/>
                <w:szCs w:val="18"/>
                <w:lang w:eastAsia="ja-JP"/>
              </w:rPr>
            </w:pPr>
            <w:ins w:id="460" w:author="Abe Kiyofumi (安倍 清史)" w:date="2021-07-12T12:21:00Z">
              <w:r w:rsidRPr="00D07211">
                <w:rPr>
                  <w:rFonts w:ascii="Arial" w:hAnsi="Arial" w:cs="Arial"/>
                  <w:sz w:val="18"/>
                  <w:szCs w:val="18"/>
                </w:rPr>
                <w:t xml:space="preserve">839,659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68F27EA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1" w:author="Abe Kiyofumi (安倍 清史)" w:date="2021-07-12T12:21:00Z"/>
                <w:rFonts w:ascii="Arial" w:eastAsia="游ゴシック" w:hAnsi="Arial" w:cs="Arial"/>
                <w:color w:val="000000"/>
                <w:sz w:val="18"/>
                <w:szCs w:val="18"/>
                <w:lang w:eastAsia="ja-JP"/>
              </w:rPr>
            </w:pPr>
            <w:ins w:id="462" w:author="Abe Kiyofumi (安倍 清史)" w:date="2021-07-12T12:21:00Z">
              <w:r w:rsidRPr="00D07211">
                <w:rPr>
                  <w:rFonts w:ascii="Arial" w:hAnsi="Arial" w:cs="Arial"/>
                  <w:sz w:val="18"/>
                  <w:szCs w:val="18"/>
                </w:rPr>
                <w:t xml:space="preserve">839,659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39F1E3F3"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3" w:author="Abe Kiyofumi (安倍 清史)" w:date="2021-07-12T12:21:00Z"/>
                <w:rFonts w:ascii="Arial" w:eastAsia="游ゴシック" w:hAnsi="Arial" w:cs="Arial"/>
                <w:color w:val="000000"/>
                <w:sz w:val="18"/>
                <w:szCs w:val="18"/>
                <w:lang w:eastAsia="ja-JP"/>
              </w:rPr>
            </w:pPr>
            <w:ins w:id="464" w:author="Abe Kiyofumi (安倍 清史)" w:date="2021-07-12T12:21:00Z">
              <w:r w:rsidRPr="00D07211">
                <w:rPr>
                  <w:rFonts w:ascii="Arial" w:hAnsi="Arial" w:cs="Arial"/>
                  <w:sz w:val="18"/>
                  <w:szCs w:val="18"/>
                </w:rPr>
                <w:t xml:space="preserve">186,590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0FC2B0D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5" w:author="Abe Kiyofumi (安倍 清史)" w:date="2021-07-12T12:21:00Z"/>
                <w:rFonts w:ascii="Arial" w:eastAsia="游ゴシック" w:hAnsi="Arial" w:cs="Arial"/>
                <w:color w:val="000000"/>
                <w:sz w:val="18"/>
                <w:szCs w:val="18"/>
                <w:lang w:eastAsia="ja-JP"/>
              </w:rPr>
            </w:pPr>
            <w:ins w:id="466" w:author="Abe Kiyofumi (安倍 清史)" w:date="2021-07-12T12:21:00Z">
              <w:r w:rsidRPr="00D07211">
                <w:rPr>
                  <w:rFonts w:ascii="Arial" w:hAnsi="Arial" w:cs="Arial"/>
                  <w:sz w:val="18"/>
                  <w:szCs w:val="18"/>
                </w:rPr>
                <w:t xml:space="preserve">195,922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3B07714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7" w:author="Abe Kiyofumi (安倍 清史)" w:date="2021-07-12T12:21:00Z"/>
                <w:rFonts w:ascii="Arial" w:eastAsia="游ゴシック" w:hAnsi="Arial" w:cs="Arial"/>
                <w:color w:val="000000"/>
                <w:sz w:val="18"/>
                <w:szCs w:val="18"/>
                <w:lang w:eastAsia="ja-JP"/>
              </w:rPr>
            </w:pPr>
            <w:ins w:id="468" w:author="Abe Kiyofumi (安倍 清史)" w:date="2021-07-12T12:21:00Z">
              <w:r w:rsidRPr="00D07211">
                <w:rPr>
                  <w:rFonts w:ascii="Arial" w:hAnsi="Arial" w:cs="Arial"/>
                  <w:sz w:val="18"/>
                  <w:szCs w:val="18"/>
                </w:rPr>
                <w:t xml:space="preserve">382,513 </w:t>
              </w:r>
            </w:ins>
          </w:p>
        </w:tc>
      </w:tr>
      <w:tr w:rsidR="00B66207" w:rsidRPr="007F0393" w14:paraId="54C0A1EB" w14:textId="77777777" w:rsidTr="00D07211">
        <w:trPr>
          <w:trHeight w:val="354"/>
          <w:ins w:id="469"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250D676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0"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0E44E2A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03B7699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2" w:author="Abe Kiyofumi (安倍 清史)" w:date="2021-07-12T12:21:00Z"/>
                <w:rFonts w:ascii="Arial" w:eastAsia="游ゴシック" w:hAnsi="Arial" w:cs="Arial"/>
                <w:color w:val="000000"/>
                <w:sz w:val="18"/>
                <w:szCs w:val="18"/>
                <w:lang w:eastAsia="ja-JP"/>
              </w:rPr>
            </w:pPr>
            <w:ins w:id="473"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2E5AD904"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4" w:author="Abe Kiyofumi (安倍 清史)" w:date="2021-07-12T12:21:00Z"/>
                <w:rFonts w:ascii="Arial" w:eastAsia="游ゴシック" w:hAnsi="Arial" w:cs="Arial"/>
                <w:color w:val="000000"/>
                <w:sz w:val="18"/>
                <w:szCs w:val="18"/>
                <w:lang w:eastAsia="ja-JP"/>
              </w:rPr>
            </w:pPr>
            <w:ins w:id="475" w:author="Abe Kiyofumi (安倍 清史)" w:date="2021-07-12T12:21:00Z">
              <w:r w:rsidRPr="00D07211">
                <w:rPr>
                  <w:rFonts w:ascii="Arial" w:hAnsi="Arial" w:cs="Arial"/>
                  <w:sz w:val="18"/>
                  <w:szCs w:val="18"/>
                </w:rPr>
                <w:t xml:space="preserve">502,473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6E443E66"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6" w:author="Abe Kiyofumi (安倍 清史)" w:date="2021-07-12T12:21:00Z"/>
                <w:rFonts w:ascii="Arial" w:eastAsia="游ゴシック" w:hAnsi="Arial" w:cs="Arial"/>
                <w:color w:val="000000"/>
                <w:sz w:val="18"/>
                <w:szCs w:val="18"/>
                <w:lang w:eastAsia="ja-JP"/>
              </w:rPr>
            </w:pPr>
            <w:ins w:id="477"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4B1AC7FD"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8" w:author="Abe Kiyofumi (安倍 清史)" w:date="2021-07-12T12:21:00Z"/>
                <w:rFonts w:ascii="Arial" w:eastAsia="游ゴシック" w:hAnsi="Arial" w:cs="Arial"/>
                <w:color w:val="000000"/>
                <w:sz w:val="18"/>
                <w:szCs w:val="18"/>
                <w:lang w:eastAsia="ja-JP"/>
              </w:rPr>
            </w:pPr>
            <w:ins w:id="479" w:author="Abe Kiyofumi (安倍 清史)" w:date="2021-07-12T12:21:00Z">
              <w:r w:rsidRPr="00D07211">
                <w:rPr>
                  <w:rFonts w:ascii="Arial" w:hAnsi="Arial" w:cs="Arial"/>
                  <w:sz w:val="18"/>
                  <w:szCs w:val="18"/>
                </w:rPr>
                <w:t xml:space="preserve">502,490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5D77155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0" w:author="Abe Kiyofumi (安倍 清史)" w:date="2021-07-12T12:21:00Z"/>
                <w:rFonts w:ascii="Arial" w:eastAsia="游ゴシック" w:hAnsi="Arial" w:cs="Arial"/>
                <w:color w:val="000000"/>
                <w:sz w:val="18"/>
                <w:szCs w:val="18"/>
                <w:lang w:eastAsia="ja-JP"/>
              </w:rPr>
            </w:pPr>
            <w:ins w:id="481" w:author="Abe Kiyofumi (安倍 清史)" w:date="2021-07-12T12:21:00Z">
              <w:r w:rsidRPr="00D07211">
                <w:rPr>
                  <w:rFonts w:ascii="Arial" w:hAnsi="Arial" w:cs="Arial"/>
                  <w:sz w:val="18"/>
                  <w:szCs w:val="18"/>
                </w:rPr>
                <w:t xml:space="preserve">502,490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3C7AA20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2" w:author="Abe Kiyofumi (安倍 清史)" w:date="2021-07-12T12:21:00Z"/>
                <w:rFonts w:ascii="Arial" w:eastAsia="游ゴシック" w:hAnsi="Arial" w:cs="Arial"/>
                <w:color w:val="000000"/>
                <w:sz w:val="18"/>
                <w:szCs w:val="18"/>
                <w:lang w:eastAsia="ja-JP"/>
              </w:rPr>
            </w:pPr>
            <w:ins w:id="483" w:author="Abe Kiyofumi (安倍 清史)" w:date="2021-07-12T12:21:00Z">
              <w:r w:rsidRPr="00D07211">
                <w:rPr>
                  <w:rFonts w:ascii="Arial" w:hAnsi="Arial" w:cs="Arial"/>
                  <w:sz w:val="18"/>
                  <w:szCs w:val="18"/>
                </w:rPr>
                <w:t xml:space="preserve">135,384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47A7480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4" w:author="Abe Kiyofumi (安倍 清史)" w:date="2021-07-12T12:21:00Z"/>
                <w:rFonts w:ascii="Arial" w:eastAsia="游ゴシック" w:hAnsi="Arial" w:cs="Arial"/>
                <w:color w:val="000000"/>
                <w:sz w:val="18"/>
                <w:szCs w:val="18"/>
                <w:lang w:eastAsia="ja-JP"/>
              </w:rPr>
            </w:pPr>
            <w:ins w:id="485" w:author="Abe Kiyofumi (安倍 清史)" w:date="2021-07-12T12:21:00Z">
              <w:r w:rsidRPr="00D07211">
                <w:rPr>
                  <w:rFonts w:ascii="Arial" w:hAnsi="Arial" w:cs="Arial"/>
                  <w:sz w:val="18"/>
                  <w:szCs w:val="18"/>
                </w:rPr>
                <w:t xml:space="preserve">134,961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7782173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6" w:author="Abe Kiyofumi (安倍 清史)" w:date="2021-07-12T12:21:00Z"/>
                <w:rFonts w:ascii="Arial" w:eastAsia="游ゴシック" w:hAnsi="Arial" w:cs="Arial"/>
                <w:color w:val="000000"/>
                <w:sz w:val="18"/>
                <w:szCs w:val="18"/>
                <w:lang w:eastAsia="ja-JP"/>
              </w:rPr>
            </w:pPr>
            <w:ins w:id="487" w:author="Abe Kiyofumi (安倍 清史)" w:date="2021-07-12T12:21:00Z">
              <w:r w:rsidRPr="00D07211">
                <w:rPr>
                  <w:rFonts w:ascii="Arial" w:hAnsi="Arial" w:cs="Arial"/>
                  <w:sz w:val="18"/>
                  <w:szCs w:val="18"/>
                </w:rPr>
                <w:t xml:space="preserve">270,345 </w:t>
              </w:r>
            </w:ins>
          </w:p>
        </w:tc>
      </w:tr>
      <w:tr w:rsidR="00B66207" w:rsidRPr="007F0393" w14:paraId="78B30643" w14:textId="77777777" w:rsidTr="00D07211">
        <w:trPr>
          <w:trHeight w:val="367"/>
          <w:ins w:id="488"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7D109C9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9"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0154667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0"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1DEB7E6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1" w:author="Abe Kiyofumi (安倍 清史)" w:date="2021-07-12T12:21:00Z"/>
                <w:rFonts w:ascii="Arial" w:eastAsia="游ゴシック" w:hAnsi="Arial" w:cs="Arial"/>
                <w:color w:val="000000"/>
                <w:sz w:val="18"/>
                <w:szCs w:val="18"/>
                <w:lang w:eastAsia="ja-JP"/>
              </w:rPr>
            </w:pPr>
            <w:ins w:id="492"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hideMark/>
          </w:tcPr>
          <w:p w14:paraId="6E5E1953"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 w:author="Abe Kiyofumi (安倍 清史)" w:date="2021-07-12T12:21:00Z"/>
                <w:rFonts w:ascii="Arial" w:eastAsia="游ゴシック" w:hAnsi="Arial" w:cs="Arial"/>
                <w:color w:val="000000"/>
                <w:sz w:val="18"/>
                <w:szCs w:val="18"/>
                <w:lang w:eastAsia="ja-JP"/>
              </w:rPr>
            </w:pPr>
            <w:ins w:id="494" w:author="Abe Kiyofumi (安倍 清史)" w:date="2021-07-12T12:21:00Z">
              <w:r w:rsidRPr="00D07211">
                <w:rPr>
                  <w:rFonts w:ascii="Arial" w:hAnsi="Arial" w:cs="Arial"/>
                  <w:sz w:val="18"/>
                  <w:szCs w:val="18"/>
                </w:rPr>
                <w:t xml:space="preserve">236,666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hideMark/>
          </w:tcPr>
          <w:p w14:paraId="2AFE88E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5" w:author="Abe Kiyofumi (安倍 清史)" w:date="2021-07-12T12:21:00Z"/>
                <w:rFonts w:ascii="Arial" w:eastAsia="游ゴシック" w:hAnsi="Arial" w:cs="Arial"/>
                <w:color w:val="000000"/>
                <w:sz w:val="18"/>
                <w:szCs w:val="18"/>
                <w:lang w:eastAsia="ja-JP"/>
              </w:rPr>
            </w:pPr>
            <w:ins w:id="496"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hideMark/>
          </w:tcPr>
          <w:p w14:paraId="01D74FB4"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7" w:author="Abe Kiyofumi (安倍 清史)" w:date="2021-07-12T12:21:00Z"/>
                <w:rFonts w:ascii="Arial" w:eastAsia="游ゴシック" w:hAnsi="Arial" w:cs="Arial"/>
                <w:color w:val="000000"/>
                <w:sz w:val="18"/>
                <w:szCs w:val="18"/>
                <w:lang w:eastAsia="ja-JP"/>
              </w:rPr>
            </w:pPr>
            <w:ins w:id="498" w:author="Abe Kiyofumi (安倍 清史)" w:date="2021-07-12T12:21:00Z">
              <w:r w:rsidRPr="00D07211">
                <w:rPr>
                  <w:rFonts w:ascii="Arial" w:hAnsi="Arial" w:cs="Arial"/>
                  <w:sz w:val="18"/>
                  <w:szCs w:val="18"/>
                </w:rPr>
                <w:t xml:space="preserve">236,682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hideMark/>
          </w:tcPr>
          <w:p w14:paraId="3C1965F0"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9" w:author="Abe Kiyofumi (安倍 清史)" w:date="2021-07-12T12:21:00Z"/>
                <w:rFonts w:ascii="Arial" w:eastAsia="游ゴシック" w:hAnsi="Arial" w:cs="Arial"/>
                <w:color w:val="000000"/>
                <w:sz w:val="18"/>
                <w:szCs w:val="18"/>
                <w:lang w:eastAsia="ja-JP"/>
              </w:rPr>
            </w:pPr>
            <w:ins w:id="500" w:author="Abe Kiyofumi (安倍 清史)" w:date="2021-07-12T12:21:00Z">
              <w:r w:rsidRPr="00D07211">
                <w:rPr>
                  <w:rFonts w:ascii="Arial" w:hAnsi="Arial" w:cs="Arial"/>
                  <w:sz w:val="18"/>
                  <w:szCs w:val="18"/>
                </w:rPr>
                <w:t xml:space="preserve">236,682 </w:t>
              </w:r>
            </w:ins>
          </w:p>
        </w:tc>
        <w:tc>
          <w:tcPr>
            <w:tcW w:w="915" w:type="dxa"/>
            <w:tcBorders>
              <w:top w:val="nil"/>
              <w:left w:val="nil"/>
              <w:bottom w:val="single" w:sz="8" w:space="0" w:color="auto"/>
              <w:right w:val="nil"/>
            </w:tcBorders>
            <w:shd w:val="clear" w:color="auto" w:fill="auto"/>
            <w:noWrap/>
            <w:tcMar>
              <w:left w:w="57" w:type="dxa"/>
              <w:right w:w="57" w:type="dxa"/>
            </w:tcMar>
            <w:hideMark/>
          </w:tcPr>
          <w:p w14:paraId="35686ED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1" w:author="Abe Kiyofumi (安倍 清史)" w:date="2021-07-12T12:21:00Z"/>
                <w:rFonts w:ascii="Arial" w:eastAsia="游ゴシック" w:hAnsi="Arial" w:cs="Arial"/>
                <w:color w:val="000000"/>
                <w:sz w:val="18"/>
                <w:szCs w:val="18"/>
                <w:lang w:eastAsia="ja-JP"/>
              </w:rPr>
            </w:pPr>
            <w:ins w:id="502" w:author="Abe Kiyofumi (安倍 清史)" w:date="2021-07-12T12:21:00Z">
              <w:r w:rsidRPr="00D07211">
                <w:rPr>
                  <w:rFonts w:ascii="Arial" w:hAnsi="Arial" w:cs="Arial"/>
                  <w:sz w:val="18"/>
                  <w:szCs w:val="18"/>
                </w:rPr>
                <w:t xml:space="preserve">77,966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hideMark/>
          </w:tcPr>
          <w:p w14:paraId="02715054"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3" w:author="Abe Kiyofumi (安倍 清史)" w:date="2021-07-12T12:21:00Z"/>
                <w:rFonts w:ascii="Arial" w:eastAsia="游ゴシック" w:hAnsi="Arial" w:cs="Arial"/>
                <w:color w:val="000000"/>
                <w:sz w:val="18"/>
                <w:szCs w:val="18"/>
                <w:lang w:eastAsia="ja-JP"/>
              </w:rPr>
            </w:pPr>
            <w:ins w:id="504" w:author="Abe Kiyofumi (安倍 清史)" w:date="2021-07-12T12:21:00Z">
              <w:r w:rsidRPr="00D07211">
                <w:rPr>
                  <w:rFonts w:ascii="Arial" w:hAnsi="Arial" w:cs="Arial"/>
                  <w:sz w:val="18"/>
                  <w:szCs w:val="18"/>
                </w:rPr>
                <w:t xml:space="preserve">69,038 </w:t>
              </w:r>
            </w:ins>
          </w:p>
        </w:tc>
        <w:tc>
          <w:tcPr>
            <w:tcW w:w="915" w:type="dxa"/>
            <w:tcBorders>
              <w:top w:val="nil"/>
              <w:left w:val="single" w:sz="4" w:space="0" w:color="auto"/>
              <w:bottom w:val="single" w:sz="8" w:space="0" w:color="auto"/>
              <w:right w:val="single" w:sz="8" w:space="0" w:color="auto"/>
            </w:tcBorders>
            <w:shd w:val="clear" w:color="auto" w:fill="auto"/>
            <w:noWrap/>
            <w:tcMar>
              <w:left w:w="57" w:type="dxa"/>
              <w:right w:w="57" w:type="dxa"/>
            </w:tcMar>
            <w:hideMark/>
          </w:tcPr>
          <w:p w14:paraId="502363A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5" w:author="Abe Kiyofumi (安倍 清史)" w:date="2021-07-12T12:21:00Z"/>
                <w:rFonts w:ascii="Arial" w:eastAsia="游ゴシック" w:hAnsi="Arial" w:cs="Arial"/>
                <w:color w:val="000000"/>
                <w:sz w:val="18"/>
                <w:szCs w:val="18"/>
                <w:lang w:eastAsia="ja-JP"/>
              </w:rPr>
            </w:pPr>
            <w:ins w:id="506" w:author="Abe Kiyofumi (安倍 清史)" w:date="2021-07-12T12:21:00Z">
              <w:r w:rsidRPr="00D07211">
                <w:rPr>
                  <w:rFonts w:ascii="Arial" w:hAnsi="Arial" w:cs="Arial"/>
                  <w:sz w:val="18"/>
                  <w:szCs w:val="18"/>
                </w:rPr>
                <w:t xml:space="preserve">147,005 </w:t>
              </w:r>
            </w:ins>
          </w:p>
        </w:tc>
      </w:tr>
      <w:tr w:rsidR="00B66207" w:rsidRPr="007F0393" w14:paraId="30C03E7A" w14:textId="77777777" w:rsidTr="00D07211">
        <w:trPr>
          <w:trHeight w:val="354"/>
          <w:ins w:id="507"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07042E3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Abe Kiyofumi (安倍 清史)" w:date="2021-07-12T12:21:00Z"/>
                <w:rFonts w:ascii="Arial" w:eastAsia="游ゴシック" w:hAnsi="Arial" w:cs="Arial"/>
                <w:color w:val="000000"/>
                <w:sz w:val="18"/>
                <w:szCs w:val="18"/>
                <w:lang w:eastAsia="ja-JP"/>
              </w:rPr>
            </w:pPr>
            <w:ins w:id="509" w:author="Abe Kiyofumi (安倍 清史)" w:date="2021-07-12T12:21:00Z">
              <w:r w:rsidRPr="007F0393">
                <w:rPr>
                  <w:rFonts w:ascii="Arial" w:eastAsia="游ゴシック" w:hAnsi="Arial" w:cs="Arial"/>
                  <w:color w:val="000000"/>
                  <w:sz w:val="18"/>
                  <w:szCs w:val="18"/>
                  <w:lang w:eastAsia="ja-JP"/>
                </w:rPr>
                <w:t>PQ 4:2:2</w:t>
              </w:r>
              <w:r w:rsidRPr="007F0393">
                <w:rPr>
                  <w:rFonts w:ascii="Arial" w:eastAsia="游ゴシック" w:hAnsi="Arial" w:cs="Arial"/>
                  <w:color w:val="000000"/>
                  <w:sz w:val="18"/>
                  <w:szCs w:val="18"/>
                  <w:lang w:eastAsia="ja-JP"/>
                </w:rPr>
                <w:br/>
                <w:t>LDB</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466D501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Abe Kiyofumi (安倍 清史)" w:date="2021-07-12T12:21:00Z"/>
                <w:rFonts w:ascii="Arial" w:eastAsia="游ゴシック" w:hAnsi="Arial" w:cs="Arial"/>
                <w:color w:val="000000"/>
                <w:sz w:val="18"/>
                <w:szCs w:val="18"/>
                <w:lang w:eastAsia="ja-JP"/>
              </w:rPr>
            </w:pPr>
            <w:ins w:id="511" w:author="Abe Kiyofumi (安倍 清史)" w:date="2021-07-12T12:21:00Z">
              <w:r w:rsidRPr="007F0393">
                <w:rPr>
                  <w:rFonts w:ascii="Arial" w:eastAsia="游ゴシック" w:hAnsi="Arial" w:cs="Arial"/>
                  <w:color w:val="000000"/>
                  <w:sz w:val="18"/>
                  <w:szCs w:val="18"/>
                  <w:lang w:eastAsia="ja-JP"/>
                </w:rPr>
                <w:t>BalloonFestival</w:t>
              </w:r>
              <w:r w:rsidRPr="007F0393">
                <w:rPr>
                  <w:rFonts w:ascii="Arial" w:eastAsia="游ゴシック" w:hAnsi="Arial" w:cs="Arial"/>
                  <w:color w:val="000000"/>
                  <w:sz w:val="18"/>
                  <w:szCs w:val="18"/>
                  <w:lang w:eastAsia="ja-JP"/>
                </w:rPr>
                <w:br/>
                <w:t>(1920x1080, 24fps)</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6AA65BF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2" w:author="Abe Kiyofumi (安倍 清史)" w:date="2021-07-12T12:21:00Z"/>
                <w:rFonts w:ascii="Arial" w:eastAsia="游ゴシック" w:hAnsi="Arial" w:cs="Arial"/>
                <w:color w:val="000000"/>
                <w:sz w:val="18"/>
                <w:szCs w:val="18"/>
                <w:lang w:eastAsia="ja-JP"/>
              </w:rPr>
            </w:pPr>
            <w:ins w:id="513"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0B231C3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4" w:author="Abe Kiyofumi (安倍 清史)" w:date="2021-07-12T12:21:00Z"/>
                <w:rFonts w:ascii="Arial" w:eastAsia="游ゴシック" w:hAnsi="Arial" w:cs="Arial"/>
                <w:color w:val="000000"/>
                <w:sz w:val="18"/>
                <w:szCs w:val="18"/>
                <w:lang w:eastAsia="ja-JP"/>
              </w:rPr>
            </w:pPr>
            <w:ins w:id="515" w:author="Abe Kiyofumi (安倍 清史)" w:date="2021-07-12T12:21:00Z">
              <w:r w:rsidRPr="00D07211">
                <w:rPr>
                  <w:rFonts w:ascii="Arial" w:hAnsi="Arial" w:cs="Arial"/>
                  <w:sz w:val="18"/>
                  <w:szCs w:val="18"/>
                </w:rPr>
                <w:t xml:space="preserve">128,073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5CFE9C75"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6" w:author="Abe Kiyofumi (安倍 清史)" w:date="2021-07-12T12:21:00Z"/>
                <w:rFonts w:ascii="Arial" w:eastAsia="游ゴシック" w:hAnsi="Arial" w:cs="Arial"/>
                <w:color w:val="000000"/>
                <w:sz w:val="18"/>
                <w:szCs w:val="18"/>
                <w:lang w:eastAsia="ja-JP"/>
              </w:rPr>
            </w:pPr>
            <w:ins w:id="517"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2EC527F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 w:author="Abe Kiyofumi (安倍 清史)" w:date="2021-07-12T12:21:00Z"/>
                <w:rFonts w:ascii="Arial" w:eastAsia="游ゴシック" w:hAnsi="Arial" w:cs="Arial"/>
                <w:color w:val="000000"/>
                <w:sz w:val="18"/>
                <w:szCs w:val="18"/>
                <w:lang w:eastAsia="ja-JP"/>
              </w:rPr>
            </w:pPr>
            <w:ins w:id="519" w:author="Abe Kiyofumi (安倍 清史)" w:date="2021-07-12T12:21:00Z">
              <w:r w:rsidRPr="00D07211">
                <w:rPr>
                  <w:rFonts w:ascii="Arial" w:hAnsi="Arial" w:cs="Arial"/>
                  <w:sz w:val="18"/>
                  <w:szCs w:val="18"/>
                </w:rPr>
                <w:t xml:space="preserve">128,082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5C9B2B6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 w:author="Abe Kiyofumi (安倍 清史)" w:date="2021-07-12T12:21:00Z"/>
                <w:rFonts w:ascii="Arial" w:eastAsia="游ゴシック" w:hAnsi="Arial" w:cs="Arial"/>
                <w:color w:val="000000"/>
                <w:sz w:val="18"/>
                <w:szCs w:val="18"/>
                <w:lang w:eastAsia="ja-JP"/>
              </w:rPr>
            </w:pPr>
            <w:ins w:id="521" w:author="Abe Kiyofumi (安倍 清史)" w:date="2021-07-12T12:21:00Z">
              <w:r w:rsidRPr="00D07211">
                <w:rPr>
                  <w:rFonts w:ascii="Arial" w:hAnsi="Arial" w:cs="Arial"/>
                  <w:sz w:val="18"/>
                  <w:szCs w:val="18"/>
                </w:rPr>
                <w:t xml:space="preserve">128,082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47DD3E93"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 w:author="Abe Kiyofumi (安倍 清史)" w:date="2021-07-12T12:21:00Z"/>
                <w:rFonts w:ascii="Arial" w:eastAsia="游ゴシック" w:hAnsi="Arial" w:cs="Arial"/>
                <w:color w:val="000000"/>
                <w:sz w:val="18"/>
                <w:szCs w:val="18"/>
                <w:lang w:eastAsia="ja-JP"/>
              </w:rPr>
            </w:pPr>
            <w:ins w:id="523" w:author="Abe Kiyofumi (安倍 清史)" w:date="2021-07-12T12:21:00Z">
              <w:r w:rsidRPr="00D07211">
                <w:rPr>
                  <w:rFonts w:ascii="Arial" w:hAnsi="Arial" w:cs="Arial"/>
                  <w:sz w:val="18"/>
                  <w:szCs w:val="18"/>
                </w:rPr>
                <w:t xml:space="preserve">34,982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0DB668A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 w:author="Abe Kiyofumi (安倍 清史)" w:date="2021-07-12T12:21:00Z"/>
                <w:rFonts w:ascii="Arial" w:eastAsia="游ゴシック" w:hAnsi="Arial" w:cs="Arial"/>
                <w:color w:val="000000"/>
                <w:sz w:val="18"/>
                <w:szCs w:val="18"/>
                <w:lang w:eastAsia="ja-JP"/>
              </w:rPr>
            </w:pPr>
            <w:ins w:id="525" w:author="Abe Kiyofumi (安倍 清史)" w:date="2021-07-12T12:21:00Z">
              <w:r w:rsidRPr="00D07211">
                <w:rPr>
                  <w:rFonts w:ascii="Arial" w:hAnsi="Arial" w:cs="Arial"/>
                  <w:sz w:val="18"/>
                  <w:szCs w:val="18"/>
                </w:rPr>
                <w:t xml:space="preserve">35,038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29DA24BD"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 w:author="Abe Kiyofumi (安倍 清史)" w:date="2021-07-12T12:21:00Z"/>
                <w:rFonts w:ascii="Arial" w:eastAsia="游ゴシック" w:hAnsi="Arial" w:cs="Arial"/>
                <w:color w:val="000000"/>
                <w:sz w:val="18"/>
                <w:szCs w:val="18"/>
                <w:lang w:eastAsia="ja-JP"/>
              </w:rPr>
            </w:pPr>
            <w:ins w:id="527" w:author="Abe Kiyofumi (安倍 清史)" w:date="2021-07-12T12:21:00Z">
              <w:r w:rsidRPr="00D07211">
                <w:rPr>
                  <w:rFonts w:ascii="Arial" w:hAnsi="Arial" w:cs="Arial"/>
                  <w:sz w:val="18"/>
                  <w:szCs w:val="18"/>
                </w:rPr>
                <w:t xml:space="preserve">70,020 </w:t>
              </w:r>
            </w:ins>
          </w:p>
        </w:tc>
      </w:tr>
      <w:tr w:rsidR="00B66207" w:rsidRPr="007F0393" w14:paraId="5D19CAA8" w14:textId="77777777" w:rsidTr="00D07211">
        <w:trPr>
          <w:trHeight w:val="354"/>
          <w:ins w:id="528"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5A29A3A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9"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0A78865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CC608A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 w:author="Abe Kiyofumi (安倍 清史)" w:date="2021-07-12T12:21:00Z"/>
                <w:rFonts w:ascii="Arial" w:eastAsia="游ゴシック" w:hAnsi="Arial" w:cs="Arial"/>
                <w:color w:val="000000"/>
                <w:sz w:val="18"/>
                <w:szCs w:val="18"/>
                <w:lang w:eastAsia="ja-JP"/>
              </w:rPr>
            </w:pPr>
            <w:ins w:id="532"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6445C03C"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 w:author="Abe Kiyofumi (安倍 清史)" w:date="2021-07-12T12:21:00Z"/>
                <w:rFonts w:ascii="Arial" w:eastAsia="游ゴシック" w:hAnsi="Arial" w:cs="Arial"/>
                <w:color w:val="000000"/>
                <w:sz w:val="18"/>
                <w:szCs w:val="18"/>
                <w:lang w:eastAsia="ja-JP"/>
              </w:rPr>
            </w:pPr>
            <w:ins w:id="534" w:author="Abe Kiyofumi (安倍 清史)" w:date="2021-07-12T12:21:00Z">
              <w:r w:rsidRPr="00D07211">
                <w:rPr>
                  <w:rFonts w:ascii="Arial" w:hAnsi="Arial" w:cs="Arial"/>
                  <w:sz w:val="18"/>
                  <w:szCs w:val="18"/>
                </w:rPr>
                <w:t xml:space="preserve">65,252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62EC9D0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 w:author="Abe Kiyofumi (安倍 清史)" w:date="2021-07-12T12:21:00Z"/>
                <w:rFonts w:ascii="Arial" w:eastAsia="游ゴシック" w:hAnsi="Arial" w:cs="Arial"/>
                <w:color w:val="000000"/>
                <w:sz w:val="18"/>
                <w:szCs w:val="18"/>
                <w:lang w:eastAsia="ja-JP"/>
              </w:rPr>
            </w:pPr>
            <w:ins w:id="536"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2A511094"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 w:author="Abe Kiyofumi (安倍 清史)" w:date="2021-07-12T12:21:00Z"/>
                <w:rFonts w:ascii="Arial" w:eastAsia="游ゴシック" w:hAnsi="Arial" w:cs="Arial"/>
                <w:color w:val="000000"/>
                <w:sz w:val="18"/>
                <w:szCs w:val="18"/>
                <w:lang w:eastAsia="ja-JP"/>
              </w:rPr>
            </w:pPr>
            <w:ins w:id="538" w:author="Abe Kiyofumi (安倍 清史)" w:date="2021-07-12T12:21:00Z">
              <w:r w:rsidRPr="00D07211">
                <w:rPr>
                  <w:rFonts w:ascii="Arial" w:hAnsi="Arial" w:cs="Arial"/>
                  <w:sz w:val="18"/>
                  <w:szCs w:val="18"/>
                </w:rPr>
                <w:t xml:space="preserve">65,261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02F5BAFC"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 w:author="Abe Kiyofumi (安倍 清史)" w:date="2021-07-12T12:21:00Z"/>
                <w:rFonts w:ascii="Arial" w:eastAsia="游ゴシック" w:hAnsi="Arial" w:cs="Arial"/>
                <w:color w:val="000000"/>
                <w:sz w:val="18"/>
                <w:szCs w:val="18"/>
                <w:lang w:eastAsia="ja-JP"/>
              </w:rPr>
            </w:pPr>
            <w:ins w:id="540" w:author="Abe Kiyofumi (安倍 清史)" w:date="2021-07-12T12:21:00Z">
              <w:r w:rsidRPr="00D07211">
                <w:rPr>
                  <w:rFonts w:ascii="Arial" w:hAnsi="Arial" w:cs="Arial"/>
                  <w:sz w:val="18"/>
                  <w:szCs w:val="18"/>
                </w:rPr>
                <w:t xml:space="preserve">65,261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28131862"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 w:author="Abe Kiyofumi (安倍 清史)" w:date="2021-07-12T12:21:00Z"/>
                <w:rFonts w:ascii="Arial" w:eastAsia="游ゴシック" w:hAnsi="Arial" w:cs="Arial"/>
                <w:color w:val="000000"/>
                <w:sz w:val="18"/>
                <w:szCs w:val="18"/>
                <w:lang w:eastAsia="ja-JP"/>
              </w:rPr>
            </w:pPr>
            <w:ins w:id="542" w:author="Abe Kiyofumi (安倍 清史)" w:date="2021-07-12T12:21:00Z">
              <w:r w:rsidRPr="00D07211">
                <w:rPr>
                  <w:rFonts w:ascii="Arial" w:hAnsi="Arial" w:cs="Arial"/>
                  <w:sz w:val="18"/>
                  <w:szCs w:val="18"/>
                </w:rPr>
                <w:t xml:space="preserve">22,316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7F9B425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3" w:author="Abe Kiyofumi (安倍 清史)" w:date="2021-07-12T12:21:00Z"/>
                <w:rFonts w:ascii="Arial" w:eastAsia="游ゴシック" w:hAnsi="Arial" w:cs="Arial"/>
                <w:color w:val="000000"/>
                <w:sz w:val="18"/>
                <w:szCs w:val="18"/>
                <w:lang w:eastAsia="ja-JP"/>
              </w:rPr>
            </w:pPr>
            <w:ins w:id="544" w:author="Abe Kiyofumi (安倍 清史)" w:date="2021-07-12T12:21:00Z">
              <w:r w:rsidRPr="00D07211">
                <w:rPr>
                  <w:rFonts w:ascii="Arial" w:hAnsi="Arial" w:cs="Arial"/>
                  <w:sz w:val="18"/>
                  <w:szCs w:val="18"/>
                </w:rPr>
                <w:t xml:space="preserve">20,486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024CF32E"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 w:author="Abe Kiyofumi (安倍 清史)" w:date="2021-07-12T12:21:00Z"/>
                <w:rFonts w:ascii="Arial" w:eastAsia="游ゴシック" w:hAnsi="Arial" w:cs="Arial"/>
                <w:color w:val="000000"/>
                <w:sz w:val="18"/>
                <w:szCs w:val="18"/>
                <w:lang w:eastAsia="ja-JP"/>
              </w:rPr>
            </w:pPr>
            <w:ins w:id="546" w:author="Abe Kiyofumi (安倍 清史)" w:date="2021-07-12T12:21:00Z">
              <w:r w:rsidRPr="00D07211">
                <w:rPr>
                  <w:rFonts w:ascii="Arial" w:hAnsi="Arial" w:cs="Arial"/>
                  <w:sz w:val="18"/>
                  <w:szCs w:val="18"/>
                </w:rPr>
                <w:t xml:space="preserve">42,802 </w:t>
              </w:r>
            </w:ins>
          </w:p>
        </w:tc>
      </w:tr>
      <w:tr w:rsidR="00B66207" w:rsidRPr="007F0393" w14:paraId="77B5FF3A" w14:textId="77777777" w:rsidTr="00D07211">
        <w:trPr>
          <w:trHeight w:val="367"/>
          <w:ins w:id="547"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4180698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8"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765DFA8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0E60B84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0" w:author="Abe Kiyofumi (安倍 清史)" w:date="2021-07-12T12:21:00Z"/>
                <w:rFonts w:ascii="Arial" w:eastAsia="游ゴシック" w:hAnsi="Arial" w:cs="Arial"/>
                <w:color w:val="000000"/>
                <w:sz w:val="18"/>
                <w:szCs w:val="18"/>
                <w:lang w:eastAsia="ja-JP"/>
              </w:rPr>
            </w:pPr>
            <w:ins w:id="551"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hideMark/>
          </w:tcPr>
          <w:p w14:paraId="2F8A4E4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2" w:author="Abe Kiyofumi (安倍 清史)" w:date="2021-07-12T12:21:00Z"/>
                <w:rFonts w:ascii="Arial" w:eastAsia="游ゴシック" w:hAnsi="Arial" w:cs="Arial"/>
                <w:color w:val="000000"/>
                <w:sz w:val="18"/>
                <w:szCs w:val="18"/>
                <w:lang w:eastAsia="ja-JP"/>
              </w:rPr>
            </w:pPr>
            <w:ins w:id="553" w:author="Abe Kiyofumi (安倍 清史)" w:date="2021-07-12T12:21:00Z">
              <w:r w:rsidRPr="00D07211">
                <w:rPr>
                  <w:rFonts w:ascii="Arial" w:hAnsi="Arial" w:cs="Arial"/>
                  <w:sz w:val="18"/>
                  <w:szCs w:val="18"/>
                </w:rPr>
                <w:t xml:space="preserve">19,520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hideMark/>
          </w:tcPr>
          <w:p w14:paraId="67EA4632"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4" w:author="Abe Kiyofumi (安倍 清史)" w:date="2021-07-12T12:21:00Z"/>
                <w:rFonts w:ascii="Arial" w:eastAsia="游ゴシック" w:hAnsi="Arial" w:cs="Arial"/>
                <w:color w:val="000000"/>
                <w:sz w:val="18"/>
                <w:szCs w:val="18"/>
                <w:lang w:eastAsia="ja-JP"/>
              </w:rPr>
            </w:pPr>
            <w:ins w:id="555"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hideMark/>
          </w:tcPr>
          <w:p w14:paraId="2193D9C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6" w:author="Abe Kiyofumi (安倍 清史)" w:date="2021-07-12T12:21:00Z"/>
                <w:rFonts w:ascii="Arial" w:eastAsia="游ゴシック" w:hAnsi="Arial" w:cs="Arial"/>
                <w:color w:val="000000"/>
                <w:sz w:val="18"/>
                <w:szCs w:val="18"/>
                <w:lang w:eastAsia="ja-JP"/>
              </w:rPr>
            </w:pPr>
            <w:ins w:id="557" w:author="Abe Kiyofumi (安倍 清史)" w:date="2021-07-12T12:21:00Z">
              <w:r w:rsidRPr="00D07211">
                <w:rPr>
                  <w:rFonts w:ascii="Arial" w:hAnsi="Arial" w:cs="Arial"/>
                  <w:sz w:val="18"/>
                  <w:szCs w:val="18"/>
                </w:rPr>
                <w:t xml:space="preserve">19,529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hideMark/>
          </w:tcPr>
          <w:p w14:paraId="4016C3E5"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8" w:author="Abe Kiyofumi (安倍 清史)" w:date="2021-07-12T12:21:00Z"/>
                <w:rFonts w:ascii="Arial" w:eastAsia="游ゴシック" w:hAnsi="Arial" w:cs="Arial"/>
                <w:color w:val="000000"/>
                <w:sz w:val="18"/>
                <w:szCs w:val="18"/>
                <w:lang w:eastAsia="ja-JP"/>
              </w:rPr>
            </w:pPr>
            <w:ins w:id="559" w:author="Abe Kiyofumi (安倍 清史)" w:date="2021-07-12T12:21:00Z">
              <w:r w:rsidRPr="00D07211">
                <w:rPr>
                  <w:rFonts w:ascii="Arial" w:hAnsi="Arial" w:cs="Arial"/>
                  <w:sz w:val="18"/>
                  <w:szCs w:val="18"/>
                </w:rPr>
                <w:t xml:space="preserve">19,529 </w:t>
              </w:r>
            </w:ins>
          </w:p>
        </w:tc>
        <w:tc>
          <w:tcPr>
            <w:tcW w:w="915" w:type="dxa"/>
            <w:tcBorders>
              <w:top w:val="nil"/>
              <w:left w:val="nil"/>
              <w:bottom w:val="single" w:sz="8" w:space="0" w:color="auto"/>
              <w:right w:val="nil"/>
            </w:tcBorders>
            <w:shd w:val="clear" w:color="auto" w:fill="auto"/>
            <w:noWrap/>
            <w:tcMar>
              <w:left w:w="57" w:type="dxa"/>
              <w:right w:w="57" w:type="dxa"/>
            </w:tcMar>
            <w:hideMark/>
          </w:tcPr>
          <w:p w14:paraId="4465F3C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0" w:author="Abe Kiyofumi (安倍 清史)" w:date="2021-07-12T12:21:00Z"/>
                <w:rFonts w:ascii="Arial" w:eastAsia="游ゴシック" w:hAnsi="Arial" w:cs="Arial"/>
                <w:color w:val="000000"/>
                <w:sz w:val="18"/>
                <w:szCs w:val="18"/>
                <w:lang w:eastAsia="ja-JP"/>
              </w:rPr>
            </w:pPr>
            <w:ins w:id="561" w:author="Abe Kiyofumi (安倍 清史)" w:date="2021-07-12T12:21:00Z">
              <w:r w:rsidRPr="00D07211">
                <w:rPr>
                  <w:rFonts w:ascii="Arial" w:hAnsi="Arial" w:cs="Arial"/>
                  <w:sz w:val="18"/>
                  <w:szCs w:val="18"/>
                </w:rPr>
                <w:t xml:space="preserve">8,960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hideMark/>
          </w:tcPr>
          <w:p w14:paraId="1646972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 w:author="Abe Kiyofumi (安倍 清史)" w:date="2021-07-12T12:21:00Z"/>
                <w:rFonts w:ascii="Arial" w:eastAsia="游ゴシック" w:hAnsi="Arial" w:cs="Arial"/>
                <w:color w:val="000000"/>
                <w:sz w:val="18"/>
                <w:szCs w:val="18"/>
                <w:lang w:eastAsia="ja-JP"/>
              </w:rPr>
            </w:pPr>
            <w:ins w:id="563" w:author="Abe Kiyofumi (安倍 清史)" w:date="2021-07-12T12:21:00Z">
              <w:r w:rsidRPr="00D07211">
                <w:rPr>
                  <w:rFonts w:ascii="Arial" w:hAnsi="Arial" w:cs="Arial"/>
                  <w:sz w:val="18"/>
                  <w:szCs w:val="18"/>
                </w:rPr>
                <w:t xml:space="preserve">5,842 </w:t>
              </w:r>
            </w:ins>
          </w:p>
        </w:tc>
        <w:tc>
          <w:tcPr>
            <w:tcW w:w="915" w:type="dxa"/>
            <w:tcBorders>
              <w:top w:val="nil"/>
              <w:left w:val="single" w:sz="4" w:space="0" w:color="auto"/>
              <w:bottom w:val="single" w:sz="8" w:space="0" w:color="auto"/>
              <w:right w:val="single" w:sz="8" w:space="0" w:color="auto"/>
            </w:tcBorders>
            <w:shd w:val="clear" w:color="auto" w:fill="auto"/>
            <w:noWrap/>
            <w:tcMar>
              <w:left w:w="57" w:type="dxa"/>
              <w:right w:w="57" w:type="dxa"/>
            </w:tcMar>
            <w:hideMark/>
          </w:tcPr>
          <w:p w14:paraId="2D2175EE"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4" w:author="Abe Kiyofumi (安倍 清史)" w:date="2021-07-12T12:21:00Z"/>
                <w:rFonts w:ascii="Arial" w:eastAsia="游ゴシック" w:hAnsi="Arial" w:cs="Arial"/>
                <w:color w:val="000000"/>
                <w:sz w:val="18"/>
                <w:szCs w:val="18"/>
                <w:lang w:eastAsia="ja-JP"/>
              </w:rPr>
            </w:pPr>
            <w:ins w:id="565" w:author="Abe Kiyofumi (安倍 清史)" w:date="2021-07-12T12:21:00Z">
              <w:r w:rsidRPr="00D07211">
                <w:rPr>
                  <w:rFonts w:ascii="Arial" w:hAnsi="Arial" w:cs="Arial"/>
                  <w:sz w:val="18"/>
                  <w:szCs w:val="18"/>
                </w:rPr>
                <w:t xml:space="preserve">14,802 </w:t>
              </w:r>
            </w:ins>
          </w:p>
        </w:tc>
      </w:tr>
      <w:tr w:rsidR="00B66207" w:rsidRPr="007F0393" w14:paraId="2589767A" w14:textId="77777777" w:rsidTr="00D07211">
        <w:trPr>
          <w:trHeight w:val="354"/>
          <w:ins w:id="566"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1C0D571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Abe Kiyofumi (安倍 清史)" w:date="2021-07-12T12:21:00Z"/>
                <w:rFonts w:ascii="Arial" w:eastAsia="游ゴシック" w:hAnsi="Arial" w:cs="Arial"/>
                <w:color w:val="000000"/>
                <w:sz w:val="18"/>
                <w:szCs w:val="18"/>
                <w:lang w:eastAsia="ja-JP"/>
              </w:rPr>
            </w:pPr>
            <w:ins w:id="568" w:author="Abe Kiyofumi (安倍 清史)" w:date="2021-07-12T12:21:00Z">
              <w:r w:rsidRPr="007F0393">
                <w:rPr>
                  <w:rFonts w:ascii="Arial" w:eastAsia="游ゴシック" w:hAnsi="Arial" w:cs="Arial"/>
                  <w:color w:val="000000"/>
                  <w:sz w:val="18"/>
                  <w:szCs w:val="18"/>
                  <w:lang w:eastAsia="ja-JP"/>
                </w:rPr>
                <w:t>HLG 4:4:4</w:t>
              </w:r>
              <w:r w:rsidRPr="007F0393">
                <w:rPr>
                  <w:rFonts w:ascii="Arial" w:eastAsia="游ゴシック" w:hAnsi="Arial" w:cs="Arial"/>
                  <w:color w:val="000000"/>
                  <w:sz w:val="18"/>
                  <w:szCs w:val="18"/>
                  <w:lang w:eastAsia="ja-JP"/>
                </w:rPr>
                <w:br/>
                <w:t>AI</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46D40E43"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Abe Kiyofumi (安倍 清史)" w:date="2021-07-12T12:21:00Z"/>
                <w:rFonts w:ascii="Arial" w:eastAsia="游ゴシック" w:hAnsi="Arial" w:cs="Arial"/>
                <w:color w:val="000000"/>
                <w:sz w:val="18"/>
                <w:szCs w:val="18"/>
                <w:lang w:eastAsia="ja-JP"/>
              </w:rPr>
            </w:pPr>
            <w:ins w:id="570" w:author="Abe Kiyofumi (安倍 清史)" w:date="2021-07-12T12:21:00Z">
              <w:r w:rsidRPr="007F0393">
                <w:rPr>
                  <w:rFonts w:ascii="Arial" w:eastAsia="游ゴシック" w:hAnsi="Arial" w:cs="Arial"/>
                  <w:color w:val="000000"/>
                  <w:sz w:val="18"/>
                  <w:szCs w:val="18"/>
                  <w:lang w:eastAsia="ja-JP"/>
                </w:rPr>
                <w:t>DayStreet</w:t>
              </w:r>
              <w:r w:rsidRPr="007F0393">
                <w:rPr>
                  <w:rFonts w:ascii="Arial" w:eastAsia="游ゴシック" w:hAnsi="Arial" w:cs="Arial"/>
                  <w:color w:val="000000"/>
                  <w:sz w:val="18"/>
                  <w:szCs w:val="18"/>
                  <w:lang w:eastAsia="ja-JP"/>
                </w:rPr>
                <w:br/>
                <w:t>(1920x1080, 60fps)</w:t>
              </w:r>
              <w:r w:rsidRPr="007F0393">
                <w:rPr>
                  <w:rFonts w:ascii="Arial" w:eastAsia="游ゴシック" w:hAnsi="Arial" w:cs="Arial"/>
                  <w:color w:val="000000"/>
                  <w:sz w:val="18"/>
                  <w:szCs w:val="18"/>
                  <w:lang w:eastAsia="ja-JP"/>
                </w:rPr>
                <w:br/>
                <w:t>(CTC results x 8)</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5033FD8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 w:author="Abe Kiyofumi (安倍 清史)" w:date="2021-07-12T12:21:00Z"/>
                <w:rFonts w:ascii="Arial" w:eastAsia="游ゴシック" w:hAnsi="Arial" w:cs="Arial"/>
                <w:color w:val="000000"/>
                <w:sz w:val="18"/>
                <w:szCs w:val="18"/>
                <w:lang w:eastAsia="ja-JP"/>
              </w:rPr>
            </w:pPr>
            <w:ins w:id="572"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7592E28F"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 w:author="Abe Kiyofumi (安倍 清史)" w:date="2021-07-12T12:21:00Z"/>
                <w:rFonts w:ascii="Arial" w:eastAsia="游ゴシック" w:hAnsi="Arial" w:cs="Arial"/>
                <w:color w:val="000000"/>
                <w:sz w:val="18"/>
                <w:szCs w:val="18"/>
                <w:lang w:eastAsia="ja-JP"/>
              </w:rPr>
            </w:pPr>
            <w:ins w:id="574" w:author="Abe Kiyofumi (安倍 清史)" w:date="2021-07-12T12:21:00Z">
              <w:r w:rsidRPr="00D07211">
                <w:rPr>
                  <w:rFonts w:ascii="Arial" w:hAnsi="Arial" w:cs="Arial"/>
                  <w:sz w:val="18"/>
                  <w:szCs w:val="18"/>
                </w:rPr>
                <w:t xml:space="preserve">1,565,525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1F0A8E13"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 w:author="Abe Kiyofumi (安倍 清史)" w:date="2021-07-12T12:21:00Z"/>
                <w:rFonts w:ascii="Arial" w:eastAsia="游ゴシック" w:hAnsi="Arial" w:cs="Arial"/>
                <w:color w:val="000000"/>
                <w:sz w:val="18"/>
                <w:szCs w:val="18"/>
                <w:lang w:eastAsia="ja-JP"/>
              </w:rPr>
            </w:pPr>
            <w:ins w:id="576"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72F927C5"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 w:author="Abe Kiyofumi (安倍 清史)" w:date="2021-07-12T12:21:00Z"/>
                <w:rFonts w:ascii="Arial" w:eastAsia="游ゴシック" w:hAnsi="Arial" w:cs="Arial"/>
                <w:color w:val="000000"/>
                <w:sz w:val="18"/>
                <w:szCs w:val="18"/>
                <w:lang w:eastAsia="ja-JP"/>
              </w:rPr>
            </w:pPr>
            <w:ins w:id="578" w:author="Abe Kiyofumi (安倍 清史)" w:date="2021-07-12T12:21:00Z">
              <w:r w:rsidRPr="00D07211">
                <w:rPr>
                  <w:rFonts w:ascii="Arial" w:hAnsi="Arial" w:cs="Arial"/>
                  <w:sz w:val="18"/>
                  <w:szCs w:val="18"/>
                </w:rPr>
                <w:t xml:space="preserve">1,565,546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5B77AB9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9" w:author="Abe Kiyofumi (安倍 清史)" w:date="2021-07-12T12:21:00Z"/>
                <w:rFonts w:ascii="Arial" w:eastAsia="游ゴシック" w:hAnsi="Arial" w:cs="Arial"/>
                <w:color w:val="000000"/>
                <w:sz w:val="18"/>
                <w:szCs w:val="18"/>
                <w:lang w:eastAsia="ja-JP"/>
              </w:rPr>
            </w:pPr>
            <w:ins w:id="580" w:author="Abe Kiyofumi (安倍 清史)" w:date="2021-07-12T12:21:00Z">
              <w:r w:rsidRPr="00D07211">
                <w:rPr>
                  <w:rFonts w:ascii="Arial" w:hAnsi="Arial" w:cs="Arial"/>
                  <w:sz w:val="18"/>
                  <w:szCs w:val="18"/>
                </w:rPr>
                <w:t xml:space="preserve">1,565,546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18FEF050"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1" w:author="Abe Kiyofumi (安倍 清史)" w:date="2021-07-12T12:21:00Z"/>
                <w:rFonts w:ascii="Arial" w:eastAsia="游ゴシック" w:hAnsi="Arial" w:cs="Arial"/>
                <w:color w:val="000000"/>
                <w:sz w:val="18"/>
                <w:szCs w:val="18"/>
                <w:lang w:eastAsia="ja-JP"/>
              </w:rPr>
            </w:pPr>
            <w:ins w:id="582" w:author="Abe Kiyofumi (安倍 清史)" w:date="2021-07-12T12:21:00Z">
              <w:r w:rsidRPr="00D07211">
                <w:rPr>
                  <w:rFonts w:ascii="Arial" w:hAnsi="Arial" w:cs="Arial"/>
                  <w:sz w:val="18"/>
                  <w:szCs w:val="18"/>
                </w:rPr>
                <w:t xml:space="preserve">362,594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0755FDD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3" w:author="Abe Kiyofumi (安倍 清史)" w:date="2021-07-12T12:21:00Z"/>
                <w:rFonts w:ascii="Arial" w:eastAsia="游ゴシック" w:hAnsi="Arial" w:cs="Arial"/>
                <w:color w:val="000000"/>
                <w:sz w:val="18"/>
                <w:szCs w:val="18"/>
                <w:lang w:eastAsia="ja-JP"/>
              </w:rPr>
            </w:pPr>
            <w:ins w:id="584" w:author="Abe Kiyofumi (安倍 清史)" w:date="2021-07-12T12:21:00Z">
              <w:r w:rsidRPr="00D07211">
                <w:rPr>
                  <w:rFonts w:ascii="Arial" w:hAnsi="Arial" w:cs="Arial"/>
                  <w:sz w:val="18"/>
                  <w:szCs w:val="18"/>
                </w:rPr>
                <w:t xml:space="preserve">379,588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08F7CD3E"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5" w:author="Abe Kiyofumi (安倍 清史)" w:date="2021-07-12T12:21:00Z"/>
                <w:rFonts w:ascii="Arial" w:eastAsia="游ゴシック" w:hAnsi="Arial" w:cs="Arial"/>
                <w:color w:val="000000"/>
                <w:sz w:val="18"/>
                <w:szCs w:val="18"/>
                <w:lang w:eastAsia="ja-JP"/>
              </w:rPr>
            </w:pPr>
            <w:ins w:id="586" w:author="Abe Kiyofumi (安倍 清史)" w:date="2021-07-12T12:21:00Z">
              <w:r w:rsidRPr="00D07211">
                <w:rPr>
                  <w:rFonts w:ascii="Arial" w:hAnsi="Arial" w:cs="Arial"/>
                  <w:sz w:val="18"/>
                  <w:szCs w:val="18"/>
                </w:rPr>
                <w:t xml:space="preserve">742,182 </w:t>
              </w:r>
            </w:ins>
          </w:p>
        </w:tc>
      </w:tr>
      <w:tr w:rsidR="00B66207" w:rsidRPr="007F0393" w14:paraId="4D3D0C12" w14:textId="77777777" w:rsidTr="00D07211">
        <w:trPr>
          <w:trHeight w:val="354"/>
          <w:ins w:id="587"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2592ED9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8"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10B116A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9"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74BE5D2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0" w:author="Abe Kiyofumi (安倍 清史)" w:date="2021-07-12T12:21:00Z"/>
                <w:rFonts w:ascii="Arial" w:eastAsia="游ゴシック" w:hAnsi="Arial" w:cs="Arial"/>
                <w:color w:val="000000"/>
                <w:sz w:val="18"/>
                <w:szCs w:val="18"/>
                <w:lang w:eastAsia="ja-JP"/>
              </w:rPr>
            </w:pPr>
            <w:ins w:id="591"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4609921D"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2" w:author="Abe Kiyofumi (安倍 清史)" w:date="2021-07-12T12:21:00Z"/>
                <w:rFonts w:ascii="Arial" w:eastAsia="游ゴシック" w:hAnsi="Arial" w:cs="Arial"/>
                <w:color w:val="000000"/>
                <w:sz w:val="18"/>
                <w:szCs w:val="18"/>
                <w:lang w:eastAsia="ja-JP"/>
              </w:rPr>
            </w:pPr>
            <w:ins w:id="593" w:author="Abe Kiyofumi (安倍 清史)" w:date="2021-07-12T12:21:00Z">
              <w:r w:rsidRPr="00D07211">
                <w:rPr>
                  <w:rFonts w:ascii="Arial" w:hAnsi="Arial" w:cs="Arial"/>
                  <w:sz w:val="18"/>
                  <w:szCs w:val="18"/>
                </w:rPr>
                <w:t xml:space="preserve">973,407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78374BA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4" w:author="Abe Kiyofumi (安倍 清史)" w:date="2021-07-12T12:21:00Z"/>
                <w:rFonts w:ascii="Arial" w:eastAsia="游ゴシック" w:hAnsi="Arial" w:cs="Arial"/>
                <w:color w:val="000000"/>
                <w:sz w:val="18"/>
                <w:szCs w:val="18"/>
                <w:lang w:eastAsia="ja-JP"/>
              </w:rPr>
            </w:pPr>
            <w:ins w:id="595"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7C5E662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6" w:author="Abe Kiyofumi (安倍 清史)" w:date="2021-07-12T12:21:00Z"/>
                <w:rFonts w:ascii="Arial" w:eastAsia="游ゴシック" w:hAnsi="Arial" w:cs="Arial"/>
                <w:color w:val="000000"/>
                <w:sz w:val="18"/>
                <w:szCs w:val="18"/>
                <w:lang w:eastAsia="ja-JP"/>
              </w:rPr>
            </w:pPr>
            <w:ins w:id="597" w:author="Abe Kiyofumi (安倍 清史)" w:date="2021-07-12T12:21:00Z">
              <w:r w:rsidRPr="00D07211">
                <w:rPr>
                  <w:rFonts w:ascii="Arial" w:hAnsi="Arial" w:cs="Arial"/>
                  <w:sz w:val="18"/>
                  <w:szCs w:val="18"/>
                </w:rPr>
                <w:t xml:space="preserve">973,426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4C82361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8" w:author="Abe Kiyofumi (安倍 清史)" w:date="2021-07-12T12:21:00Z"/>
                <w:rFonts w:ascii="Arial" w:eastAsia="游ゴシック" w:hAnsi="Arial" w:cs="Arial"/>
                <w:color w:val="000000"/>
                <w:sz w:val="18"/>
                <w:szCs w:val="18"/>
                <w:lang w:eastAsia="ja-JP"/>
              </w:rPr>
            </w:pPr>
            <w:ins w:id="599" w:author="Abe Kiyofumi (安倍 清史)" w:date="2021-07-12T12:21:00Z">
              <w:r w:rsidRPr="00D07211">
                <w:rPr>
                  <w:rFonts w:ascii="Arial" w:hAnsi="Arial" w:cs="Arial"/>
                  <w:sz w:val="18"/>
                  <w:szCs w:val="18"/>
                </w:rPr>
                <w:t xml:space="preserve">973,426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3A6212A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0" w:author="Abe Kiyofumi (安倍 清史)" w:date="2021-07-12T12:21:00Z"/>
                <w:rFonts w:ascii="Arial" w:eastAsia="游ゴシック" w:hAnsi="Arial" w:cs="Arial"/>
                <w:color w:val="000000"/>
                <w:sz w:val="18"/>
                <w:szCs w:val="18"/>
                <w:lang w:eastAsia="ja-JP"/>
              </w:rPr>
            </w:pPr>
            <w:ins w:id="601" w:author="Abe Kiyofumi (安倍 清史)" w:date="2021-07-12T12:21:00Z">
              <w:r w:rsidRPr="00D07211">
                <w:rPr>
                  <w:rFonts w:ascii="Arial" w:hAnsi="Arial" w:cs="Arial"/>
                  <w:sz w:val="18"/>
                  <w:szCs w:val="18"/>
                </w:rPr>
                <w:t xml:space="preserve">275,888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5F728C00"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2" w:author="Abe Kiyofumi (安倍 清史)" w:date="2021-07-12T12:21:00Z"/>
                <w:rFonts w:ascii="Arial" w:eastAsia="游ゴシック" w:hAnsi="Arial" w:cs="Arial"/>
                <w:color w:val="000000"/>
                <w:sz w:val="18"/>
                <w:szCs w:val="18"/>
                <w:lang w:eastAsia="ja-JP"/>
              </w:rPr>
            </w:pPr>
            <w:ins w:id="603" w:author="Abe Kiyofumi (安倍 清史)" w:date="2021-07-12T12:21:00Z">
              <w:r w:rsidRPr="00D07211">
                <w:rPr>
                  <w:rFonts w:ascii="Arial" w:hAnsi="Arial" w:cs="Arial"/>
                  <w:sz w:val="18"/>
                  <w:szCs w:val="18"/>
                </w:rPr>
                <w:t xml:space="preserve">295,434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4871B51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4" w:author="Abe Kiyofumi (安倍 清史)" w:date="2021-07-12T12:21:00Z"/>
                <w:rFonts w:ascii="Arial" w:eastAsia="游ゴシック" w:hAnsi="Arial" w:cs="Arial"/>
                <w:color w:val="000000"/>
                <w:sz w:val="18"/>
                <w:szCs w:val="18"/>
                <w:lang w:eastAsia="ja-JP"/>
              </w:rPr>
            </w:pPr>
            <w:ins w:id="605" w:author="Abe Kiyofumi (安倍 清史)" w:date="2021-07-12T12:21:00Z">
              <w:r w:rsidRPr="00D07211">
                <w:rPr>
                  <w:rFonts w:ascii="Arial" w:hAnsi="Arial" w:cs="Arial"/>
                  <w:sz w:val="18"/>
                  <w:szCs w:val="18"/>
                </w:rPr>
                <w:t xml:space="preserve">571,322 </w:t>
              </w:r>
            </w:ins>
          </w:p>
        </w:tc>
      </w:tr>
      <w:tr w:rsidR="00B66207" w:rsidRPr="007F0393" w14:paraId="083DCDD2" w14:textId="77777777" w:rsidTr="00D07211">
        <w:trPr>
          <w:trHeight w:val="367"/>
          <w:ins w:id="606"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3A04EAC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7"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69AF9EC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116ADA8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Abe Kiyofumi (安倍 清史)" w:date="2021-07-12T12:21:00Z"/>
                <w:rFonts w:ascii="Arial" w:eastAsia="游ゴシック" w:hAnsi="Arial" w:cs="Arial"/>
                <w:color w:val="000000"/>
                <w:sz w:val="18"/>
                <w:szCs w:val="18"/>
                <w:lang w:eastAsia="ja-JP"/>
              </w:rPr>
            </w:pPr>
            <w:ins w:id="610"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hideMark/>
          </w:tcPr>
          <w:p w14:paraId="4B4E93FC"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Abe Kiyofumi (安倍 清史)" w:date="2021-07-12T12:21:00Z"/>
                <w:rFonts w:ascii="Arial" w:eastAsia="游ゴシック" w:hAnsi="Arial" w:cs="Arial"/>
                <w:color w:val="000000"/>
                <w:sz w:val="18"/>
                <w:szCs w:val="18"/>
                <w:lang w:eastAsia="ja-JP"/>
              </w:rPr>
            </w:pPr>
            <w:ins w:id="612" w:author="Abe Kiyofumi (安倍 清史)" w:date="2021-07-12T12:21:00Z">
              <w:r w:rsidRPr="00D07211">
                <w:rPr>
                  <w:rFonts w:ascii="Arial" w:hAnsi="Arial" w:cs="Arial"/>
                  <w:sz w:val="18"/>
                  <w:szCs w:val="18"/>
                </w:rPr>
                <w:t xml:space="preserve">375,834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hideMark/>
          </w:tcPr>
          <w:p w14:paraId="208FF8B3"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3" w:author="Abe Kiyofumi (安倍 清史)" w:date="2021-07-12T12:21:00Z"/>
                <w:rFonts w:ascii="Arial" w:eastAsia="游ゴシック" w:hAnsi="Arial" w:cs="Arial"/>
                <w:color w:val="000000"/>
                <w:sz w:val="18"/>
                <w:szCs w:val="18"/>
                <w:lang w:eastAsia="ja-JP"/>
              </w:rPr>
            </w:pPr>
            <w:ins w:id="614"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hideMark/>
          </w:tcPr>
          <w:p w14:paraId="4E44AFD0"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5" w:author="Abe Kiyofumi (安倍 清史)" w:date="2021-07-12T12:21:00Z"/>
                <w:rFonts w:ascii="Arial" w:eastAsia="游ゴシック" w:hAnsi="Arial" w:cs="Arial"/>
                <w:color w:val="000000"/>
                <w:sz w:val="18"/>
                <w:szCs w:val="18"/>
                <w:lang w:eastAsia="ja-JP"/>
              </w:rPr>
            </w:pPr>
            <w:ins w:id="616" w:author="Abe Kiyofumi (安倍 清史)" w:date="2021-07-12T12:21:00Z">
              <w:r w:rsidRPr="00D07211">
                <w:rPr>
                  <w:rFonts w:ascii="Arial" w:hAnsi="Arial" w:cs="Arial"/>
                  <w:sz w:val="18"/>
                  <w:szCs w:val="18"/>
                </w:rPr>
                <w:t xml:space="preserve">375,853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hideMark/>
          </w:tcPr>
          <w:p w14:paraId="3C198EA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7" w:author="Abe Kiyofumi (安倍 清史)" w:date="2021-07-12T12:21:00Z"/>
                <w:rFonts w:ascii="Arial" w:eastAsia="游ゴシック" w:hAnsi="Arial" w:cs="Arial"/>
                <w:color w:val="000000"/>
                <w:sz w:val="18"/>
                <w:szCs w:val="18"/>
                <w:lang w:eastAsia="ja-JP"/>
              </w:rPr>
            </w:pPr>
            <w:ins w:id="618" w:author="Abe Kiyofumi (安倍 清史)" w:date="2021-07-12T12:21:00Z">
              <w:r w:rsidRPr="00D07211">
                <w:rPr>
                  <w:rFonts w:ascii="Arial" w:hAnsi="Arial" w:cs="Arial"/>
                  <w:sz w:val="18"/>
                  <w:szCs w:val="18"/>
                </w:rPr>
                <w:t xml:space="preserve">375,853 </w:t>
              </w:r>
            </w:ins>
          </w:p>
        </w:tc>
        <w:tc>
          <w:tcPr>
            <w:tcW w:w="915" w:type="dxa"/>
            <w:tcBorders>
              <w:top w:val="nil"/>
              <w:left w:val="nil"/>
              <w:bottom w:val="single" w:sz="8" w:space="0" w:color="auto"/>
              <w:right w:val="nil"/>
            </w:tcBorders>
            <w:shd w:val="clear" w:color="auto" w:fill="auto"/>
            <w:noWrap/>
            <w:tcMar>
              <w:left w:w="57" w:type="dxa"/>
              <w:right w:w="57" w:type="dxa"/>
            </w:tcMar>
            <w:hideMark/>
          </w:tcPr>
          <w:p w14:paraId="3B82C9E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9" w:author="Abe Kiyofumi (安倍 清史)" w:date="2021-07-12T12:21:00Z"/>
                <w:rFonts w:ascii="Arial" w:eastAsia="游ゴシック" w:hAnsi="Arial" w:cs="Arial"/>
                <w:color w:val="000000"/>
                <w:sz w:val="18"/>
                <w:szCs w:val="18"/>
                <w:lang w:eastAsia="ja-JP"/>
              </w:rPr>
            </w:pPr>
            <w:ins w:id="620" w:author="Abe Kiyofumi (安倍 清史)" w:date="2021-07-12T12:21:00Z">
              <w:r w:rsidRPr="00D07211">
                <w:rPr>
                  <w:rFonts w:ascii="Arial" w:hAnsi="Arial" w:cs="Arial"/>
                  <w:sz w:val="18"/>
                  <w:szCs w:val="18"/>
                </w:rPr>
                <w:t xml:space="preserve">139,902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hideMark/>
          </w:tcPr>
          <w:p w14:paraId="23887AF6"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1" w:author="Abe Kiyofumi (安倍 清史)" w:date="2021-07-12T12:21:00Z"/>
                <w:rFonts w:ascii="Arial" w:eastAsia="游ゴシック" w:hAnsi="Arial" w:cs="Arial"/>
                <w:color w:val="000000"/>
                <w:sz w:val="18"/>
                <w:szCs w:val="18"/>
                <w:lang w:eastAsia="ja-JP"/>
              </w:rPr>
            </w:pPr>
            <w:ins w:id="622" w:author="Abe Kiyofumi (安倍 清史)" w:date="2021-07-12T12:21:00Z">
              <w:r w:rsidRPr="00D07211">
                <w:rPr>
                  <w:rFonts w:ascii="Arial" w:hAnsi="Arial" w:cs="Arial"/>
                  <w:sz w:val="18"/>
                  <w:szCs w:val="18"/>
                </w:rPr>
                <w:t xml:space="preserve">110,990 </w:t>
              </w:r>
            </w:ins>
          </w:p>
        </w:tc>
        <w:tc>
          <w:tcPr>
            <w:tcW w:w="915" w:type="dxa"/>
            <w:tcBorders>
              <w:top w:val="nil"/>
              <w:left w:val="single" w:sz="4" w:space="0" w:color="auto"/>
              <w:bottom w:val="single" w:sz="8" w:space="0" w:color="auto"/>
              <w:right w:val="single" w:sz="8" w:space="0" w:color="auto"/>
            </w:tcBorders>
            <w:shd w:val="clear" w:color="auto" w:fill="auto"/>
            <w:noWrap/>
            <w:tcMar>
              <w:left w:w="57" w:type="dxa"/>
              <w:right w:w="57" w:type="dxa"/>
            </w:tcMar>
            <w:hideMark/>
          </w:tcPr>
          <w:p w14:paraId="45E1F34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3" w:author="Abe Kiyofumi (安倍 清史)" w:date="2021-07-12T12:21:00Z"/>
                <w:rFonts w:ascii="Arial" w:eastAsia="游ゴシック" w:hAnsi="Arial" w:cs="Arial"/>
                <w:color w:val="000000"/>
                <w:sz w:val="18"/>
                <w:szCs w:val="18"/>
                <w:lang w:eastAsia="ja-JP"/>
              </w:rPr>
            </w:pPr>
            <w:ins w:id="624" w:author="Abe Kiyofumi (安倍 清史)" w:date="2021-07-12T12:21:00Z">
              <w:r w:rsidRPr="00D07211">
                <w:rPr>
                  <w:rFonts w:ascii="Arial" w:hAnsi="Arial" w:cs="Arial"/>
                  <w:sz w:val="18"/>
                  <w:szCs w:val="18"/>
                </w:rPr>
                <w:t xml:space="preserve">250,892 </w:t>
              </w:r>
            </w:ins>
          </w:p>
        </w:tc>
      </w:tr>
      <w:tr w:rsidR="00B66207" w:rsidRPr="007F0393" w14:paraId="468B51AF" w14:textId="77777777" w:rsidTr="00D07211">
        <w:trPr>
          <w:trHeight w:val="354"/>
          <w:ins w:id="625"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460DB686"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Abe Kiyofumi (安倍 清史)" w:date="2021-07-12T12:21:00Z"/>
                <w:rFonts w:ascii="Arial" w:eastAsia="游ゴシック" w:hAnsi="Arial" w:cs="Arial"/>
                <w:color w:val="000000"/>
                <w:sz w:val="18"/>
                <w:szCs w:val="18"/>
                <w:lang w:eastAsia="ja-JP"/>
              </w:rPr>
            </w:pPr>
            <w:ins w:id="627" w:author="Abe Kiyofumi (安倍 清史)" w:date="2021-07-12T12:21:00Z">
              <w:r w:rsidRPr="007F0393">
                <w:rPr>
                  <w:rFonts w:ascii="Arial" w:eastAsia="游ゴシック" w:hAnsi="Arial" w:cs="Arial"/>
                  <w:color w:val="000000"/>
                  <w:sz w:val="18"/>
                  <w:szCs w:val="18"/>
                  <w:lang w:eastAsia="ja-JP"/>
                </w:rPr>
                <w:t>HLG 4:4:4</w:t>
              </w:r>
              <w:r w:rsidRPr="007F0393">
                <w:rPr>
                  <w:rFonts w:ascii="Arial" w:eastAsia="游ゴシック" w:hAnsi="Arial" w:cs="Arial"/>
                  <w:color w:val="000000"/>
                  <w:sz w:val="18"/>
                  <w:szCs w:val="18"/>
                  <w:lang w:eastAsia="ja-JP"/>
                </w:rPr>
                <w:br/>
                <w:t>LDB</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1720063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Abe Kiyofumi (安倍 清史)" w:date="2021-07-12T12:21:00Z"/>
                <w:rFonts w:ascii="Arial" w:eastAsia="游ゴシック" w:hAnsi="Arial" w:cs="Arial"/>
                <w:color w:val="000000"/>
                <w:sz w:val="18"/>
                <w:szCs w:val="18"/>
                <w:lang w:eastAsia="ja-JP"/>
              </w:rPr>
            </w:pPr>
            <w:ins w:id="629" w:author="Abe Kiyofumi (安倍 清史)" w:date="2021-07-12T12:21:00Z">
              <w:r w:rsidRPr="007F0393">
                <w:rPr>
                  <w:rFonts w:ascii="Arial" w:eastAsia="游ゴシック" w:hAnsi="Arial" w:cs="Arial"/>
                  <w:color w:val="000000"/>
                  <w:sz w:val="18"/>
                  <w:szCs w:val="18"/>
                  <w:lang w:eastAsia="ja-JP"/>
                </w:rPr>
                <w:t>PeopleInSC</w:t>
              </w:r>
              <w:r w:rsidRPr="007F0393">
                <w:rPr>
                  <w:rFonts w:ascii="Arial" w:eastAsia="游ゴシック" w:hAnsi="Arial" w:cs="Arial"/>
                  <w:color w:val="000000"/>
                  <w:sz w:val="18"/>
                  <w:szCs w:val="18"/>
                  <w:lang w:eastAsia="ja-JP"/>
                </w:rPr>
                <w:br/>
                <w:t>(1920x1080, 60fps)</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29BA6D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0" w:author="Abe Kiyofumi (安倍 清史)" w:date="2021-07-12T12:21:00Z"/>
                <w:rFonts w:ascii="Arial" w:eastAsia="游ゴシック" w:hAnsi="Arial" w:cs="Arial"/>
                <w:color w:val="000000"/>
                <w:sz w:val="18"/>
                <w:szCs w:val="18"/>
                <w:lang w:eastAsia="ja-JP"/>
              </w:rPr>
            </w:pPr>
            <w:ins w:id="631"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685CD37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2" w:author="Abe Kiyofumi (安倍 清史)" w:date="2021-07-12T12:21:00Z"/>
                <w:rFonts w:ascii="Arial" w:eastAsia="游ゴシック" w:hAnsi="Arial" w:cs="Arial"/>
                <w:color w:val="000000"/>
                <w:sz w:val="18"/>
                <w:szCs w:val="18"/>
                <w:lang w:eastAsia="ja-JP"/>
              </w:rPr>
            </w:pPr>
            <w:ins w:id="633" w:author="Abe Kiyofumi (安倍 清史)" w:date="2021-07-12T12:21:00Z">
              <w:r w:rsidRPr="00D07211">
                <w:rPr>
                  <w:rFonts w:ascii="Arial" w:hAnsi="Arial" w:cs="Arial"/>
                  <w:sz w:val="18"/>
                  <w:szCs w:val="18"/>
                </w:rPr>
                <w:t xml:space="preserve">1,198,699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4C2A112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4" w:author="Abe Kiyofumi (安倍 清史)" w:date="2021-07-12T12:21:00Z"/>
                <w:rFonts w:ascii="Arial" w:eastAsia="游ゴシック" w:hAnsi="Arial" w:cs="Arial"/>
                <w:color w:val="000000"/>
                <w:sz w:val="18"/>
                <w:szCs w:val="18"/>
                <w:lang w:eastAsia="ja-JP"/>
              </w:rPr>
            </w:pPr>
            <w:ins w:id="635"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04E15F4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6" w:author="Abe Kiyofumi (安倍 清史)" w:date="2021-07-12T12:21:00Z"/>
                <w:rFonts w:ascii="Arial" w:eastAsia="游ゴシック" w:hAnsi="Arial" w:cs="Arial"/>
                <w:color w:val="000000"/>
                <w:sz w:val="18"/>
                <w:szCs w:val="18"/>
                <w:lang w:eastAsia="ja-JP"/>
              </w:rPr>
            </w:pPr>
            <w:ins w:id="637" w:author="Abe Kiyofumi (安倍 清史)" w:date="2021-07-12T12:21:00Z">
              <w:r w:rsidRPr="00D07211">
                <w:rPr>
                  <w:rFonts w:ascii="Arial" w:hAnsi="Arial" w:cs="Arial"/>
                  <w:sz w:val="18"/>
                  <w:szCs w:val="18"/>
                </w:rPr>
                <w:t xml:space="preserve">1,198,723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551143FE"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8" w:author="Abe Kiyofumi (安倍 清史)" w:date="2021-07-12T12:21:00Z"/>
                <w:rFonts w:ascii="Arial" w:eastAsia="游ゴシック" w:hAnsi="Arial" w:cs="Arial"/>
                <w:color w:val="000000"/>
                <w:sz w:val="18"/>
                <w:szCs w:val="18"/>
                <w:lang w:eastAsia="ja-JP"/>
              </w:rPr>
            </w:pPr>
            <w:ins w:id="639" w:author="Abe Kiyofumi (安倍 清史)" w:date="2021-07-12T12:21:00Z">
              <w:r w:rsidRPr="00D07211">
                <w:rPr>
                  <w:rFonts w:ascii="Arial" w:hAnsi="Arial" w:cs="Arial"/>
                  <w:sz w:val="18"/>
                  <w:szCs w:val="18"/>
                </w:rPr>
                <w:t xml:space="preserve">1,198,723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126A4443"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0" w:author="Abe Kiyofumi (安倍 清史)" w:date="2021-07-12T12:21:00Z"/>
                <w:rFonts w:ascii="Arial" w:eastAsia="游ゴシック" w:hAnsi="Arial" w:cs="Arial"/>
                <w:color w:val="000000"/>
                <w:sz w:val="18"/>
                <w:szCs w:val="18"/>
                <w:lang w:eastAsia="ja-JP"/>
              </w:rPr>
            </w:pPr>
            <w:ins w:id="641" w:author="Abe Kiyofumi (安倍 清史)" w:date="2021-07-12T12:21:00Z">
              <w:r w:rsidRPr="00D07211">
                <w:rPr>
                  <w:rFonts w:ascii="Arial" w:hAnsi="Arial" w:cs="Arial"/>
                  <w:sz w:val="18"/>
                  <w:szCs w:val="18"/>
                </w:rPr>
                <w:t xml:space="preserve">332,176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11C981C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2" w:author="Abe Kiyofumi (安倍 清史)" w:date="2021-07-12T12:21:00Z"/>
                <w:rFonts w:ascii="Arial" w:eastAsia="游ゴシック" w:hAnsi="Arial" w:cs="Arial"/>
                <w:color w:val="000000"/>
                <w:sz w:val="18"/>
                <w:szCs w:val="18"/>
                <w:lang w:eastAsia="ja-JP"/>
              </w:rPr>
            </w:pPr>
            <w:ins w:id="643" w:author="Abe Kiyofumi (安倍 清史)" w:date="2021-07-12T12:21:00Z">
              <w:r w:rsidRPr="00D07211">
                <w:rPr>
                  <w:rFonts w:ascii="Arial" w:hAnsi="Arial" w:cs="Arial"/>
                  <w:sz w:val="18"/>
                  <w:szCs w:val="18"/>
                </w:rPr>
                <w:t xml:space="preserve">365,604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7A84750C"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4" w:author="Abe Kiyofumi (安倍 清史)" w:date="2021-07-12T12:21:00Z"/>
                <w:rFonts w:ascii="Arial" w:eastAsia="游ゴシック" w:hAnsi="Arial" w:cs="Arial"/>
                <w:color w:val="000000"/>
                <w:sz w:val="18"/>
                <w:szCs w:val="18"/>
                <w:lang w:eastAsia="ja-JP"/>
              </w:rPr>
            </w:pPr>
            <w:ins w:id="645" w:author="Abe Kiyofumi (安倍 清史)" w:date="2021-07-12T12:21:00Z">
              <w:r w:rsidRPr="00D07211">
                <w:rPr>
                  <w:rFonts w:ascii="Arial" w:hAnsi="Arial" w:cs="Arial"/>
                  <w:sz w:val="18"/>
                  <w:szCs w:val="18"/>
                </w:rPr>
                <w:t xml:space="preserve">697,780 </w:t>
              </w:r>
            </w:ins>
          </w:p>
        </w:tc>
      </w:tr>
      <w:tr w:rsidR="00B66207" w:rsidRPr="007F0393" w14:paraId="2EB6508D" w14:textId="77777777" w:rsidTr="00D07211">
        <w:trPr>
          <w:trHeight w:val="354"/>
          <w:ins w:id="646"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69C97805"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7"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710E42A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B204E5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9" w:author="Abe Kiyofumi (安倍 清史)" w:date="2021-07-12T12:21:00Z"/>
                <w:rFonts w:ascii="Arial" w:eastAsia="游ゴシック" w:hAnsi="Arial" w:cs="Arial"/>
                <w:color w:val="000000"/>
                <w:sz w:val="18"/>
                <w:szCs w:val="18"/>
                <w:lang w:eastAsia="ja-JP"/>
              </w:rPr>
            </w:pPr>
            <w:ins w:id="650" w:author="Abe Kiyofumi (安倍 清史)" w:date="2021-07-12T12:21:00Z">
              <w:r w:rsidRPr="007F0393">
                <w:rPr>
                  <w:rFonts w:ascii="Arial" w:eastAsia="游ゴシック" w:hAnsi="Arial" w:cs="Arial"/>
                  <w:color w:val="000000"/>
                  <w:sz w:val="18"/>
                  <w:szCs w:val="18"/>
                  <w:lang w:eastAsia="ja-JP"/>
                </w:rPr>
                <w:t>2</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316A770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1" w:author="Abe Kiyofumi (安倍 清史)" w:date="2021-07-12T12:21:00Z"/>
                <w:rFonts w:ascii="Arial" w:eastAsia="游ゴシック" w:hAnsi="Arial" w:cs="Arial"/>
                <w:color w:val="000000"/>
                <w:sz w:val="18"/>
                <w:szCs w:val="18"/>
                <w:lang w:eastAsia="ja-JP"/>
              </w:rPr>
            </w:pPr>
            <w:ins w:id="652" w:author="Abe Kiyofumi (安倍 清史)" w:date="2021-07-12T12:21:00Z">
              <w:r w:rsidRPr="00D07211">
                <w:rPr>
                  <w:rFonts w:ascii="Arial" w:hAnsi="Arial" w:cs="Arial"/>
                  <w:sz w:val="18"/>
                  <w:szCs w:val="18"/>
                </w:rPr>
                <w:t xml:space="preserve">583,375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5C6571C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3" w:author="Abe Kiyofumi (安倍 清史)" w:date="2021-07-12T12:21:00Z"/>
                <w:rFonts w:ascii="Arial" w:eastAsia="游ゴシック" w:hAnsi="Arial" w:cs="Arial"/>
                <w:color w:val="000000"/>
                <w:sz w:val="18"/>
                <w:szCs w:val="18"/>
                <w:lang w:eastAsia="ja-JP"/>
              </w:rPr>
            </w:pPr>
            <w:ins w:id="654"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3ACAD382"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5" w:author="Abe Kiyofumi (安倍 清史)" w:date="2021-07-12T12:21:00Z"/>
                <w:rFonts w:ascii="Arial" w:eastAsia="游ゴシック" w:hAnsi="Arial" w:cs="Arial"/>
                <w:color w:val="000000"/>
                <w:sz w:val="18"/>
                <w:szCs w:val="18"/>
                <w:lang w:eastAsia="ja-JP"/>
              </w:rPr>
            </w:pPr>
            <w:ins w:id="656" w:author="Abe Kiyofumi (安倍 清史)" w:date="2021-07-12T12:21:00Z">
              <w:r w:rsidRPr="00D07211">
                <w:rPr>
                  <w:rFonts w:ascii="Arial" w:hAnsi="Arial" w:cs="Arial"/>
                  <w:sz w:val="18"/>
                  <w:szCs w:val="18"/>
                </w:rPr>
                <w:t xml:space="preserve">583,398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1220F18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7" w:author="Abe Kiyofumi (安倍 清史)" w:date="2021-07-12T12:21:00Z"/>
                <w:rFonts w:ascii="Arial" w:eastAsia="游ゴシック" w:hAnsi="Arial" w:cs="Arial"/>
                <w:color w:val="000000"/>
                <w:sz w:val="18"/>
                <w:szCs w:val="18"/>
                <w:lang w:eastAsia="ja-JP"/>
              </w:rPr>
            </w:pPr>
            <w:ins w:id="658" w:author="Abe Kiyofumi (安倍 清史)" w:date="2021-07-12T12:21:00Z">
              <w:r w:rsidRPr="00D07211">
                <w:rPr>
                  <w:rFonts w:ascii="Arial" w:hAnsi="Arial" w:cs="Arial"/>
                  <w:sz w:val="18"/>
                  <w:szCs w:val="18"/>
                </w:rPr>
                <w:t xml:space="preserve">583,398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14DD9C16"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9" w:author="Abe Kiyofumi (安倍 清史)" w:date="2021-07-12T12:21:00Z"/>
                <w:rFonts w:ascii="Arial" w:eastAsia="游ゴシック" w:hAnsi="Arial" w:cs="Arial"/>
                <w:color w:val="000000"/>
                <w:sz w:val="18"/>
                <w:szCs w:val="18"/>
                <w:lang w:eastAsia="ja-JP"/>
              </w:rPr>
            </w:pPr>
            <w:ins w:id="660" w:author="Abe Kiyofumi (安倍 清史)" w:date="2021-07-12T12:21:00Z">
              <w:r w:rsidRPr="00D07211">
                <w:rPr>
                  <w:rFonts w:ascii="Arial" w:hAnsi="Arial" w:cs="Arial"/>
                  <w:sz w:val="18"/>
                  <w:szCs w:val="18"/>
                </w:rPr>
                <w:t xml:space="preserve">198,764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14B9B0A4"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1" w:author="Abe Kiyofumi (安倍 清史)" w:date="2021-07-12T12:21:00Z"/>
                <w:rFonts w:ascii="Arial" w:eastAsia="游ゴシック" w:hAnsi="Arial" w:cs="Arial"/>
                <w:color w:val="000000"/>
                <w:sz w:val="18"/>
                <w:szCs w:val="18"/>
                <w:lang w:eastAsia="ja-JP"/>
              </w:rPr>
            </w:pPr>
            <w:ins w:id="662" w:author="Abe Kiyofumi (安倍 清史)" w:date="2021-07-12T12:21:00Z">
              <w:r w:rsidRPr="00D07211">
                <w:rPr>
                  <w:rFonts w:ascii="Arial" w:hAnsi="Arial" w:cs="Arial"/>
                  <w:sz w:val="18"/>
                  <w:szCs w:val="18"/>
                </w:rPr>
                <w:t xml:space="preserve">223,461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32BA435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3" w:author="Abe Kiyofumi (安倍 清史)" w:date="2021-07-12T12:21:00Z"/>
                <w:rFonts w:ascii="Arial" w:eastAsia="游ゴシック" w:hAnsi="Arial" w:cs="Arial"/>
                <w:color w:val="000000"/>
                <w:sz w:val="18"/>
                <w:szCs w:val="18"/>
                <w:lang w:eastAsia="ja-JP"/>
              </w:rPr>
            </w:pPr>
            <w:ins w:id="664" w:author="Abe Kiyofumi (安倍 清史)" w:date="2021-07-12T12:21:00Z">
              <w:r w:rsidRPr="00D07211">
                <w:rPr>
                  <w:rFonts w:ascii="Arial" w:hAnsi="Arial" w:cs="Arial"/>
                  <w:sz w:val="18"/>
                  <w:szCs w:val="18"/>
                </w:rPr>
                <w:t xml:space="preserve">422,226 </w:t>
              </w:r>
            </w:ins>
          </w:p>
        </w:tc>
      </w:tr>
      <w:tr w:rsidR="00B66207" w:rsidRPr="007F0393" w14:paraId="03A1C069" w14:textId="77777777" w:rsidTr="00D07211">
        <w:trPr>
          <w:trHeight w:val="367"/>
          <w:ins w:id="665"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233CF2F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6"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7440A02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7"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6E4BDBA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8" w:author="Abe Kiyofumi (安倍 清史)" w:date="2021-07-12T12:21:00Z"/>
                <w:rFonts w:ascii="Arial" w:eastAsia="游ゴシック" w:hAnsi="Arial" w:cs="Arial"/>
                <w:color w:val="000000"/>
                <w:sz w:val="18"/>
                <w:szCs w:val="18"/>
                <w:lang w:eastAsia="ja-JP"/>
              </w:rPr>
            </w:pPr>
            <w:ins w:id="669" w:author="Abe Kiyofumi (安倍 清史)" w:date="2021-07-12T12:21:00Z">
              <w:r w:rsidRPr="007F0393">
                <w:rPr>
                  <w:rFonts w:ascii="Arial" w:eastAsia="游ゴシック" w:hAnsi="Arial" w:cs="Arial"/>
                  <w:color w:val="000000"/>
                  <w:sz w:val="18"/>
                  <w:szCs w:val="18"/>
                  <w:lang w:eastAsia="ja-JP"/>
                </w:rPr>
                <w:t>12</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hideMark/>
          </w:tcPr>
          <w:p w14:paraId="6F3611B2"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0" w:author="Abe Kiyofumi (安倍 清史)" w:date="2021-07-12T12:21:00Z"/>
                <w:rFonts w:ascii="Arial" w:eastAsia="游ゴシック" w:hAnsi="Arial" w:cs="Arial"/>
                <w:color w:val="000000"/>
                <w:sz w:val="18"/>
                <w:szCs w:val="18"/>
                <w:lang w:eastAsia="ja-JP"/>
              </w:rPr>
            </w:pPr>
            <w:ins w:id="671" w:author="Abe Kiyofumi (安倍 清史)" w:date="2021-07-12T12:21:00Z">
              <w:r w:rsidRPr="00D07211">
                <w:rPr>
                  <w:rFonts w:ascii="Arial" w:hAnsi="Arial" w:cs="Arial"/>
                  <w:sz w:val="18"/>
                  <w:szCs w:val="18"/>
                </w:rPr>
                <w:t xml:space="preserve">53,733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hideMark/>
          </w:tcPr>
          <w:p w14:paraId="0851C1E5"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2" w:author="Abe Kiyofumi (安倍 清史)" w:date="2021-07-12T12:21:00Z"/>
                <w:rFonts w:ascii="Arial" w:eastAsia="游ゴシック" w:hAnsi="Arial" w:cs="Arial"/>
                <w:color w:val="000000"/>
                <w:sz w:val="18"/>
                <w:szCs w:val="18"/>
                <w:lang w:eastAsia="ja-JP"/>
              </w:rPr>
            </w:pPr>
            <w:ins w:id="673"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hideMark/>
          </w:tcPr>
          <w:p w14:paraId="438814C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4" w:author="Abe Kiyofumi (安倍 清史)" w:date="2021-07-12T12:21:00Z"/>
                <w:rFonts w:ascii="Arial" w:eastAsia="游ゴシック" w:hAnsi="Arial" w:cs="Arial"/>
                <w:color w:val="000000"/>
                <w:sz w:val="18"/>
                <w:szCs w:val="18"/>
                <w:lang w:eastAsia="ja-JP"/>
              </w:rPr>
            </w:pPr>
            <w:ins w:id="675" w:author="Abe Kiyofumi (安倍 清史)" w:date="2021-07-12T12:21:00Z">
              <w:r w:rsidRPr="00D07211">
                <w:rPr>
                  <w:rFonts w:ascii="Arial" w:hAnsi="Arial" w:cs="Arial"/>
                  <w:sz w:val="18"/>
                  <w:szCs w:val="18"/>
                </w:rPr>
                <w:t xml:space="preserve">53,756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hideMark/>
          </w:tcPr>
          <w:p w14:paraId="5692050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6" w:author="Abe Kiyofumi (安倍 清史)" w:date="2021-07-12T12:21:00Z"/>
                <w:rFonts w:ascii="Arial" w:eastAsia="游ゴシック" w:hAnsi="Arial" w:cs="Arial"/>
                <w:color w:val="000000"/>
                <w:sz w:val="18"/>
                <w:szCs w:val="18"/>
                <w:lang w:eastAsia="ja-JP"/>
              </w:rPr>
            </w:pPr>
            <w:ins w:id="677" w:author="Abe Kiyofumi (安倍 清史)" w:date="2021-07-12T12:21:00Z">
              <w:r w:rsidRPr="00D07211">
                <w:rPr>
                  <w:rFonts w:ascii="Arial" w:hAnsi="Arial" w:cs="Arial"/>
                  <w:sz w:val="18"/>
                  <w:szCs w:val="18"/>
                </w:rPr>
                <w:t xml:space="preserve">53,756 </w:t>
              </w:r>
            </w:ins>
          </w:p>
        </w:tc>
        <w:tc>
          <w:tcPr>
            <w:tcW w:w="915" w:type="dxa"/>
            <w:tcBorders>
              <w:top w:val="nil"/>
              <w:left w:val="nil"/>
              <w:bottom w:val="single" w:sz="8" w:space="0" w:color="auto"/>
              <w:right w:val="nil"/>
            </w:tcBorders>
            <w:shd w:val="clear" w:color="auto" w:fill="auto"/>
            <w:noWrap/>
            <w:tcMar>
              <w:left w:w="57" w:type="dxa"/>
              <w:right w:w="57" w:type="dxa"/>
            </w:tcMar>
            <w:hideMark/>
          </w:tcPr>
          <w:p w14:paraId="3AD815F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8" w:author="Abe Kiyofumi (安倍 清史)" w:date="2021-07-12T12:21:00Z"/>
                <w:rFonts w:ascii="Arial" w:eastAsia="游ゴシック" w:hAnsi="Arial" w:cs="Arial"/>
                <w:color w:val="000000"/>
                <w:sz w:val="18"/>
                <w:szCs w:val="18"/>
                <w:lang w:eastAsia="ja-JP"/>
              </w:rPr>
            </w:pPr>
            <w:ins w:id="679" w:author="Abe Kiyofumi (安倍 清史)" w:date="2021-07-12T12:21:00Z">
              <w:r w:rsidRPr="00D07211">
                <w:rPr>
                  <w:rFonts w:ascii="Arial" w:hAnsi="Arial" w:cs="Arial"/>
                  <w:sz w:val="18"/>
                  <w:szCs w:val="18"/>
                </w:rPr>
                <w:t xml:space="preserve">28,069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hideMark/>
          </w:tcPr>
          <w:p w14:paraId="0ECE991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0" w:author="Abe Kiyofumi (安倍 清史)" w:date="2021-07-12T12:21:00Z"/>
                <w:rFonts w:ascii="Arial" w:eastAsia="游ゴシック" w:hAnsi="Arial" w:cs="Arial"/>
                <w:color w:val="000000"/>
                <w:sz w:val="18"/>
                <w:szCs w:val="18"/>
                <w:lang w:eastAsia="ja-JP"/>
              </w:rPr>
            </w:pPr>
            <w:ins w:id="681" w:author="Abe Kiyofumi (安倍 清史)" w:date="2021-07-12T12:21:00Z">
              <w:r w:rsidRPr="00D07211">
                <w:rPr>
                  <w:rFonts w:ascii="Arial" w:hAnsi="Arial" w:cs="Arial"/>
                  <w:sz w:val="18"/>
                  <w:szCs w:val="18"/>
                </w:rPr>
                <w:t xml:space="preserve">14,415 </w:t>
              </w:r>
            </w:ins>
          </w:p>
        </w:tc>
        <w:tc>
          <w:tcPr>
            <w:tcW w:w="915" w:type="dxa"/>
            <w:tcBorders>
              <w:top w:val="nil"/>
              <w:left w:val="single" w:sz="4" w:space="0" w:color="auto"/>
              <w:bottom w:val="single" w:sz="8" w:space="0" w:color="auto"/>
              <w:right w:val="single" w:sz="8" w:space="0" w:color="auto"/>
            </w:tcBorders>
            <w:shd w:val="clear" w:color="auto" w:fill="auto"/>
            <w:noWrap/>
            <w:tcMar>
              <w:left w:w="57" w:type="dxa"/>
              <w:right w:w="57" w:type="dxa"/>
            </w:tcMar>
            <w:hideMark/>
          </w:tcPr>
          <w:p w14:paraId="26D2E4D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2" w:author="Abe Kiyofumi (安倍 清史)" w:date="2021-07-12T12:21:00Z"/>
                <w:rFonts w:ascii="Arial" w:eastAsia="游ゴシック" w:hAnsi="Arial" w:cs="Arial"/>
                <w:color w:val="000000"/>
                <w:sz w:val="18"/>
                <w:szCs w:val="18"/>
                <w:lang w:eastAsia="ja-JP"/>
              </w:rPr>
            </w:pPr>
            <w:ins w:id="683" w:author="Abe Kiyofumi (安倍 清史)" w:date="2021-07-12T12:21:00Z">
              <w:r w:rsidRPr="00D07211">
                <w:rPr>
                  <w:rFonts w:ascii="Arial" w:hAnsi="Arial" w:cs="Arial"/>
                  <w:sz w:val="18"/>
                  <w:szCs w:val="18"/>
                </w:rPr>
                <w:t xml:space="preserve">42,484 </w:t>
              </w:r>
            </w:ins>
          </w:p>
        </w:tc>
      </w:tr>
      <w:tr w:rsidR="00B66207" w:rsidRPr="007F0393" w14:paraId="5295348A" w14:textId="77777777" w:rsidTr="00D07211">
        <w:trPr>
          <w:trHeight w:val="354"/>
          <w:ins w:id="684"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6F5F2760"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Abe Kiyofumi (安倍 清史)" w:date="2021-07-12T12:21:00Z"/>
                <w:rFonts w:ascii="Arial" w:eastAsia="游ゴシック" w:hAnsi="Arial" w:cs="Arial"/>
                <w:color w:val="000000"/>
                <w:sz w:val="18"/>
                <w:szCs w:val="18"/>
                <w:lang w:eastAsia="ja-JP"/>
              </w:rPr>
            </w:pPr>
            <w:ins w:id="686" w:author="Abe Kiyofumi (安倍 清史)" w:date="2021-07-12T12:21:00Z">
              <w:r w:rsidRPr="007F0393">
                <w:rPr>
                  <w:rFonts w:ascii="Arial" w:eastAsia="游ゴシック" w:hAnsi="Arial" w:cs="Arial"/>
                  <w:color w:val="000000"/>
                  <w:sz w:val="18"/>
                  <w:szCs w:val="18"/>
                  <w:lang w:eastAsia="ja-JP"/>
                </w:rPr>
                <w:t>SVT16</w:t>
              </w:r>
              <w:r w:rsidRPr="007F0393">
                <w:rPr>
                  <w:rFonts w:ascii="Arial" w:eastAsia="游ゴシック" w:hAnsi="Arial" w:cs="Arial"/>
                  <w:color w:val="000000"/>
                  <w:sz w:val="18"/>
                  <w:szCs w:val="18"/>
                  <w:lang w:eastAsia="ja-JP"/>
                </w:rPr>
                <w:br/>
                <w:t>AI</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307686A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Abe Kiyofumi (安倍 清史)" w:date="2021-07-12T12:21:00Z"/>
                <w:rFonts w:ascii="Arial" w:eastAsia="游ゴシック" w:hAnsi="Arial" w:cs="Arial"/>
                <w:color w:val="000000"/>
                <w:sz w:val="18"/>
                <w:szCs w:val="18"/>
                <w:lang w:eastAsia="ja-JP"/>
              </w:rPr>
            </w:pPr>
            <w:ins w:id="688" w:author="Abe Kiyofumi (安倍 清史)" w:date="2021-07-12T12:21:00Z">
              <w:r w:rsidRPr="007F0393">
                <w:rPr>
                  <w:rFonts w:ascii="Arial" w:eastAsia="游ゴシック" w:hAnsi="Arial" w:cs="Arial"/>
                  <w:color w:val="000000"/>
                  <w:sz w:val="18"/>
                  <w:szCs w:val="18"/>
                  <w:lang w:eastAsia="ja-JP"/>
                </w:rPr>
                <w:t>OldTownCross</w:t>
              </w:r>
              <w:r w:rsidRPr="007F0393">
                <w:rPr>
                  <w:rFonts w:ascii="Arial" w:eastAsia="游ゴシック" w:hAnsi="Arial" w:cs="Arial"/>
                  <w:color w:val="000000"/>
                  <w:sz w:val="18"/>
                  <w:szCs w:val="18"/>
                  <w:lang w:eastAsia="ja-JP"/>
                </w:rPr>
                <w:br/>
                <w:t>(1920x1080, 50fps)</w:t>
              </w:r>
              <w:r w:rsidRPr="007F0393">
                <w:rPr>
                  <w:rFonts w:ascii="Arial" w:eastAsia="游ゴシック" w:hAnsi="Arial" w:cs="Arial"/>
                  <w:color w:val="000000"/>
                  <w:sz w:val="18"/>
                  <w:szCs w:val="18"/>
                  <w:lang w:eastAsia="ja-JP"/>
                </w:rPr>
                <w:br/>
                <w:t>(CTC results x 8)</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E18D3BD"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9" w:author="Abe Kiyofumi (安倍 清史)" w:date="2021-07-12T12:21:00Z"/>
                <w:rFonts w:ascii="Arial" w:eastAsia="游ゴシック" w:hAnsi="Arial" w:cs="Arial"/>
                <w:color w:val="000000"/>
                <w:sz w:val="18"/>
                <w:szCs w:val="18"/>
                <w:lang w:eastAsia="ja-JP"/>
              </w:rPr>
            </w:pPr>
            <w:ins w:id="690" w:author="Abe Kiyofumi (安倍 清史)" w:date="2021-07-12T12:21:00Z">
              <w:r w:rsidRPr="007F0393">
                <w:rPr>
                  <w:rFonts w:ascii="Arial" w:eastAsia="游ゴシック" w:hAnsi="Arial" w:cs="Arial"/>
                  <w:color w:val="000000"/>
                  <w:sz w:val="18"/>
                  <w:szCs w:val="18"/>
                  <w:lang w:eastAsia="ja-JP"/>
                </w:rPr>
                <w:t>-28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297FEB6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1" w:author="Abe Kiyofumi (安倍 清史)" w:date="2021-07-12T12:21:00Z"/>
                <w:rFonts w:ascii="Arial" w:eastAsia="游ゴシック" w:hAnsi="Arial" w:cs="Arial"/>
                <w:color w:val="000000"/>
                <w:sz w:val="18"/>
                <w:szCs w:val="18"/>
                <w:lang w:eastAsia="ja-JP"/>
              </w:rPr>
            </w:pPr>
            <w:ins w:id="692" w:author="Abe Kiyofumi (安倍 清史)" w:date="2021-07-12T12:21:00Z">
              <w:r w:rsidRPr="00D07211">
                <w:rPr>
                  <w:rFonts w:ascii="Arial" w:hAnsi="Arial" w:cs="Arial"/>
                  <w:sz w:val="18"/>
                  <w:szCs w:val="18"/>
                </w:rPr>
                <w:t xml:space="preserve">3,260,258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2B769DE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3" w:author="Abe Kiyofumi (安倍 清史)" w:date="2021-07-12T12:21:00Z"/>
                <w:rFonts w:ascii="Arial" w:eastAsia="游ゴシック" w:hAnsi="Arial" w:cs="Arial"/>
                <w:color w:val="000000"/>
                <w:sz w:val="18"/>
                <w:szCs w:val="18"/>
                <w:lang w:eastAsia="ja-JP"/>
              </w:rPr>
            </w:pPr>
            <w:ins w:id="694"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00950F80"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5" w:author="Abe Kiyofumi (安倍 清史)" w:date="2021-07-12T12:21:00Z"/>
                <w:rFonts w:ascii="Arial" w:eastAsia="游ゴシック" w:hAnsi="Arial" w:cs="Arial"/>
                <w:color w:val="000000"/>
                <w:sz w:val="18"/>
                <w:szCs w:val="18"/>
                <w:lang w:eastAsia="ja-JP"/>
              </w:rPr>
            </w:pPr>
            <w:ins w:id="696" w:author="Abe Kiyofumi (安倍 清史)" w:date="2021-07-12T12:21:00Z">
              <w:r w:rsidRPr="00D07211">
                <w:rPr>
                  <w:rFonts w:ascii="Arial" w:hAnsi="Arial" w:cs="Arial"/>
                  <w:sz w:val="18"/>
                  <w:szCs w:val="18"/>
                </w:rPr>
                <w:t xml:space="preserve">3,260,276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71804DC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7" w:author="Abe Kiyofumi (安倍 清史)" w:date="2021-07-12T12:21:00Z"/>
                <w:rFonts w:ascii="Arial" w:eastAsia="游ゴシック" w:hAnsi="Arial" w:cs="Arial"/>
                <w:color w:val="000000"/>
                <w:sz w:val="18"/>
                <w:szCs w:val="18"/>
                <w:lang w:eastAsia="ja-JP"/>
              </w:rPr>
            </w:pPr>
            <w:ins w:id="698" w:author="Abe Kiyofumi (安倍 清史)" w:date="2021-07-12T12:21:00Z">
              <w:r w:rsidRPr="00D07211">
                <w:rPr>
                  <w:rFonts w:ascii="Arial" w:hAnsi="Arial" w:cs="Arial"/>
                  <w:sz w:val="18"/>
                  <w:szCs w:val="18"/>
                </w:rPr>
                <w:t xml:space="preserve">3,260,276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6234D8E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9" w:author="Abe Kiyofumi (安倍 清史)" w:date="2021-07-12T12:21:00Z"/>
                <w:rFonts w:ascii="Arial" w:eastAsia="游ゴシック" w:hAnsi="Arial" w:cs="Arial"/>
                <w:color w:val="000000"/>
                <w:sz w:val="18"/>
                <w:szCs w:val="18"/>
                <w:lang w:eastAsia="ja-JP"/>
              </w:rPr>
            </w:pPr>
            <w:ins w:id="700" w:author="Abe Kiyofumi (安倍 清史)" w:date="2021-07-12T12:21:00Z">
              <w:r w:rsidRPr="00D07211">
                <w:rPr>
                  <w:rFonts w:ascii="Arial" w:hAnsi="Arial" w:cs="Arial"/>
                  <w:sz w:val="18"/>
                  <w:szCs w:val="18"/>
                </w:rPr>
                <w:t xml:space="preserve">335,497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20722D33"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1" w:author="Abe Kiyofumi (安倍 清史)" w:date="2021-07-12T12:21:00Z"/>
                <w:rFonts w:ascii="Arial" w:eastAsia="游ゴシック" w:hAnsi="Arial" w:cs="Arial"/>
                <w:color w:val="000000"/>
                <w:sz w:val="18"/>
                <w:szCs w:val="18"/>
                <w:lang w:eastAsia="ja-JP"/>
              </w:rPr>
            </w:pPr>
            <w:ins w:id="702" w:author="Abe Kiyofumi (安倍 清史)" w:date="2021-07-12T12:21:00Z">
              <w:r w:rsidRPr="00D07211">
                <w:rPr>
                  <w:rFonts w:ascii="Arial" w:hAnsi="Arial" w:cs="Arial"/>
                  <w:sz w:val="18"/>
                  <w:szCs w:val="18"/>
                </w:rPr>
                <w:t xml:space="preserve">320,114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573CCD1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3" w:author="Abe Kiyofumi (安倍 清史)" w:date="2021-07-12T12:21:00Z"/>
                <w:rFonts w:ascii="Arial" w:eastAsia="游ゴシック" w:hAnsi="Arial" w:cs="Arial"/>
                <w:color w:val="000000"/>
                <w:sz w:val="18"/>
                <w:szCs w:val="18"/>
                <w:lang w:eastAsia="ja-JP"/>
              </w:rPr>
            </w:pPr>
            <w:ins w:id="704" w:author="Abe Kiyofumi (安倍 清史)" w:date="2021-07-12T12:21:00Z">
              <w:r w:rsidRPr="00D07211">
                <w:rPr>
                  <w:rFonts w:ascii="Arial" w:hAnsi="Arial" w:cs="Arial"/>
                  <w:sz w:val="18"/>
                  <w:szCs w:val="18"/>
                </w:rPr>
                <w:t xml:space="preserve">655,611 </w:t>
              </w:r>
            </w:ins>
          </w:p>
        </w:tc>
      </w:tr>
      <w:tr w:rsidR="00B66207" w:rsidRPr="007F0393" w14:paraId="44306F1D" w14:textId="77777777" w:rsidTr="00D07211">
        <w:trPr>
          <w:trHeight w:val="354"/>
          <w:ins w:id="705"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410D60A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6"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3941F4A8"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7"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3253B2E4"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8" w:author="Abe Kiyofumi (安倍 清史)" w:date="2021-07-12T12:21:00Z"/>
                <w:rFonts w:ascii="Arial" w:eastAsia="游ゴシック" w:hAnsi="Arial" w:cs="Arial"/>
                <w:color w:val="000000"/>
                <w:sz w:val="18"/>
                <w:szCs w:val="18"/>
                <w:lang w:eastAsia="ja-JP"/>
              </w:rPr>
            </w:pPr>
            <w:ins w:id="709" w:author="Abe Kiyofumi (安倍 清史)" w:date="2021-07-12T12:21:00Z">
              <w:r w:rsidRPr="007F0393">
                <w:rPr>
                  <w:rFonts w:ascii="Arial" w:eastAsia="游ゴシック" w:hAnsi="Arial" w:cs="Arial"/>
                  <w:color w:val="000000"/>
                  <w:sz w:val="18"/>
                  <w:szCs w:val="18"/>
                  <w:lang w:eastAsia="ja-JP"/>
                </w:rPr>
                <w:t>-18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500290D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0" w:author="Abe Kiyofumi (安倍 清史)" w:date="2021-07-12T12:21:00Z"/>
                <w:rFonts w:ascii="Arial" w:eastAsia="游ゴシック" w:hAnsi="Arial" w:cs="Arial"/>
                <w:color w:val="000000"/>
                <w:sz w:val="18"/>
                <w:szCs w:val="18"/>
                <w:lang w:eastAsia="ja-JP"/>
              </w:rPr>
            </w:pPr>
            <w:ins w:id="711" w:author="Abe Kiyofumi (安倍 清史)" w:date="2021-07-12T12:21:00Z">
              <w:r w:rsidRPr="00D07211">
                <w:rPr>
                  <w:rFonts w:ascii="Arial" w:hAnsi="Arial" w:cs="Arial"/>
                  <w:sz w:val="18"/>
                  <w:szCs w:val="18"/>
                </w:rPr>
                <w:t xml:space="preserve">2,712,089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0D7B9B45"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2" w:author="Abe Kiyofumi (安倍 清史)" w:date="2021-07-12T12:21:00Z"/>
                <w:rFonts w:ascii="Arial" w:eastAsia="游ゴシック" w:hAnsi="Arial" w:cs="Arial"/>
                <w:color w:val="000000"/>
                <w:sz w:val="18"/>
                <w:szCs w:val="18"/>
                <w:lang w:eastAsia="ja-JP"/>
              </w:rPr>
            </w:pPr>
            <w:ins w:id="713"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5A004FA6"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4" w:author="Abe Kiyofumi (安倍 清史)" w:date="2021-07-12T12:21:00Z"/>
                <w:rFonts w:ascii="Arial" w:eastAsia="游ゴシック" w:hAnsi="Arial" w:cs="Arial"/>
                <w:color w:val="000000"/>
                <w:sz w:val="18"/>
                <w:szCs w:val="18"/>
                <w:lang w:eastAsia="ja-JP"/>
              </w:rPr>
            </w:pPr>
            <w:ins w:id="715" w:author="Abe Kiyofumi (安倍 清史)" w:date="2021-07-12T12:21:00Z">
              <w:r w:rsidRPr="00D07211">
                <w:rPr>
                  <w:rFonts w:ascii="Arial" w:hAnsi="Arial" w:cs="Arial"/>
                  <w:sz w:val="18"/>
                  <w:szCs w:val="18"/>
                </w:rPr>
                <w:t xml:space="preserve">2,712,106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58FC8C3D"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6" w:author="Abe Kiyofumi (安倍 清史)" w:date="2021-07-12T12:21:00Z"/>
                <w:rFonts w:ascii="Arial" w:eastAsia="游ゴシック" w:hAnsi="Arial" w:cs="Arial"/>
                <w:color w:val="000000"/>
                <w:sz w:val="18"/>
                <w:szCs w:val="18"/>
                <w:lang w:eastAsia="ja-JP"/>
              </w:rPr>
            </w:pPr>
            <w:ins w:id="717" w:author="Abe Kiyofumi (安倍 清史)" w:date="2021-07-12T12:21:00Z">
              <w:r w:rsidRPr="00D07211">
                <w:rPr>
                  <w:rFonts w:ascii="Arial" w:hAnsi="Arial" w:cs="Arial"/>
                  <w:sz w:val="18"/>
                  <w:szCs w:val="18"/>
                </w:rPr>
                <w:t xml:space="preserve">2,712,106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6B9CE07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8" w:author="Abe Kiyofumi (安倍 清史)" w:date="2021-07-12T12:21:00Z"/>
                <w:rFonts w:ascii="Arial" w:eastAsia="游ゴシック" w:hAnsi="Arial" w:cs="Arial"/>
                <w:color w:val="000000"/>
                <w:sz w:val="18"/>
                <w:szCs w:val="18"/>
                <w:lang w:eastAsia="ja-JP"/>
              </w:rPr>
            </w:pPr>
            <w:ins w:id="719" w:author="Abe Kiyofumi (安倍 清史)" w:date="2021-07-12T12:21:00Z">
              <w:r w:rsidRPr="00D07211">
                <w:rPr>
                  <w:rFonts w:ascii="Arial" w:hAnsi="Arial" w:cs="Arial"/>
                  <w:sz w:val="18"/>
                  <w:szCs w:val="18"/>
                </w:rPr>
                <w:t xml:space="preserve">330,858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7C5B388C"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0" w:author="Abe Kiyofumi (安倍 清史)" w:date="2021-07-12T12:21:00Z"/>
                <w:rFonts w:ascii="Arial" w:eastAsia="游ゴシック" w:hAnsi="Arial" w:cs="Arial"/>
                <w:color w:val="000000"/>
                <w:sz w:val="18"/>
                <w:szCs w:val="18"/>
                <w:lang w:eastAsia="ja-JP"/>
              </w:rPr>
            </w:pPr>
            <w:ins w:id="721" w:author="Abe Kiyofumi (安倍 清史)" w:date="2021-07-12T12:21:00Z">
              <w:r w:rsidRPr="00D07211">
                <w:rPr>
                  <w:rFonts w:ascii="Arial" w:hAnsi="Arial" w:cs="Arial"/>
                  <w:sz w:val="18"/>
                  <w:szCs w:val="18"/>
                </w:rPr>
                <w:t xml:space="preserve">314,202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5295497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2" w:author="Abe Kiyofumi (安倍 清史)" w:date="2021-07-12T12:21:00Z"/>
                <w:rFonts w:ascii="Arial" w:eastAsia="游ゴシック" w:hAnsi="Arial" w:cs="Arial"/>
                <w:color w:val="000000"/>
                <w:sz w:val="18"/>
                <w:szCs w:val="18"/>
                <w:lang w:eastAsia="ja-JP"/>
              </w:rPr>
            </w:pPr>
            <w:ins w:id="723" w:author="Abe Kiyofumi (安倍 清史)" w:date="2021-07-12T12:21:00Z">
              <w:r w:rsidRPr="00D07211">
                <w:rPr>
                  <w:rFonts w:ascii="Arial" w:hAnsi="Arial" w:cs="Arial"/>
                  <w:sz w:val="18"/>
                  <w:szCs w:val="18"/>
                </w:rPr>
                <w:t xml:space="preserve">645,059 </w:t>
              </w:r>
            </w:ins>
          </w:p>
        </w:tc>
      </w:tr>
      <w:tr w:rsidR="00B66207" w:rsidRPr="007F0393" w14:paraId="2595DDF6" w14:textId="77777777" w:rsidTr="00D07211">
        <w:trPr>
          <w:trHeight w:val="367"/>
          <w:ins w:id="724"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1123824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5"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1A4AAAD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3D892FBB"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7" w:author="Abe Kiyofumi (安倍 清史)" w:date="2021-07-12T12:21:00Z"/>
                <w:rFonts w:ascii="Arial" w:eastAsia="游ゴシック" w:hAnsi="Arial" w:cs="Arial"/>
                <w:color w:val="000000"/>
                <w:sz w:val="18"/>
                <w:szCs w:val="18"/>
                <w:lang w:eastAsia="ja-JP"/>
              </w:rPr>
            </w:pPr>
            <w:ins w:id="728"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hideMark/>
          </w:tcPr>
          <w:p w14:paraId="52F8FE2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9" w:author="Abe Kiyofumi (安倍 清史)" w:date="2021-07-12T12:21:00Z"/>
                <w:rFonts w:ascii="Arial" w:eastAsia="游ゴシック" w:hAnsi="Arial" w:cs="Arial"/>
                <w:color w:val="000000"/>
                <w:sz w:val="18"/>
                <w:szCs w:val="18"/>
                <w:lang w:eastAsia="ja-JP"/>
              </w:rPr>
            </w:pPr>
            <w:ins w:id="730" w:author="Abe Kiyofumi (安倍 清史)" w:date="2021-07-12T12:21:00Z">
              <w:r w:rsidRPr="00D07211">
                <w:rPr>
                  <w:rFonts w:ascii="Arial" w:hAnsi="Arial" w:cs="Arial"/>
                  <w:sz w:val="18"/>
                  <w:szCs w:val="18"/>
                </w:rPr>
                <w:t xml:space="preserve">2,194,466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hideMark/>
          </w:tcPr>
          <w:p w14:paraId="353B53F2"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1" w:author="Abe Kiyofumi (安倍 清史)" w:date="2021-07-12T12:21:00Z"/>
                <w:rFonts w:ascii="Arial" w:eastAsia="游ゴシック" w:hAnsi="Arial" w:cs="Arial"/>
                <w:color w:val="000000"/>
                <w:sz w:val="18"/>
                <w:szCs w:val="18"/>
                <w:lang w:eastAsia="ja-JP"/>
              </w:rPr>
            </w:pPr>
            <w:ins w:id="732"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hideMark/>
          </w:tcPr>
          <w:p w14:paraId="401037B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3" w:author="Abe Kiyofumi (安倍 清史)" w:date="2021-07-12T12:21:00Z"/>
                <w:rFonts w:ascii="Arial" w:eastAsia="游ゴシック" w:hAnsi="Arial" w:cs="Arial"/>
                <w:color w:val="000000"/>
                <w:sz w:val="18"/>
                <w:szCs w:val="18"/>
                <w:lang w:eastAsia="ja-JP"/>
              </w:rPr>
            </w:pPr>
            <w:ins w:id="734" w:author="Abe Kiyofumi (安倍 清史)" w:date="2021-07-12T12:21:00Z">
              <w:r w:rsidRPr="00D07211">
                <w:rPr>
                  <w:rFonts w:ascii="Arial" w:hAnsi="Arial" w:cs="Arial"/>
                  <w:sz w:val="18"/>
                  <w:szCs w:val="18"/>
                </w:rPr>
                <w:t xml:space="preserve">2,194,484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hideMark/>
          </w:tcPr>
          <w:p w14:paraId="4936484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5" w:author="Abe Kiyofumi (安倍 清史)" w:date="2021-07-12T12:21:00Z"/>
                <w:rFonts w:ascii="Arial" w:eastAsia="游ゴシック" w:hAnsi="Arial" w:cs="Arial"/>
                <w:color w:val="000000"/>
                <w:sz w:val="18"/>
                <w:szCs w:val="18"/>
                <w:lang w:eastAsia="ja-JP"/>
              </w:rPr>
            </w:pPr>
            <w:ins w:id="736" w:author="Abe Kiyofumi (安倍 清史)" w:date="2021-07-12T12:21:00Z">
              <w:r w:rsidRPr="00D07211">
                <w:rPr>
                  <w:rFonts w:ascii="Arial" w:hAnsi="Arial" w:cs="Arial"/>
                  <w:sz w:val="18"/>
                  <w:szCs w:val="18"/>
                </w:rPr>
                <w:t xml:space="preserve">2,194,484 </w:t>
              </w:r>
            </w:ins>
          </w:p>
        </w:tc>
        <w:tc>
          <w:tcPr>
            <w:tcW w:w="915" w:type="dxa"/>
            <w:tcBorders>
              <w:top w:val="nil"/>
              <w:left w:val="nil"/>
              <w:bottom w:val="single" w:sz="8" w:space="0" w:color="auto"/>
              <w:right w:val="nil"/>
            </w:tcBorders>
            <w:shd w:val="clear" w:color="auto" w:fill="auto"/>
            <w:noWrap/>
            <w:tcMar>
              <w:left w:w="57" w:type="dxa"/>
              <w:right w:w="57" w:type="dxa"/>
            </w:tcMar>
            <w:hideMark/>
          </w:tcPr>
          <w:p w14:paraId="42800C6F"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7" w:author="Abe Kiyofumi (安倍 清史)" w:date="2021-07-12T12:21:00Z"/>
                <w:rFonts w:ascii="Arial" w:eastAsia="游ゴシック" w:hAnsi="Arial" w:cs="Arial"/>
                <w:color w:val="000000"/>
                <w:sz w:val="18"/>
                <w:szCs w:val="18"/>
                <w:lang w:eastAsia="ja-JP"/>
              </w:rPr>
            </w:pPr>
            <w:ins w:id="738" w:author="Abe Kiyofumi (安倍 清史)" w:date="2021-07-12T12:21:00Z">
              <w:r w:rsidRPr="00D07211">
                <w:rPr>
                  <w:rFonts w:ascii="Arial" w:hAnsi="Arial" w:cs="Arial"/>
                  <w:sz w:val="18"/>
                  <w:szCs w:val="18"/>
                </w:rPr>
                <w:t xml:space="preserve">328,098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hideMark/>
          </w:tcPr>
          <w:p w14:paraId="4569D81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9" w:author="Abe Kiyofumi (安倍 清史)" w:date="2021-07-12T12:21:00Z"/>
                <w:rFonts w:ascii="Arial" w:eastAsia="游ゴシック" w:hAnsi="Arial" w:cs="Arial"/>
                <w:color w:val="000000"/>
                <w:sz w:val="18"/>
                <w:szCs w:val="18"/>
                <w:lang w:eastAsia="ja-JP"/>
              </w:rPr>
            </w:pPr>
            <w:ins w:id="740" w:author="Abe Kiyofumi (安倍 清史)" w:date="2021-07-12T12:21:00Z">
              <w:r w:rsidRPr="00D07211">
                <w:rPr>
                  <w:rFonts w:ascii="Arial" w:hAnsi="Arial" w:cs="Arial"/>
                  <w:sz w:val="18"/>
                  <w:szCs w:val="18"/>
                </w:rPr>
                <w:t xml:space="preserve">313,188 </w:t>
              </w:r>
            </w:ins>
          </w:p>
        </w:tc>
        <w:tc>
          <w:tcPr>
            <w:tcW w:w="915" w:type="dxa"/>
            <w:tcBorders>
              <w:top w:val="nil"/>
              <w:left w:val="single" w:sz="4" w:space="0" w:color="auto"/>
              <w:bottom w:val="single" w:sz="8" w:space="0" w:color="auto"/>
              <w:right w:val="single" w:sz="8" w:space="0" w:color="auto"/>
            </w:tcBorders>
            <w:shd w:val="clear" w:color="auto" w:fill="auto"/>
            <w:noWrap/>
            <w:tcMar>
              <w:left w:w="57" w:type="dxa"/>
              <w:right w:w="57" w:type="dxa"/>
            </w:tcMar>
            <w:hideMark/>
          </w:tcPr>
          <w:p w14:paraId="0893B510"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1" w:author="Abe Kiyofumi (安倍 清史)" w:date="2021-07-12T12:21:00Z"/>
                <w:rFonts w:ascii="Arial" w:eastAsia="游ゴシック" w:hAnsi="Arial" w:cs="Arial"/>
                <w:color w:val="000000"/>
                <w:sz w:val="18"/>
                <w:szCs w:val="18"/>
                <w:lang w:eastAsia="ja-JP"/>
              </w:rPr>
            </w:pPr>
            <w:ins w:id="742" w:author="Abe Kiyofumi (安倍 清史)" w:date="2021-07-12T12:21:00Z">
              <w:r w:rsidRPr="00D07211">
                <w:rPr>
                  <w:rFonts w:ascii="Arial" w:hAnsi="Arial" w:cs="Arial"/>
                  <w:sz w:val="18"/>
                  <w:szCs w:val="18"/>
                </w:rPr>
                <w:t xml:space="preserve">641,286 </w:t>
              </w:r>
            </w:ins>
          </w:p>
        </w:tc>
      </w:tr>
      <w:tr w:rsidR="00B66207" w:rsidRPr="007F0393" w14:paraId="1FFB6067" w14:textId="77777777" w:rsidTr="00D07211">
        <w:trPr>
          <w:trHeight w:val="354"/>
          <w:ins w:id="743" w:author="Abe Kiyofumi (安倍 清史)" w:date="2021-07-12T12:21:00Z"/>
        </w:trPr>
        <w:tc>
          <w:tcPr>
            <w:tcW w:w="665" w:type="dxa"/>
            <w:vMerge w:val="restart"/>
            <w:tcBorders>
              <w:top w:val="nil"/>
              <w:left w:val="single" w:sz="8" w:space="0" w:color="auto"/>
              <w:bottom w:val="single" w:sz="8" w:space="0" w:color="000000"/>
              <w:right w:val="single" w:sz="4" w:space="0" w:color="auto"/>
            </w:tcBorders>
            <w:shd w:val="clear" w:color="auto" w:fill="auto"/>
            <w:tcMar>
              <w:left w:w="57" w:type="dxa"/>
              <w:right w:w="57" w:type="dxa"/>
            </w:tcMar>
            <w:vAlign w:val="center"/>
            <w:hideMark/>
          </w:tcPr>
          <w:p w14:paraId="0170F43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Abe Kiyofumi (安倍 清史)" w:date="2021-07-12T12:21:00Z"/>
                <w:rFonts w:ascii="Arial" w:eastAsia="游ゴシック" w:hAnsi="Arial" w:cs="Arial"/>
                <w:color w:val="000000"/>
                <w:sz w:val="18"/>
                <w:szCs w:val="18"/>
                <w:lang w:eastAsia="ja-JP"/>
              </w:rPr>
            </w:pPr>
            <w:ins w:id="745" w:author="Abe Kiyofumi (安倍 清史)" w:date="2021-07-12T12:21:00Z">
              <w:r w:rsidRPr="007F0393">
                <w:rPr>
                  <w:rFonts w:ascii="Arial" w:eastAsia="游ゴシック" w:hAnsi="Arial" w:cs="Arial"/>
                  <w:color w:val="000000"/>
                  <w:sz w:val="18"/>
                  <w:szCs w:val="18"/>
                  <w:lang w:eastAsia="ja-JP"/>
                </w:rPr>
                <w:t>SVT16</w:t>
              </w:r>
              <w:r w:rsidRPr="007F0393">
                <w:rPr>
                  <w:rFonts w:ascii="Arial" w:eastAsia="游ゴシック" w:hAnsi="Arial" w:cs="Arial"/>
                  <w:color w:val="000000"/>
                  <w:sz w:val="18"/>
                  <w:szCs w:val="18"/>
                  <w:lang w:eastAsia="ja-JP"/>
                </w:rPr>
                <w:br/>
                <w:t>LDB</w:t>
              </w:r>
            </w:ins>
          </w:p>
        </w:tc>
        <w:tc>
          <w:tcPr>
            <w:tcW w:w="1735" w:type="dxa"/>
            <w:vMerge w:val="restart"/>
            <w:tcBorders>
              <w:top w:val="nil"/>
              <w:left w:val="single" w:sz="4" w:space="0" w:color="auto"/>
              <w:bottom w:val="single" w:sz="8" w:space="0" w:color="000000"/>
              <w:right w:val="nil"/>
            </w:tcBorders>
            <w:shd w:val="clear" w:color="auto" w:fill="auto"/>
            <w:tcMar>
              <w:left w:w="57" w:type="dxa"/>
              <w:right w:w="57" w:type="dxa"/>
            </w:tcMar>
            <w:vAlign w:val="center"/>
            <w:hideMark/>
          </w:tcPr>
          <w:p w14:paraId="6555D79E"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Abe Kiyofumi (安倍 清史)" w:date="2021-07-12T12:21:00Z"/>
                <w:rFonts w:ascii="Arial" w:eastAsia="游ゴシック" w:hAnsi="Arial" w:cs="Arial"/>
                <w:color w:val="000000"/>
                <w:sz w:val="18"/>
                <w:szCs w:val="18"/>
                <w:lang w:eastAsia="ja-JP"/>
              </w:rPr>
            </w:pPr>
            <w:ins w:id="747" w:author="Abe Kiyofumi (安倍 清史)" w:date="2021-07-12T12:21:00Z">
              <w:r w:rsidRPr="007F0393">
                <w:rPr>
                  <w:rFonts w:ascii="Arial" w:eastAsia="游ゴシック" w:hAnsi="Arial" w:cs="Arial"/>
                  <w:color w:val="000000"/>
                  <w:sz w:val="18"/>
                  <w:szCs w:val="18"/>
                  <w:lang w:eastAsia="ja-JP"/>
                </w:rPr>
                <w:t>CrowdRun</w:t>
              </w:r>
              <w:r w:rsidRPr="007F0393">
                <w:rPr>
                  <w:rFonts w:ascii="Arial" w:eastAsia="游ゴシック" w:hAnsi="Arial" w:cs="Arial"/>
                  <w:color w:val="000000"/>
                  <w:sz w:val="18"/>
                  <w:szCs w:val="18"/>
                  <w:lang w:eastAsia="ja-JP"/>
                </w:rPr>
                <w:br/>
                <w:t>(1920x1080, 50fps)</w:t>
              </w:r>
            </w:ins>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293DA8F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8" w:author="Abe Kiyofumi (安倍 清史)" w:date="2021-07-12T12:21:00Z"/>
                <w:rFonts w:ascii="Arial" w:eastAsia="游ゴシック" w:hAnsi="Arial" w:cs="Arial"/>
                <w:color w:val="000000"/>
                <w:sz w:val="18"/>
                <w:szCs w:val="18"/>
                <w:lang w:eastAsia="ja-JP"/>
              </w:rPr>
            </w:pPr>
            <w:ins w:id="749" w:author="Abe Kiyofumi (安倍 清史)" w:date="2021-07-12T12:21:00Z">
              <w:r w:rsidRPr="007F0393">
                <w:rPr>
                  <w:rFonts w:ascii="Arial" w:eastAsia="游ゴシック" w:hAnsi="Arial" w:cs="Arial"/>
                  <w:color w:val="000000"/>
                  <w:sz w:val="18"/>
                  <w:szCs w:val="18"/>
                  <w:lang w:eastAsia="ja-JP"/>
                </w:rPr>
                <w:t>-28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3D888FA8"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0" w:author="Abe Kiyofumi (安倍 清史)" w:date="2021-07-12T12:21:00Z"/>
                <w:rFonts w:ascii="Arial" w:eastAsia="游ゴシック" w:hAnsi="Arial" w:cs="Arial"/>
                <w:color w:val="000000"/>
                <w:sz w:val="18"/>
                <w:szCs w:val="18"/>
                <w:lang w:eastAsia="ja-JP"/>
              </w:rPr>
            </w:pPr>
            <w:ins w:id="751" w:author="Abe Kiyofumi (安倍 清史)" w:date="2021-07-12T12:21:00Z">
              <w:r w:rsidRPr="00D07211">
                <w:rPr>
                  <w:rFonts w:ascii="Arial" w:hAnsi="Arial" w:cs="Arial"/>
                  <w:sz w:val="18"/>
                  <w:szCs w:val="18"/>
                </w:rPr>
                <w:t xml:space="preserve">2,924,017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3AFBFE24"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2" w:author="Abe Kiyofumi (安倍 清史)" w:date="2021-07-12T12:21:00Z"/>
                <w:rFonts w:ascii="Arial" w:eastAsia="游ゴシック" w:hAnsi="Arial" w:cs="Arial"/>
                <w:color w:val="000000"/>
                <w:sz w:val="18"/>
                <w:szCs w:val="18"/>
                <w:lang w:eastAsia="ja-JP"/>
              </w:rPr>
            </w:pPr>
            <w:ins w:id="753"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70518A4F"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4" w:author="Abe Kiyofumi (安倍 清史)" w:date="2021-07-12T12:21:00Z"/>
                <w:rFonts w:ascii="Arial" w:eastAsia="游ゴシック" w:hAnsi="Arial" w:cs="Arial"/>
                <w:color w:val="000000"/>
                <w:sz w:val="18"/>
                <w:szCs w:val="18"/>
                <w:lang w:eastAsia="ja-JP"/>
              </w:rPr>
            </w:pPr>
            <w:ins w:id="755" w:author="Abe Kiyofumi (安倍 清史)" w:date="2021-07-12T12:21:00Z">
              <w:r w:rsidRPr="00D07211">
                <w:rPr>
                  <w:rFonts w:ascii="Arial" w:hAnsi="Arial" w:cs="Arial"/>
                  <w:sz w:val="18"/>
                  <w:szCs w:val="18"/>
                </w:rPr>
                <w:t xml:space="preserve">2,924,037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0333F3BC"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6" w:author="Abe Kiyofumi (安倍 清史)" w:date="2021-07-12T12:21:00Z"/>
                <w:rFonts w:ascii="Arial" w:eastAsia="游ゴシック" w:hAnsi="Arial" w:cs="Arial"/>
                <w:color w:val="000000"/>
                <w:sz w:val="18"/>
                <w:szCs w:val="18"/>
                <w:lang w:eastAsia="ja-JP"/>
              </w:rPr>
            </w:pPr>
            <w:ins w:id="757" w:author="Abe Kiyofumi (安倍 清史)" w:date="2021-07-12T12:21:00Z">
              <w:r w:rsidRPr="00D07211">
                <w:rPr>
                  <w:rFonts w:ascii="Arial" w:hAnsi="Arial" w:cs="Arial"/>
                  <w:sz w:val="18"/>
                  <w:szCs w:val="18"/>
                </w:rPr>
                <w:t xml:space="preserve">2,924,037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7B1A30A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8" w:author="Abe Kiyofumi (安倍 清史)" w:date="2021-07-12T12:21:00Z"/>
                <w:rFonts w:ascii="Arial" w:eastAsia="游ゴシック" w:hAnsi="Arial" w:cs="Arial"/>
                <w:color w:val="000000"/>
                <w:sz w:val="18"/>
                <w:szCs w:val="18"/>
                <w:lang w:eastAsia="ja-JP"/>
              </w:rPr>
            </w:pPr>
            <w:ins w:id="759" w:author="Abe Kiyofumi (安倍 清史)" w:date="2021-07-12T12:21:00Z">
              <w:r w:rsidRPr="00D07211">
                <w:rPr>
                  <w:rFonts w:ascii="Arial" w:hAnsi="Arial" w:cs="Arial"/>
                  <w:sz w:val="18"/>
                  <w:szCs w:val="18"/>
                </w:rPr>
                <w:t xml:space="preserve">335,352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36C9BA89"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0" w:author="Abe Kiyofumi (安倍 清史)" w:date="2021-07-12T12:21:00Z"/>
                <w:rFonts w:ascii="Arial" w:eastAsia="游ゴシック" w:hAnsi="Arial" w:cs="Arial"/>
                <w:color w:val="000000"/>
                <w:sz w:val="18"/>
                <w:szCs w:val="18"/>
                <w:lang w:eastAsia="ja-JP"/>
              </w:rPr>
            </w:pPr>
            <w:ins w:id="761" w:author="Abe Kiyofumi (安倍 清史)" w:date="2021-07-12T12:21:00Z">
              <w:r w:rsidRPr="00D07211">
                <w:rPr>
                  <w:rFonts w:ascii="Arial" w:hAnsi="Arial" w:cs="Arial"/>
                  <w:sz w:val="18"/>
                  <w:szCs w:val="18"/>
                </w:rPr>
                <w:t xml:space="preserve">317,492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7405DCFA"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2" w:author="Abe Kiyofumi (安倍 清史)" w:date="2021-07-12T12:21:00Z"/>
                <w:rFonts w:ascii="Arial" w:eastAsia="游ゴシック" w:hAnsi="Arial" w:cs="Arial"/>
                <w:color w:val="000000"/>
                <w:sz w:val="18"/>
                <w:szCs w:val="18"/>
                <w:lang w:eastAsia="ja-JP"/>
              </w:rPr>
            </w:pPr>
            <w:ins w:id="763" w:author="Abe Kiyofumi (安倍 清史)" w:date="2021-07-12T12:21:00Z">
              <w:r w:rsidRPr="00D07211">
                <w:rPr>
                  <w:rFonts w:ascii="Arial" w:hAnsi="Arial" w:cs="Arial"/>
                  <w:sz w:val="18"/>
                  <w:szCs w:val="18"/>
                </w:rPr>
                <w:t xml:space="preserve">652,844 </w:t>
              </w:r>
            </w:ins>
          </w:p>
        </w:tc>
      </w:tr>
      <w:tr w:rsidR="00B66207" w:rsidRPr="007F0393" w14:paraId="67EA0409" w14:textId="77777777" w:rsidTr="00D07211">
        <w:trPr>
          <w:trHeight w:val="354"/>
          <w:ins w:id="764"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09AE1362"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5"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762A4069"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6"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4" w:space="0" w:color="auto"/>
              <w:right w:val="single" w:sz="8" w:space="0" w:color="auto"/>
            </w:tcBorders>
            <w:shd w:val="clear" w:color="auto" w:fill="auto"/>
            <w:noWrap/>
            <w:tcMar>
              <w:left w:w="57" w:type="dxa"/>
              <w:right w:w="57" w:type="dxa"/>
            </w:tcMar>
            <w:vAlign w:val="center"/>
            <w:hideMark/>
          </w:tcPr>
          <w:p w14:paraId="4DF5E39F"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7" w:author="Abe Kiyofumi (安倍 清史)" w:date="2021-07-12T12:21:00Z"/>
                <w:rFonts w:ascii="Arial" w:eastAsia="游ゴシック" w:hAnsi="Arial" w:cs="Arial"/>
                <w:color w:val="000000"/>
                <w:sz w:val="18"/>
                <w:szCs w:val="18"/>
                <w:lang w:eastAsia="ja-JP"/>
              </w:rPr>
            </w:pPr>
            <w:ins w:id="768" w:author="Abe Kiyofumi (安倍 清史)" w:date="2021-07-12T12:21:00Z">
              <w:r w:rsidRPr="007F0393">
                <w:rPr>
                  <w:rFonts w:ascii="Arial" w:eastAsia="游ゴシック" w:hAnsi="Arial" w:cs="Arial"/>
                  <w:color w:val="000000"/>
                  <w:sz w:val="18"/>
                  <w:szCs w:val="18"/>
                  <w:lang w:eastAsia="ja-JP"/>
                </w:rPr>
                <w:t>-18</w:t>
              </w:r>
            </w:ins>
          </w:p>
        </w:tc>
        <w:tc>
          <w:tcPr>
            <w:tcW w:w="993" w:type="dxa"/>
            <w:tcBorders>
              <w:top w:val="nil"/>
              <w:left w:val="nil"/>
              <w:bottom w:val="single" w:sz="4" w:space="0" w:color="auto"/>
              <w:right w:val="single" w:sz="4" w:space="0" w:color="auto"/>
            </w:tcBorders>
            <w:shd w:val="clear" w:color="auto" w:fill="auto"/>
            <w:noWrap/>
            <w:tcMar>
              <w:left w:w="57" w:type="dxa"/>
              <w:right w:w="57" w:type="dxa"/>
            </w:tcMar>
            <w:hideMark/>
          </w:tcPr>
          <w:p w14:paraId="6D2A1EC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9" w:author="Abe Kiyofumi (安倍 清史)" w:date="2021-07-12T12:21:00Z"/>
                <w:rFonts w:ascii="Arial" w:eastAsia="游ゴシック" w:hAnsi="Arial" w:cs="Arial"/>
                <w:color w:val="000000"/>
                <w:sz w:val="18"/>
                <w:szCs w:val="18"/>
                <w:lang w:eastAsia="ja-JP"/>
              </w:rPr>
            </w:pPr>
            <w:ins w:id="770" w:author="Abe Kiyofumi (安倍 清史)" w:date="2021-07-12T12:21:00Z">
              <w:r w:rsidRPr="00D07211">
                <w:rPr>
                  <w:rFonts w:ascii="Arial" w:hAnsi="Arial" w:cs="Arial"/>
                  <w:sz w:val="18"/>
                  <w:szCs w:val="18"/>
                </w:rPr>
                <w:t xml:space="preserve">2,396,929 </w:t>
              </w:r>
            </w:ins>
          </w:p>
        </w:tc>
        <w:tc>
          <w:tcPr>
            <w:tcW w:w="850" w:type="dxa"/>
            <w:tcBorders>
              <w:top w:val="nil"/>
              <w:left w:val="nil"/>
              <w:bottom w:val="single" w:sz="4" w:space="0" w:color="auto"/>
              <w:right w:val="single" w:sz="4" w:space="0" w:color="auto"/>
            </w:tcBorders>
            <w:shd w:val="clear" w:color="auto" w:fill="auto"/>
            <w:noWrap/>
            <w:tcMar>
              <w:left w:w="57" w:type="dxa"/>
              <w:right w:w="57" w:type="dxa"/>
            </w:tcMar>
            <w:hideMark/>
          </w:tcPr>
          <w:p w14:paraId="03EAC3B5"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1" w:author="Abe Kiyofumi (安倍 清史)" w:date="2021-07-12T12:21:00Z"/>
                <w:rFonts w:ascii="Arial" w:eastAsia="游ゴシック" w:hAnsi="Arial" w:cs="Arial"/>
                <w:color w:val="000000"/>
                <w:sz w:val="18"/>
                <w:szCs w:val="18"/>
                <w:lang w:eastAsia="ja-JP"/>
              </w:rPr>
            </w:pPr>
            <w:ins w:id="772"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4" w:space="0" w:color="auto"/>
              <w:right w:val="single" w:sz="4" w:space="0" w:color="auto"/>
            </w:tcBorders>
            <w:shd w:val="clear" w:color="auto" w:fill="auto"/>
            <w:noWrap/>
            <w:tcMar>
              <w:left w:w="57" w:type="dxa"/>
              <w:right w:w="57" w:type="dxa"/>
            </w:tcMar>
            <w:hideMark/>
          </w:tcPr>
          <w:p w14:paraId="6062B85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3" w:author="Abe Kiyofumi (安倍 清史)" w:date="2021-07-12T12:21:00Z"/>
                <w:rFonts w:ascii="Arial" w:eastAsia="游ゴシック" w:hAnsi="Arial" w:cs="Arial"/>
                <w:color w:val="000000"/>
                <w:sz w:val="18"/>
                <w:szCs w:val="18"/>
                <w:lang w:eastAsia="ja-JP"/>
              </w:rPr>
            </w:pPr>
            <w:ins w:id="774" w:author="Abe Kiyofumi (安倍 清史)" w:date="2021-07-12T12:21:00Z">
              <w:r w:rsidRPr="00D07211">
                <w:rPr>
                  <w:rFonts w:ascii="Arial" w:hAnsi="Arial" w:cs="Arial"/>
                  <w:sz w:val="18"/>
                  <w:szCs w:val="18"/>
                </w:rPr>
                <w:t xml:space="preserve">2,396,949 </w:t>
              </w:r>
            </w:ins>
          </w:p>
        </w:tc>
        <w:tc>
          <w:tcPr>
            <w:tcW w:w="928" w:type="dxa"/>
            <w:tcBorders>
              <w:top w:val="nil"/>
              <w:left w:val="nil"/>
              <w:bottom w:val="single" w:sz="4" w:space="0" w:color="auto"/>
              <w:right w:val="single" w:sz="4" w:space="0" w:color="auto"/>
            </w:tcBorders>
            <w:shd w:val="clear" w:color="auto" w:fill="auto"/>
            <w:noWrap/>
            <w:tcMar>
              <w:left w:w="57" w:type="dxa"/>
              <w:right w:w="57" w:type="dxa"/>
            </w:tcMar>
            <w:hideMark/>
          </w:tcPr>
          <w:p w14:paraId="4645D2CB"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5" w:author="Abe Kiyofumi (安倍 清史)" w:date="2021-07-12T12:21:00Z"/>
                <w:rFonts w:ascii="Arial" w:eastAsia="游ゴシック" w:hAnsi="Arial" w:cs="Arial"/>
                <w:color w:val="000000"/>
                <w:sz w:val="18"/>
                <w:szCs w:val="18"/>
                <w:lang w:eastAsia="ja-JP"/>
              </w:rPr>
            </w:pPr>
            <w:ins w:id="776" w:author="Abe Kiyofumi (安倍 清史)" w:date="2021-07-12T12:21:00Z">
              <w:r w:rsidRPr="00D07211">
                <w:rPr>
                  <w:rFonts w:ascii="Arial" w:hAnsi="Arial" w:cs="Arial"/>
                  <w:sz w:val="18"/>
                  <w:szCs w:val="18"/>
                </w:rPr>
                <w:t xml:space="preserve">2,396,949 </w:t>
              </w:r>
            </w:ins>
          </w:p>
        </w:tc>
        <w:tc>
          <w:tcPr>
            <w:tcW w:w="915" w:type="dxa"/>
            <w:tcBorders>
              <w:top w:val="nil"/>
              <w:left w:val="nil"/>
              <w:bottom w:val="single" w:sz="4" w:space="0" w:color="auto"/>
              <w:right w:val="nil"/>
            </w:tcBorders>
            <w:shd w:val="clear" w:color="auto" w:fill="auto"/>
            <w:noWrap/>
            <w:tcMar>
              <w:left w:w="57" w:type="dxa"/>
              <w:right w:w="57" w:type="dxa"/>
            </w:tcMar>
            <w:hideMark/>
          </w:tcPr>
          <w:p w14:paraId="7FB487A4"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7" w:author="Abe Kiyofumi (安倍 清史)" w:date="2021-07-12T12:21:00Z"/>
                <w:rFonts w:ascii="Arial" w:eastAsia="游ゴシック" w:hAnsi="Arial" w:cs="Arial"/>
                <w:color w:val="000000"/>
                <w:sz w:val="18"/>
                <w:szCs w:val="18"/>
                <w:lang w:eastAsia="ja-JP"/>
              </w:rPr>
            </w:pPr>
            <w:ins w:id="778" w:author="Abe Kiyofumi (安倍 清史)" w:date="2021-07-12T12:21:00Z">
              <w:r w:rsidRPr="00D07211">
                <w:rPr>
                  <w:rFonts w:ascii="Arial" w:hAnsi="Arial" w:cs="Arial"/>
                  <w:sz w:val="18"/>
                  <w:szCs w:val="18"/>
                </w:rPr>
                <w:t xml:space="preserve">331,823 </w:t>
              </w:r>
            </w:ins>
          </w:p>
        </w:tc>
        <w:tc>
          <w:tcPr>
            <w:tcW w:w="865" w:type="dxa"/>
            <w:tcBorders>
              <w:top w:val="nil"/>
              <w:left w:val="single" w:sz="4" w:space="0" w:color="auto"/>
              <w:bottom w:val="single" w:sz="4" w:space="0" w:color="auto"/>
              <w:right w:val="nil"/>
            </w:tcBorders>
            <w:shd w:val="clear" w:color="auto" w:fill="auto"/>
            <w:noWrap/>
            <w:tcMar>
              <w:left w:w="57" w:type="dxa"/>
              <w:right w:w="57" w:type="dxa"/>
            </w:tcMar>
            <w:hideMark/>
          </w:tcPr>
          <w:p w14:paraId="4BC48CDF"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9" w:author="Abe Kiyofumi (安倍 清史)" w:date="2021-07-12T12:21:00Z"/>
                <w:rFonts w:ascii="Arial" w:eastAsia="游ゴシック" w:hAnsi="Arial" w:cs="Arial"/>
                <w:color w:val="000000"/>
                <w:sz w:val="18"/>
                <w:szCs w:val="18"/>
                <w:lang w:eastAsia="ja-JP"/>
              </w:rPr>
            </w:pPr>
            <w:ins w:id="780" w:author="Abe Kiyofumi (安倍 清史)" w:date="2021-07-12T12:21:00Z">
              <w:r w:rsidRPr="00D07211">
                <w:rPr>
                  <w:rFonts w:ascii="Arial" w:hAnsi="Arial" w:cs="Arial"/>
                  <w:sz w:val="18"/>
                  <w:szCs w:val="18"/>
                </w:rPr>
                <w:t xml:space="preserve">315,467 </w:t>
              </w:r>
            </w:ins>
          </w:p>
        </w:tc>
        <w:tc>
          <w:tcPr>
            <w:tcW w:w="915" w:type="dxa"/>
            <w:tcBorders>
              <w:top w:val="nil"/>
              <w:left w:val="single" w:sz="4" w:space="0" w:color="auto"/>
              <w:bottom w:val="single" w:sz="4" w:space="0" w:color="auto"/>
              <w:right w:val="single" w:sz="8" w:space="0" w:color="auto"/>
            </w:tcBorders>
            <w:shd w:val="clear" w:color="auto" w:fill="auto"/>
            <w:noWrap/>
            <w:tcMar>
              <w:left w:w="57" w:type="dxa"/>
              <w:right w:w="57" w:type="dxa"/>
            </w:tcMar>
            <w:hideMark/>
          </w:tcPr>
          <w:p w14:paraId="4E5D2F3D"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1" w:author="Abe Kiyofumi (安倍 清史)" w:date="2021-07-12T12:21:00Z"/>
                <w:rFonts w:ascii="Arial" w:eastAsia="游ゴシック" w:hAnsi="Arial" w:cs="Arial"/>
                <w:color w:val="000000"/>
                <w:sz w:val="18"/>
                <w:szCs w:val="18"/>
                <w:lang w:eastAsia="ja-JP"/>
              </w:rPr>
            </w:pPr>
            <w:ins w:id="782" w:author="Abe Kiyofumi (安倍 清史)" w:date="2021-07-12T12:21:00Z">
              <w:r w:rsidRPr="00D07211">
                <w:rPr>
                  <w:rFonts w:ascii="Arial" w:hAnsi="Arial" w:cs="Arial"/>
                  <w:sz w:val="18"/>
                  <w:szCs w:val="18"/>
                </w:rPr>
                <w:t xml:space="preserve">647,290 </w:t>
              </w:r>
            </w:ins>
          </w:p>
        </w:tc>
      </w:tr>
      <w:tr w:rsidR="00B66207" w:rsidRPr="007F0393" w14:paraId="52C71476" w14:textId="77777777" w:rsidTr="00D07211">
        <w:trPr>
          <w:trHeight w:val="367"/>
          <w:ins w:id="783" w:author="Abe Kiyofumi (安倍 清史)" w:date="2021-07-12T12:21:00Z"/>
        </w:trPr>
        <w:tc>
          <w:tcPr>
            <w:tcW w:w="665" w:type="dxa"/>
            <w:vMerge/>
            <w:tcBorders>
              <w:top w:val="nil"/>
              <w:left w:val="single" w:sz="8" w:space="0" w:color="auto"/>
              <w:bottom w:val="single" w:sz="8" w:space="0" w:color="000000"/>
              <w:right w:val="single" w:sz="4" w:space="0" w:color="auto"/>
            </w:tcBorders>
            <w:tcMar>
              <w:left w:w="57" w:type="dxa"/>
              <w:right w:w="57" w:type="dxa"/>
            </w:tcMar>
            <w:vAlign w:val="center"/>
            <w:hideMark/>
          </w:tcPr>
          <w:p w14:paraId="17A9B50C"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4" w:author="Abe Kiyofumi (安倍 清史)" w:date="2021-07-12T12:21:00Z"/>
                <w:rFonts w:ascii="Arial" w:eastAsia="游ゴシック" w:hAnsi="Arial" w:cs="Arial"/>
                <w:color w:val="000000"/>
                <w:sz w:val="18"/>
                <w:szCs w:val="18"/>
                <w:lang w:eastAsia="ja-JP"/>
              </w:rPr>
            </w:pPr>
          </w:p>
        </w:tc>
        <w:tc>
          <w:tcPr>
            <w:tcW w:w="1735" w:type="dxa"/>
            <w:vMerge/>
            <w:tcBorders>
              <w:top w:val="nil"/>
              <w:left w:val="single" w:sz="4" w:space="0" w:color="auto"/>
              <w:bottom w:val="single" w:sz="8" w:space="0" w:color="000000"/>
              <w:right w:val="nil"/>
            </w:tcBorders>
            <w:tcMar>
              <w:left w:w="57" w:type="dxa"/>
              <w:right w:w="57" w:type="dxa"/>
            </w:tcMar>
            <w:vAlign w:val="center"/>
            <w:hideMark/>
          </w:tcPr>
          <w:p w14:paraId="649356CA"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5" w:author="Abe Kiyofumi (安倍 清史)" w:date="2021-07-12T12:21:00Z"/>
                <w:rFonts w:ascii="Arial" w:eastAsia="游ゴシック" w:hAnsi="Arial" w:cs="Arial"/>
                <w:color w:val="000000"/>
                <w:sz w:val="18"/>
                <w:szCs w:val="18"/>
                <w:lang w:eastAsia="ja-JP"/>
              </w:rPr>
            </w:pPr>
          </w:p>
        </w:tc>
        <w:tc>
          <w:tcPr>
            <w:tcW w:w="425" w:type="dxa"/>
            <w:tcBorders>
              <w:top w:val="nil"/>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03755D87" w14:textId="77777777" w:rsidR="00B66207" w:rsidRPr="007F0393"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6" w:author="Abe Kiyofumi (安倍 清史)" w:date="2021-07-12T12:21:00Z"/>
                <w:rFonts w:ascii="Arial" w:eastAsia="游ゴシック" w:hAnsi="Arial" w:cs="Arial"/>
                <w:color w:val="000000"/>
                <w:sz w:val="18"/>
                <w:szCs w:val="18"/>
                <w:lang w:eastAsia="ja-JP"/>
              </w:rPr>
            </w:pPr>
            <w:ins w:id="787" w:author="Abe Kiyofumi (安倍 清史)" w:date="2021-07-12T12:21:00Z">
              <w:r w:rsidRPr="007F0393">
                <w:rPr>
                  <w:rFonts w:ascii="Arial" w:eastAsia="游ゴシック" w:hAnsi="Arial" w:cs="Arial"/>
                  <w:color w:val="000000"/>
                  <w:sz w:val="18"/>
                  <w:szCs w:val="18"/>
                  <w:lang w:eastAsia="ja-JP"/>
                </w:rPr>
                <w:t>-8</w:t>
              </w:r>
            </w:ins>
          </w:p>
        </w:tc>
        <w:tc>
          <w:tcPr>
            <w:tcW w:w="993" w:type="dxa"/>
            <w:tcBorders>
              <w:top w:val="nil"/>
              <w:left w:val="nil"/>
              <w:bottom w:val="single" w:sz="8" w:space="0" w:color="auto"/>
              <w:right w:val="single" w:sz="4" w:space="0" w:color="auto"/>
            </w:tcBorders>
            <w:shd w:val="clear" w:color="auto" w:fill="auto"/>
            <w:noWrap/>
            <w:tcMar>
              <w:left w:w="57" w:type="dxa"/>
              <w:right w:w="57" w:type="dxa"/>
            </w:tcMar>
            <w:hideMark/>
          </w:tcPr>
          <w:p w14:paraId="4891A4DD"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8" w:author="Abe Kiyofumi (安倍 清史)" w:date="2021-07-12T12:21:00Z"/>
                <w:rFonts w:ascii="Arial" w:eastAsia="游ゴシック" w:hAnsi="Arial" w:cs="Arial"/>
                <w:color w:val="000000"/>
                <w:sz w:val="18"/>
                <w:szCs w:val="18"/>
                <w:lang w:eastAsia="ja-JP"/>
              </w:rPr>
            </w:pPr>
            <w:ins w:id="789" w:author="Abe Kiyofumi (安倍 清史)" w:date="2021-07-12T12:21:00Z">
              <w:r w:rsidRPr="00D07211">
                <w:rPr>
                  <w:rFonts w:ascii="Arial" w:hAnsi="Arial" w:cs="Arial"/>
                  <w:sz w:val="18"/>
                  <w:szCs w:val="18"/>
                </w:rPr>
                <w:t xml:space="preserve">1,875,851 </w:t>
              </w:r>
            </w:ins>
          </w:p>
        </w:tc>
        <w:tc>
          <w:tcPr>
            <w:tcW w:w="850" w:type="dxa"/>
            <w:tcBorders>
              <w:top w:val="nil"/>
              <w:left w:val="nil"/>
              <w:bottom w:val="single" w:sz="8" w:space="0" w:color="auto"/>
              <w:right w:val="single" w:sz="4" w:space="0" w:color="auto"/>
            </w:tcBorders>
            <w:shd w:val="clear" w:color="auto" w:fill="auto"/>
            <w:noWrap/>
            <w:tcMar>
              <w:left w:w="57" w:type="dxa"/>
              <w:right w:w="57" w:type="dxa"/>
            </w:tcMar>
            <w:hideMark/>
          </w:tcPr>
          <w:p w14:paraId="166E7B31"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0" w:author="Abe Kiyofumi (安倍 清史)" w:date="2021-07-12T12:21:00Z"/>
                <w:rFonts w:ascii="Arial" w:eastAsia="游ゴシック" w:hAnsi="Arial" w:cs="Arial"/>
                <w:color w:val="000000"/>
                <w:sz w:val="18"/>
                <w:szCs w:val="18"/>
                <w:lang w:eastAsia="ja-JP"/>
              </w:rPr>
            </w:pPr>
            <w:ins w:id="791" w:author="Abe Kiyofumi (安倍 清史)" w:date="2021-07-12T12:21:00Z">
              <w:r w:rsidRPr="00D07211">
                <w:rPr>
                  <w:rFonts w:ascii="Arial" w:hAnsi="Arial" w:cs="Arial"/>
                  <w:sz w:val="18"/>
                  <w:szCs w:val="18"/>
                </w:rPr>
                <w:t xml:space="preserve">0 </w:t>
              </w:r>
            </w:ins>
          </w:p>
        </w:tc>
        <w:tc>
          <w:tcPr>
            <w:tcW w:w="915" w:type="dxa"/>
            <w:tcBorders>
              <w:top w:val="nil"/>
              <w:left w:val="nil"/>
              <w:bottom w:val="single" w:sz="8" w:space="0" w:color="auto"/>
              <w:right w:val="single" w:sz="4" w:space="0" w:color="auto"/>
            </w:tcBorders>
            <w:shd w:val="clear" w:color="auto" w:fill="auto"/>
            <w:noWrap/>
            <w:tcMar>
              <w:left w:w="57" w:type="dxa"/>
              <w:right w:w="57" w:type="dxa"/>
            </w:tcMar>
            <w:hideMark/>
          </w:tcPr>
          <w:p w14:paraId="2778D68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2" w:author="Abe Kiyofumi (安倍 清史)" w:date="2021-07-12T12:21:00Z"/>
                <w:rFonts w:ascii="Arial" w:eastAsia="游ゴシック" w:hAnsi="Arial" w:cs="Arial"/>
                <w:color w:val="000000"/>
                <w:sz w:val="18"/>
                <w:szCs w:val="18"/>
                <w:lang w:eastAsia="ja-JP"/>
              </w:rPr>
            </w:pPr>
            <w:ins w:id="793" w:author="Abe Kiyofumi (安倍 清史)" w:date="2021-07-12T12:21:00Z">
              <w:r w:rsidRPr="00D07211">
                <w:rPr>
                  <w:rFonts w:ascii="Arial" w:hAnsi="Arial" w:cs="Arial"/>
                  <w:sz w:val="18"/>
                  <w:szCs w:val="18"/>
                </w:rPr>
                <w:t xml:space="preserve">1,875,871 </w:t>
              </w:r>
            </w:ins>
          </w:p>
        </w:tc>
        <w:tc>
          <w:tcPr>
            <w:tcW w:w="928" w:type="dxa"/>
            <w:tcBorders>
              <w:top w:val="nil"/>
              <w:left w:val="nil"/>
              <w:bottom w:val="single" w:sz="8" w:space="0" w:color="auto"/>
              <w:right w:val="single" w:sz="4" w:space="0" w:color="auto"/>
            </w:tcBorders>
            <w:shd w:val="clear" w:color="auto" w:fill="auto"/>
            <w:noWrap/>
            <w:tcMar>
              <w:left w:w="57" w:type="dxa"/>
              <w:right w:w="57" w:type="dxa"/>
            </w:tcMar>
            <w:hideMark/>
          </w:tcPr>
          <w:p w14:paraId="61CAB6B5"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4" w:author="Abe Kiyofumi (安倍 清史)" w:date="2021-07-12T12:21:00Z"/>
                <w:rFonts w:ascii="Arial" w:eastAsia="游ゴシック" w:hAnsi="Arial" w:cs="Arial"/>
                <w:color w:val="000000"/>
                <w:sz w:val="18"/>
                <w:szCs w:val="18"/>
                <w:lang w:eastAsia="ja-JP"/>
              </w:rPr>
            </w:pPr>
            <w:ins w:id="795" w:author="Abe Kiyofumi (安倍 清史)" w:date="2021-07-12T12:21:00Z">
              <w:r w:rsidRPr="00D07211">
                <w:rPr>
                  <w:rFonts w:ascii="Arial" w:hAnsi="Arial" w:cs="Arial"/>
                  <w:sz w:val="18"/>
                  <w:szCs w:val="18"/>
                </w:rPr>
                <w:t xml:space="preserve">1,875,871 </w:t>
              </w:r>
            </w:ins>
          </w:p>
        </w:tc>
        <w:tc>
          <w:tcPr>
            <w:tcW w:w="915" w:type="dxa"/>
            <w:tcBorders>
              <w:top w:val="nil"/>
              <w:left w:val="nil"/>
              <w:bottom w:val="single" w:sz="8" w:space="0" w:color="auto"/>
              <w:right w:val="nil"/>
            </w:tcBorders>
            <w:shd w:val="clear" w:color="auto" w:fill="auto"/>
            <w:noWrap/>
            <w:tcMar>
              <w:left w:w="57" w:type="dxa"/>
              <w:right w:w="57" w:type="dxa"/>
            </w:tcMar>
            <w:hideMark/>
          </w:tcPr>
          <w:p w14:paraId="38D02A67"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6" w:author="Abe Kiyofumi (安倍 清史)" w:date="2021-07-12T12:21:00Z"/>
                <w:rFonts w:ascii="Arial" w:eastAsia="游ゴシック" w:hAnsi="Arial" w:cs="Arial"/>
                <w:color w:val="000000"/>
                <w:sz w:val="18"/>
                <w:szCs w:val="18"/>
                <w:lang w:eastAsia="ja-JP"/>
              </w:rPr>
            </w:pPr>
            <w:ins w:id="797" w:author="Abe Kiyofumi (安倍 清史)" w:date="2021-07-12T12:21:00Z">
              <w:r w:rsidRPr="00D07211">
                <w:rPr>
                  <w:rFonts w:ascii="Arial" w:hAnsi="Arial" w:cs="Arial"/>
                  <w:sz w:val="18"/>
                  <w:szCs w:val="18"/>
                </w:rPr>
                <w:t xml:space="preserve">327,210 </w:t>
              </w:r>
            </w:ins>
          </w:p>
        </w:tc>
        <w:tc>
          <w:tcPr>
            <w:tcW w:w="865" w:type="dxa"/>
            <w:tcBorders>
              <w:top w:val="nil"/>
              <w:left w:val="single" w:sz="4" w:space="0" w:color="auto"/>
              <w:bottom w:val="single" w:sz="8" w:space="0" w:color="auto"/>
              <w:right w:val="nil"/>
            </w:tcBorders>
            <w:shd w:val="clear" w:color="auto" w:fill="auto"/>
            <w:noWrap/>
            <w:tcMar>
              <w:left w:w="57" w:type="dxa"/>
              <w:right w:w="57" w:type="dxa"/>
            </w:tcMar>
            <w:hideMark/>
          </w:tcPr>
          <w:p w14:paraId="24F7736F"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8" w:author="Abe Kiyofumi (安倍 清史)" w:date="2021-07-12T12:21:00Z"/>
                <w:rFonts w:ascii="Arial" w:eastAsia="游ゴシック" w:hAnsi="Arial" w:cs="Arial"/>
                <w:color w:val="000000"/>
                <w:sz w:val="18"/>
                <w:szCs w:val="18"/>
                <w:lang w:eastAsia="ja-JP"/>
              </w:rPr>
            </w:pPr>
            <w:ins w:id="799" w:author="Abe Kiyofumi (安倍 清史)" w:date="2021-07-12T12:21:00Z">
              <w:r w:rsidRPr="00D07211">
                <w:rPr>
                  <w:rFonts w:ascii="Arial" w:hAnsi="Arial" w:cs="Arial"/>
                  <w:sz w:val="18"/>
                  <w:szCs w:val="18"/>
                </w:rPr>
                <w:t xml:space="preserve">315,797 </w:t>
              </w:r>
            </w:ins>
          </w:p>
        </w:tc>
        <w:tc>
          <w:tcPr>
            <w:tcW w:w="915" w:type="dxa"/>
            <w:tcBorders>
              <w:top w:val="nil"/>
              <w:left w:val="single" w:sz="4" w:space="0" w:color="auto"/>
              <w:bottom w:val="single" w:sz="8" w:space="0" w:color="auto"/>
              <w:right w:val="single" w:sz="8" w:space="0" w:color="auto"/>
            </w:tcBorders>
            <w:shd w:val="clear" w:color="auto" w:fill="auto"/>
            <w:noWrap/>
            <w:tcMar>
              <w:left w:w="57" w:type="dxa"/>
              <w:right w:w="57" w:type="dxa"/>
            </w:tcMar>
            <w:hideMark/>
          </w:tcPr>
          <w:p w14:paraId="44141DC6" w14:textId="77777777" w:rsidR="00B66207" w:rsidRPr="00D07211" w:rsidRDefault="00B66207" w:rsidP="00D07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0" w:author="Abe Kiyofumi (安倍 清史)" w:date="2021-07-12T12:21:00Z"/>
                <w:rFonts w:ascii="Arial" w:eastAsia="游ゴシック" w:hAnsi="Arial" w:cs="Arial"/>
                <w:color w:val="000000"/>
                <w:sz w:val="18"/>
                <w:szCs w:val="18"/>
                <w:lang w:eastAsia="ja-JP"/>
              </w:rPr>
            </w:pPr>
            <w:ins w:id="801" w:author="Abe Kiyofumi (安倍 清史)" w:date="2021-07-12T12:21:00Z">
              <w:r w:rsidRPr="00D07211">
                <w:rPr>
                  <w:rFonts w:ascii="Arial" w:hAnsi="Arial" w:cs="Arial"/>
                  <w:sz w:val="18"/>
                  <w:szCs w:val="18"/>
                </w:rPr>
                <w:t xml:space="preserve">643,007 </w:t>
              </w:r>
            </w:ins>
          </w:p>
        </w:tc>
      </w:tr>
    </w:tbl>
    <w:p w14:paraId="422BA468" w14:textId="09A3D60F" w:rsidR="00ED2A13" w:rsidRDefault="00B66207" w:rsidP="00B66207">
      <w:pPr>
        <w:tabs>
          <w:tab w:val="clear" w:pos="360"/>
          <w:tab w:val="clear" w:pos="720"/>
          <w:tab w:val="left" w:pos="840"/>
        </w:tabs>
        <w:overflowPunct/>
        <w:spacing w:before="138"/>
        <w:rPr>
          <w:ins w:id="802" w:author="Abe Kiyofumi (安倍 清史)" w:date="2021-07-12T12:22:00Z"/>
          <w:b/>
          <w:lang w:val="en-CA"/>
        </w:rPr>
      </w:pPr>
      <w:ins w:id="803" w:author="Abe Kiyofumi (安倍 清史)" w:date="2021-07-12T12:21:00Z">
        <w:r>
          <w:rPr>
            <w:b/>
            <w:lang w:val="en-CA"/>
          </w:rPr>
          <w:fldChar w:fldCharType="end"/>
        </w:r>
      </w:ins>
    </w:p>
    <w:p w14:paraId="63DAB23F" w14:textId="7D28EE84" w:rsidR="00ED2A13" w:rsidRPr="004571E7" w:rsidRDefault="00AF512C" w:rsidP="00F732F1">
      <w:pPr>
        <w:rPr>
          <w:ins w:id="804" w:author="Abe Kiyofumi (安倍 清史)" w:date="2021-07-12T12:03:00Z"/>
        </w:rPr>
      </w:pPr>
      <w:ins w:id="805" w:author="Abe Kiyofumi (安倍 清史)" w:date="2021-07-12T12:03:00Z">
        <w:r>
          <w:t xml:space="preserve">This contribution provides the </w:t>
        </w:r>
      </w:ins>
      <w:ins w:id="806" w:author="Abe Kiyofumi (安倍 清史)" w:date="2021-07-12T12:04:00Z">
        <w:r>
          <w:t xml:space="preserve">patch source code </w:t>
        </w:r>
        <w:r w:rsidR="003B1748" w:rsidRPr="003B1748">
          <w:t>to estimate symbol rate</w:t>
        </w:r>
        <w:r w:rsidR="003B1748">
          <w:t>.</w:t>
        </w:r>
        <w:r w:rsidR="003B1748">
          <w:rPr>
            <w:lang w:eastAsia="ja-JP"/>
          </w:rPr>
          <w:t xml:space="preserve"> </w:t>
        </w:r>
        <w:r w:rsidR="003B1748" w:rsidRPr="003B1748">
          <w:t>The patch includes both changes to estimate bin rate and symbol rate based on VTM13.0.</w:t>
        </w:r>
        <w:r w:rsidR="003B1748">
          <w:rPr>
            <w:rFonts w:hint="eastAsia"/>
            <w:lang w:eastAsia="ja-JP"/>
          </w:rPr>
          <w:t xml:space="preserve"> </w:t>
        </w:r>
        <w:r w:rsidR="003B1748" w:rsidRPr="003B1748">
          <w:t>It works with DecoderAnalyserAppStatic.exe.</w:t>
        </w:r>
      </w:ins>
    </w:p>
    <w:p w14:paraId="55FC7694" w14:textId="77777777" w:rsidR="00AF512C" w:rsidRPr="00676FFE" w:rsidRDefault="00AF512C" w:rsidP="00F732F1">
      <w:pPr>
        <w:rPr>
          <w:rFonts w:eastAsia="ＭＳ 明朝"/>
          <w:szCs w:val="22"/>
        </w:rPr>
      </w:pPr>
    </w:p>
    <w:p w14:paraId="60C5EFA7" w14:textId="77777777" w:rsidR="00F732F1" w:rsidRDefault="00F732F1" w:rsidP="00F732F1">
      <w:pPr>
        <w:pStyle w:val="1"/>
        <w:rPr>
          <w:rFonts w:eastAsia="ＭＳ Ｐゴシック"/>
        </w:rPr>
      </w:pPr>
      <w:r>
        <w:t>Conclusion</w:t>
      </w:r>
    </w:p>
    <w:p w14:paraId="48ED331F" w14:textId="2237D615" w:rsidR="00A872FF" w:rsidRDefault="00A872FF" w:rsidP="00A872FF">
      <w:pPr>
        <w:rPr>
          <w:szCs w:val="22"/>
        </w:rPr>
      </w:pPr>
      <w:r>
        <w:rPr>
          <w:szCs w:val="22"/>
          <w:lang w:val="en-CA"/>
        </w:rPr>
        <w:t>This contribution proposes</w:t>
      </w:r>
      <w:r w:rsidR="00863FA4">
        <w:rPr>
          <w:szCs w:val="22"/>
          <w:lang w:val="en-CA"/>
        </w:rPr>
        <w:t xml:space="preserve"> a</w:t>
      </w:r>
      <w:r>
        <w:rPr>
          <w:szCs w:val="22"/>
          <w:lang w:val="en-CA"/>
        </w:rPr>
        <w:t xml:space="preserve"> CABAC skip mode </w:t>
      </w:r>
      <w:r w:rsidR="00863FA4">
        <w:rPr>
          <w:szCs w:val="22"/>
          <w:lang w:val="en-CA"/>
        </w:rPr>
        <w:t xml:space="preserve">as </w:t>
      </w:r>
      <w:r>
        <w:rPr>
          <w:szCs w:val="22"/>
          <w:lang w:val="en-CA"/>
        </w:rPr>
        <w:t>was</w:t>
      </w:r>
      <w:r w:rsidR="00863FA4">
        <w:rPr>
          <w:szCs w:val="22"/>
          <w:lang w:val="en-CA"/>
        </w:rPr>
        <w:t xml:space="preserve"> already</w:t>
      </w:r>
      <w:r>
        <w:rPr>
          <w:szCs w:val="22"/>
          <w:lang w:val="en-CA"/>
        </w:rPr>
        <w:t xml:space="preserve"> proposed </w:t>
      </w:r>
      <w:r w:rsidR="00863FA4">
        <w:rPr>
          <w:szCs w:val="22"/>
          <w:lang w:val="en-CA"/>
        </w:rPr>
        <w:t xml:space="preserve">in </w:t>
      </w:r>
      <w:r>
        <w:rPr>
          <w:szCs w:val="22"/>
          <w:lang w:val="en-CA"/>
        </w:rPr>
        <w:t xml:space="preserve">JVET-M0089, JVET-N0207, and JVET-O0308 </w:t>
      </w:r>
      <w:r w:rsidR="00863FA4">
        <w:rPr>
          <w:szCs w:val="22"/>
          <w:lang w:val="en-CA"/>
        </w:rPr>
        <w:t>for VVC</w:t>
      </w:r>
      <w:r>
        <w:rPr>
          <w:szCs w:val="22"/>
          <w:lang w:val="en-CA"/>
        </w:rPr>
        <w:t xml:space="preserve"> version1. </w:t>
      </w:r>
      <w:r w:rsidR="008C27EB">
        <w:rPr>
          <w:szCs w:val="22"/>
          <w:lang w:val="en-CA"/>
        </w:rPr>
        <w:t xml:space="preserve">The proposed scheme directly outputs binarized bins as a bitstream </w:t>
      </w:r>
      <w:r w:rsidR="008C27EB">
        <w:rPr>
          <w:szCs w:val="22"/>
          <w:lang w:val="en-CA"/>
        </w:rPr>
        <w:lastRenderedPageBreak/>
        <w:t xml:space="preserve">without </w:t>
      </w:r>
      <w:r w:rsidR="008C27EB">
        <w:rPr>
          <w:rFonts w:hint="eastAsia"/>
          <w:szCs w:val="22"/>
          <w:lang w:val="en-CA" w:eastAsia="ja-JP"/>
        </w:rPr>
        <w:t>a</w:t>
      </w:r>
      <w:r w:rsidR="008C27EB">
        <w:rPr>
          <w:szCs w:val="22"/>
          <w:lang w:val="en-CA" w:eastAsia="ja-JP"/>
        </w:rPr>
        <w:t>ny CAB</w:t>
      </w:r>
      <w:r w:rsidR="008C27EB">
        <w:rPr>
          <w:szCs w:val="22"/>
          <w:lang w:val="en-CA"/>
        </w:rPr>
        <w:t xml:space="preserve">AC processing, therefore avoiding CABAC throughput issues without any additional building blocks. There are no technical changes compared to the previous proposals. This document reports the simulation results on high bit depth CTC. Simulation results show that CABAC skip mode can solve the throughput issues at the cost of 12%, 17%, 17% bitrate increase for AI, RA, LDB on PQ for HBD Low QP, </w:t>
      </w:r>
      <w:r w:rsidR="008C27EB">
        <w:rPr>
          <w:szCs w:val="22"/>
        </w:rPr>
        <w:t>8%</w:t>
      </w:r>
      <w:r w:rsidR="008C27EB">
        <w:rPr>
          <w:szCs w:val="22"/>
          <w:lang w:val="en-CA"/>
        </w:rPr>
        <w:t>, 15%, 15% bitrate increase for AI, RA, LDB on HLG for HBD Low QP, and 3</w:t>
      </w:r>
      <w:r w:rsidR="008C27EB">
        <w:rPr>
          <w:szCs w:val="22"/>
        </w:rPr>
        <w:t>%</w:t>
      </w:r>
      <w:r w:rsidR="008C27EB">
        <w:rPr>
          <w:szCs w:val="22"/>
          <w:lang w:val="en-CA"/>
        </w:rPr>
        <w:t>, 3%, 3% bitrate increase for AI, RA, LDB on SVT for HBD Low QP.</w:t>
      </w:r>
      <w:r w:rsidR="00120888">
        <w:rPr>
          <w:rFonts w:hint="eastAsia"/>
          <w:szCs w:val="22"/>
          <w:lang w:val="en-CA" w:eastAsia="ja-JP"/>
        </w:rPr>
        <w:t xml:space="preserve"> </w:t>
      </w:r>
      <w:r>
        <w:rPr>
          <w:szCs w:val="22"/>
        </w:rPr>
        <w:t>We believe</w:t>
      </w:r>
      <w:r w:rsidR="00863FA4">
        <w:rPr>
          <w:szCs w:val="22"/>
        </w:rPr>
        <w:t xml:space="preserve"> that</w:t>
      </w:r>
      <w:r>
        <w:rPr>
          <w:szCs w:val="22"/>
        </w:rPr>
        <w:t xml:space="preserve"> this mode</w:t>
      </w:r>
      <w:r w:rsidRPr="00AE6299">
        <w:rPr>
          <w:szCs w:val="22"/>
        </w:rPr>
        <w:t xml:space="preserve"> is useful for the use case</w:t>
      </w:r>
      <w:r>
        <w:rPr>
          <w:szCs w:val="22"/>
        </w:rPr>
        <w:t>s</w:t>
      </w:r>
      <w:r w:rsidRPr="00AE6299">
        <w:rPr>
          <w:szCs w:val="22"/>
        </w:rPr>
        <w:t xml:space="preserve"> of high</w:t>
      </w:r>
      <w:r>
        <w:rPr>
          <w:szCs w:val="22"/>
        </w:rPr>
        <w:t xml:space="preserve"> bitrate and super low delay, and we </w:t>
      </w:r>
      <w:r w:rsidR="00CA5A50">
        <w:rPr>
          <w:szCs w:val="22"/>
        </w:rPr>
        <w:t>propose</w:t>
      </w:r>
      <w:r w:rsidRPr="00A872FF">
        <w:rPr>
          <w:szCs w:val="22"/>
        </w:rPr>
        <w:t xml:space="preserve"> to consider CABAC skip mode as a high throughput tool </w:t>
      </w:r>
      <w:r w:rsidR="00863FA4">
        <w:rPr>
          <w:szCs w:val="22"/>
        </w:rPr>
        <w:t>together with</w:t>
      </w:r>
      <w:r>
        <w:rPr>
          <w:szCs w:val="22"/>
        </w:rPr>
        <w:t xml:space="preserve"> </w:t>
      </w:r>
      <w:r w:rsidRPr="00A872FF">
        <w:rPr>
          <w:szCs w:val="22"/>
        </w:rPr>
        <w:t>CE</w:t>
      </w:r>
      <w:r>
        <w:rPr>
          <w:szCs w:val="22"/>
        </w:rPr>
        <w:t>3</w:t>
      </w:r>
      <w:r w:rsidRPr="00A872FF">
        <w:rPr>
          <w:szCs w:val="22"/>
        </w:rPr>
        <w:t xml:space="preserve"> </w:t>
      </w:r>
      <w:r>
        <w:rPr>
          <w:szCs w:val="22"/>
        </w:rPr>
        <w:t>proposals</w:t>
      </w:r>
      <w:r w:rsidRPr="00A872FF">
        <w:rPr>
          <w:szCs w:val="22"/>
        </w:rPr>
        <w:t>.</w:t>
      </w:r>
    </w:p>
    <w:p w14:paraId="47CB487F" w14:textId="77777777" w:rsidR="00CA5A50" w:rsidRPr="009A204D" w:rsidRDefault="00CA5A50" w:rsidP="00A872FF">
      <w:pPr>
        <w:rPr>
          <w:szCs w:val="22"/>
          <w:lang w:val="en-CA"/>
        </w:rPr>
      </w:pPr>
    </w:p>
    <w:p w14:paraId="57135186" w14:textId="77777777" w:rsidR="00F732F1" w:rsidRDefault="00F732F1" w:rsidP="00F732F1">
      <w:pPr>
        <w:pStyle w:val="1"/>
      </w:pPr>
      <w:r>
        <w:rPr>
          <w:lang w:val="en-CA"/>
        </w:rPr>
        <w:t>References</w:t>
      </w:r>
    </w:p>
    <w:p w14:paraId="1B2B6CC1" w14:textId="531D65A6" w:rsidR="00F732F1" w:rsidRDefault="00F732F1" w:rsidP="00F732F1">
      <w:r>
        <w:t>[1]</w:t>
      </w:r>
      <w:r w:rsidR="00766A60">
        <w:t xml:space="preserve"> </w:t>
      </w:r>
      <w:r>
        <w:t xml:space="preserve">K. Abe, T. Toma, “Non-CE5: CABAC skip mode for super low delay”, JVET-M0089, JVET 13th Meeting: </w:t>
      </w:r>
      <w:r>
        <w:rPr>
          <w:lang w:val="en-CA"/>
        </w:rPr>
        <w:t>Marrakech, MA, 9–18 Jan. 2019</w:t>
      </w:r>
      <w:r>
        <w:t>.</w:t>
      </w:r>
    </w:p>
    <w:p w14:paraId="6BF7F13E" w14:textId="77617621" w:rsidR="00F732F1" w:rsidRDefault="00F732F1" w:rsidP="00F732F1">
      <w:r>
        <w:t>[2]</w:t>
      </w:r>
      <w:r w:rsidR="00766A60">
        <w:t xml:space="preserve"> </w:t>
      </w:r>
      <w:r>
        <w:t>K. Abe, T. Toma, “AHG14: CABAC skip mode”, JVET-N0207, JVET 14th Meeting: Geneva, CH, 19–27 March 2019.</w:t>
      </w:r>
    </w:p>
    <w:p w14:paraId="21EEBC28" w14:textId="29735AD5" w:rsidR="00F732F1" w:rsidRDefault="00F732F1" w:rsidP="00F732F1">
      <w:r>
        <w:t>[3]</w:t>
      </w:r>
      <w:r w:rsidR="00766A60">
        <w:t xml:space="preserve"> </w:t>
      </w:r>
      <w:r>
        <w:t xml:space="preserve">K. Abe, T. Toma, D.-Y. Kim, “CABAC skip mode”, JVET-O0308, JVET 15th Meeting: </w:t>
      </w:r>
      <w:r>
        <w:rPr>
          <w:lang w:val="en-CA"/>
        </w:rPr>
        <w:t>Gothenburg, SE, 3–12 July 2019</w:t>
      </w:r>
      <w:r>
        <w:t xml:space="preserve">. </w:t>
      </w:r>
    </w:p>
    <w:p w14:paraId="5EB4FBE8" w14:textId="367A43D6" w:rsidR="00F732F1" w:rsidRDefault="00F732F1" w:rsidP="00F732F1">
      <w:r>
        <w:t>[4]</w:t>
      </w:r>
      <w:r w:rsidR="00766A60">
        <w:t xml:space="preserve"> </w:t>
      </w:r>
      <w:r>
        <w:t xml:space="preserve">K. Abe, T. Toma, “Report of CABAC skip mode results on VTM-6.0”, JVET-P0939, JVET 16th Meeting: Geneva, CH, 1–11 October 2019. </w:t>
      </w:r>
    </w:p>
    <w:p w14:paraId="2469EC36" w14:textId="79D07A65" w:rsidR="00CE6688" w:rsidRDefault="00F732F1" w:rsidP="00CE6688">
      <w:r>
        <w:t>[5]</w:t>
      </w:r>
      <w:r w:rsidR="00766A60">
        <w:t xml:space="preserve"> </w:t>
      </w:r>
      <w:r>
        <w:t>K. Abe, T. Toma, V. Drugeon, “</w:t>
      </w:r>
      <w:r w:rsidR="00766A60" w:rsidRPr="00766A60">
        <w:t xml:space="preserve">AHG14: </w:t>
      </w:r>
      <w:r>
        <w:t xml:space="preserve">Report of CABAC skip mode results on VTM-7.0”, JVET-Q0149, JVET 17th Meeting: </w:t>
      </w:r>
      <w:r>
        <w:rPr>
          <w:lang w:val="en-CA"/>
        </w:rPr>
        <w:t>Brussels, BE, 7–17 January 2020</w:t>
      </w:r>
      <w:r>
        <w:t>.</w:t>
      </w:r>
    </w:p>
    <w:p w14:paraId="0E97A179" w14:textId="1842B603" w:rsidR="00CE6688" w:rsidRDefault="00CE6688" w:rsidP="00CE6688">
      <w:r>
        <w:t>[6]</w:t>
      </w:r>
      <w:r w:rsidR="00766A60">
        <w:t xml:space="preserve"> </w:t>
      </w:r>
      <w:r>
        <w:t>K. Abe, T. Toma, V. Drugeon, “</w:t>
      </w:r>
      <w:r w:rsidR="00766A60" w:rsidRPr="00766A60">
        <w:t xml:space="preserve">AHG14: </w:t>
      </w:r>
      <w:r>
        <w:t xml:space="preserve">Report of CABAC skip mode results on VTM-8.0”, JVET-R0169, JVET 18th Meeting: </w:t>
      </w:r>
      <w:r>
        <w:rPr>
          <w:lang w:val="en-CA"/>
        </w:rPr>
        <w:t>by teleconference, 15–24 April 2020</w:t>
      </w:r>
      <w:r>
        <w:t>.</w:t>
      </w:r>
    </w:p>
    <w:p w14:paraId="3ABC3C9A" w14:textId="7A0D5C81" w:rsidR="00692AF3" w:rsidRDefault="00692AF3" w:rsidP="00766A60">
      <w:pPr>
        <w:tabs>
          <w:tab w:val="clear" w:pos="360"/>
        </w:tabs>
      </w:pPr>
      <w:r>
        <w:t>[7]</w:t>
      </w:r>
      <w:r w:rsidR="00766A60">
        <w:t xml:space="preserve"> </w:t>
      </w:r>
      <w:r>
        <w:t xml:space="preserve">D. </w:t>
      </w:r>
      <w:r>
        <w:rPr>
          <w:szCs w:val="22"/>
          <w:lang w:val="en-CA"/>
        </w:rPr>
        <w:t>Rusanovskyy</w:t>
      </w:r>
      <w:r>
        <w:t xml:space="preserve">, K. </w:t>
      </w:r>
      <w:r w:rsidRPr="00692AF3">
        <w:t>Naser</w:t>
      </w:r>
      <w:r>
        <w:t xml:space="preserve">, M. G. </w:t>
      </w:r>
      <w:r>
        <w:rPr>
          <w:szCs w:val="22"/>
          <w:lang w:val="en-CA"/>
        </w:rPr>
        <w:t>Sarwer</w:t>
      </w:r>
      <w:r>
        <w:t xml:space="preserve">, F. </w:t>
      </w:r>
      <w:r>
        <w:rPr>
          <w:szCs w:val="22"/>
          <w:lang w:val="en-CA"/>
        </w:rPr>
        <w:t>Wang</w:t>
      </w:r>
      <w:r>
        <w:t>, “</w:t>
      </w:r>
      <w:r w:rsidRPr="00692AF3">
        <w:t>Core Experiment on Entropy Coding for High Bit Depth and High Bit Rate Coding</w:t>
      </w:r>
      <w:r>
        <w:t xml:space="preserve">”, JVET-V2022, JVET 22nd Meeting: </w:t>
      </w:r>
      <w:r w:rsidRPr="00A85CFD">
        <w:t>by teleconference, 20–28 Apr. 2021</w:t>
      </w:r>
      <w:r>
        <w:t xml:space="preserve">. </w:t>
      </w:r>
    </w:p>
    <w:p w14:paraId="514CA71B" w14:textId="65C521B5" w:rsidR="00692AF3" w:rsidRPr="00692AF3" w:rsidRDefault="00692AF3" w:rsidP="00766A60">
      <w:pPr>
        <w:tabs>
          <w:tab w:val="clear" w:pos="360"/>
        </w:tabs>
        <w:rPr>
          <w:szCs w:val="22"/>
          <w:lang w:val="en-CA"/>
        </w:rPr>
      </w:pPr>
      <w:r>
        <w:t>[8]</w:t>
      </w:r>
      <w:r w:rsidR="00766A60">
        <w:t xml:space="preserve"> </w:t>
      </w:r>
      <w:r>
        <w:t xml:space="preserve">M. G. </w:t>
      </w:r>
      <w:r>
        <w:rPr>
          <w:szCs w:val="22"/>
          <w:lang w:val="en-CA"/>
        </w:rPr>
        <w:t>Sarwer</w:t>
      </w:r>
      <w:r>
        <w:t xml:space="preserve">, </w:t>
      </w:r>
      <w:r>
        <w:rPr>
          <w:szCs w:val="22"/>
          <w:lang w:val="en-CA"/>
        </w:rPr>
        <w:t>J. Chen</w:t>
      </w:r>
      <w:r>
        <w:rPr>
          <w:rFonts w:hint="eastAsia"/>
          <w:szCs w:val="22"/>
          <w:lang w:val="en-CA" w:eastAsia="ja-JP"/>
        </w:rPr>
        <w:t>,</w:t>
      </w:r>
      <w:r>
        <w:rPr>
          <w:szCs w:val="22"/>
          <w:lang w:val="en-CA" w:eastAsia="ja-JP"/>
        </w:rPr>
        <w:t xml:space="preserve"> </w:t>
      </w:r>
      <w:r>
        <w:rPr>
          <w:szCs w:val="22"/>
          <w:lang w:val="en-CA"/>
        </w:rPr>
        <w:t>Y. Ye</w:t>
      </w:r>
      <w:r>
        <w:t xml:space="preserve">, </w:t>
      </w:r>
      <w:r>
        <w:rPr>
          <w:szCs w:val="22"/>
          <w:lang w:val="en-CA"/>
        </w:rPr>
        <w:t>R.-L. Liao</w:t>
      </w:r>
      <w:r>
        <w:t>, “</w:t>
      </w:r>
      <w:r w:rsidRPr="00692AF3">
        <w:t>AHG8: CABAC-bypass alignment for high bit-depth coding</w:t>
      </w:r>
      <w:r>
        <w:t xml:space="preserve">”, JVET-V0059, JVET 22nd Meeting: </w:t>
      </w:r>
      <w:r w:rsidRPr="00A85CFD">
        <w:t>by teleconference, 20–28 Apr. 2021</w:t>
      </w:r>
      <w:r>
        <w:t>.</w:t>
      </w:r>
    </w:p>
    <w:p w14:paraId="3C780620" w14:textId="3628157C" w:rsidR="00766A60" w:rsidRPr="00692AF3" w:rsidRDefault="00692AF3" w:rsidP="00766A60">
      <w:pPr>
        <w:tabs>
          <w:tab w:val="clear" w:pos="360"/>
        </w:tabs>
        <w:rPr>
          <w:szCs w:val="22"/>
          <w:lang w:val="en-CA"/>
        </w:rPr>
      </w:pPr>
      <w:r>
        <w:t>[</w:t>
      </w:r>
      <w:r w:rsidR="00766A60">
        <w:t>9</w:t>
      </w:r>
      <w:r>
        <w:t>]</w:t>
      </w:r>
      <w:r w:rsidR="00766A60">
        <w:rPr>
          <w:rFonts w:hint="eastAsia"/>
          <w:lang w:eastAsia="ja-JP"/>
        </w:rPr>
        <w:t xml:space="preserve"> </w:t>
      </w:r>
      <w:r w:rsidR="00766A60">
        <w:rPr>
          <w:szCs w:val="22"/>
          <w:lang w:val="en-CA"/>
        </w:rPr>
        <w:t>F. Wang, Z. Xie</w:t>
      </w:r>
      <w:r>
        <w:t>,</w:t>
      </w:r>
      <w:r w:rsidR="00766A60">
        <w:t xml:space="preserve"> </w:t>
      </w:r>
      <w:r w:rsidR="00766A60">
        <w:rPr>
          <w:szCs w:val="22"/>
          <w:lang w:val="en-CA"/>
        </w:rPr>
        <w:t>Y. Yu, H. Yu, D. Wang,</w:t>
      </w:r>
      <w:r>
        <w:t xml:space="preserve"> “</w:t>
      </w:r>
      <w:r w:rsidRPr="00692AF3">
        <w:t>AHG8: a combination of JVET-V0059 option 2 and JVET-V0122 for high bit depth and high bit rate extensions</w:t>
      </w:r>
      <w:r>
        <w:t>”, JVET-V0</w:t>
      </w:r>
      <w:r w:rsidR="00766A60">
        <w:t>178</w:t>
      </w:r>
      <w:r>
        <w:t xml:space="preserve">, JVET 22nd Meeting: </w:t>
      </w:r>
      <w:r w:rsidRPr="00A85CFD">
        <w:t>by teleconference, 20–28 Apr. 2021</w:t>
      </w:r>
      <w:r>
        <w:t>.</w:t>
      </w:r>
    </w:p>
    <w:p w14:paraId="638FBC16" w14:textId="12EF5F03" w:rsidR="00766A60" w:rsidRPr="00692AF3" w:rsidRDefault="00766A60" w:rsidP="00766A60">
      <w:pPr>
        <w:tabs>
          <w:tab w:val="clear" w:pos="720"/>
        </w:tabs>
        <w:rPr>
          <w:szCs w:val="22"/>
          <w:lang w:val="en-CA"/>
        </w:rPr>
      </w:pPr>
      <w:r>
        <w:t xml:space="preserve">[10] </w:t>
      </w:r>
      <w:r w:rsidRPr="003B2D3A">
        <w:rPr>
          <w:szCs w:val="22"/>
          <w:lang w:val="en-CA"/>
        </w:rPr>
        <w:t>A</w:t>
      </w:r>
      <w:r>
        <w:rPr>
          <w:szCs w:val="22"/>
          <w:lang w:val="en-CA"/>
        </w:rPr>
        <w:t>.</w:t>
      </w:r>
      <w:r w:rsidRPr="003B2D3A">
        <w:rPr>
          <w:szCs w:val="22"/>
          <w:lang w:val="en-CA"/>
        </w:rPr>
        <w:t xml:space="preserve"> Browne</w:t>
      </w:r>
      <w:r>
        <w:rPr>
          <w:szCs w:val="22"/>
          <w:lang w:val="en-CA"/>
        </w:rPr>
        <w:t>, T.</w:t>
      </w:r>
      <w:r w:rsidRPr="003B2D3A">
        <w:rPr>
          <w:szCs w:val="22"/>
          <w:lang w:val="en-CA"/>
        </w:rPr>
        <w:t xml:space="preserve"> Ikai</w:t>
      </w:r>
      <w:r>
        <w:rPr>
          <w:rFonts w:hint="eastAsia"/>
          <w:szCs w:val="22"/>
          <w:lang w:val="en-CA" w:eastAsia="ja-JP"/>
        </w:rPr>
        <w:t>,</w:t>
      </w:r>
      <w:r>
        <w:rPr>
          <w:szCs w:val="22"/>
          <w:lang w:val="en-CA" w:eastAsia="ja-JP"/>
        </w:rPr>
        <w:t xml:space="preserve"> </w:t>
      </w:r>
      <w:r>
        <w:rPr>
          <w:szCs w:val="22"/>
          <w:lang w:val="en-CA"/>
        </w:rPr>
        <w:t>D. </w:t>
      </w:r>
      <w:r w:rsidRPr="007A1BE1">
        <w:rPr>
          <w:szCs w:val="22"/>
          <w:lang w:val="en-CA"/>
        </w:rPr>
        <w:t>Rusanovskyy</w:t>
      </w:r>
      <w:r>
        <w:rPr>
          <w:szCs w:val="22"/>
          <w:lang w:val="en-CA"/>
        </w:rPr>
        <w:t xml:space="preserve">, </w:t>
      </w:r>
      <w:r>
        <w:t xml:space="preserve">M. G. </w:t>
      </w:r>
      <w:r>
        <w:rPr>
          <w:szCs w:val="22"/>
          <w:lang w:val="en-CA"/>
        </w:rPr>
        <w:t>Sarwer</w:t>
      </w:r>
      <w:r>
        <w:t xml:space="preserve">, </w:t>
      </w:r>
      <w:r w:rsidRPr="003B2D3A">
        <w:rPr>
          <w:szCs w:val="22"/>
          <w:lang w:val="en-CA"/>
        </w:rPr>
        <w:t>X</w:t>
      </w:r>
      <w:r>
        <w:rPr>
          <w:szCs w:val="22"/>
          <w:lang w:val="en-CA"/>
        </w:rPr>
        <w:t>.</w:t>
      </w:r>
      <w:r w:rsidRPr="003B2D3A">
        <w:rPr>
          <w:szCs w:val="22"/>
          <w:lang w:val="en-CA"/>
        </w:rPr>
        <w:t xml:space="preserve"> Xiu</w:t>
      </w:r>
      <w:r>
        <w:rPr>
          <w:szCs w:val="22"/>
          <w:lang w:val="en-CA"/>
        </w:rPr>
        <w:t>,</w:t>
      </w:r>
      <w:r>
        <w:t xml:space="preserve"> “</w:t>
      </w:r>
      <w:r w:rsidRPr="00766A60">
        <w:t>Common test conditions for high bit depth and high bit rate video coding</w:t>
      </w:r>
      <w:r>
        <w:t xml:space="preserve">”, JVET-U2018, JVET 21st Meeting: </w:t>
      </w:r>
      <w:r w:rsidRPr="00A85CFD">
        <w:t xml:space="preserve">by teleconference, </w:t>
      </w:r>
      <w:r>
        <w:t>6</w:t>
      </w:r>
      <w:r w:rsidRPr="00A85CFD">
        <w:t>–</w:t>
      </w:r>
      <w:r>
        <w:t>15</w:t>
      </w:r>
      <w:r w:rsidRPr="00A85CFD">
        <w:t xml:space="preserve"> </w:t>
      </w:r>
      <w:r>
        <w:t>Jan</w:t>
      </w:r>
      <w:r w:rsidRPr="00A85CFD">
        <w:t>. 2021</w:t>
      </w:r>
      <w:r>
        <w:t>.</w:t>
      </w:r>
    </w:p>
    <w:p w14:paraId="169732A0" w14:textId="7DC1478F" w:rsidR="002110D7" w:rsidRDefault="002110D7" w:rsidP="002110D7">
      <w:pPr>
        <w:tabs>
          <w:tab w:val="clear" w:pos="720"/>
        </w:tabs>
        <w:rPr>
          <w:szCs w:val="22"/>
          <w:lang w:val="en-CA"/>
        </w:rPr>
      </w:pPr>
      <w:r>
        <w:t xml:space="preserve">[11] </w:t>
      </w:r>
      <w:r>
        <w:rPr>
          <w:szCs w:val="22"/>
          <w:lang w:val="en-CA"/>
        </w:rPr>
        <w:t>A. Browne, T. Ikai</w:t>
      </w:r>
      <w:r>
        <w:rPr>
          <w:szCs w:val="22"/>
          <w:lang w:val="en-CA" w:eastAsia="ja-JP"/>
        </w:rPr>
        <w:t xml:space="preserve">, </w:t>
      </w:r>
      <w:r>
        <w:rPr>
          <w:szCs w:val="22"/>
          <w:lang w:val="en-CA"/>
        </w:rPr>
        <w:t xml:space="preserve">D. Rusanovskyy, </w:t>
      </w:r>
      <w:r>
        <w:t xml:space="preserve">M. G. </w:t>
      </w:r>
      <w:r>
        <w:rPr>
          <w:szCs w:val="22"/>
          <w:lang w:val="en-CA"/>
        </w:rPr>
        <w:t>Sarwer</w:t>
      </w:r>
      <w:r>
        <w:t xml:space="preserve">, </w:t>
      </w:r>
      <w:r>
        <w:rPr>
          <w:szCs w:val="22"/>
          <w:lang w:val="en-CA"/>
        </w:rPr>
        <w:t>X. Xiu,</w:t>
      </w:r>
      <w:r>
        <w:t xml:space="preserve"> </w:t>
      </w:r>
      <w:r w:rsidR="00672237">
        <w:t xml:space="preserve">Y. Yu, </w:t>
      </w:r>
      <w:r>
        <w:t>“JVET AHG Report: High bit depth, high bit rate, and high frame rate coding”, JVET-W0008, JVET 23rd Meeting</w:t>
      </w:r>
      <w:r>
        <w:rPr>
          <w:lang w:val="en-CA"/>
        </w:rPr>
        <w:t>, by teleconference, 7–16 July 2021.</w:t>
      </w:r>
    </w:p>
    <w:p w14:paraId="7BF2EDFF" w14:textId="77777777" w:rsidR="00F732F1" w:rsidRPr="002110D7" w:rsidRDefault="00F732F1" w:rsidP="00F732F1">
      <w:pPr>
        <w:rPr>
          <w:lang w:val="en-CA"/>
        </w:rPr>
      </w:pPr>
    </w:p>
    <w:p w14:paraId="31A1437A" w14:textId="77777777" w:rsidR="00F732F1" w:rsidRDefault="00F732F1" w:rsidP="00F732F1">
      <w:pPr>
        <w:pStyle w:val="1"/>
        <w:rPr>
          <w:lang w:val="en-CA"/>
        </w:rPr>
      </w:pPr>
      <w:r>
        <w:rPr>
          <w:lang w:val="en-CA"/>
        </w:rPr>
        <w:t>Patent rights declaration(s)</w:t>
      </w:r>
    </w:p>
    <w:p w14:paraId="12A67245" w14:textId="77777777" w:rsidR="00F732F1" w:rsidRDefault="00F732F1" w:rsidP="00F732F1">
      <w:pPr>
        <w:rPr>
          <w:b/>
          <w:szCs w:val="22"/>
          <w:lang w:val="en-CA"/>
        </w:rPr>
      </w:pPr>
      <w:r>
        <w:rPr>
          <w:b/>
          <w:szCs w:val="22"/>
        </w:rPr>
        <w:t>Panasonic Corporation</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F732F1" w:rsidRDefault="007F1F8B" w:rsidP="00F732F1">
      <w:pPr>
        <w:rPr>
          <w:szCs w:val="22"/>
          <w:lang w:val="en-CA"/>
        </w:rPr>
      </w:pPr>
    </w:p>
    <w:sectPr w:rsidR="007F1F8B" w:rsidRPr="00F732F1"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B1FF" w14:textId="77777777" w:rsidR="000F3632" w:rsidRDefault="000F3632">
      <w:r>
        <w:separator/>
      </w:r>
    </w:p>
  </w:endnote>
  <w:endnote w:type="continuationSeparator" w:id="0">
    <w:p w14:paraId="3E9114A7" w14:textId="77777777" w:rsidR="000F3632" w:rsidRDefault="000F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4DB005" w:rsidR="00E611F8" w:rsidRPr="00C00DDE" w:rsidRDefault="00E611F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52FFD">
      <w:rPr>
        <w:rStyle w:val="a5"/>
        <w:noProof/>
      </w:rPr>
      <w:t>2021-07-07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AB607" w14:textId="77777777" w:rsidR="000F3632" w:rsidRDefault="000F3632">
      <w:r>
        <w:separator/>
      </w:r>
    </w:p>
  </w:footnote>
  <w:footnote w:type="continuationSeparator" w:id="0">
    <w:p w14:paraId="683B94E2" w14:textId="77777777" w:rsidR="000F3632" w:rsidRDefault="000F3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F51BB"/>
    <w:multiLevelType w:val="hybridMultilevel"/>
    <w:tmpl w:val="0D3ACAA8"/>
    <w:lvl w:ilvl="0" w:tplc="09208D3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e Kiyofumi (安倍 清史)">
    <w15:presenceInfo w15:providerId="AD" w15:userId="S::abe.kiyo@jp.panasonic.com::d58d61df-697f-46e0-aa39-7d96c20c75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EC3"/>
    <w:rsid w:val="000308A3"/>
    <w:rsid w:val="00044217"/>
    <w:rsid w:val="0004543A"/>
    <w:rsid w:val="000458BC"/>
    <w:rsid w:val="00045C41"/>
    <w:rsid w:val="00046C03"/>
    <w:rsid w:val="00065039"/>
    <w:rsid w:val="0007614F"/>
    <w:rsid w:val="00081398"/>
    <w:rsid w:val="0008406F"/>
    <w:rsid w:val="00084393"/>
    <w:rsid w:val="000865E1"/>
    <w:rsid w:val="00092AF4"/>
    <w:rsid w:val="00094479"/>
    <w:rsid w:val="000962AC"/>
    <w:rsid w:val="000B0C0F"/>
    <w:rsid w:val="000B1C6B"/>
    <w:rsid w:val="000B4142"/>
    <w:rsid w:val="000B4FF9"/>
    <w:rsid w:val="000C09AC"/>
    <w:rsid w:val="000C1690"/>
    <w:rsid w:val="000C2BAA"/>
    <w:rsid w:val="000E00F3"/>
    <w:rsid w:val="000F158C"/>
    <w:rsid w:val="000F3632"/>
    <w:rsid w:val="00102F3D"/>
    <w:rsid w:val="00113907"/>
    <w:rsid w:val="00120888"/>
    <w:rsid w:val="00124E38"/>
    <w:rsid w:val="0012580B"/>
    <w:rsid w:val="00131F90"/>
    <w:rsid w:val="001326DD"/>
    <w:rsid w:val="0013458C"/>
    <w:rsid w:val="0013526E"/>
    <w:rsid w:val="00146152"/>
    <w:rsid w:val="00155526"/>
    <w:rsid w:val="00155621"/>
    <w:rsid w:val="0016481C"/>
    <w:rsid w:val="00171371"/>
    <w:rsid w:val="00175A24"/>
    <w:rsid w:val="00187E58"/>
    <w:rsid w:val="00192311"/>
    <w:rsid w:val="001A297E"/>
    <w:rsid w:val="001A368E"/>
    <w:rsid w:val="001A5E1B"/>
    <w:rsid w:val="001A7329"/>
    <w:rsid w:val="001A792F"/>
    <w:rsid w:val="001B4E28"/>
    <w:rsid w:val="001B6840"/>
    <w:rsid w:val="001C3525"/>
    <w:rsid w:val="001C3AFB"/>
    <w:rsid w:val="001D07F0"/>
    <w:rsid w:val="001D1BD2"/>
    <w:rsid w:val="001E0248"/>
    <w:rsid w:val="001E02BE"/>
    <w:rsid w:val="001E37CA"/>
    <w:rsid w:val="001E3B37"/>
    <w:rsid w:val="001E73F0"/>
    <w:rsid w:val="001F2594"/>
    <w:rsid w:val="001F4C58"/>
    <w:rsid w:val="002055A6"/>
    <w:rsid w:val="00206460"/>
    <w:rsid w:val="002069B4"/>
    <w:rsid w:val="002110D7"/>
    <w:rsid w:val="00215DFC"/>
    <w:rsid w:val="00217910"/>
    <w:rsid w:val="002212DF"/>
    <w:rsid w:val="00222CD4"/>
    <w:rsid w:val="00225016"/>
    <w:rsid w:val="002253CA"/>
    <w:rsid w:val="002264A6"/>
    <w:rsid w:val="00227BA7"/>
    <w:rsid w:val="0023011C"/>
    <w:rsid w:val="002375C1"/>
    <w:rsid w:val="00247E1E"/>
    <w:rsid w:val="002548C6"/>
    <w:rsid w:val="00255040"/>
    <w:rsid w:val="00263398"/>
    <w:rsid w:val="00263B99"/>
    <w:rsid w:val="002647D8"/>
    <w:rsid w:val="00266F06"/>
    <w:rsid w:val="00275BCF"/>
    <w:rsid w:val="00280613"/>
    <w:rsid w:val="00291E36"/>
    <w:rsid w:val="00292257"/>
    <w:rsid w:val="002A54E0"/>
    <w:rsid w:val="002B1595"/>
    <w:rsid w:val="002B191D"/>
    <w:rsid w:val="002B2E83"/>
    <w:rsid w:val="002C5EB0"/>
    <w:rsid w:val="002D0AF6"/>
    <w:rsid w:val="002F164D"/>
    <w:rsid w:val="003005FE"/>
    <w:rsid w:val="003021BC"/>
    <w:rsid w:val="00306206"/>
    <w:rsid w:val="003164D0"/>
    <w:rsid w:val="00317D85"/>
    <w:rsid w:val="00327C56"/>
    <w:rsid w:val="003315A1"/>
    <w:rsid w:val="003373EC"/>
    <w:rsid w:val="00342FF4"/>
    <w:rsid w:val="00343D30"/>
    <w:rsid w:val="00344E5A"/>
    <w:rsid w:val="00346148"/>
    <w:rsid w:val="00361614"/>
    <w:rsid w:val="003669EA"/>
    <w:rsid w:val="003706CC"/>
    <w:rsid w:val="00377710"/>
    <w:rsid w:val="003A2D8E"/>
    <w:rsid w:val="003A7CE6"/>
    <w:rsid w:val="003B1748"/>
    <w:rsid w:val="003C20E4"/>
    <w:rsid w:val="003D6342"/>
    <w:rsid w:val="003E6F90"/>
    <w:rsid w:val="003E73ED"/>
    <w:rsid w:val="003F5D0F"/>
    <w:rsid w:val="00414101"/>
    <w:rsid w:val="004219CF"/>
    <w:rsid w:val="004234F0"/>
    <w:rsid w:val="00427EEC"/>
    <w:rsid w:val="00433DDB"/>
    <w:rsid w:val="00435A29"/>
    <w:rsid w:val="00437619"/>
    <w:rsid w:val="00452FFD"/>
    <w:rsid w:val="004571E7"/>
    <w:rsid w:val="00465A1E"/>
    <w:rsid w:val="0049445A"/>
    <w:rsid w:val="004A2A63"/>
    <w:rsid w:val="004B210C"/>
    <w:rsid w:val="004B6170"/>
    <w:rsid w:val="004D405F"/>
    <w:rsid w:val="004E4F4F"/>
    <w:rsid w:val="004E6789"/>
    <w:rsid w:val="004E7517"/>
    <w:rsid w:val="004F407F"/>
    <w:rsid w:val="004F61E3"/>
    <w:rsid w:val="00502E10"/>
    <w:rsid w:val="0050354E"/>
    <w:rsid w:val="0051015C"/>
    <w:rsid w:val="00512D98"/>
    <w:rsid w:val="00516CF1"/>
    <w:rsid w:val="0052396E"/>
    <w:rsid w:val="00531AE9"/>
    <w:rsid w:val="00536188"/>
    <w:rsid w:val="00550A66"/>
    <w:rsid w:val="005531E9"/>
    <w:rsid w:val="00567EC7"/>
    <w:rsid w:val="00570013"/>
    <w:rsid w:val="005753EC"/>
    <w:rsid w:val="005801A2"/>
    <w:rsid w:val="005952A5"/>
    <w:rsid w:val="005A33A1"/>
    <w:rsid w:val="005B217D"/>
    <w:rsid w:val="005C385F"/>
    <w:rsid w:val="005C7C26"/>
    <w:rsid w:val="005E1AC6"/>
    <w:rsid w:val="005E3F2B"/>
    <w:rsid w:val="005F6F1B"/>
    <w:rsid w:val="00615995"/>
    <w:rsid w:val="00615D58"/>
    <w:rsid w:val="00616155"/>
    <w:rsid w:val="00624B33"/>
    <w:rsid w:val="0063041A"/>
    <w:rsid w:val="00630AA2"/>
    <w:rsid w:val="00631D8B"/>
    <w:rsid w:val="00646707"/>
    <w:rsid w:val="00657F7E"/>
    <w:rsid w:val="0066166F"/>
    <w:rsid w:val="00662E58"/>
    <w:rsid w:val="006637F2"/>
    <w:rsid w:val="006642A5"/>
    <w:rsid w:val="00664DCF"/>
    <w:rsid w:val="00672237"/>
    <w:rsid w:val="00676FFE"/>
    <w:rsid w:val="00692AF3"/>
    <w:rsid w:val="006A0E5C"/>
    <w:rsid w:val="006A48E6"/>
    <w:rsid w:val="006B0327"/>
    <w:rsid w:val="006C5D39"/>
    <w:rsid w:val="006D6D9B"/>
    <w:rsid w:val="006E2810"/>
    <w:rsid w:val="006E46F9"/>
    <w:rsid w:val="006E5417"/>
    <w:rsid w:val="006F0794"/>
    <w:rsid w:val="006F7528"/>
    <w:rsid w:val="007023DE"/>
    <w:rsid w:val="00705768"/>
    <w:rsid w:val="00705A35"/>
    <w:rsid w:val="00712F60"/>
    <w:rsid w:val="00720E3B"/>
    <w:rsid w:val="0074393F"/>
    <w:rsid w:val="00745F6B"/>
    <w:rsid w:val="0075175B"/>
    <w:rsid w:val="0075585E"/>
    <w:rsid w:val="00766A60"/>
    <w:rsid w:val="00770571"/>
    <w:rsid w:val="007768FF"/>
    <w:rsid w:val="007813F2"/>
    <w:rsid w:val="007824D3"/>
    <w:rsid w:val="00786DA0"/>
    <w:rsid w:val="00796EE3"/>
    <w:rsid w:val="007A7D29"/>
    <w:rsid w:val="007B4AB8"/>
    <w:rsid w:val="007C081C"/>
    <w:rsid w:val="007C25CD"/>
    <w:rsid w:val="007D1181"/>
    <w:rsid w:val="007E01A3"/>
    <w:rsid w:val="007F0393"/>
    <w:rsid w:val="007F1F8B"/>
    <w:rsid w:val="007F6205"/>
    <w:rsid w:val="007F67A1"/>
    <w:rsid w:val="00801A7B"/>
    <w:rsid w:val="00811C05"/>
    <w:rsid w:val="00814A92"/>
    <w:rsid w:val="008206C8"/>
    <w:rsid w:val="00834217"/>
    <w:rsid w:val="00852A15"/>
    <w:rsid w:val="0086387C"/>
    <w:rsid w:val="00863FA4"/>
    <w:rsid w:val="00874A6C"/>
    <w:rsid w:val="00876C65"/>
    <w:rsid w:val="00881143"/>
    <w:rsid w:val="00882F72"/>
    <w:rsid w:val="00891C1D"/>
    <w:rsid w:val="00892A9D"/>
    <w:rsid w:val="00893DC4"/>
    <w:rsid w:val="008A4B4C"/>
    <w:rsid w:val="008C239F"/>
    <w:rsid w:val="008C27EB"/>
    <w:rsid w:val="008E480C"/>
    <w:rsid w:val="00907757"/>
    <w:rsid w:val="009212B0"/>
    <w:rsid w:val="00921FA1"/>
    <w:rsid w:val="009234A5"/>
    <w:rsid w:val="00933453"/>
    <w:rsid w:val="009336F7"/>
    <w:rsid w:val="00935624"/>
    <w:rsid w:val="00935A0B"/>
    <w:rsid w:val="0093636C"/>
    <w:rsid w:val="009374A7"/>
    <w:rsid w:val="00937F03"/>
    <w:rsid w:val="009543AC"/>
    <w:rsid w:val="00955F6D"/>
    <w:rsid w:val="00977C16"/>
    <w:rsid w:val="0098551D"/>
    <w:rsid w:val="00985DCB"/>
    <w:rsid w:val="009917D8"/>
    <w:rsid w:val="0099518F"/>
    <w:rsid w:val="009A204D"/>
    <w:rsid w:val="009A4125"/>
    <w:rsid w:val="009A523D"/>
    <w:rsid w:val="009B02A1"/>
    <w:rsid w:val="009B3361"/>
    <w:rsid w:val="009B7F3F"/>
    <w:rsid w:val="009D3EF7"/>
    <w:rsid w:val="009D7CE6"/>
    <w:rsid w:val="009E448E"/>
    <w:rsid w:val="009F3701"/>
    <w:rsid w:val="009F3F44"/>
    <w:rsid w:val="009F4307"/>
    <w:rsid w:val="009F496B"/>
    <w:rsid w:val="00A01439"/>
    <w:rsid w:val="00A02E61"/>
    <w:rsid w:val="00A03BAB"/>
    <w:rsid w:val="00A05CFF"/>
    <w:rsid w:val="00A13048"/>
    <w:rsid w:val="00A41ACB"/>
    <w:rsid w:val="00A46843"/>
    <w:rsid w:val="00A56B97"/>
    <w:rsid w:val="00A6093D"/>
    <w:rsid w:val="00A70166"/>
    <w:rsid w:val="00A70507"/>
    <w:rsid w:val="00A72017"/>
    <w:rsid w:val="00A767DC"/>
    <w:rsid w:val="00A76A6D"/>
    <w:rsid w:val="00A81D39"/>
    <w:rsid w:val="00A83253"/>
    <w:rsid w:val="00A872FF"/>
    <w:rsid w:val="00A904AE"/>
    <w:rsid w:val="00A9452A"/>
    <w:rsid w:val="00A96826"/>
    <w:rsid w:val="00AA6E84"/>
    <w:rsid w:val="00AB1A1C"/>
    <w:rsid w:val="00AB31E0"/>
    <w:rsid w:val="00AB6F1A"/>
    <w:rsid w:val="00AD05A8"/>
    <w:rsid w:val="00AD7F08"/>
    <w:rsid w:val="00AE341B"/>
    <w:rsid w:val="00AF3199"/>
    <w:rsid w:val="00AF512C"/>
    <w:rsid w:val="00B01905"/>
    <w:rsid w:val="00B07CA7"/>
    <w:rsid w:val="00B1279A"/>
    <w:rsid w:val="00B20C20"/>
    <w:rsid w:val="00B21FCB"/>
    <w:rsid w:val="00B32664"/>
    <w:rsid w:val="00B3640F"/>
    <w:rsid w:val="00B4194A"/>
    <w:rsid w:val="00B42EEC"/>
    <w:rsid w:val="00B437E8"/>
    <w:rsid w:val="00B51F2C"/>
    <w:rsid w:val="00B5222E"/>
    <w:rsid w:val="00B53179"/>
    <w:rsid w:val="00B532EA"/>
    <w:rsid w:val="00B57A23"/>
    <w:rsid w:val="00B600CD"/>
    <w:rsid w:val="00B61C96"/>
    <w:rsid w:val="00B66207"/>
    <w:rsid w:val="00B73A2A"/>
    <w:rsid w:val="00B75A51"/>
    <w:rsid w:val="00B827C6"/>
    <w:rsid w:val="00B94B06"/>
    <w:rsid w:val="00B94C28"/>
    <w:rsid w:val="00BB0FC4"/>
    <w:rsid w:val="00BC10BA"/>
    <w:rsid w:val="00BC5AFD"/>
    <w:rsid w:val="00C00DDE"/>
    <w:rsid w:val="00C04F43"/>
    <w:rsid w:val="00C05271"/>
    <w:rsid w:val="00C0609D"/>
    <w:rsid w:val="00C115AB"/>
    <w:rsid w:val="00C22DF2"/>
    <w:rsid w:val="00C26CCB"/>
    <w:rsid w:val="00C30249"/>
    <w:rsid w:val="00C3723B"/>
    <w:rsid w:val="00C42466"/>
    <w:rsid w:val="00C506DA"/>
    <w:rsid w:val="00C606C9"/>
    <w:rsid w:val="00C7089D"/>
    <w:rsid w:val="00C80288"/>
    <w:rsid w:val="00C836F0"/>
    <w:rsid w:val="00C84003"/>
    <w:rsid w:val="00C90650"/>
    <w:rsid w:val="00C91C99"/>
    <w:rsid w:val="00C979E4"/>
    <w:rsid w:val="00C97D78"/>
    <w:rsid w:val="00CA5A50"/>
    <w:rsid w:val="00CC2AAE"/>
    <w:rsid w:val="00CC5A42"/>
    <w:rsid w:val="00CD0EAB"/>
    <w:rsid w:val="00CE5E02"/>
    <w:rsid w:val="00CE6688"/>
    <w:rsid w:val="00CF34DB"/>
    <w:rsid w:val="00CF3917"/>
    <w:rsid w:val="00CF558F"/>
    <w:rsid w:val="00CF7CF0"/>
    <w:rsid w:val="00D00991"/>
    <w:rsid w:val="00D010C0"/>
    <w:rsid w:val="00D073E2"/>
    <w:rsid w:val="00D1555A"/>
    <w:rsid w:val="00D256E3"/>
    <w:rsid w:val="00D446EC"/>
    <w:rsid w:val="00D466E9"/>
    <w:rsid w:val="00D47D9B"/>
    <w:rsid w:val="00D51BF0"/>
    <w:rsid w:val="00D531DB"/>
    <w:rsid w:val="00D55942"/>
    <w:rsid w:val="00D70760"/>
    <w:rsid w:val="00D807BF"/>
    <w:rsid w:val="00D82FCC"/>
    <w:rsid w:val="00D96590"/>
    <w:rsid w:val="00DA17FC"/>
    <w:rsid w:val="00DA7887"/>
    <w:rsid w:val="00DB2C26"/>
    <w:rsid w:val="00DB7037"/>
    <w:rsid w:val="00DD02F4"/>
    <w:rsid w:val="00DD6622"/>
    <w:rsid w:val="00DE1C7C"/>
    <w:rsid w:val="00DE6B43"/>
    <w:rsid w:val="00E02B90"/>
    <w:rsid w:val="00E11923"/>
    <w:rsid w:val="00E262D4"/>
    <w:rsid w:val="00E36250"/>
    <w:rsid w:val="00E47F2D"/>
    <w:rsid w:val="00E54511"/>
    <w:rsid w:val="00E553B8"/>
    <w:rsid w:val="00E56442"/>
    <w:rsid w:val="00E60EDC"/>
    <w:rsid w:val="00E611F8"/>
    <w:rsid w:val="00E61DAC"/>
    <w:rsid w:val="00E71E99"/>
    <w:rsid w:val="00E72B80"/>
    <w:rsid w:val="00E75FE3"/>
    <w:rsid w:val="00E82E82"/>
    <w:rsid w:val="00E86C4C"/>
    <w:rsid w:val="00E907A3"/>
    <w:rsid w:val="00EA5AE0"/>
    <w:rsid w:val="00EB56E1"/>
    <w:rsid w:val="00EB6EC3"/>
    <w:rsid w:val="00EB7AB1"/>
    <w:rsid w:val="00EC32BD"/>
    <w:rsid w:val="00ED2A13"/>
    <w:rsid w:val="00EE7CD8"/>
    <w:rsid w:val="00EF37F6"/>
    <w:rsid w:val="00EF48CC"/>
    <w:rsid w:val="00F00801"/>
    <w:rsid w:val="00F138F5"/>
    <w:rsid w:val="00F2488D"/>
    <w:rsid w:val="00F43D74"/>
    <w:rsid w:val="00F601A0"/>
    <w:rsid w:val="00F712E9"/>
    <w:rsid w:val="00F73032"/>
    <w:rsid w:val="00F732F1"/>
    <w:rsid w:val="00F848FC"/>
    <w:rsid w:val="00F906F6"/>
    <w:rsid w:val="00F9282A"/>
    <w:rsid w:val="00F96BAD"/>
    <w:rsid w:val="00FA139D"/>
    <w:rsid w:val="00FA60F5"/>
    <w:rsid w:val="00FB0E84"/>
    <w:rsid w:val="00FC2405"/>
    <w:rsid w:val="00FC3945"/>
    <w:rsid w:val="00FC5FAE"/>
    <w:rsid w:val="00FD01C2"/>
    <w:rsid w:val="00FE595C"/>
    <w:rsid w:val="00FF0CE3"/>
    <w:rsid w:val="00FF1602"/>
    <w:rsid w:val="00FF4B7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1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F732F1"/>
    <w:rPr>
      <w:rFonts w:ascii="Calibri" w:eastAsia="SimSun" w:hAnsi="Calibri" w:cs="Arial"/>
      <w:sz w:val="22"/>
      <w:szCs w:val="22"/>
    </w:rPr>
  </w:style>
  <w:style w:type="paragraph" w:styleId="ac">
    <w:name w:val="List Paragraph"/>
    <w:basedOn w:val="a"/>
    <w:link w:val="ab"/>
    <w:uiPriority w:val="34"/>
    <w:qFormat/>
    <w:rsid w:val="00F73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4" w:lineRule="auto"/>
      <w:ind w:left="720"/>
      <w:contextualSpacing/>
      <w:jc w:val="left"/>
      <w:textAlignment w:val="auto"/>
    </w:pPr>
    <w:rPr>
      <w:rFonts w:ascii="Calibri" w:eastAsia="SimSun" w:hAnsi="Calibri" w:cs="Arial"/>
      <w:szCs w:val="22"/>
    </w:rPr>
  </w:style>
  <w:style w:type="character" w:customStyle="1" w:styleId="10">
    <w:name w:val="見出し 1 (文字)"/>
    <w:basedOn w:val="a0"/>
    <w:link w:val="1"/>
    <w:rsid w:val="00834217"/>
    <w:rPr>
      <w:rFonts w:cs="Arial"/>
      <w:b/>
      <w:bCs/>
      <w:kern w:val="32"/>
      <w:sz w:val="32"/>
      <w:szCs w:val="32"/>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A872FF"/>
    <w:pPr>
      <w:spacing w:before="0" w:after="200"/>
    </w:pPr>
    <w:rPr>
      <w:rFonts w:eastAsia="SimSun"/>
      <w:i/>
      <w:iCs/>
      <w:color w:val="44546A" w:themeColor="text2"/>
      <w:sz w:val="18"/>
      <w:szCs w:val="18"/>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872FF"/>
    <w:rPr>
      <w:rFonts w:eastAsia="SimSun"/>
      <w:i/>
      <w:iCs/>
      <w:color w:val="44546A" w:themeColor="text2"/>
      <w:sz w:val="18"/>
      <w:szCs w:val="18"/>
    </w:rPr>
  </w:style>
  <w:style w:type="character" w:styleId="af">
    <w:name w:val="annotation reference"/>
    <w:basedOn w:val="a0"/>
    <w:rsid w:val="00A81D39"/>
    <w:rPr>
      <w:sz w:val="18"/>
      <w:szCs w:val="18"/>
    </w:rPr>
  </w:style>
  <w:style w:type="paragraph" w:styleId="af0">
    <w:name w:val="annotation text"/>
    <w:basedOn w:val="a"/>
    <w:link w:val="af1"/>
    <w:rsid w:val="00A81D39"/>
    <w:pPr>
      <w:jc w:val="left"/>
    </w:pPr>
  </w:style>
  <w:style w:type="character" w:customStyle="1" w:styleId="af1">
    <w:name w:val="コメント文字列 (文字)"/>
    <w:basedOn w:val="a0"/>
    <w:link w:val="af0"/>
    <w:rsid w:val="00A81D39"/>
    <w:rPr>
      <w:sz w:val="22"/>
    </w:rPr>
  </w:style>
  <w:style w:type="paragraph" w:styleId="af2">
    <w:name w:val="annotation subject"/>
    <w:basedOn w:val="af0"/>
    <w:next w:val="af0"/>
    <w:link w:val="af3"/>
    <w:semiHidden/>
    <w:unhideWhenUsed/>
    <w:rsid w:val="00A81D39"/>
    <w:rPr>
      <w:b/>
      <w:bCs/>
    </w:rPr>
  </w:style>
  <w:style w:type="character" w:customStyle="1" w:styleId="af3">
    <w:name w:val="コメント内容 (文字)"/>
    <w:basedOn w:val="af1"/>
    <w:link w:val="af2"/>
    <w:semiHidden/>
    <w:rsid w:val="00A81D39"/>
    <w:rPr>
      <w:b/>
      <w:bCs/>
      <w:sz w:val="22"/>
    </w:rPr>
  </w:style>
  <w:style w:type="paragraph" w:styleId="af4">
    <w:name w:val="Revision"/>
    <w:hidden/>
    <w:uiPriority w:val="99"/>
    <w:semiHidden/>
    <w:rsid w:val="00676FFE"/>
    <w:rPr>
      <w:sz w:val="22"/>
    </w:rPr>
  </w:style>
  <w:style w:type="table" w:styleId="af5">
    <w:name w:val="Table Grid"/>
    <w:basedOn w:val="a1"/>
    <w:rsid w:val="00B32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9545">
      <w:bodyDiv w:val="1"/>
      <w:marLeft w:val="0"/>
      <w:marRight w:val="0"/>
      <w:marTop w:val="0"/>
      <w:marBottom w:val="0"/>
      <w:divBdr>
        <w:top w:val="none" w:sz="0" w:space="0" w:color="auto"/>
        <w:left w:val="none" w:sz="0" w:space="0" w:color="auto"/>
        <w:bottom w:val="none" w:sz="0" w:space="0" w:color="auto"/>
        <w:right w:val="none" w:sz="0" w:space="0" w:color="auto"/>
      </w:divBdr>
    </w:div>
    <w:div w:id="138688583">
      <w:bodyDiv w:val="1"/>
      <w:marLeft w:val="0"/>
      <w:marRight w:val="0"/>
      <w:marTop w:val="0"/>
      <w:marBottom w:val="0"/>
      <w:divBdr>
        <w:top w:val="none" w:sz="0" w:space="0" w:color="auto"/>
        <w:left w:val="none" w:sz="0" w:space="0" w:color="auto"/>
        <w:bottom w:val="none" w:sz="0" w:space="0" w:color="auto"/>
        <w:right w:val="none" w:sz="0" w:space="0" w:color="auto"/>
      </w:divBdr>
    </w:div>
    <w:div w:id="156382514">
      <w:bodyDiv w:val="1"/>
      <w:marLeft w:val="0"/>
      <w:marRight w:val="0"/>
      <w:marTop w:val="0"/>
      <w:marBottom w:val="0"/>
      <w:divBdr>
        <w:top w:val="none" w:sz="0" w:space="0" w:color="auto"/>
        <w:left w:val="none" w:sz="0" w:space="0" w:color="auto"/>
        <w:bottom w:val="none" w:sz="0" w:space="0" w:color="auto"/>
        <w:right w:val="none" w:sz="0" w:space="0" w:color="auto"/>
      </w:divBdr>
    </w:div>
    <w:div w:id="415714438">
      <w:bodyDiv w:val="1"/>
      <w:marLeft w:val="0"/>
      <w:marRight w:val="0"/>
      <w:marTop w:val="0"/>
      <w:marBottom w:val="0"/>
      <w:divBdr>
        <w:top w:val="none" w:sz="0" w:space="0" w:color="auto"/>
        <w:left w:val="none" w:sz="0" w:space="0" w:color="auto"/>
        <w:bottom w:val="none" w:sz="0" w:space="0" w:color="auto"/>
        <w:right w:val="none" w:sz="0" w:space="0" w:color="auto"/>
      </w:divBdr>
    </w:div>
    <w:div w:id="598951557">
      <w:bodyDiv w:val="1"/>
      <w:marLeft w:val="0"/>
      <w:marRight w:val="0"/>
      <w:marTop w:val="0"/>
      <w:marBottom w:val="0"/>
      <w:divBdr>
        <w:top w:val="none" w:sz="0" w:space="0" w:color="auto"/>
        <w:left w:val="none" w:sz="0" w:space="0" w:color="auto"/>
        <w:bottom w:val="none" w:sz="0" w:space="0" w:color="auto"/>
        <w:right w:val="none" w:sz="0" w:space="0" w:color="auto"/>
      </w:divBdr>
    </w:div>
    <w:div w:id="671448642">
      <w:bodyDiv w:val="1"/>
      <w:marLeft w:val="0"/>
      <w:marRight w:val="0"/>
      <w:marTop w:val="0"/>
      <w:marBottom w:val="0"/>
      <w:divBdr>
        <w:top w:val="none" w:sz="0" w:space="0" w:color="auto"/>
        <w:left w:val="none" w:sz="0" w:space="0" w:color="auto"/>
        <w:bottom w:val="none" w:sz="0" w:space="0" w:color="auto"/>
        <w:right w:val="none" w:sz="0" w:space="0" w:color="auto"/>
      </w:divBdr>
    </w:div>
    <w:div w:id="760175689">
      <w:bodyDiv w:val="1"/>
      <w:marLeft w:val="0"/>
      <w:marRight w:val="0"/>
      <w:marTop w:val="0"/>
      <w:marBottom w:val="0"/>
      <w:divBdr>
        <w:top w:val="none" w:sz="0" w:space="0" w:color="auto"/>
        <w:left w:val="none" w:sz="0" w:space="0" w:color="auto"/>
        <w:bottom w:val="none" w:sz="0" w:space="0" w:color="auto"/>
        <w:right w:val="none" w:sz="0" w:space="0" w:color="auto"/>
      </w:divBdr>
    </w:div>
    <w:div w:id="1474711504">
      <w:bodyDiv w:val="1"/>
      <w:marLeft w:val="0"/>
      <w:marRight w:val="0"/>
      <w:marTop w:val="0"/>
      <w:marBottom w:val="0"/>
      <w:divBdr>
        <w:top w:val="none" w:sz="0" w:space="0" w:color="auto"/>
        <w:left w:val="none" w:sz="0" w:space="0" w:color="auto"/>
        <w:bottom w:val="none" w:sz="0" w:space="0" w:color="auto"/>
        <w:right w:val="none" w:sz="0" w:space="0" w:color="auto"/>
      </w:divBdr>
    </w:div>
    <w:div w:id="1492523981">
      <w:bodyDiv w:val="1"/>
      <w:marLeft w:val="0"/>
      <w:marRight w:val="0"/>
      <w:marTop w:val="0"/>
      <w:marBottom w:val="0"/>
      <w:divBdr>
        <w:top w:val="none" w:sz="0" w:space="0" w:color="auto"/>
        <w:left w:val="none" w:sz="0" w:space="0" w:color="auto"/>
        <w:bottom w:val="none" w:sz="0" w:space="0" w:color="auto"/>
        <w:right w:val="none" w:sz="0" w:space="0" w:color="auto"/>
      </w:divBdr>
    </w:div>
    <w:div w:id="1516654055">
      <w:bodyDiv w:val="1"/>
      <w:marLeft w:val="0"/>
      <w:marRight w:val="0"/>
      <w:marTop w:val="0"/>
      <w:marBottom w:val="0"/>
      <w:divBdr>
        <w:top w:val="none" w:sz="0" w:space="0" w:color="auto"/>
        <w:left w:val="none" w:sz="0" w:space="0" w:color="auto"/>
        <w:bottom w:val="none" w:sz="0" w:space="0" w:color="auto"/>
        <w:right w:val="none" w:sz="0" w:space="0" w:color="auto"/>
      </w:divBdr>
    </w:div>
    <w:div w:id="1539195159">
      <w:bodyDiv w:val="1"/>
      <w:marLeft w:val="0"/>
      <w:marRight w:val="0"/>
      <w:marTop w:val="0"/>
      <w:marBottom w:val="0"/>
      <w:divBdr>
        <w:top w:val="none" w:sz="0" w:space="0" w:color="auto"/>
        <w:left w:val="none" w:sz="0" w:space="0" w:color="auto"/>
        <w:bottom w:val="none" w:sz="0" w:space="0" w:color="auto"/>
        <w:right w:val="none" w:sz="0" w:space="0" w:color="auto"/>
      </w:divBdr>
    </w:div>
    <w:div w:id="1583297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176153">
      <w:bodyDiv w:val="1"/>
      <w:marLeft w:val="0"/>
      <w:marRight w:val="0"/>
      <w:marTop w:val="0"/>
      <w:marBottom w:val="0"/>
      <w:divBdr>
        <w:top w:val="none" w:sz="0" w:space="0" w:color="auto"/>
        <w:left w:val="none" w:sz="0" w:space="0" w:color="auto"/>
        <w:bottom w:val="none" w:sz="0" w:space="0" w:color="auto"/>
        <w:right w:val="none" w:sz="0" w:space="0" w:color="auto"/>
      </w:divBdr>
    </w:div>
    <w:div w:id="212195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10</Pages>
  <Words>2935</Words>
  <Characters>16573</Characters>
  <Application>Microsoft Office Word</Application>
  <DocSecurity>0</DocSecurity>
  <Lines>138</Lines>
  <Paragraphs>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19470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101</cp:revision>
  <cp:lastPrinted>1900-01-01T08:00:00Z</cp:lastPrinted>
  <dcterms:created xsi:type="dcterms:W3CDTF">2020-11-19T16:08:00Z</dcterms:created>
  <dcterms:modified xsi:type="dcterms:W3CDTF">2021-07-12T03:51:00Z</dcterms:modified>
</cp:coreProperties>
</file>