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76A55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EA6278">
              <w:rPr>
                <w:highlight w:val="yellow"/>
                <w:lang w:val="en-CA"/>
              </w:rPr>
              <w:t>0101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D33BE2" w:rsidR="00E61DAC" w:rsidRPr="005B217D" w:rsidRDefault="00EA6278" w:rsidP="00EA6278">
            <w:pPr>
              <w:spacing w:before="60" w:after="60"/>
              <w:rPr>
                <w:b/>
                <w:szCs w:val="22"/>
                <w:lang w:val="en-CA"/>
              </w:rPr>
            </w:pPr>
            <w:r w:rsidRPr="00EA6278">
              <w:rPr>
                <w:b/>
                <w:szCs w:val="22"/>
              </w:rPr>
              <w:t>Crosscheck of JVET-T0085:AHG12: Rice parameter derivation for high bit-depth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189BA3" w:rsidR="00E61DAC" w:rsidRPr="005B217D" w:rsidRDefault="0013458C" w:rsidP="00EA62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2455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6508A2" w:rsidR="00E61DAC" w:rsidRPr="005B217D" w:rsidRDefault="00EA6278" w:rsidP="00EA62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5A2FCD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E43F452" w:rsidR="00E61DAC" w:rsidRPr="005B217D" w:rsidRDefault="00EA6278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Pr="00A166A2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E88C0B" w:rsidR="00E61DAC" w:rsidRPr="005B217D" w:rsidRDefault="00EA62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 BV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4D30B5F6" w:rsidR="00275BCF" w:rsidRPr="005B217D" w:rsidRDefault="00EA6278" w:rsidP="00C97D78">
      <w:pPr>
        <w:rPr>
          <w:lang w:val="en-CA"/>
        </w:rPr>
      </w:pPr>
      <w:r>
        <w:rPr>
          <w:lang w:val="en-CA"/>
        </w:rPr>
        <w:t xml:space="preserve">This document reports a cross check of contribution JVET-T0085 by Sharp which proposes changing the method for the selection of Rice parameters for regular residual coding (RRC). The source code was studied and </w:t>
      </w:r>
      <w:r w:rsidR="0027004A">
        <w:rPr>
          <w:lang w:val="en-CA"/>
        </w:rPr>
        <w:t xml:space="preserve">matched with the </w:t>
      </w:r>
      <w:r>
        <w:rPr>
          <w:lang w:val="en-CA"/>
        </w:rPr>
        <w:t>proposal. The suggested experiments, AI and LDB with extended precision enabled, were simulated and no inconsistencies were found in the results.</w:t>
      </w:r>
    </w:p>
    <w:p w14:paraId="7D2AC1F0" w14:textId="78483B04" w:rsidR="00745F6B" w:rsidRPr="005B217D" w:rsidRDefault="0027004A" w:rsidP="00E11923">
      <w:pPr>
        <w:pStyle w:val="Heading1"/>
        <w:rPr>
          <w:lang w:val="en-CA"/>
        </w:rPr>
      </w:pPr>
      <w:r>
        <w:rPr>
          <w:lang w:val="en-CA"/>
        </w:rPr>
        <w:t>Cross check procedure</w:t>
      </w:r>
      <w:bookmarkStart w:id="0" w:name="_GoBack"/>
      <w:bookmarkEnd w:id="0"/>
    </w:p>
    <w:p w14:paraId="6C5F0B19" w14:textId="7583A5B7" w:rsidR="00E61DAC" w:rsidRDefault="0027004A" w:rsidP="004234F0">
      <w:pPr>
        <w:rPr>
          <w:szCs w:val="22"/>
          <w:lang w:val="en-CA"/>
        </w:rPr>
      </w:pPr>
      <w:r>
        <w:rPr>
          <w:szCs w:val="22"/>
          <w:lang w:val="en-CA"/>
        </w:rPr>
        <w:t>The source code for JVET-T0085 was supplied by Sharp and compiled using gcc-4.8.5. The experiment was run on a cluster of Intel i7-6700T CPUs under openSUSE 42.1 and the results were compared against an anchor of VTM 10.0. The tests were run using the test conditions defined in JVET-T0047 with extended precision enabled (--ExtendedPrecision=1).</w:t>
      </w:r>
    </w:p>
    <w:p w14:paraId="1539A21D" w14:textId="47D8FA94" w:rsidR="001F2594" w:rsidRPr="005B217D" w:rsidRDefault="009D570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 modifications were compared to the proposal and found to match. The source code also included changes </w:t>
      </w:r>
      <w:r w:rsidR="007B0110">
        <w:rPr>
          <w:szCs w:val="22"/>
          <w:lang w:val="en-CA"/>
        </w:rPr>
        <w:t xml:space="preserve">which appear to fix </w:t>
      </w:r>
      <w:r w:rsidR="00C44735">
        <w:rPr>
          <w:szCs w:val="22"/>
          <w:lang w:val="en-CA"/>
        </w:rPr>
        <w:t xml:space="preserve">known </w:t>
      </w:r>
      <w:r w:rsidR="00A52CE6">
        <w:rPr>
          <w:szCs w:val="22"/>
          <w:lang w:val="en-CA"/>
        </w:rPr>
        <w:t>issue</w:t>
      </w:r>
      <w:r w:rsidR="007B0110">
        <w:rPr>
          <w:szCs w:val="22"/>
          <w:lang w:val="en-CA"/>
        </w:rPr>
        <w:t xml:space="preserve">s </w:t>
      </w:r>
      <w:r w:rsidR="00C44735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 xml:space="preserve">dependent quantisation </w:t>
      </w:r>
      <w:r w:rsidR="00C44735">
        <w:rPr>
          <w:szCs w:val="22"/>
          <w:lang w:val="en-CA"/>
        </w:rPr>
        <w:t>when extended precision is enabled</w:t>
      </w:r>
      <w:r w:rsidR="00A021A6">
        <w:rPr>
          <w:szCs w:val="22"/>
          <w:lang w:val="en-CA"/>
        </w:rPr>
        <w:t>[1]</w:t>
      </w:r>
      <w:r w:rsidR="00C44735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32EAF635" w14:textId="1F59E5DA" w:rsidR="007F1F8B" w:rsidRDefault="007B0110" w:rsidP="007B0110">
      <w:pPr>
        <w:pStyle w:val="Heading1"/>
        <w:rPr>
          <w:lang w:val="en-CA"/>
        </w:rPr>
      </w:pPr>
      <w:r>
        <w:rPr>
          <w:lang w:val="en-CA"/>
        </w:rPr>
        <w:t>Results</w:t>
      </w:r>
    </w:p>
    <w:tbl>
      <w:tblPr>
        <w:tblW w:w="75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71"/>
        <w:gridCol w:w="1060"/>
        <w:gridCol w:w="1060"/>
      </w:tblGrid>
      <w:tr w:rsidR="00BA3DEA" w:rsidRPr="00BA3DEA" w14:paraId="5FF23846" w14:textId="77777777" w:rsidTr="00BA3D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3B2B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0A721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873E7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A3DE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359BC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63BAB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A3DE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BD5B4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A3DE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BA3DEA" w:rsidRPr="00BA3DEA" w14:paraId="4B046EDB" w14:textId="77777777" w:rsidTr="00BA3D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C61F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744B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043B3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1DCA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VTM-10.0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C0A6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7A4A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A3DEA" w:rsidRPr="00BA3DEA" w14:paraId="05BDE97F" w14:textId="77777777" w:rsidTr="00BA3D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98B6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826BA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298A4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BB25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6660A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5612E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A3DEA" w:rsidRPr="00BA3DEA" w14:paraId="24E76861" w14:textId="77777777" w:rsidTr="00BA3D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3610F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F77EF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sz w:val="18"/>
                <w:szCs w:val="18"/>
                <w:lang w:val="en-GB" w:eastAsia="en-GB"/>
              </w:rPr>
              <w:t>-3.32%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8CC7D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sz w:val="18"/>
                <w:szCs w:val="18"/>
                <w:lang w:val="en-GB" w:eastAsia="en-GB"/>
              </w:rPr>
              <w:t>-3.13%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59A7E1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sz w:val="18"/>
                <w:szCs w:val="18"/>
                <w:lang w:val="en-GB" w:eastAsia="en-GB"/>
              </w:rPr>
              <w:t>-3.14%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6616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B43DE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BA3DEA" w:rsidRPr="00BA3DEA" w14:paraId="41FA0DFD" w14:textId="77777777" w:rsidTr="00BA3D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04B6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DB226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5B8E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4B2C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C91A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B67F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BA3DEA" w:rsidRPr="00BA3DEA" w14:paraId="44E3A389" w14:textId="77777777" w:rsidTr="00BA3D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7734F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73B8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2167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931CD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66F4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2848B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BA3DEA" w:rsidRPr="00BA3DEA" w14:paraId="5C7F7F29" w14:textId="77777777" w:rsidTr="00BA3D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CCBFF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AE414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CC994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056A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27466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82C12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A3DEA" w:rsidRPr="00BA3DEA" w14:paraId="747436D1" w14:textId="77777777" w:rsidTr="00BA3D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E32D2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05D7B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F248E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-1.49%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3281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04D50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D6B8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</w:tbl>
    <w:p w14:paraId="56D3A76C" w14:textId="653D1EC9" w:rsidR="007B0110" w:rsidRDefault="007B0110" w:rsidP="007B0110">
      <w:pPr>
        <w:rPr>
          <w:lang w:val="en-CA"/>
        </w:rPr>
      </w:pPr>
    </w:p>
    <w:tbl>
      <w:tblPr>
        <w:tblW w:w="75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71"/>
        <w:gridCol w:w="1060"/>
        <w:gridCol w:w="1060"/>
      </w:tblGrid>
      <w:tr w:rsidR="00BA3DEA" w:rsidRPr="00BA3DEA" w14:paraId="447B3087" w14:textId="77777777" w:rsidTr="00BA3D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7938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1E6D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72791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A3DE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5DC24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B0B4B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A3DE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D419E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BA3DE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BA3DEA" w:rsidRPr="00BA3DEA" w14:paraId="71C3C0CC" w14:textId="77777777" w:rsidTr="00BA3D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749F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3DFD6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FA0C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6804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VTM-10.0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2A22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73B89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A3DEA" w:rsidRPr="00BA3DEA" w14:paraId="577C01B4" w14:textId="77777777" w:rsidTr="00BA3D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3DA1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13C82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AF3D0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28F6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83A43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FEE77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A3DEA" w:rsidRPr="00BA3DEA" w14:paraId="5CA8F22D" w14:textId="77777777" w:rsidTr="00BA3D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A3241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B59D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253F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BBA3B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22D4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8FE1A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81%</w:t>
            </w:r>
          </w:p>
        </w:tc>
      </w:tr>
      <w:tr w:rsidR="00BA3DEA" w:rsidRPr="00BA3DEA" w14:paraId="2D51E401" w14:textId="77777777" w:rsidTr="00BA3D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942B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1E12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7A52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7733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D072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174FD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BA3DEA" w:rsidRPr="00BA3DEA" w14:paraId="0D8DA670" w14:textId="77777777" w:rsidTr="00BA3D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4C8E4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9418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1837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B201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8770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39A93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BA3DEA" w:rsidRPr="00BA3DEA" w14:paraId="6C3F141B" w14:textId="77777777" w:rsidTr="00BA3D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62351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5A5BB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3BF77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0B7A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61997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0A0A1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A3DEA" w:rsidRPr="00BA3DEA" w14:paraId="4B2722A1" w14:textId="77777777" w:rsidTr="00BA3D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344EC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7E7F9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B3E48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2FB2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F637B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38C8" w14:textId="77777777" w:rsidR="00BA3DEA" w:rsidRPr="00BA3DEA" w:rsidRDefault="00BA3DEA" w:rsidP="00BA3D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A3D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</w:tbl>
    <w:p w14:paraId="74D2ED3E" w14:textId="140F8AE6" w:rsidR="00BA3DEA" w:rsidRDefault="00BA3DEA" w:rsidP="007B0110">
      <w:pPr>
        <w:rPr>
          <w:lang w:val="en-CA"/>
        </w:rPr>
      </w:pPr>
    </w:p>
    <w:tbl>
      <w:tblPr>
        <w:tblW w:w="75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71"/>
        <w:gridCol w:w="1060"/>
        <w:gridCol w:w="1060"/>
      </w:tblGrid>
      <w:tr w:rsidR="00A021A6" w:rsidRPr="00A021A6" w14:paraId="7D97559F" w14:textId="77777777" w:rsidTr="00A021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272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4E48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CE2D7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A021A6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74545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948F3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A021A6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066DF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A021A6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A021A6" w:rsidRPr="00A021A6" w14:paraId="40DBEA3E" w14:textId="77777777" w:rsidTr="00A021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A215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DA12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A13A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3338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VTM-10.0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BCA4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0BC7C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021A6" w:rsidRPr="00A021A6" w14:paraId="10ED1675" w14:textId="77777777" w:rsidTr="00A021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167A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92AE0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EA414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386D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6B166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05D03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A021A6" w:rsidRPr="00A021A6" w14:paraId="09952665" w14:textId="77777777" w:rsidTr="00A021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3C3A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AA5FFA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sz w:val="18"/>
                <w:szCs w:val="18"/>
                <w:lang w:val="en-GB" w:eastAsia="en-GB"/>
              </w:rPr>
              <w:t>-25.02%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30CAAB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sz w:val="18"/>
                <w:szCs w:val="18"/>
                <w:lang w:val="en-GB" w:eastAsia="en-GB"/>
              </w:rPr>
              <w:t>-23.92%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DBDB97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sz w:val="18"/>
                <w:szCs w:val="18"/>
                <w:lang w:val="en-GB" w:eastAsia="en-GB"/>
              </w:rPr>
              <w:t>-23.97%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DEAF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2CD91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80%</w:t>
            </w:r>
          </w:p>
        </w:tc>
      </w:tr>
      <w:tr w:rsidR="00A021A6" w:rsidRPr="00A021A6" w14:paraId="16803380" w14:textId="77777777" w:rsidTr="00A021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DA54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ABA2F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5659B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BE8E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61FDB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0FF54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021A6" w:rsidRPr="00A021A6" w14:paraId="422FA0E2" w14:textId="77777777" w:rsidTr="00A021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8440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92616C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sz w:val="18"/>
                <w:szCs w:val="18"/>
                <w:lang w:val="en-GB" w:eastAsia="en-GB"/>
              </w:rPr>
              <w:t>-25.02%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B01B5E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sz w:val="18"/>
                <w:szCs w:val="18"/>
                <w:lang w:val="en-GB" w:eastAsia="en-GB"/>
              </w:rPr>
              <w:t>-23.92%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16A24A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sz w:val="18"/>
                <w:szCs w:val="18"/>
                <w:lang w:val="en-GB" w:eastAsia="en-GB"/>
              </w:rPr>
              <w:t>-23.97%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CD31D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BDE65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80%</w:t>
            </w:r>
          </w:p>
        </w:tc>
      </w:tr>
    </w:tbl>
    <w:p w14:paraId="33505BCB" w14:textId="78330B94" w:rsidR="00BA3DEA" w:rsidRDefault="00BA3DEA" w:rsidP="007B0110">
      <w:pPr>
        <w:rPr>
          <w:lang w:val="en-CA"/>
        </w:rPr>
      </w:pPr>
    </w:p>
    <w:tbl>
      <w:tblPr>
        <w:tblW w:w="75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71"/>
        <w:gridCol w:w="1060"/>
        <w:gridCol w:w="1060"/>
      </w:tblGrid>
      <w:tr w:rsidR="00A021A6" w:rsidRPr="00A021A6" w14:paraId="3BDC1583" w14:textId="77777777" w:rsidTr="00A021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BC5C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AF3AF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34762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A021A6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64708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FBBE0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A021A6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73C2C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A021A6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A021A6" w:rsidRPr="00A021A6" w14:paraId="2482FE88" w14:textId="77777777" w:rsidTr="00A021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1EE8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8555D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BBA1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1098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VTM-10.0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497E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6267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021A6" w:rsidRPr="00A021A6" w14:paraId="252CD023" w14:textId="77777777" w:rsidTr="00A021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7DA6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025C4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5AF96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F019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CA6B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254D3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A021A6" w:rsidRPr="00A021A6" w14:paraId="214BE345" w14:textId="77777777" w:rsidTr="00A021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98C02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CF289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sz w:val="18"/>
                <w:szCs w:val="18"/>
                <w:lang w:val="en-GB" w:eastAsia="en-GB"/>
              </w:rPr>
              <w:t>-16.95%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12207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sz w:val="18"/>
                <w:szCs w:val="18"/>
                <w:lang w:val="en-GB" w:eastAsia="en-GB"/>
              </w:rPr>
              <w:t>-15.49%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73191E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sz w:val="18"/>
                <w:szCs w:val="18"/>
                <w:lang w:val="en-GB" w:eastAsia="en-GB"/>
              </w:rPr>
              <w:t>-15.81%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850B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7B51C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62%</w:t>
            </w:r>
          </w:p>
        </w:tc>
      </w:tr>
      <w:tr w:rsidR="00A021A6" w:rsidRPr="00A021A6" w14:paraId="3C53396E" w14:textId="77777777" w:rsidTr="00A021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37749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43983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F1228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71E2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5AD69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A8BD5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021A6" w:rsidRPr="00A021A6" w14:paraId="5A00C912" w14:textId="77777777" w:rsidTr="00A021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EFCA3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BEE497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sz w:val="18"/>
                <w:szCs w:val="18"/>
                <w:lang w:val="en-GB" w:eastAsia="en-GB"/>
              </w:rPr>
              <w:t>-16.95%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543380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sz w:val="18"/>
                <w:szCs w:val="18"/>
                <w:lang w:val="en-GB" w:eastAsia="en-GB"/>
              </w:rPr>
              <w:t>-15.49%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486349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sz w:val="18"/>
                <w:szCs w:val="18"/>
                <w:lang w:val="en-GB" w:eastAsia="en-GB"/>
              </w:rPr>
              <w:t>-15.81%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59A52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E1B7A" w14:textId="77777777" w:rsidR="00A021A6" w:rsidRPr="00A021A6" w:rsidRDefault="00A021A6" w:rsidP="00A021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21A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62%</w:t>
            </w:r>
          </w:p>
        </w:tc>
      </w:tr>
    </w:tbl>
    <w:p w14:paraId="4FBB5447" w14:textId="77777777" w:rsidR="00A021A6" w:rsidRDefault="00A021A6" w:rsidP="00A021A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09CFC16" w14:textId="568B68D5" w:rsidR="00A021A6" w:rsidRDefault="00A021A6" w:rsidP="00A021A6">
      <w:pPr>
        <w:rPr>
          <w:szCs w:val="22"/>
          <w:lang w:val="en-CA"/>
        </w:rPr>
      </w:pPr>
      <w:r>
        <w:rPr>
          <w:szCs w:val="22"/>
          <w:lang w:val="en-CA"/>
        </w:rPr>
        <w:t>The proposal</w:t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>software changes in JVET-T0101</w:t>
      </w:r>
      <w:r>
        <w:rPr>
          <w:szCs w:val="22"/>
          <w:lang w:val="en-CA"/>
        </w:rPr>
        <w:t xml:space="preserve"> were found to </w:t>
      </w:r>
      <w:r w:rsidR="00851C6D">
        <w:rPr>
          <w:szCs w:val="22"/>
          <w:lang w:val="en-CA"/>
        </w:rPr>
        <w:t xml:space="preserve">be </w:t>
      </w:r>
      <w:r>
        <w:rPr>
          <w:szCs w:val="22"/>
          <w:lang w:val="en-CA"/>
        </w:rPr>
        <w:t>compatible.  No discrepancies have been found in the results for AI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LDB</w:t>
      </w:r>
      <w:r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50619947" w14:textId="651ECAAB" w:rsidR="00A021A6" w:rsidRDefault="00A021A6" w:rsidP="00A021A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951E5B3" w14:textId="05B60DE3" w:rsidR="00A021A6" w:rsidRPr="00A021A6" w:rsidRDefault="00A021A6" w:rsidP="00A021A6">
      <w:pPr>
        <w:rPr>
          <w:lang w:val="en-CA"/>
        </w:rPr>
      </w:pPr>
      <w:r>
        <w:rPr>
          <w:lang w:val="en-CA"/>
        </w:rPr>
        <w:t xml:space="preserve">[1] </w:t>
      </w:r>
      <w:r w:rsidRPr="00FD41C2">
        <w:rPr>
          <w:lang w:val="en-CA"/>
        </w:rPr>
        <w:t>“High bit depth coding”, JVET-R0351, A. Browne, S. Keating and K. Sharman</w:t>
      </w:r>
    </w:p>
    <w:p w14:paraId="59501969" w14:textId="77777777" w:rsidR="00A021A6" w:rsidRPr="007B0110" w:rsidRDefault="00A021A6" w:rsidP="007B0110">
      <w:pPr>
        <w:rPr>
          <w:lang w:val="en-CA"/>
        </w:rPr>
      </w:pPr>
    </w:p>
    <w:sectPr w:rsidR="00A021A6" w:rsidRPr="007B0110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B45C9" w14:textId="77777777" w:rsidR="00B532EA" w:rsidRDefault="00B532EA">
      <w:r>
        <w:separator/>
      </w:r>
    </w:p>
  </w:endnote>
  <w:endnote w:type="continuationSeparator" w:id="0">
    <w:p w14:paraId="6EAC4261" w14:textId="77777777" w:rsidR="00B532EA" w:rsidRDefault="00B5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63C236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51C6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6278">
      <w:rPr>
        <w:rStyle w:val="PageNumber"/>
        <w:noProof/>
      </w:rPr>
      <w:t>2020-08-26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93485" w14:textId="77777777" w:rsidR="00B532EA" w:rsidRDefault="00B532EA">
      <w:r>
        <w:separator/>
      </w:r>
    </w:p>
  </w:footnote>
  <w:footnote w:type="continuationSeparator" w:id="0">
    <w:p w14:paraId="77716B2F" w14:textId="77777777" w:rsidR="00B532EA" w:rsidRDefault="00B53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04A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110"/>
    <w:rsid w:val="007B4AB8"/>
    <w:rsid w:val="007D1181"/>
    <w:rsid w:val="007E01A3"/>
    <w:rsid w:val="007F1F8B"/>
    <w:rsid w:val="007F6205"/>
    <w:rsid w:val="007F67A1"/>
    <w:rsid w:val="00811C05"/>
    <w:rsid w:val="008206C8"/>
    <w:rsid w:val="00851C6D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705"/>
    <w:rsid w:val="009D7CE6"/>
    <w:rsid w:val="009E448E"/>
    <w:rsid w:val="009F496B"/>
    <w:rsid w:val="00A01439"/>
    <w:rsid w:val="00A021A6"/>
    <w:rsid w:val="00A02E61"/>
    <w:rsid w:val="00A05CFF"/>
    <w:rsid w:val="00A13048"/>
    <w:rsid w:val="00A46843"/>
    <w:rsid w:val="00A52CE6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3DEA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4735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278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B3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A021A6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drian.browne@sony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2" ma:contentTypeDescription="Create a new document." ma:contentTypeScope="" ma:versionID="ef0b59d5a1ef86351136cf4ade810983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3f52d59b037b674bb72eaad497da27a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7CCD77-F9C1-43B8-B1D6-F9DC22E49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B64100-6481-427E-8BBC-EB021F6BCA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7F7664-3293-4803-BDF6-3E16B5C0610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0918fc3-219b-4555-953f-57c11515ad88"/>
    <ds:schemaRef ds:uri="7b59c312-58c3-4ce3-9529-3c4467a6efe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5</cp:revision>
  <cp:lastPrinted>1900-01-01T08:00:00Z</cp:lastPrinted>
  <dcterms:created xsi:type="dcterms:W3CDTF">2020-10-06T22:41:00Z</dcterms:created>
  <dcterms:modified xsi:type="dcterms:W3CDTF">2020-10-06T23:25:00Z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