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1" w:type="dxa"/>
        <w:tblLook w:val="0000" w:firstRow="0" w:lastRow="0" w:firstColumn="0" w:lastColumn="0" w:noHBand="0" w:noVBand="0"/>
      </w:tblPr>
      <w:tblGrid>
        <w:gridCol w:w="6301"/>
        <w:gridCol w:w="3060"/>
      </w:tblGrid>
      <w:tr w:rsidR="008E1F5B" w:rsidRPr="00492D53" w14:paraId="60CD3582" w14:textId="77777777">
        <w:tc>
          <w:tcPr>
            <w:tcW w:w="6300" w:type="dxa"/>
            <w:shd w:val="clear" w:color="auto" w:fill="auto"/>
          </w:tcPr>
          <w:p w14:paraId="5BA5FB5D" w14:textId="77777777" w:rsidR="008E1F5B" w:rsidRPr="00492D53" w:rsidRDefault="00F67A1F">
            <w:pPr>
              <w:tabs>
                <w:tab w:val="left" w:pos="7200"/>
              </w:tabs>
              <w:spacing w:before="0"/>
              <w:rPr>
                <w:b/>
                <w:szCs w:val="22"/>
                <w:lang w:val="en-CA"/>
              </w:rPr>
            </w:pPr>
            <w:r w:rsidRPr="00492D53">
              <w:rPr>
                <w:noProof/>
              </w:rPr>
              <mc:AlternateContent>
                <mc:Choice Requires="wpg">
                  <w:drawing>
                    <wp:anchor distT="0" distB="0" distL="114300" distR="114300" simplePos="0" relativeHeight="2" behindDoc="0" locked="0" layoutInCell="1" allowOverlap="1" wp14:anchorId="4C14F39C" wp14:editId="5AD28AA7">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Gerader Verbinde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Gerader Verbinde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Gerader Verbinde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Gerader Verbinde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Gerader Verbinde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ihandform: Form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ihandform: Form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ihandform: Form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ihandform: Form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ihandform: Form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ihandform: Form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ihandform: Form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ihandform: Form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ihandform: Form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ihandform: Form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ihandform: Form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ihandform: Form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ihandform: Form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ihandform: Form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ihandform: Form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ihandform: Form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ihandform: Form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ihandform: Form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2" style="position:absolute;margin-left:-3.45pt;margin-top:-28.05pt;width:23.2pt;height:24.55pt" coordorigin="-69,-561" coordsize="464,491">
                      <v:line id="shape_0" from="-69,-554" to="-69,-74" ID="Line 3" stroked="t" style="position:absolute">
                        <v:stroke color="white" joinstyle="round" endcap="flat"/>
                        <v:fill o:detectmouseclick="t" on="false"/>
                      </v:line>
                      <v:line id="shape_0" from="-69,-69" to="395,-69" ID="Line 4" stroked="t" style="position:absolute">
                        <v:stroke color="white" joinstyle="round" endcap="flat"/>
                        <v:fill o:detectmouseclick="t" on="false"/>
                      </v:line>
                      <v:line id="shape_0" from="396,-554" to="396,-70" ID="Line 5" stroked="t" style="position:absolute;flip:y">
                        <v:stroke color="white" joinstyle="round" endcap="flat"/>
                        <v:fill o:detectmouseclick="t" on="false"/>
                      </v:line>
                      <v:line id="shape_0" from="-69,-554" to="392,-553" ID="Line 6" stroked="t" style="position:absolute;flip:x">
                        <v:stroke color="white" joinstyle="round" endcap="flat"/>
                        <v:fill o:detectmouseclick="t" on="false"/>
                      </v:line>
                      <v:line id="shape_0" from="-69,-554" to="-69,-553" ID="Line 7" stroked="t" style="position:absolute">
                        <v:stroke color="white" joinstyle="round" endcap="flat"/>
                        <v:fill o:detectmouseclick="t" on="false"/>
                      </v:line>
                    </v:group>
                  </w:pict>
                </mc:Fallback>
              </mc:AlternateContent>
            </w:r>
            <w:r w:rsidRPr="00492D53">
              <w:rPr>
                <w:noProof/>
              </w:rPr>
              <w:drawing>
                <wp:anchor distT="0" distB="0" distL="114300" distR="114300" simplePos="0" relativeHeight="3" behindDoc="0" locked="0" layoutInCell="1" allowOverlap="1" wp14:anchorId="5A1E007C" wp14:editId="4C056A64">
                  <wp:simplePos x="0" y="0"/>
                  <wp:positionH relativeFrom="column">
                    <wp:posOffset>268605</wp:posOffset>
                  </wp:positionH>
                  <wp:positionV relativeFrom="paragraph">
                    <wp:posOffset>-318770</wp:posOffset>
                  </wp:positionV>
                  <wp:extent cx="294640" cy="267335"/>
                  <wp:effectExtent l="0" t="0" r="0" b="0"/>
                  <wp:wrapNone/>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sidRPr="00492D53">
              <w:rPr>
                <w:noProof/>
              </w:rPr>
              <w:drawing>
                <wp:anchor distT="0" distB="0" distL="114300" distR="114300" simplePos="0" relativeHeight="4" behindDoc="0" locked="0" layoutInCell="1" allowOverlap="1" wp14:anchorId="06CF53E6" wp14:editId="5AD262AA">
                  <wp:simplePos x="0" y="0"/>
                  <wp:positionH relativeFrom="column">
                    <wp:posOffset>610235</wp:posOffset>
                  </wp:positionH>
                  <wp:positionV relativeFrom="paragraph">
                    <wp:posOffset>-318770</wp:posOffset>
                  </wp:positionV>
                  <wp:extent cx="293370" cy="267335"/>
                  <wp:effectExtent l="0" t="0" r="0" b="0"/>
                  <wp:wrapNone/>
                  <wp:docPr id="2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sidRPr="00492D53">
              <w:rPr>
                <w:b/>
                <w:szCs w:val="22"/>
                <w:lang w:val="en-CA"/>
              </w:rPr>
              <w:t>Joint Video Experts Team (JVET)</w:t>
            </w:r>
          </w:p>
          <w:p w14:paraId="09A8F82E" w14:textId="77777777" w:rsidR="008E1F5B" w:rsidRPr="00492D53" w:rsidRDefault="00F67A1F">
            <w:pPr>
              <w:tabs>
                <w:tab w:val="left" w:pos="7200"/>
              </w:tabs>
              <w:spacing w:before="0"/>
              <w:rPr>
                <w:b/>
                <w:szCs w:val="22"/>
                <w:lang w:val="en-CA"/>
              </w:rPr>
            </w:pPr>
            <w:r w:rsidRPr="00492D53">
              <w:rPr>
                <w:b/>
                <w:szCs w:val="22"/>
                <w:lang w:val="en-CA"/>
              </w:rPr>
              <w:t>of ITU-T SG 16 WP 3 and ISO/IEC JTC 1/SC 29</w:t>
            </w:r>
          </w:p>
          <w:p w14:paraId="3245A493" w14:textId="77777777" w:rsidR="008E1F5B" w:rsidRPr="00492D53" w:rsidRDefault="00F67A1F">
            <w:pPr>
              <w:tabs>
                <w:tab w:val="left" w:pos="7200"/>
              </w:tabs>
              <w:spacing w:before="0"/>
              <w:rPr>
                <w:b/>
                <w:szCs w:val="22"/>
                <w:lang w:val="en-CA"/>
              </w:rPr>
            </w:pPr>
            <w:r w:rsidRPr="00492D53">
              <w:t>20th Meeting</w:t>
            </w:r>
            <w:r w:rsidRPr="00492D53">
              <w:rPr>
                <w:lang w:val="en-CA"/>
              </w:rPr>
              <w:t>, by teleconference, 7 – 16 Oct. 2020</w:t>
            </w:r>
          </w:p>
        </w:tc>
        <w:tc>
          <w:tcPr>
            <w:tcW w:w="3060" w:type="dxa"/>
            <w:shd w:val="clear" w:color="auto" w:fill="auto"/>
          </w:tcPr>
          <w:p w14:paraId="34C76728" w14:textId="7CB430B2" w:rsidR="008E1F5B" w:rsidRPr="00492D53" w:rsidRDefault="00F67A1F">
            <w:pPr>
              <w:tabs>
                <w:tab w:val="left" w:pos="7200"/>
              </w:tabs>
              <w:rPr>
                <w:u w:val="single"/>
                <w:lang w:val="en-CA"/>
              </w:rPr>
            </w:pPr>
            <w:r w:rsidRPr="00492D53">
              <w:rPr>
                <w:lang w:val="en-CA"/>
              </w:rPr>
              <w:t>Document: JVET-T</w:t>
            </w:r>
            <w:r w:rsidR="001202BB" w:rsidRPr="00492D53">
              <w:rPr>
                <w:lang w:val="en-CA"/>
              </w:rPr>
              <w:t>0068</w:t>
            </w:r>
          </w:p>
        </w:tc>
      </w:tr>
    </w:tbl>
    <w:p w14:paraId="3B8A9D1C" w14:textId="77777777" w:rsidR="008E1F5B" w:rsidRPr="00492D53" w:rsidRDefault="008E1F5B">
      <w:pPr>
        <w:spacing w:before="0"/>
        <w:rPr>
          <w:lang w:val="en-CA"/>
        </w:rPr>
      </w:pPr>
    </w:p>
    <w:tbl>
      <w:tblPr>
        <w:tblW w:w="9361" w:type="dxa"/>
        <w:tblLook w:val="0000" w:firstRow="0" w:lastRow="0" w:firstColumn="0" w:lastColumn="0" w:noHBand="0" w:noVBand="0"/>
      </w:tblPr>
      <w:tblGrid>
        <w:gridCol w:w="1459"/>
        <w:gridCol w:w="3942"/>
        <w:gridCol w:w="900"/>
        <w:gridCol w:w="3060"/>
      </w:tblGrid>
      <w:tr w:rsidR="008E1F5B" w:rsidRPr="00492D53" w14:paraId="7727E4FD" w14:textId="77777777" w:rsidTr="00A0631B">
        <w:tc>
          <w:tcPr>
            <w:tcW w:w="1459" w:type="dxa"/>
            <w:shd w:val="clear" w:color="auto" w:fill="auto"/>
          </w:tcPr>
          <w:p w14:paraId="4FBA0FB1" w14:textId="77777777" w:rsidR="008E1F5B" w:rsidRPr="00492D53" w:rsidRDefault="00F67A1F">
            <w:pPr>
              <w:spacing w:before="60" w:after="60"/>
              <w:rPr>
                <w:i/>
                <w:szCs w:val="22"/>
                <w:lang w:val="en-CA"/>
              </w:rPr>
            </w:pPr>
            <w:r w:rsidRPr="00492D53">
              <w:rPr>
                <w:i/>
                <w:szCs w:val="22"/>
                <w:lang w:val="en-CA"/>
              </w:rPr>
              <w:t>Title:</w:t>
            </w:r>
          </w:p>
        </w:tc>
        <w:tc>
          <w:tcPr>
            <w:tcW w:w="7902" w:type="dxa"/>
            <w:gridSpan w:val="3"/>
            <w:shd w:val="clear" w:color="auto" w:fill="auto"/>
          </w:tcPr>
          <w:p w14:paraId="2FF8CEF2" w14:textId="063997C7" w:rsidR="008E1F5B" w:rsidRPr="00492D53" w:rsidRDefault="00A0631B">
            <w:pPr>
              <w:spacing w:before="60" w:after="60"/>
              <w:rPr>
                <w:b/>
                <w:szCs w:val="22"/>
                <w:lang w:val="en-CA"/>
              </w:rPr>
            </w:pPr>
            <w:r w:rsidRPr="00492D53">
              <w:rPr>
                <w:b/>
                <w:szCs w:val="22"/>
                <w:lang w:val="en-CA"/>
              </w:rPr>
              <w:t xml:space="preserve">Decoding Time and Energy Assessment of VTM-10.0 and </w:t>
            </w:r>
            <w:proofErr w:type="spellStart"/>
            <w:r w:rsidRPr="00492D53">
              <w:rPr>
                <w:b/>
                <w:szCs w:val="22"/>
                <w:lang w:val="en-CA"/>
              </w:rPr>
              <w:t>VVdeC</w:t>
            </w:r>
            <w:proofErr w:type="spellEnd"/>
          </w:p>
        </w:tc>
      </w:tr>
      <w:tr w:rsidR="008E1F5B" w:rsidRPr="00492D53" w14:paraId="4ABFEE4C" w14:textId="77777777" w:rsidTr="00A0631B">
        <w:tc>
          <w:tcPr>
            <w:tcW w:w="1459" w:type="dxa"/>
            <w:shd w:val="clear" w:color="auto" w:fill="auto"/>
          </w:tcPr>
          <w:p w14:paraId="5088BE43" w14:textId="77777777" w:rsidR="008E1F5B" w:rsidRPr="00492D53" w:rsidRDefault="00F67A1F">
            <w:pPr>
              <w:spacing w:before="60" w:after="60"/>
              <w:rPr>
                <w:i/>
                <w:szCs w:val="22"/>
                <w:lang w:val="en-CA"/>
              </w:rPr>
            </w:pPr>
            <w:r w:rsidRPr="00492D53">
              <w:rPr>
                <w:i/>
                <w:szCs w:val="22"/>
                <w:lang w:val="en-CA"/>
              </w:rPr>
              <w:t>Status:</w:t>
            </w:r>
          </w:p>
        </w:tc>
        <w:tc>
          <w:tcPr>
            <w:tcW w:w="7902" w:type="dxa"/>
            <w:gridSpan w:val="3"/>
            <w:shd w:val="clear" w:color="auto" w:fill="auto"/>
          </w:tcPr>
          <w:p w14:paraId="28F7F006" w14:textId="6DE54917" w:rsidR="008E1F5B" w:rsidRPr="00492D53" w:rsidRDefault="00F67A1F">
            <w:pPr>
              <w:spacing w:before="60" w:after="60"/>
              <w:rPr>
                <w:szCs w:val="22"/>
                <w:lang w:val="en-CA"/>
              </w:rPr>
            </w:pPr>
            <w:r w:rsidRPr="00492D53">
              <w:rPr>
                <w:szCs w:val="22"/>
                <w:lang w:val="en-CA"/>
              </w:rPr>
              <w:t>Input document to JVET</w:t>
            </w:r>
          </w:p>
        </w:tc>
      </w:tr>
      <w:tr w:rsidR="008E1F5B" w:rsidRPr="00492D53" w14:paraId="03B49F0A" w14:textId="77777777" w:rsidTr="00A0631B">
        <w:tc>
          <w:tcPr>
            <w:tcW w:w="1459" w:type="dxa"/>
            <w:shd w:val="clear" w:color="auto" w:fill="auto"/>
          </w:tcPr>
          <w:p w14:paraId="4025A477" w14:textId="77777777" w:rsidR="008E1F5B" w:rsidRPr="00492D53" w:rsidRDefault="00F67A1F">
            <w:pPr>
              <w:spacing w:before="60" w:after="60"/>
              <w:rPr>
                <w:i/>
                <w:szCs w:val="22"/>
                <w:lang w:val="en-CA"/>
              </w:rPr>
            </w:pPr>
            <w:r w:rsidRPr="00492D53">
              <w:rPr>
                <w:i/>
                <w:szCs w:val="22"/>
                <w:lang w:val="en-CA"/>
              </w:rPr>
              <w:t>Purpose:</w:t>
            </w:r>
          </w:p>
        </w:tc>
        <w:tc>
          <w:tcPr>
            <w:tcW w:w="7902" w:type="dxa"/>
            <w:gridSpan w:val="3"/>
            <w:shd w:val="clear" w:color="auto" w:fill="auto"/>
          </w:tcPr>
          <w:p w14:paraId="7F232E50" w14:textId="2F3E35C5" w:rsidR="008E1F5B" w:rsidRPr="00492D53" w:rsidRDefault="00A0631B">
            <w:pPr>
              <w:spacing w:before="60" w:after="60"/>
              <w:rPr>
                <w:szCs w:val="22"/>
                <w:lang w:val="en-CA"/>
              </w:rPr>
            </w:pPr>
            <w:r w:rsidRPr="00492D53">
              <w:rPr>
                <w:szCs w:val="22"/>
                <w:lang w:val="en-CA"/>
              </w:rPr>
              <w:t>Information</w:t>
            </w:r>
          </w:p>
        </w:tc>
      </w:tr>
      <w:tr w:rsidR="00A0631B" w:rsidRPr="00492D53" w14:paraId="464D0189" w14:textId="77777777" w:rsidTr="00A0631B">
        <w:tc>
          <w:tcPr>
            <w:tcW w:w="1459" w:type="dxa"/>
            <w:shd w:val="clear" w:color="auto" w:fill="auto"/>
          </w:tcPr>
          <w:p w14:paraId="4345EC5E" w14:textId="77777777" w:rsidR="00A0631B" w:rsidRPr="00492D53" w:rsidRDefault="00A0631B" w:rsidP="00A0631B">
            <w:pPr>
              <w:spacing w:before="60" w:after="60"/>
              <w:rPr>
                <w:i/>
                <w:szCs w:val="22"/>
                <w:lang w:val="en-CA"/>
              </w:rPr>
            </w:pPr>
            <w:r w:rsidRPr="00492D53">
              <w:rPr>
                <w:i/>
                <w:szCs w:val="22"/>
                <w:lang w:val="en-CA"/>
              </w:rPr>
              <w:t>Author(s) or</w:t>
            </w:r>
            <w:r w:rsidRPr="00492D53">
              <w:rPr>
                <w:i/>
                <w:szCs w:val="22"/>
                <w:lang w:val="en-CA"/>
              </w:rPr>
              <w:br/>
              <w:t>Contact(s):</w:t>
            </w:r>
          </w:p>
        </w:tc>
        <w:tc>
          <w:tcPr>
            <w:tcW w:w="3942" w:type="dxa"/>
            <w:shd w:val="clear" w:color="auto" w:fill="auto"/>
          </w:tcPr>
          <w:p w14:paraId="1CD0E8AE" w14:textId="77777777" w:rsidR="00A0631B" w:rsidRPr="00492D53" w:rsidRDefault="00A0631B" w:rsidP="00A0631B">
            <w:pPr>
              <w:spacing w:before="60" w:after="60"/>
              <w:rPr>
                <w:szCs w:val="22"/>
                <w:lang w:val="de-DE"/>
              </w:rPr>
            </w:pPr>
            <w:r w:rsidRPr="00492D53">
              <w:rPr>
                <w:szCs w:val="22"/>
                <w:lang w:val="de-DE"/>
              </w:rPr>
              <w:t>Matthias Kränzler</w:t>
            </w:r>
          </w:p>
          <w:p w14:paraId="157B265E" w14:textId="77777777" w:rsidR="00A0631B" w:rsidRPr="00492D53" w:rsidRDefault="00A0631B" w:rsidP="00A0631B">
            <w:pPr>
              <w:spacing w:before="60" w:after="60"/>
              <w:rPr>
                <w:szCs w:val="22"/>
                <w:lang w:val="de-DE"/>
              </w:rPr>
            </w:pPr>
            <w:r w:rsidRPr="00492D53">
              <w:rPr>
                <w:szCs w:val="22"/>
                <w:lang w:val="de-DE"/>
              </w:rPr>
              <w:t>Christian Herglotz</w:t>
            </w:r>
          </w:p>
          <w:p w14:paraId="6C89B2A7" w14:textId="307B9EBE" w:rsidR="00A0631B" w:rsidRPr="00492D53" w:rsidRDefault="00A0631B" w:rsidP="00A0631B">
            <w:pPr>
              <w:spacing w:before="60" w:after="60"/>
              <w:rPr>
                <w:szCs w:val="22"/>
                <w:lang w:val="en-CA"/>
              </w:rPr>
            </w:pPr>
            <w:r w:rsidRPr="00492D53">
              <w:rPr>
                <w:szCs w:val="22"/>
                <w:lang w:val="de-DE"/>
              </w:rPr>
              <w:t>André Kaup</w:t>
            </w:r>
          </w:p>
        </w:tc>
        <w:tc>
          <w:tcPr>
            <w:tcW w:w="900" w:type="dxa"/>
            <w:shd w:val="clear" w:color="auto" w:fill="auto"/>
          </w:tcPr>
          <w:p w14:paraId="7997AF12" w14:textId="6F0A33A9" w:rsidR="00A0631B" w:rsidRPr="00492D53" w:rsidRDefault="00A0631B" w:rsidP="00A0631B">
            <w:pPr>
              <w:spacing w:before="60" w:after="60"/>
              <w:rPr>
                <w:szCs w:val="22"/>
                <w:lang w:val="en-CA"/>
              </w:rPr>
            </w:pPr>
            <w:r w:rsidRPr="00492D53">
              <w:rPr>
                <w:szCs w:val="22"/>
                <w:lang w:val="en-CA"/>
              </w:rPr>
              <w:t>Email:</w:t>
            </w:r>
          </w:p>
        </w:tc>
        <w:tc>
          <w:tcPr>
            <w:tcW w:w="3060" w:type="dxa"/>
            <w:shd w:val="clear" w:color="auto" w:fill="auto"/>
          </w:tcPr>
          <w:p w14:paraId="3EC42309" w14:textId="77777777" w:rsidR="00A0631B" w:rsidRPr="00492D53" w:rsidRDefault="00A0631B" w:rsidP="00A0631B">
            <w:pPr>
              <w:spacing w:before="60" w:after="60"/>
              <w:rPr>
                <w:szCs w:val="22"/>
                <w:lang w:val="en-CA"/>
              </w:rPr>
            </w:pPr>
            <w:r w:rsidRPr="00492D53">
              <w:rPr>
                <w:szCs w:val="22"/>
                <w:lang w:val="en-CA"/>
              </w:rPr>
              <w:t>matthias.kraenzler@fau.de</w:t>
            </w:r>
          </w:p>
          <w:p w14:paraId="0580EB9C" w14:textId="77777777" w:rsidR="00A0631B" w:rsidRPr="00492D53" w:rsidRDefault="00A0631B" w:rsidP="00A0631B">
            <w:pPr>
              <w:spacing w:before="60" w:after="60"/>
              <w:rPr>
                <w:szCs w:val="22"/>
                <w:lang w:val="en-CA"/>
              </w:rPr>
            </w:pPr>
            <w:r w:rsidRPr="00492D53">
              <w:rPr>
                <w:szCs w:val="22"/>
                <w:lang w:val="en-CA"/>
              </w:rPr>
              <w:t>christian.herglotz@fau.de</w:t>
            </w:r>
          </w:p>
          <w:p w14:paraId="4B242FDD" w14:textId="3DDB8342" w:rsidR="00A0631B" w:rsidRPr="00492D53" w:rsidRDefault="00A0631B" w:rsidP="00A0631B">
            <w:pPr>
              <w:spacing w:before="60" w:after="60"/>
              <w:rPr>
                <w:szCs w:val="22"/>
                <w:lang w:val="en-CA"/>
              </w:rPr>
            </w:pPr>
            <w:r w:rsidRPr="00492D53">
              <w:rPr>
                <w:szCs w:val="22"/>
                <w:lang w:val="en-CA"/>
              </w:rPr>
              <w:t>andre.kaup@fau.de</w:t>
            </w:r>
          </w:p>
        </w:tc>
      </w:tr>
      <w:tr w:rsidR="00A0631B" w:rsidRPr="00492D53" w14:paraId="6B975945" w14:textId="77777777" w:rsidTr="00A0631B">
        <w:tc>
          <w:tcPr>
            <w:tcW w:w="1459" w:type="dxa"/>
            <w:shd w:val="clear" w:color="auto" w:fill="auto"/>
          </w:tcPr>
          <w:p w14:paraId="1340ACDB" w14:textId="77777777" w:rsidR="00A0631B" w:rsidRPr="00492D53" w:rsidRDefault="00A0631B" w:rsidP="00A0631B">
            <w:pPr>
              <w:spacing w:before="60" w:after="60"/>
              <w:rPr>
                <w:i/>
                <w:szCs w:val="22"/>
                <w:lang w:val="en-CA"/>
              </w:rPr>
            </w:pPr>
            <w:r w:rsidRPr="00492D53">
              <w:rPr>
                <w:i/>
                <w:szCs w:val="22"/>
                <w:lang w:val="en-CA"/>
              </w:rPr>
              <w:t>Source:</w:t>
            </w:r>
          </w:p>
        </w:tc>
        <w:tc>
          <w:tcPr>
            <w:tcW w:w="7902" w:type="dxa"/>
            <w:gridSpan w:val="3"/>
            <w:shd w:val="clear" w:color="auto" w:fill="auto"/>
          </w:tcPr>
          <w:p w14:paraId="15D54F2D" w14:textId="77777777" w:rsidR="00A0631B" w:rsidRPr="00492D53" w:rsidRDefault="00A0631B" w:rsidP="00A0631B">
            <w:pPr>
              <w:spacing w:before="60" w:after="60"/>
              <w:rPr>
                <w:szCs w:val="22"/>
                <w:lang w:val="en-CA"/>
              </w:rPr>
            </w:pPr>
            <w:r w:rsidRPr="00492D53">
              <w:rPr>
                <w:szCs w:val="22"/>
                <w:lang w:val="en-CA"/>
              </w:rPr>
              <w:t xml:space="preserve">Multimedia Communications and Signal Processing, </w:t>
            </w:r>
          </w:p>
          <w:p w14:paraId="3333F6FF" w14:textId="334B1C48" w:rsidR="00A0631B" w:rsidRPr="00492D53" w:rsidRDefault="00A0631B" w:rsidP="00A0631B">
            <w:pPr>
              <w:spacing w:before="60" w:after="60"/>
              <w:rPr>
                <w:szCs w:val="22"/>
                <w:lang w:val="en-CA"/>
              </w:rPr>
            </w:pPr>
            <w:r w:rsidRPr="00492D53">
              <w:rPr>
                <w:szCs w:val="22"/>
                <w:lang w:val="en-CA"/>
              </w:rPr>
              <w:t>Friedrich-Alexander Universität Erlangen-</w:t>
            </w:r>
            <w:proofErr w:type="spellStart"/>
            <w:r w:rsidRPr="00492D53">
              <w:rPr>
                <w:szCs w:val="22"/>
                <w:lang w:val="en-CA"/>
              </w:rPr>
              <w:t>Nürnberg</w:t>
            </w:r>
            <w:proofErr w:type="spellEnd"/>
            <w:r w:rsidRPr="00492D53">
              <w:rPr>
                <w:szCs w:val="22"/>
                <w:lang w:val="en-CA"/>
              </w:rPr>
              <w:t xml:space="preserve"> (FAU)</w:t>
            </w:r>
          </w:p>
        </w:tc>
      </w:tr>
    </w:tbl>
    <w:p w14:paraId="28489498" w14:textId="77777777" w:rsidR="008E1F5B" w:rsidRPr="00492D53" w:rsidRDefault="00F67A1F">
      <w:pPr>
        <w:tabs>
          <w:tab w:val="right" w:pos="9360"/>
        </w:tabs>
        <w:spacing w:before="120" w:after="240"/>
        <w:jc w:val="center"/>
        <w:rPr>
          <w:szCs w:val="22"/>
          <w:lang w:val="en-CA"/>
        </w:rPr>
      </w:pPr>
      <w:r w:rsidRPr="00492D53">
        <w:rPr>
          <w:szCs w:val="22"/>
          <w:u w:val="single"/>
          <w:lang w:val="en-CA"/>
        </w:rPr>
        <w:t>_____________________________</w:t>
      </w:r>
    </w:p>
    <w:p w14:paraId="03794DAF" w14:textId="77777777" w:rsidR="008E1F5B" w:rsidRPr="00492D53" w:rsidRDefault="00F67A1F">
      <w:pPr>
        <w:pStyle w:val="berschrift1"/>
        <w:numPr>
          <w:ilvl w:val="0"/>
          <w:numId w:val="0"/>
        </w:numPr>
        <w:ind w:left="432" w:hanging="432"/>
        <w:rPr>
          <w:rFonts w:cs="Times New Roman"/>
          <w:lang w:val="en-CA"/>
        </w:rPr>
      </w:pPr>
      <w:r w:rsidRPr="00492D53">
        <w:rPr>
          <w:rFonts w:cs="Times New Roman"/>
          <w:lang w:val="en-CA"/>
        </w:rPr>
        <w:t>Abstract</w:t>
      </w:r>
    </w:p>
    <w:p w14:paraId="43D1C097" w14:textId="07EAF1BB" w:rsidR="00A0631B" w:rsidRPr="00492D53" w:rsidRDefault="00A0631B" w:rsidP="00A0631B">
      <w:pPr>
        <w:rPr>
          <w:szCs w:val="22"/>
          <w:lang w:val="en-CA"/>
        </w:rPr>
      </w:pPr>
      <w:r w:rsidRPr="00492D53">
        <w:rPr>
          <w:szCs w:val="22"/>
          <w:lang w:val="en-CA"/>
        </w:rPr>
        <w:t>This contribution evaluates the decoding energy</w:t>
      </w:r>
      <w:r w:rsidR="003D1E84" w:rsidRPr="00492D53">
        <w:rPr>
          <w:szCs w:val="22"/>
          <w:lang w:val="en-CA"/>
        </w:rPr>
        <w:t xml:space="preserve"> and time</w:t>
      </w:r>
      <w:r w:rsidRPr="00492D53">
        <w:rPr>
          <w:szCs w:val="22"/>
          <w:lang w:val="en-CA"/>
        </w:rPr>
        <w:t xml:space="preserve"> demand of </w:t>
      </w:r>
      <w:r w:rsidR="003D1E84" w:rsidRPr="00492D53">
        <w:rPr>
          <w:szCs w:val="22"/>
          <w:lang w:val="en-CA"/>
        </w:rPr>
        <w:t>VVC</w:t>
      </w:r>
      <w:r w:rsidRPr="00492D53">
        <w:rPr>
          <w:szCs w:val="22"/>
          <w:lang w:val="en-CA"/>
        </w:rPr>
        <w:t xml:space="preserve"> in relation </w:t>
      </w:r>
      <w:r w:rsidR="003D1E84" w:rsidRPr="00492D53">
        <w:rPr>
          <w:szCs w:val="22"/>
          <w:lang w:val="en-CA"/>
        </w:rPr>
        <w:t>to HEVC</w:t>
      </w:r>
      <w:r w:rsidRPr="00492D53">
        <w:rPr>
          <w:szCs w:val="22"/>
          <w:lang w:val="en-CA"/>
        </w:rPr>
        <w:t xml:space="preserve">. The authors compare </w:t>
      </w:r>
      <w:r w:rsidR="003D1E84" w:rsidRPr="00492D53">
        <w:rPr>
          <w:szCs w:val="22"/>
          <w:lang w:val="en-CA"/>
        </w:rPr>
        <w:t xml:space="preserve">several implementations of </w:t>
      </w:r>
      <w:r w:rsidRPr="00492D53">
        <w:rPr>
          <w:szCs w:val="22"/>
          <w:lang w:val="en-CA"/>
        </w:rPr>
        <w:t>both video codecs in terms of decoding energy and time. The evaluation reveals that the decoding energy demand of the VTM-</w:t>
      </w:r>
      <w:r w:rsidR="003D1E84" w:rsidRPr="00492D53">
        <w:rPr>
          <w:szCs w:val="22"/>
          <w:lang w:val="en-CA"/>
        </w:rPr>
        <w:t>10</w:t>
      </w:r>
      <w:r w:rsidRPr="00492D53">
        <w:rPr>
          <w:szCs w:val="22"/>
          <w:lang w:val="en-CA"/>
        </w:rPr>
        <w:t>.0 decoder has a significant increase compared to HM-16.20, which depends on the coding configuration. For randomaccess, it is reported that the decoding energy is increased by 8</w:t>
      </w:r>
      <w:r w:rsidR="003D1E84" w:rsidRPr="00492D53">
        <w:rPr>
          <w:szCs w:val="22"/>
          <w:lang w:val="en-CA"/>
        </w:rPr>
        <w:t>8.29</w:t>
      </w:r>
      <w:r w:rsidRPr="00492D53">
        <w:rPr>
          <w:szCs w:val="22"/>
          <w:lang w:val="en-CA"/>
        </w:rPr>
        <w:t>%</w:t>
      </w:r>
      <w:r w:rsidR="003D1E84" w:rsidRPr="00492D53">
        <w:rPr>
          <w:szCs w:val="22"/>
          <w:lang w:val="en-CA"/>
        </w:rPr>
        <w:t xml:space="preserve"> on average</w:t>
      </w:r>
      <w:r w:rsidRPr="00492D53">
        <w:rPr>
          <w:szCs w:val="22"/>
          <w:lang w:val="en-CA"/>
        </w:rPr>
        <w:t xml:space="preserve">. Furthermore, the authors investigate </w:t>
      </w:r>
      <w:r w:rsidR="003D1E84" w:rsidRPr="00492D53">
        <w:rPr>
          <w:szCs w:val="22"/>
          <w:lang w:val="en-CA"/>
        </w:rPr>
        <w:t>one practical software decoder implementation for each video codec</w:t>
      </w:r>
      <w:r w:rsidRPr="00492D53">
        <w:rPr>
          <w:szCs w:val="22"/>
          <w:lang w:val="en-CA"/>
        </w:rPr>
        <w:t>.</w:t>
      </w:r>
    </w:p>
    <w:p w14:paraId="60D62E68" w14:textId="77777777" w:rsidR="00A0631B" w:rsidRPr="00492D53" w:rsidRDefault="00A0631B" w:rsidP="00A0631B">
      <w:pPr>
        <w:pStyle w:val="berschrift1"/>
        <w:numPr>
          <w:ilvl w:val="0"/>
          <w:numId w:val="3"/>
        </w:numPr>
        <w:ind w:left="720" w:hanging="720"/>
        <w:rPr>
          <w:rFonts w:cs="Times New Roman"/>
          <w:lang w:val="en-CA"/>
        </w:rPr>
      </w:pPr>
      <w:r w:rsidRPr="00492D53">
        <w:rPr>
          <w:rFonts w:cs="Times New Roman"/>
          <w:lang w:val="en-CA"/>
        </w:rPr>
        <w:t>Introduction</w:t>
      </w:r>
    </w:p>
    <w:p w14:paraId="13BF33EF" w14:textId="7A492E39" w:rsidR="00A0631B" w:rsidRPr="00492D53" w:rsidRDefault="00A0631B" w:rsidP="00A0631B">
      <w:pPr>
        <w:rPr>
          <w:szCs w:val="22"/>
          <w:lang w:val="en-CA"/>
        </w:rPr>
      </w:pPr>
      <w:r w:rsidRPr="00492D53">
        <w:rPr>
          <w:szCs w:val="22"/>
          <w:lang w:val="en-CA"/>
        </w:rPr>
        <w:t>The energy efficiency of the VTM decoder was already evaluated on VTM-6.0</w:t>
      </w:r>
      <w:r w:rsidR="003D1E84" w:rsidRPr="00492D53">
        <w:rPr>
          <w:szCs w:val="22"/>
          <w:lang w:val="en-CA"/>
        </w:rPr>
        <w:t xml:space="preserve"> [1] and VTM-7.0 [2]</w:t>
      </w:r>
      <w:r w:rsidRPr="00492D53">
        <w:rPr>
          <w:szCs w:val="22"/>
          <w:lang w:val="en-CA"/>
        </w:rPr>
        <w:t>. For this meeting, the VTM-</w:t>
      </w:r>
      <w:r w:rsidR="003D1E84" w:rsidRPr="00492D53">
        <w:rPr>
          <w:szCs w:val="22"/>
          <w:lang w:val="en-CA"/>
        </w:rPr>
        <w:t>10</w:t>
      </w:r>
      <w:r w:rsidRPr="00492D53">
        <w:rPr>
          <w:szCs w:val="22"/>
          <w:lang w:val="en-CA"/>
        </w:rPr>
        <w:t xml:space="preserve">.0 </w:t>
      </w:r>
      <w:r w:rsidR="0000545C" w:rsidRPr="00492D53">
        <w:rPr>
          <w:szCs w:val="22"/>
          <w:lang w:val="en-CA"/>
        </w:rPr>
        <w:t xml:space="preserve">and </w:t>
      </w:r>
      <w:proofErr w:type="spellStart"/>
      <w:r w:rsidR="0000545C" w:rsidRPr="00492D53">
        <w:rPr>
          <w:szCs w:val="22"/>
          <w:lang w:val="en-CA"/>
        </w:rPr>
        <w:t>VVdeC</w:t>
      </w:r>
      <w:proofErr w:type="spellEnd"/>
      <w:r w:rsidR="0000545C" w:rsidRPr="00492D53">
        <w:rPr>
          <w:szCs w:val="22"/>
          <w:lang w:val="en-CA"/>
        </w:rPr>
        <w:t xml:space="preserve"> </w:t>
      </w:r>
      <w:r w:rsidRPr="00492D53">
        <w:rPr>
          <w:szCs w:val="22"/>
          <w:lang w:val="en-CA"/>
        </w:rPr>
        <w:t xml:space="preserve">decoder </w:t>
      </w:r>
      <w:r w:rsidR="009836C6" w:rsidRPr="00492D53">
        <w:rPr>
          <w:szCs w:val="22"/>
          <w:lang w:val="en-CA"/>
        </w:rPr>
        <w:t>are</w:t>
      </w:r>
      <w:r w:rsidRPr="00492D53">
        <w:rPr>
          <w:szCs w:val="22"/>
          <w:lang w:val="en-CA"/>
        </w:rPr>
        <w:t xml:space="preserve"> further analyzed.</w:t>
      </w:r>
    </w:p>
    <w:p w14:paraId="29381DBC" w14:textId="77777777" w:rsidR="00A0631B" w:rsidRPr="00492D53" w:rsidRDefault="00A0631B" w:rsidP="00A0631B">
      <w:pPr>
        <w:rPr>
          <w:szCs w:val="22"/>
          <w:lang w:val="en-CA"/>
        </w:rPr>
      </w:pPr>
      <w:r w:rsidRPr="00492D53">
        <w:rPr>
          <w:szCs w:val="22"/>
          <w:lang w:val="en-CA"/>
        </w:rPr>
        <w:t>This document has the following contributions:</w:t>
      </w:r>
    </w:p>
    <w:p w14:paraId="7A4A066E" w14:textId="430FE23C" w:rsidR="00A0631B" w:rsidRPr="00492D53" w:rsidRDefault="00A0631B" w:rsidP="0000545C">
      <w:pPr>
        <w:pStyle w:val="Listenabsatz"/>
        <w:numPr>
          <w:ilvl w:val="0"/>
          <w:numId w:val="4"/>
        </w:numPr>
        <w:rPr>
          <w:szCs w:val="22"/>
          <w:lang w:val="en-CA"/>
        </w:rPr>
      </w:pPr>
      <w:r w:rsidRPr="00492D53">
        <w:rPr>
          <w:szCs w:val="22"/>
          <w:lang w:val="en-CA"/>
        </w:rPr>
        <w:t>Analysis of VTM-</w:t>
      </w:r>
      <w:r w:rsidR="0000545C" w:rsidRPr="00492D53">
        <w:rPr>
          <w:szCs w:val="22"/>
          <w:lang w:val="en-CA"/>
        </w:rPr>
        <w:t>10</w:t>
      </w:r>
      <w:r w:rsidRPr="00492D53">
        <w:rPr>
          <w:szCs w:val="22"/>
          <w:lang w:val="en-CA"/>
        </w:rPr>
        <w:t>.0 decoder in terms of decoding energy and time.</w:t>
      </w:r>
    </w:p>
    <w:p w14:paraId="04E5ADFD" w14:textId="5366DFA7" w:rsidR="00A0631B" w:rsidRPr="00492D53" w:rsidRDefault="00A0631B" w:rsidP="00A0631B">
      <w:pPr>
        <w:pStyle w:val="Listenabsatz"/>
        <w:numPr>
          <w:ilvl w:val="0"/>
          <w:numId w:val="4"/>
        </w:numPr>
        <w:overflowPunct w:val="0"/>
        <w:rPr>
          <w:szCs w:val="22"/>
          <w:lang w:val="en-CA"/>
        </w:rPr>
      </w:pPr>
      <w:r w:rsidRPr="00492D53">
        <w:rPr>
          <w:szCs w:val="22"/>
          <w:lang w:val="en-CA"/>
        </w:rPr>
        <w:t xml:space="preserve">With respect to the HM decoder, the energy increase of VTM is disproportionately high in comparison with the decoding time increase. </w:t>
      </w:r>
    </w:p>
    <w:p w14:paraId="2C9EEAED" w14:textId="3984F3A8" w:rsidR="0000545C" w:rsidRPr="00492D53" w:rsidRDefault="0000545C" w:rsidP="00A0631B">
      <w:pPr>
        <w:pStyle w:val="Listenabsatz"/>
        <w:numPr>
          <w:ilvl w:val="0"/>
          <w:numId w:val="4"/>
        </w:numPr>
        <w:overflowPunct w:val="0"/>
        <w:rPr>
          <w:szCs w:val="22"/>
          <w:lang w:val="en-CA"/>
        </w:rPr>
      </w:pPr>
      <w:r w:rsidRPr="00492D53">
        <w:rPr>
          <w:szCs w:val="22"/>
          <w:lang w:val="en-CA"/>
        </w:rPr>
        <w:t xml:space="preserve">Analysis of </w:t>
      </w:r>
      <w:proofErr w:type="spellStart"/>
      <w:r w:rsidRPr="00492D53">
        <w:rPr>
          <w:szCs w:val="22"/>
          <w:lang w:val="en-CA"/>
        </w:rPr>
        <w:t>VVdeC</w:t>
      </w:r>
      <w:proofErr w:type="spellEnd"/>
      <w:r w:rsidRPr="00492D53">
        <w:rPr>
          <w:szCs w:val="22"/>
          <w:lang w:val="en-CA"/>
        </w:rPr>
        <w:t xml:space="preserve"> in relation to </w:t>
      </w:r>
      <w:r w:rsidR="009836C6" w:rsidRPr="00492D53">
        <w:rPr>
          <w:szCs w:val="22"/>
          <w:lang w:val="en-CA"/>
        </w:rPr>
        <w:t xml:space="preserve">VTM and </w:t>
      </w:r>
      <w:proofErr w:type="spellStart"/>
      <w:r w:rsidRPr="00492D53">
        <w:rPr>
          <w:szCs w:val="22"/>
          <w:lang w:val="en-CA"/>
        </w:rPr>
        <w:t>openHEVC</w:t>
      </w:r>
      <w:proofErr w:type="spellEnd"/>
      <w:r w:rsidRPr="00492D53">
        <w:rPr>
          <w:szCs w:val="22"/>
          <w:lang w:val="en-CA"/>
        </w:rPr>
        <w:t>.</w:t>
      </w:r>
    </w:p>
    <w:p w14:paraId="7A50787B" w14:textId="77777777" w:rsidR="00A0631B" w:rsidRPr="00492D53" w:rsidRDefault="00A0631B" w:rsidP="00A0631B">
      <w:pPr>
        <w:pStyle w:val="berschrift1"/>
        <w:numPr>
          <w:ilvl w:val="0"/>
          <w:numId w:val="3"/>
        </w:numPr>
        <w:ind w:left="360" w:hanging="360"/>
        <w:rPr>
          <w:rFonts w:cs="Times New Roman"/>
          <w:lang w:val="en-CA"/>
        </w:rPr>
      </w:pPr>
      <w:r w:rsidRPr="00492D53">
        <w:rPr>
          <w:rFonts w:cs="Times New Roman"/>
          <w:lang w:val="en-CA"/>
        </w:rPr>
        <w:t xml:space="preserve">Energy Measurement &amp; Test Set </w:t>
      </w:r>
    </w:p>
    <w:p w14:paraId="7C2B0203" w14:textId="70731ECE" w:rsidR="00A0631B" w:rsidRPr="00492D53" w:rsidRDefault="00A0631B" w:rsidP="00A0631B">
      <w:pPr>
        <w:rPr>
          <w:lang w:val="en-CA"/>
        </w:rPr>
      </w:pPr>
      <w:r w:rsidRPr="00492D53">
        <w:rPr>
          <w:lang w:val="en-CA"/>
        </w:rPr>
        <w:t>According to the descriptions in JVET-P0084 [1], decoding energies are measured with RAPL on an Intel i7-8700 CPU. For the decoding of HEVC bit streams, we use the HM-16.20 [</w:t>
      </w:r>
      <w:r w:rsidR="0000545C" w:rsidRPr="00492D53">
        <w:rPr>
          <w:lang w:val="en-CA"/>
        </w:rPr>
        <w:t>3</w:t>
      </w:r>
      <w:r w:rsidRPr="00492D53">
        <w:rPr>
          <w:lang w:val="en-CA"/>
        </w:rPr>
        <w:t>] reference software</w:t>
      </w:r>
      <w:r w:rsidR="0000545C" w:rsidRPr="00492D53">
        <w:rPr>
          <w:lang w:val="en-CA"/>
        </w:rPr>
        <w:t xml:space="preserve"> and the </w:t>
      </w:r>
      <w:proofErr w:type="spellStart"/>
      <w:r w:rsidR="0000545C" w:rsidRPr="00492D53">
        <w:rPr>
          <w:lang w:val="en-CA"/>
        </w:rPr>
        <w:t>openHEVC</w:t>
      </w:r>
      <w:proofErr w:type="spellEnd"/>
      <w:r w:rsidR="0000545C" w:rsidRPr="00492D53">
        <w:rPr>
          <w:lang w:val="en-CA"/>
        </w:rPr>
        <w:t xml:space="preserve"> implementation used in FFmpeg 4.3.1 [4]</w:t>
      </w:r>
      <w:r w:rsidRPr="00492D53">
        <w:rPr>
          <w:lang w:val="en-CA"/>
        </w:rPr>
        <w:t>. For VVC bit streams, the VTM-</w:t>
      </w:r>
      <w:r w:rsidR="0000545C" w:rsidRPr="00492D53">
        <w:rPr>
          <w:lang w:val="en-CA"/>
        </w:rPr>
        <w:t>10</w:t>
      </w:r>
      <w:r w:rsidRPr="00492D53">
        <w:rPr>
          <w:lang w:val="en-CA"/>
        </w:rPr>
        <w:t>.0 [</w:t>
      </w:r>
      <w:r w:rsidR="0000545C" w:rsidRPr="00492D53">
        <w:rPr>
          <w:lang w:val="en-CA"/>
        </w:rPr>
        <w:t>5</w:t>
      </w:r>
      <w:r w:rsidRPr="00492D53">
        <w:rPr>
          <w:lang w:val="en-CA"/>
        </w:rPr>
        <w:t>] reference software</w:t>
      </w:r>
      <w:r w:rsidR="0000545C" w:rsidRPr="00492D53">
        <w:rPr>
          <w:lang w:val="en-CA"/>
        </w:rPr>
        <w:t xml:space="preserve"> and the optimized </w:t>
      </w:r>
      <w:r w:rsidR="007A347C" w:rsidRPr="00492D53">
        <w:rPr>
          <w:lang w:val="en-CA"/>
        </w:rPr>
        <w:t>implementation Ver</w:t>
      </w:r>
      <w:r w:rsidR="00704E2B">
        <w:rPr>
          <w:lang w:val="en-CA"/>
        </w:rPr>
        <w:t>s</w:t>
      </w:r>
      <w:r w:rsidR="007A347C" w:rsidRPr="00492D53">
        <w:rPr>
          <w:lang w:val="en-CA"/>
        </w:rPr>
        <w:t>atile Video Decoder (</w:t>
      </w:r>
      <w:proofErr w:type="spellStart"/>
      <w:r w:rsidR="007A347C" w:rsidRPr="00492D53">
        <w:rPr>
          <w:lang w:val="en-CA"/>
        </w:rPr>
        <w:t>VVdeC</w:t>
      </w:r>
      <w:proofErr w:type="spellEnd"/>
      <w:r w:rsidR="007A347C" w:rsidRPr="00492D53">
        <w:rPr>
          <w:lang w:val="en-CA"/>
        </w:rPr>
        <w:t>) [6]</w:t>
      </w:r>
      <w:r w:rsidRPr="00492D53">
        <w:rPr>
          <w:lang w:val="en-CA"/>
        </w:rPr>
        <w:t xml:space="preserve"> </w:t>
      </w:r>
      <w:r w:rsidR="006303AD">
        <w:rPr>
          <w:lang w:val="en-CA"/>
        </w:rPr>
        <w:t>are</w:t>
      </w:r>
      <w:r w:rsidRPr="00492D53">
        <w:rPr>
          <w:lang w:val="en-CA"/>
        </w:rPr>
        <w:t xml:space="preserve"> used. </w:t>
      </w:r>
      <w:r w:rsidR="0000545C" w:rsidRPr="00492D53">
        <w:rPr>
          <w:lang w:val="en-CA"/>
        </w:rPr>
        <w:t>To</w:t>
      </w:r>
      <w:r w:rsidRPr="00492D53">
        <w:rPr>
          <w:lang w:val="en-CA"/>
        </w:rPr>
        <w:t xml:space="preserve"> have a certain accuracy for the measured decoding energy, multiple measurements are performed and evaluated with statistical tests (cf. JVET-P0084). For</w:t>
      </w:r>
      <w:r w:rsidR="006303AD">
        <w:rPr>
          <w:lang w:val="en-CA"/>
        </w:rPr>
        <w:t xml:space="preserve"> our</w:t>
      </w:r>
      <w:r w:rsidRPr="00492D53">
        <w:rPr>
          <w:lang w:val="en-CA"/>
        </w:rPr>
        <w:t xml:space="preserve"> evaluation, the bit streams are encoded as described in the CTC for SDR content [</w:t>
      </w:r>
      <w:r w:rsidR="007A347C" w:rsidRPr="00492D53">
        <w:rPr>
          <w:lang w:val="en-CA"/>
        </w:rPr>
        <w:t>7</w:t>
      </w:r>
      <w:r w:rsidRPr="00492D53">
        <w:rPr>
          <w:lang w:val="en-CA"/>
        </w:rPr>
        <w:t>] with HM-16.20 and VTM-</w:t>
      </w:r>
      <w:r w:rsidR="00233D0F" w:rsidRPr="00492D53">
        <w:rPr>
          <w:lang w:val="en-CA"/>
        </w:rPr>
        <w:t>10</w:t>
      </w:r>
      <w:r w:rsidRPr="00492D53">
        <w:rPr>
          <w:lang w:val="en-CA"/>
        </w:rPr>
        <w:t>.0.</w:t>
      </w:r>
    </w:p>
    <w:p w14:paraId="18F92CB2" w14:textId="77777777" w:rsidR="00A0631B" w:rsidRPr="00492D53" w:rsidRDefault="00A0631B" w:rsidP="00A0631B">
      <w:pPr>
        <w:rPr>
          <w:lang w:val="en-CA"/>
        </w:rPr>
      </w:pPr>
    </w:p>
    <w:p w14:paraId="2B229E56" w14:textId="77777777" w:rsidR="00A0631B" w:rsidRPr="00492D53" w:rsidRDefault="00A0631B" w:rsidP="00A0631B">
      <w:pPr>
        <w:rPr>
          <w:lang w:val="en-CA"/>
        </w:rPr>
      </w:pPr>
    </w:p>
    <w:p w14:paraId="6A210B2D" w14:textId="1531AEF6" w:rsidR="00A0631B" w:rsidRPr="00492D53" w:rsidRDefault="00A0631B" w:rsidP="00A0631B">
      <w:pPr>
        <w:pStyle w:val="berschrift1"/>
        <w:numPr>
          <w:ilvl w:val="0"/>
          <w:numId w:val="3"/>
        </w:numPr>
        <w:ind w:left="360" w:hanging="360"/>
        <w:rPr>
          <w:rFonts w:cs="Times New Roman"/>
          <w:lang w:val="en-CA"/>
        </w:rPr>
      </w:pPr>
      <w:r w:rsidRPr="00492D53">
        <w:rPr>
          <w:rFonts w:cs="Times New Roman"/>
          <w:lang w:val="en-CA"/>
        </w:rPr>
        <w:lastRenderedPageBreak/>
        <w:t>Evaluation of HM-16.20 and VTM-</w:t>
      </w:r>
      <w:r w:rsidR="0074693E" w:rsidRPr="00492D53">
        <w:rPr>
          <w:rFonts w:cs="Times New Roman"/>
          <w:lang w:val="en-CA"/>
        </w:rPr>
        <w:t>10</w:t>
      </w:r>
      <w:r w:rsidRPr="00492D53">
        <w:rPr>
          <w:rFonts w:cs="Times New Roman"/>
          <w:lang w:val="en-CA"/>
        </w:rPr>
        <w:t>.0</w:t>
      </w:r>
    </w:p>
    <w:p w14:paraId="10B6B78F" w14:textId="693092E9" w:rsidR="00A0631B" w:rsidRPr="00492D53" w:rsidRDefault="00A0631B" w:rsidP="00A0631B">
      <w:pPr>
        <w:rPr>
          <w:lang w:val="en-CA"/>
        </w:rPr>
      </w:pPr>
      <w:r w:rsidRPr="00492D53">
        <w:rPr>
          <w:lang w:val="en-CA"/>
        </w:rPr>
        <w:t xml:space="preserve">This section compares the complexity of both video codecs with respect to decoding time and decoding energy. Therefore, we use the </w:t>
      </w:r>
      <w:proofErr w:type="spellStart"/>
      <w:r w:rsidRPr="00492D53">
        <w:rPr>
          <w:lang w:val="en-CA"/>
        </w:rPr>
        <w:t>Bjøntegaard</w:t>
      </w:r>
      <w:proofErr w:type="spellEnd"/>
      <w:r w:rsidRPr="00492D53">
        <w:rPr>
          <w:lang w:val="en-CA"/>
        </w:rPr>
        <w:t>-Delta-Decoding-Energy (BDDE) [</w:t>
      </w:r>
      <w:r w:rsidR="007A347C" w:rsidRPr="00492D53">
        <w:rPr>
          <w:lang w:val="en-CA"/>
        </w:rPr>
        <w:t>8</w:t>
      </w:r>
      <w:r w:rsidRPr="00492D53">
        <w:rPr>
          <w:lang w:val="en-CA"/>
        </w:rPr>
        <w:t xml:space="preserve">] to describe the additional energy demand of the decoder and the </w:t>
      </w:r>
      <w:proofErr w:type="spellStart"/>
      <w:r w:rsidRPr="00492D53">
        <w:rPr>
          <w:lang w:val="en-CA"/>
        </w:rPr>
        <w:t>Bjøntegaard</w:t>
      </w:r>
      <w:proofErr w:type="spellEnd"/>
      <w:r w:rsidRPr="00492D53">
        <w:rPr>
          <w:lang w:val="en-CA"/>
        </w:rPr>
        <w:t xml:space="preserve">-Delta-Decoding-Time (BDDT) for the additional decoding time, respectively. Furthermore, the </w:t>
      </w:r>
      <w:proofErr w:type="spellStart"/>
      <w:r w:rsidRPr="00492D53">
        <w:rPr>
          <w:lang w:val="en-CA"/>
        </w:rPr>
        <w:t>Bjøntegaard</w:t>
      </w:r>
      <w:proofErr w:type="spellEnd"/>
      <w:r w:rsidRPr="00492D53">
        <w:rPr>
          <w:lang w:val="en-CA"/>
        </w:rPr>
        <w:t>-Delta-Rate (BDR) is calculated to evaluate the improved compression performance.</w:t>
      </w:r>
    </w:p>
    <w:p w14:paraId="4CACA63D" w14:textId="77F83A30" w:rsidR="00A0631B" w:rsidRPr="00492D53" w:rsidRDefault="00A0631B" w:rsidP="00A0631B">
      <w:pPr>
        <w:spacing w:after="240"/>
        <w:rPr>
          <w:lang w:val="en-CA"/>
        </w:rPr>
      </w:pPr>
      <w:r w:rsidRPr="00492D53">
        <w:rPr>
          <w:lang w:val="en-CA"/>
        </w:rPr>
        <w:t>In Table 1, the results of the VTM</w:t>
      </w:r>
      <w:r w:rsidR="00233D0F" w:rsidRPr="00492D53">
        <w:rPr>
          <w:lang w:val="en-CA"/>
        </w:rPr>
        <w:t xml:space="preserve"> </w:t>
      </w:r>
      <w:r w:rsidR="007E6662" w:rsidRPr="00492D53">
        <w:rPr>
          <w:lang w:val="en-CA"/>
        </w:rPr>
        <w:t>decoder</w:t>
      </w:r>
      <w:r w:rsidRPr="00492D53">
        <w:rPr>
          <w:lang w:val="en-CA"/>
        </w:rPr>
        <w:t xml:space="preserve"> are shown compared to the HM</w:t>
      </w:r>
      <w:r w:rsidR="00233D0F" w:rsidRPr="00492D53">
        <w:rPr>
          <w:lang w:val="en-CA"/>
        </w:rPr>
        <w:t xml:space="preserve"> </w:t>
      </w:r>
      <w:r w:rsidRPr="00492D53">
        <w:rPr>
          <w:lang w:val="en-CA"/>
        </w:rPr>
        <w:t>decoder depending on the encoder configuration. For all-intra coding, the energy demand</w:t>
      </w:r>
      <w:r w:rsidR="007E6662" w:rsidRPr="00492D53">
        <w:rPr>
          <w:lang w:val="en-CA"/>
        </w:rPr>
        <w:t xml:space="preserve"> of the VTM decoder</w:t>
      </w:r>
      <w:r w:rsidRPr="00492D53">
        <w:rPr>
          <w:lang w:val="en-CA"/>
        </w:rPr>
        <w:t xml:space="preserve"> is increased by </w:t>
      </w:r>
      <w:r w:rsidR="00233D0F" w:rsidRPr="00492D53">
        <w:rPr>
          <w:lang w:val="en-CA"/>
        </w:rPr>
        <w:t>81</w:t>
      </w:r>
      <w:r w:rsidRPr="00492D53">
        <w:rPr>
          <w:lang w:val="en-CA"/>
        </w:rPr>
        <w:t>.</w:t>
      </w:r>
      <w:r w:rsidR="00233D0F" w:rsidRPr="00492D53">
        <w:rPr>
          <w:lang w:val="en-CA"/>
        </w:rPr>
        <w:t>70</w:t>
      </w:r>
      <w:r w:rsidRPr="00492D53">
        <w:rPr>
          <w:lang w:val="en-CA"/>
        </w:rPr>
        <w:t xml:space="preserve">% for an equal objective visual quality and </w:t>
      </w:r>
      <w:r w:rsidR="00FB0FB4" w:rsidRPr="00492D53">
        <w:rPr>
          <w:lang w:val="en-CA"/>
        </w:rPr>
        <w:t>the</w:t>
      </w:r>
      <w:r w:rsidRPr="00492D53">
        <w:rPr>
          <w:lang w:val="en-CA"/>
        </w:rPr>
        <w:t xml:space="preserve"> time </w:t>
      </w:r>
      <w:r w:rsidR="00FB0FB4" w:rsidRPr="00492D53">
        <w:rPr>
          <w:lang w:val="en-CA"/>
        </w:rPr>
        <w:t xml:space="preserve">demand </w:t>
      </w:r>
      <w:r w:rsidRPr="00492D53">
        <w:rPr>
          <w:lang w:val="en-CA"/>
        </w:rPr>
        <w:t xml:space="preserve">by </w:t>
      </w:r>
      <w:r w:rsidR="00233D0F" w:rsidRPr="00492D53">
        <w:rPr>
          <w:lang w:val="en-CA"/>
        </w:rPr>
        <w:t>74</w:t>
      </w:r>
      <w:r w:rsidRPr="00492D53">
        <w:rPr>
          <w:lang w:val="en-CA"/>
        </w:rPr>
        <w:t>.</w:t>
      </w:r>
      <w:r w:rsidR="00233D0F" w:rsidRPr="00492D53">
        <w:rPr>
          <w:lang w:val="en-CA"/>
        </w:rPr>
        <w:t>67</w:t>
      </w:r>
      <w:r w:rsidRPr="00492D53">
        <w:rPr>
          <w:lang w:val="en-CA"/>
        </w:rPr>
        <w:t xml:space="preserve">%, respectively. For </w:t>
      </w:r>
      <w:proofErr w:type="spellStart"/>
      <w:r w:rsidRPr="00492D53">
        <w:rPr>
          <w:lang w:val="en-CA"/>
        </w:rPr>
        <w:t>lowdelayB</w:t>
      </w:r>
      <w:proofErr w:type="spellEnd"/>
      <w:r w:rsidRPr="00492D53">
        <w:rPr>
          <w:lang w:val="en-CA"/>
        </w:rPr>
        <w:t xml:space="preserve">, </w:t>
      </w:r>
      <w:r w:rsidR="00FB0FB4" w:rsidRPr="00492D53">
        <w:rPr>
          <w:lang w:val="en-CA"/>
        </w:rPr>
        <w:t>the</w:t>
      </w:r>
      <w:r w:rsidRPr="00492D53">
        <w:rPr>
          <w:lang w:val="en-CA"/>
        </w:rPr>
        <w:t xml:space="preserve"> energy </w:t>
      </w:r>
      <w:r w:rsidR="00FB0FB4" w:rsidRPr="00492D53">
        <w:rPr>
          <w:lang w:val="en-CA"/>
        </w:rPr>
        <w:t xml:space="preserve">demand </w:t>
      </w:r>
      <w:r w:rsidRPr="00492D53">
        <w:rPr>
          <w:lang w:val="en-CA"/>
        </w:rPr>
        <w:t xml:space="preserve">is increased by </w:t>
      </w:r>
      <w:r w:rsidR="00FB0FB4" w:rsidRPr="00492D53">
        <w:rPr>
          <w:lang w:val="en-CA"/>
        </w:rPr>
        <w:t>76</w:t>
      </w:r>
      <w:r w:rsidRPr="00492D53">
        <w:rPr>
          <w:lang w:val="en-CA"/>
        </w:rPr>
        <w:t>.7</w:t>
      </w:r>
      <w:r w:rsidR="00FB0FB4" w:rsidRPr="00492D53">
        <w:rPr>
          <w:lang w:val="en-CA"/>
        </w:rPr>
        <w:t>0</w:t>
      </w:r>
      <w:r w:rsidRPr="00492D53">
        <w:rPr>
          <w:lang w:val="en-CA"/>
        </w:rPr>
        <w:t xml:space="preserve">% and the time </w:t>
      </w:r>
      <w:r w:rsidR="00FB0FB4" w:rsidRPr="00492D53">
        <w:rPr>
          <w:lang w:val="en-CA"/>
        </w:rPr>
        <w:t xml:space="preserve">demand </w:t>
      </w:r>
      <w:r w:rsidRPr="00492D53">
        <w:rPr>
          <w:lang w:val="en-CA"/>
        </w:rPr>
        <w:t>by 6</w:t>
      </w:r>
      <w:r w:rsidR="00FB0FB4" w:rsidRPr="00492D53">
        <w:rPr>
          <w:lang w:val="en-CA"/>
        </w:rPr>
        <w:t>0</w:t>
      </w:r>
      <w:r w:rsidRPr="00492D53">
        <w:rPr>
          <w:lang w:val="en-CA"/>
        </w:rPr>
        <w:t>.</w:t>
      </w:r>
      <w:r w:rsidR="00FB0FB4" w:rsidRPr="00492D53">
        <w:rPr>
          <w:lang w:val="en-CA"/>
        </w:rPr>
        <w:t>13</w:t>
      </w:r>
      <w:r w:rsidRPr="00492D53">
        <w:rPr>
          <w:lang w:val="en-CA"/>
        </w:rPr>
        <w:t>%. For randomaccess configuration, the BDDE is 8</w:t>
      </w:r>
      <w:r w:rsidR="00FB0FB4" w:rsidRPr="00492D53">
        <w:rPr>
          <w:lang w:val="en-CA"/>
        </w:rPr>
        <w:t>8</w:t>
      </w:r>
      <w:r w:rsidRPr="00492D53">
        <w:rPr>
          <w:lang w:val="en-CA"/>
        </w:rPr>
        <w:t>.</w:t>
      </w:r>
      <w:r w:rsidR="00FB0FB4" w:rsidRPr="00492D53">
        <w:rPr>
          <w:lang w:val="en-CA"/>
        </w:rPr>
        <w:t>29</w:t>
      </w:r>
      <w:r w:rsidRPr="00492D53">
        <w:rPr>
          <w:lang w:val="en-CA"/>
        </w:rPr>
        <w:t>% and BDDT is 7</w:t>
      </w:r>
      <w:r w:rsidR="00FB0FB4" w:rsidRPr="00492D53">
        <w:rPr>
          <w:lang w:val="en-CA"/>
        </w:rPr>
        <w:t>7</w:t>
      </w:r>
      <w:r w:rsidRPr="00492D53">
        <w:rPr>
          <w:lang w:val="en-CA"/>
        </w:rPr>
        <w:t>.</w:t>
      </w:r>
      <w:r w:rsidR="00FB0FB4" w:rsidRPr="00492D53">
        <w:rPr>
          <w:lang w:val="en-CA"/>
        </w:rPr>
        <w:t>19</w:t>
      </w:r>
      <w:r w:rsidRPr="00492D53">
        <w:rPr>
          <w:lang w:val="en-CA"/>
        </w:rPr>
        <w:t>%. The results of Table 1 reveal that the increase in decoding energy demand is disproportionately high in comparison with the decoding time.</w:t>
      </w:r>
    </w:p>
    <w:p w14:paraId="16726255" w14:textId="1ACDF535" w:rsidR="00A0631B" w:rsidRPr="00492D53" w:rsidRDefault="00A0631B" w:rsidP="00A0631B">
      <w:pPr>
        <w:pStyle w:val="Beschriftung"/>
        <w:keepNext/>
        <w:spacing w:before="136" w:after="0"/>
        <w:jc w:val="left"/>
        <w:rPr>
          <w:rFonts w:cs="Times New Roman"/>
          <w:sz w:val="22"/>
          <w:highlight w:val="yellow"/>
        </w:rPr>
      </w:pPr>
      <w:r w:rsidRPr="00492D53">
        <w:rPr>
          <w:rFonts w:cs="Times New Roman"/>
          <w:sz w:val="22"/>
        </w:rPr>
        <w:t xml:space="preserve">Table </w:t>
      </w:r>
      <w:r w:rsidRPr="00492D53">
        <w:rPr>
          <w:rFonts w:cs="Times New Roman"/>
          <w:sz w:val="22"/>
        </w:rPr>
        <w:fldChar w:fldCharType="begin"/>
      </w:r>
      <w:r w:rsidRPr="00492D53">
        <w:rPr>
          <w:rFonts w:cs="Times New Roman"/>
        </w:rPr>
        <w:instrText>SEQ Tabelle \* ARABIC</w:instrText>
      </w:r>
      <w:r w:rsidRPr="00492D53">
        <w:rPr>
          <w:rFonts w:cs="Times New Roman"/>
        </w:rPr>
        <w:fldChar w:fldCharType="separate"/>
      </w:r>
      <w:r w:rsidR="001F2A89">
        <w:rPr>
          <w:rFonts w:cs="Times New Roman"/>
          <w:noProof/>
        </w:rPr>
        <w:t>1</w:t>
      </w:r>
      <w:r w:rsidRPr="00492D53">
        <w:rPr>
          <w:rFonts w:cs="Times New Roman"/>
        </w:rPr>
        <w:fldChar w:fldCharType="end"/>
      </w:r>
      <w:r w:rsidRPr="00492D53">
        <w:rPr>
          <w:rFonts w:cs="Times New Roman"/>
          <w:sz w:val="22"/>
        </w:rPr>
        <w:t xml:space="preserve">: Evaluation of BDR, BDDE, and BDDT for the comparison of </w:t>
      </w:r>
      <w:r w:rsidR="00FB0FB4" w:rsidRPr="00492D53">
        <w:rPr>
          <w:rFonts w:cs="Times New Roman"/>
          <w:sz w:val="22"/>
        </w:rPr>
        <w:t>several</w:t>
      </w:r>
      <w:r w:rsidRPr="00492D53">
        <w:rPr>
          <w:rFonts w:cs="Times New Roman"/>
          <w:sz w:val="22"/>
        </w:rPr>
        <w:t xml:space="preserve"> coding configurations with HM-</w:t>
      </w:r>
      <w:r w:rsidR="00FB0FB4" w:rsidRPr="00492D53">
        <w:rPr>
          <w:rFonts w:cs="Times New Roman"/>
          <w:sz w:val="22"/>
        </w:rPr>
        <w:t xml:space="preserve"> and VTM-decoding.</w:t>
      </w:r>
      <w:r w:rsidR="00FB0FB4" w:rsidRPr="00492D53">
        <w:rPr>
          <w:rFonts w:cs="Times New Roman"/>
          <w:sz w:val="22"/>
          <w:highlight w:val="yellow"/>
        </w:rPr>
        <w:t xml:space="preserve"> </w:t>
      </w:r>
    </w:p>
    <w:tbl>
      <w:tblPr>
        <w:tblStyle w:val="Tabellenraster"/>
        <w:tblW w:w="6437" w:type="dxa"/>
        <w:jc w:val="center"/>
        <w:tblCellMar>
          <w:left w:w="113" w:type="dxa"/>
        </w:tblCellMar>
        <w:tblLook w:val="04A0" w:firstRow="1" w:lastRow="0" w:firstColumn="1" w:lastColumn="0" w:noHBand="0" w:noVBand="1"/>
      </w:tblPr>
      <w:tblGrid>
        <w:gridCol w:w="1132"/>
        <w:gridCol w:w="1740"/>
        <w:gridCol w:w="1761"/>
        <w:gridCol w:w="1804"/>
      </w:tblGrid>
      <w:tr w:rsidR="00961A6F" w:rsidRPr="00492D53" w14:paraId="7CE42245" w14:textId="375CF07A" w:rsidTr="0074693E">
        <w:trPr>
          <w:jc w:val="center"/>
        </w:trPr>
        <w:tc>
          <w:tcPr>
            <w:tcW w:w="1132" w:type="dxa"/>
            <w:tcBorders>
              <w:top w:val="nil"/>
              <w:left w:val="nil"/>
              <w:bottom w:val="nil"/>
              <w:right w:val="single" w:sz="12" w:space="0" w:color="00000A"/>
            </w:tcBorders>
            <w:shd w:val="clear" w:color="auto" w:fill="auto"/>
          </w:tcPr>
          <w:p w14:paraId="3D330722" w14:textId="77777777" w:rsidR="00961A6F" w:rsidRPr="00492D53" w:rsidRDefault="00961A6F" w:rsidP="00222BD7">
            <w:pPr>
              <w:spacing w:before="0"/>
              <w:rPr>
                <w:szCs w:val="24"/>
                <w:lang w:val="en-CA"/>
              </w:rPr>
            </w:pPr>
          </w:p>
        </w:tc>
        <w:tc>
          <w:tcPr>
            <w:tcW w:w="5305" w:type="dxa"/>
            <w:gridSpan w:val="3"/>
            <w:tcBorders>
              <w:top w:val="nil"/>
              <w:left w:val="single" w:sz="12" w:space="0" w:color="00000A"/>
              <w:bottom w:val="nil"/>
              <w:right w:val="nil"/>
            </w:tcBorders>
            <w:shd w:val="clear" w:color="auto" w:fill="auto"/>
            <w:tcMar>
              <w:left w:w="98" w:type="dxa"/>
            </w:tcMar>
          </w:tcPr>
          <w:p w14:paraId="1DA11B3C" w14:textId="77777777" w:rsidR="00961A6F" w:rsidRPr="00492D53" w:rsidRDefault="00961A6F" w:rsidP="00222BD7">
            <w:pPr>
              <w:spacing w:before="0"/>
              <w:jc w:val="center"/>
            </w:pPr>
            <w:r w:rsidRPr="00492D53">
              <w:rPr>
                <w:b/>
                <w:szCs w:val="24"/>
                <w:lang w:val="en-CA"/>
              </w:rPr>
              <w:t xml:space="preserve">All Intra </w:t>
            </w:r>
          </w:p>
          <w:p w14:paraId="38514140" w14:textId="3C90E4AA" w:rsidR="00961A6F" w:rsidRPr="00492D53" w:rsidRDefault="00961A6F" w:rsidP="00F67A1F">
            <w:pPr>
              <w:spacing w:before="0"/>
              <w:jc w:val="center"/>
              <w:rPr>
                <w:szCs w:val="24"/>
                <w:lang w:val="en-CA"/>
              </w:rPr>
            </w:pPr>
            <w:r w:rsidRPr="00492D53">
              <w:rPr>
                <w:b/>
                <w:szCs w:val="24"/>
                <w:lang w:val="en-CA"/>
              </w:rPr>
              <w:t>Over HM-16.20</w:t>
            </w:r>
          </w:p>
        </w:tc>
      </w:tr>
      <w:tr w:rsidR="00961A6F" w:rsidRPr="00492D53" w14:paraId="0D67984F" w14:textId="742D1DE1" w:rsidTr="004536C7">
        <w:trPr>
          <w:jc w:val="center"/>
        </w:trPr>
        <w:tc>
          <w:tcPr>
            <w:tcW w:w="1132" w:type="dxa"/>
            <w:tcBorders>
              <w:top w:val="nil"/>
              <w:left w:val="nil"/>
              <w:bottom w:val="single" w:sz="12" w:space="0" w:color="00000A"/>
              <w:right w:val="single" w:sz="12" w:space="0" w:color="00000A"/>
            </w:tcBorders>
            <w:shd w:val="clear" w:color="auto" w:fill="auto"/>
          </w:tcPr>
          <w:p w14:paraId="5703B47D" w14:textId="77777777" w:rsidR="00961A6F" w:rsidRPr="00492D53" w:rsidRDefault="00961A6F" w:rsidP="00222BD7">
            <w:pPr>
              <w:spacing w:before="0"/>
              <w:rPr>
                <w:szCs w:val="24"/>
                <w:lang w:val="en-CA"/>
              </w:rPr>
            </w:pP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44301054" w14:textId="77777777" w:rsidR="00961A6F" w:rsidRPr="00492D53" w:rsidRDefault="00961A6F" w:rsidP="00222BD7">
            <w:pPr>
              <w:spacing w:before="0"/>
              <w:jc w:val="center"/>
            </w:pPr>
            <w:r w:rsidRPr="00492D53">
              <w:rPr>
                <w:szCs w:val="24"/>
                <w:lang w:val="en-CA"/>
              </w:rPr>
              <w:t>YUV-BDR [%]</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02EF3618" w14:textId="510B02E0" w:rsidR="00961A6F" w:rsidRPr="00492D53" w:rsidRDefault="00961A6F" w:rsidP="00222BD7">
            <w:pPr>
              <w:spacing w:before="0"/>
              <w:jc w:val="center"/>
            </w:pPr>
            <w:r w:rsidRPr="00492D53">
              <w:rPr>
                <w:szCs w:val="24"/>
                <w:lang w:val="en-CA"/>
              </w:rPr>
              <w:t>BDDT [%]</w:t>
            </w:r>
          </w:p>
        </w:tc>
        <w:tc>
          <w:tcPr>
            <w:tcW w:w="1804" w:type="dxa"/>
            <w:tcBorders>
              <w:top w:val="nil"/>
              <w:left w:val="single" w:sz="4" w:space="0" w:color="auto"/>
              <w:bottom w:val="single" w:sz="12" w:space="0" w:color="00000A"/>
              <w:right w:val="nil"/>
            </w:tcBorders>
            <w:shd w:val="clear" w:color="auto" w:fill="auto"/>
            <w:tcMar>
              <w:left w:w="103" w:type="dxa"/>
            </w:tcMar>
          </w:tcPr>
          <w:p w14:paraId="2DFAE673" w14:textId="4E0F481D" w:rsidR="00961A6F" w:rsidRPr="00492D53" w:rsidRDefault="00961A6F" w:rsidP="00222BD7">
            <w:pPr>
              <w:spacing w:before="0"/>
              <w:jc w:val="center"/>
            </w:pPr>
            <w:r w:rsidRPr="00492D53">
              <w:rPr>
                <w:szCs w:val="24"/>
                <w:lang w:val="en-CA"/>
              </w:rPr>
              <w:t>BDDE [%]</w:t>
            </w:r>
          </w:p>
        </w:tc>
      </w:tr>
      <w:tr w:rsidR="00961A6F" w:rsidRPr="00492D53" w14:paraId="746B5130" w14:textId="4F3020D0" w:rsidTr="004536C7">
        <w:trPr>
          <w:jc w:val="center"/>
        </w:trPr>
        <w:tc>
          <w:tcPr>
            <w:tcW w:w="1132" w:type="dxa"/>
            <w:tcBorders>
              <w:top w:val="single" w:sz="12" w:space="0" w:color="00000A"/>
              <w:left w:val="nil"/>
              <w:bottom w:val="nil"/>
              <w:right w:val="single" w:sz="12" w:space="0" w:color="00000A"/>
            </w:tcBorders>
            <w:shd w:val="clear" w:color="auto" w:fill="auto"/>
          </w:tcPr>
          <w:p w14:paraId="5A4AC09A" w14:textId="77777777" w:rsidR="00961A6F" w:rsidRPr="00492D53" w:rsidRDefault="00961A6F" w:rsidP="00222BD7">
            <w:pPr>
              <w:spacing w:before="0"/>
            </w:pPr>
            <w:r w:rsidRPr="00492D53">
              <w:rPr>
                <w:szCs w:val="24"/>
                <w:lang w:val="en-CA"/>
              </w:rPr>
              <w:t>Class A1</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00CBACBD" w14:textId="410AEFA9" w:rsidR="00961A6F" w:rsidRPr="00492D53" w:rsidRDefault="00961A6F" w:rsidP="00222BD7">
            <w:pPr>
              <w:spacing w:before="0"/>
              <w:jc w:val="center"/>
            </w:pPr>
            <w:r w:rsidRPr="00492D53">
              <w:rPr>
                <w:szCs w:val="24"/>
                <w:lang w:val="en-CA"/>
              </w:rPr>
              <w:t>-28.35</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20AE8B81" w14:textId="2958A409" w:rsidR="00961A6F" w:rsidRPr="00492D53" w:rsidRDefault="00961A6F" w:rsidP="00222BD7">
            <w:pPr>
              <w:spacing w:before="0"/>
              <w:jc w:val="center"/>
            </w:pPr>
            <w:r w:rsidRPr="00492D53">
              <w:rPr>
                <w:szCs w:val="24"/>
                <w:lang w:val="en-CA"/>
              </w:rPr>
              <w:t>64.44</w:t>
            </w:r>
          </w:p>
        </w:tc>
        <w:tc>
          <w:tcPr>
            <w:tcW w:w="1804" w:type="dxa"/>
            <w:tcBorders>
              <w:top w:val="single" w:sz="12" w:space="0" w:color="00000A"/>
              <w:left w:val="single" w:sz="4" w:space="0" w:color="auto"/>
              <w:bottom w:val="nil"/>
              <w:right w:val="nil"/>
            </w:tcBorders>
            <w:shd w:val="clear" w:color="auto" w:fill="auto"/>
            <w:tcMar>
              <w:left w:w="103" w:type="dxa"/>
            </w:tcMar>
          </w:tcPr>
          <w:p w14:paraId="632A9A38" w14:textId="480095F5" w:rsidR="00961A6F" w:rsidRPr="00492D53" w:rsidRDefault="00961A6F" w:rsidP="00222BD7">
            <w:pPr>
              <w:spacing w:before="0"/>
              <w:jc w:val="center"/>
            </w:pPr>
            <w:r w:rsidRPr="00492D53">
              <w:rPr>
                <w:szCs w:val="24"/>
                <w:lang w:val="en-CA"/>
              </w:rPr>
              <w:t>69.44</w:t>
            </w:r>
          </w:p>
        </w:tc>
      </w:tr>
      <w:tr w:rsidR="00961A6F" w:rsidRPr="00492D53" w14:paraId="1B9788F0" w14:textId="5EBDBF12" w:rsidTr="004536C7">
        <w:trPr>
          <w:jc w:val="center"/>
        </w:trPr>
        <w:tc>
          <w:tcPr>
            <w:tcW w:w="1132" w:type="dxa"/>
            <w:tcBorders>
              <w:top w:val="nil"/>
              <w:left w:val="nil"/>
              <w:bottom w:val="nil"/>
              <w:right w:val="single" w:sz="12" w:space="0" w:color="00000A"/>
            </w:tcBorders>
            <w:shd w:val="clear" w:color="auto" w:fill="auto"/>
          </w:tcPr>
          <w:p w14:paraId="541683BD" w14:textId="77777777" w:rsidR="00961A6F" w:rsidRPr="00492D53" w:rsidRDefault="00961A6F" w:rsidP="00222BD7">
            <w:pPr>
              <w:spacing w:before="0"/>
            </w:pPr>
            <w:r w:rsidRPr="00492D53">
              <w:rPr>
                <w:szCs w:val="24"/>
                <w:lang w:val="en-CA"/>
              </w:rPr>
              <w:t>Class A2</w:t>
            </w:r>
          </w:p>
        </w:tc>
        <w:tc>
          <w:tcPr>
            <w:tcW w:w="1740" w:type="dxa"/>
            <w:tcBorders>
              <w:top w:val="nil"/>
              <w:left w:val="single" w:sz="12" w:space="0" w:color="00000A"/>
              <w:bottom w:val="nil"/>
              <w:right w:val="single" w:sz="4" w:space="0" w:color="auto"/>
            </w:tcBorders>
            <w:shd w:val="clear" w:color="auto" w:fill="auto"/>
            <w:tcMar>
              <w:left w:w="98" w:type="dxa"/>
            </w:tcMar>
          </w:tcPr>
          <w:p w14:paraId="7EC8D9AD" w14:textId="5C12033F" w:rsidR="00961A6F" w:rsidRPr="00492D53" w:rsidRDefault="00961A6F" w:rsidP="00222BD7">
            <w:pPr>
              <w:spacing w:before="0"/>
              <w:jc w:val="center"/>
            </w:pPr>
            <w:r w:rsidRPr="00492D53">
              <w:rPr>
                <w:szCs w:val="24"/>
                <w:lang w:val="en-CA"/>
              </w:rPr>
              <w:t>-25.85</w:t>
            </w:r>
          </w:p>
        </w:tc>
        <w:tc>
          <w:tcPr>
            <w:tcW w:w="1761" w:type="dxa"/>
            <w:tcBorders>
              <w:top w:val="nil"/>
              <w:left w:val="single" w:sz="4" w:space="0" w:color="auto"/>
              <w:bottom w:val="nil"/>
              <w:right w:val="single" w:sz="4" w:space="0" w:color="auto"/>
            </w:tcBorders>
            <w:shd w:val="clear" w:color="auto" w:fill="auto"/>
            <w:tcMar>
              <w:left w:w="103" w:type="dxa"/>
            </w:tcMar>
          </w:tcPr>
          <w:p w14:paraId="7A53B0E3" w14:textId="35529F64" w:rsidR="00961A6F" w:rsidRPr="00492D53" w:rsidRDefault="00961A6F" w:rsidP="00222BD7">
            <w:pPr>
              <w:spacing w:before="0"/>
              <w:jc w:val="center"/>
            </w:pPr>
            <w:r w:rsidRPr="00492D53">
              <w:rPr>
                <w:szCs w:val="24"/>
                <w:lang w:val="en-CA"/>
              </w:rPr>
              <w:t>77.07</w:t>
            </w:r>
          </w:p>
        </w:tc>
        <w:tc>
          <w:tcPr>
            <w:tcW w:w="1804" w:type="dxa"/>
            <w:tcBorders>
              <w:top w:val="nil"/>
              <w:left w:val="single" w:sz="4" w:space="0" w:color="auto"/>
              <w:bottom w:val="nil"/>
              <w:right w:val="nil"/>
            </w:tcBorders>
            <w:shd w:val="clear" w:color="auto" w:fill="auto"/>
            <w:tcMar>
              <w:left w:w="103" w:type="dxa"/>
            </w:tcMar>
          </w:tcPr>
          <w:p w14:paraId="77B5FC28" w14:textId="06FCBB2C" w:rsidR="00961A6F" w:rsidRPr="00492D53" w:rsidRDefault="00961A6F" w:rsidP="00222BD7">
            <w:pPr>
              <w:spacing w:before="0"/>
              <w:jc w:val="center"/>
            </w:pPr>
            <w:r w:rsidRPr="00492D53">
              <w:rPr>
                <w:szCs w:val="24"/>
                <w:lang w:val="en-CA"/>
              </w:rPr>
              <w:t>81.82</w:t>
            </w:r>
          </w:p>
        </w:tc>
      </w:tr>
      <w:tr w:rsidR="00961A6F" w:rsidRPr="00492D53" w14:paraId="775C06AA" w14:textId="2F0636A1" w:rsidTr="004536C7">
        <w:trPr>
          <w:jc w:val="center"/>
        </w:trPr>
        <w:tc>
          <w:tcPr>
            <w:tcW w:w="1132" w:type="dxa"/>
            <w:tcBorders>
              <w:top w:val="nil"/>
              <w:left w:val="nil"/>
              <w:bottom w:val="nil"/>
              <w:right w:val="single" w:sz="12" w:space="0" w:color="00000A"/>
            </w:tcBorders>
            <w:shd w:val="clear" w:color="auto" w:fill="auto"/>
          </w:tcPr>
          <w:p w14:paraId="1F6D2326" w14:textId="77777777" w:rsidR="00961A6F" w:rsidRPr="00492D53" w:rsidRDefault="00961A6F" w:rsidP="00222BD7">
            <w:pPr>
              <w:spacing w:before="0"/>
            </w:pPr>
            <w:r w:rsidRPr="00492D53">
              <w:rPr>
                <w:szCs w:val="24"/>
                <w:lang w:val="en-CA"/>
              </w:rPr>
              <w:t>Class B</w:t>
            </w:r>
          </w:p>
        </w:tc>
        <w:tc>
          <w:tcPr>
            <w:tcW w:w="1740" w:type="dxa"/>
            <w:tcBorders>
              <w:top w:val="nil"/>
              <w:left w:val="single" w:sz="12" w:space="0" w:color="00000A"/>
              <w:bottom w:val="nil"/>
              <w:right w:val="single" w:sz="4" w:space="0" w:color="auto"/>
            </w:tcBorders>
            <w:shd w:val="clear" w:color="auto" w:fill="auto"/>
            <w:tcMar>
              <w:left w:w="98" w:type="dxa"/>
            </w:tcMar>
          </w:tcPr>
          <w:p w14:paraId="38EA38FB" w14:textId="4A4305DE" w:rsidR="00961A6F" w:rsidRPr="00492D53" w:rsidRDefault="00961A6F" w:rsidP="00222BD7">
            <w:pPr>
              <w:spacing w:before="0"/>
              <w:jc w:val="center"/>
            </w:pPr>
            <w:r w:rsidRPr="00492D53">
              <w:rPr>
                <w:szCs w:val="24"/>
                <w:lang w:val="en-CA"/>
              </w:rPr>
              <w:t>-21.63</w:t>
            </w:r>
          </w:p>
        </w:tc>
        <w:tc>
          <w:tcPr>
            <w:tcW w:w="1761" w:type="dxa"/>
            <w:tcBorders>
              <w:top w:val="nil"/>
              <w:left w:val="single" w:sz="4" w:space="0" w:color="auto"/>
              <w:bottom w:val="nil"/>
              <w:right w:val="single" w:sz="4" w:space="0" w:color="auto"/>
            </w:tcBorders>
            <w:shd w:val="clear" w:color="auto" w:fill="auto"/>
            <w:tcMar>
              <w:left w:w="103" w:type="dxa"/>
            </w:tcMar>
          </w:tcPr>
          <w:p w14:paraId="0C98B64D" w14:textId="725BEFDB" w:rsidR="00961A6F" w:rsidRPr="00492D53" w:rsidRDefault="00961A6F" w:rsidP="00222BD7">
            <w:pPr>
              <w:spacing w:before="0"/>
              <w:jc w:val="center"/>
            </w:pPr>
            <w:r w:rsidRPr="00492D53">
              <w:rPr>
                <w:szCs w:val="24"/>
                <w:lang w:val="en-CA"/>
              </w:rPr>
              <w:t>77.04</w:t>
            </w:r>
          </w:p>
        </w:tc>
        <w:tc>
          <w:tcPr>
            <w:tcW w:w="1804" w:type="dxa"/>
            <w:tcBorders>
              <w:top w:val="nil"/>
              <w:left w:val="single" w:sz="4" w:space="0" w:color="auto"/>
              <w:bottom w:val="nil"/>
              <w:right w:val="nil"/>
            </w:tcBorders>
            <w:shd w:val="clear" w:color="auto" w:fill="auto"/>
            <w:tcMar>
              <w:left w:w="103" w:type="dxa"/>
            </w:tcMar>
          </w:tcPr>
          <w:p w14:paraId="59965587" w14:textId="35C7493E" w:rsidR="00961A6F" w:rsidRPr="00492D53" w:rsidRDefault="00961A6F" w:rsidP="00222BD7">
            <w:pPr>
              <w:spacing w:before="0"/>
              <w:jc w:val="center"/>
            </w:pPr>
            <w:r w:rsidRPr="00492D53">
              <w:rPr>
                <w:szCs w:val="24"/>
                <w:lang w:val="en-CA"/>
              </w:rPr>
              <w:t>83.36</w:t>
            </w:r>
          </w:p>
        </w:tc>
      </w:tr>
      <w:tr w:rsidR="00961A6F" w:rsidRPr="00492D53" w14:paraId="47BFBAAE" w14:textId="40478DBF" w:rsidTr="004536C7">
        <w:trPr>
          <w:jc w:val="center"/>
        </w:trPr>
        <w:tc>
          <w:tcPr>
            <w:tcW w:w="1132" w:type="dxa"/>
            <w:tcBorders>
              <w:top w:val="nil"/>
              <w:left w:val="nil"/>
              <w:bottom w:val="nil"/>
              <w:right w:val="single" w:sz="12" w:space="0" w:color="00000A"/>
            </w:tcBorders>
            <w:shd w:val="clear" w:color="auto" w:fill="auto"/>
          </w:tcPr>
          <w:p w14:paraId="207893CF" w14:textId="77777777" w:rsidR="00961A6F" w:rsidRPr="00492D53" w:rsidRDefault="00961A6F" w:rsidP="00222BD7">
            <w:pPr>
              <w:spacing w:before="0"/>
            </w:pPr>
            <w:r w:rsidRPr="00492D53">
              <w:rPr>
                <w:szCs w:val="24"/>
                <w:lang w:val="en-CA"/>
              </w:rPr>
              <w:t>Class C</w:t>
            </w:r>
          </w:p>
        </w:tc>
        <w:tc>
          <w:tcPr>
            <w:tcW w:w="1740" w:type="dxa"/>
            <w:tcBorders>
              <w:top w:val="nil"/>
              <w:left w:val="single" w:sz="12" w:space="0" w:color="00000A"/>
              <w:bottom w:val="nil"/>
              <w:right w:val="single" w:sz="4" w:space="0" w:color="auto"/>
            </w:tcBorders>
            <w:shd w:val="clear" w:color="auto" w:fill="auto"/>
            <w:tcMar>
              <w:left w:w="98" w:type="dxa"/>
            </w:tcMar>
          </w:tcPr>
          <w:p w14:paraId="4CCB1CFA" w14:textId="67758396" w:rsidR="00961A6F" w:rsidRPr="00492D53" w:rsidRDefault="00961A6F" w:rsidP="00222BD7">
            <w:pPr>
              <w:spacing w:before="0"/>
              <w:jc w:val="center"/>
            </w:pPr>
            <w:r w:rsidRPr="00492D53">
              <w:rPr>
                <w:szCs w:val="24"/>
                <w:lang w:val="en-CA"/>
              </w:rPr>
              <w:t>-22.15</w:t>
            </w:r>
          </w:p>
        </w:tc>
        <w:tc>
          <w:tcPr>
            <w:tcW w:w="1761" w:type="dxa"/>
            <w:tcBorders>
              <w:top w:val="nil"/>
              <w:left w:val="single" w:sz="4" w:space="0" w:color="auto"/>
              <w:bottom w:val="nil"/>
              <w:right w:val="single" w:sz="4" w:space="0" w:color="auto"/>
            </w:tcBorders>
            <w:shd w:val="clear" w:color="auto" w:fill="auto"/>
            <w:tcMar>
              <w:left w:w="103" w:type="dxa"/>
            </w:tcMar>
          </w:tcPr>
          <w:p w14:paraId="2723862D" w14:textId="21861F2B" w:rsidR="00961A6F" w:rsidRPr="00492D53" w:rsidRDefault="00961A6F" w:rsidP="00222BD7">
            <w:pPr>
              <w:spacing w:before="0"/>
              <w:jc w:val="center"/>
            </w:pPr>
            <w:r w:rsidRPr="00492D53">
              <w:rPr>
                <w:szCs w:val="24"/>
                <w:lang w:val="en-CA"/>
              </w:rPr>
              <w:t>83.91</w:t>
            </w:r>
          </w:p>
        </w:tc>
        <w:tc>
          <w:tcPr>
            <w:tcW w:w="1804" w:type="dxa"/>
            <w:tcBorders>
              <w:top w:val="nil"/>
              <w:left w:val="single" w:sz="4" w:space="0" w:color="auto"/>
              <w:bottom w:val="nil"/>
              <w:right w:val="nil"/>
            </w:tcBorders>
            <w:shd w:val="clear" w:color="auto" w:fill="auto"/>
            <w:tcMar>
              <w:left w:w="103" w:type="dxa"/>
            </w:tcMar>
          </w:tcPr>
          <w:p w14:paraId="18DF40A5" w14:textId="74F5EAC7" w:rsidR="00961A6F" w:rsidRPr="00492D53" w:rsidRDefault="00961A6F" w:rsidP="00222BD7">
            <w:pPr>
              <w:spacing w:before="0"/>
              <w:jc w:val="center"/>
            </w:pPr>
            <w:r w:rsidRPr="00492D53">
              <w:rPr>
                <w:szCs w:val="24"/>
                <w:lang w:val="en-CA"/>
              </w:rPr>
              <w:t>92.93</w:t>
            </w:r>
          </w:p>
        </w:tc>
      </w:tr>
      <w:tr w:rsidR="00961A6F" w:rsidRPr="00492D53" w14:paraId="25985781" w14:textId="1706E7FC" w:rsidTr="004536C7">
        <w:trPr>
          <w:jc w:val="center"/>
        </w:trPr>
        <w:tc>
          <w:tcPr>
            <w:tcW w:w="1132" w:type="dxa"/>
            <w:tcBorders>
              <w:top w:val="nil"/>
              <w:left w:val="nil"/>
              <w:bottom w:val="nil"/>
              <w:right w:val="single" w:sz="12" w:space="0" w:color="00000A"/>
            </w:tcBorders>
            <w:shd w:val="clear" w:color="auto" w:fill="auto"/>
          </w:tcPr>
          <w:p w14:paraId="21697CA8" w14:textId="77777777" w:rsidR="00961A6F" w:rsidRPr="00492D53" w:rsidRDefault="00961A6F" w:rsidP="00222BD7">
            <w:pPr>
              <w:spacing w:before="0"/>
            </w:pPr>
            <w:r w:rsidRPr="00492D53">
              <w:rPr>
                <w:szCs w:val="24"/>
                <w:lang w:val="en-CA"/>
              </w:rPr>
              <w:t>Class D</w:t>
            </w:r>
          </w:p>
        </w:tc>
        <w:tc>
          <w:tcPr>
            <w:tcW w:w="1740" w:type="dxa"/>
            <w:tcBorders>
              <w:top w:val="nil"/>
              <w:left w:val="single" w:sz="12" w:space="0" w:color="00000A"/>
              <w:bottom w:val="nil"/>
              <w:right w:val="single" w:sz="4" w:space="0" w:color="auto"/>
            </w:tcBorders>
            <w:shd w:val="clear" w:color="auto" w:fill="auto"/>
            <w:tcMar>
              <w:left w:w="98" w:type="dxa"/>
            </w:tcMar>
          </w:tcPr>
          <w:p w14:paraId="66DFEB88" w14:textId="1EF964DB" w:rsidR="00961A6F" w:rsidRPr="00492D53" w:rsidRDefault="00961A6F" w:rsidP="00222BD7">
            <w:pPr>
              <w:spacing w:before="0"/>
              <w:jc w:val="center"/>
            </w:pPr>
            <w:r w:rsidRPr="00492D53">
              <w:rPr>
                <w:szCs w:val="24"/>
                <w:lang w:val="en-CA"/>
              </w:rPr>
              <w:t>-17.72</w:t>
            </w:r>
          </w:p>
        </w:tc>
        <w:tc>
          <w:tcPr>
            <w:tcW w:w="1761" w:type="dxa"/>
            <w:tcBorders>
              <w:top w:val="nil"/>
              <w:left w:val="single" w:sz="4" w:space="0" w:color="auto"/>
              <w:bottom w:val="nil"/>
              <w:right w:val="single" w:sz="4" w:space="0" w:color="auto"/>
            </w:tcBorders>
            <w:shd w:val="clear" w:color="auto" w:fill="auto"/>
            <w:tcMar>
              <w:left w:w="103" w:type="dxa"/>
            </w:tcMar>
          </w:tcPr>
          <w:p w14:paraId="375BAA95" w14:textId="4ED792C5" w:rsidR="00961A6F" w:rsidRPr="00492D53" w:rsidRDefault="00961A6F" w:rsidP="00222BD7">
            <w:pPr>
              <w:spacing w:before="0"/>
              <w:jc w:val="center"/>
            </w:pPr>
            <w:r w:rsidRPr="00492D53">
              <w:rPr>
                <w:szCs w:val="24"/>
                <w:lang w:val="en-CA"/>
              </w:rPr>
              <w:t>85.57</w:t>
            </w:r>
          </w:p>
        </w:tc>
        <w:tc>
          <w:tcPr>
            <w:tcW w:w="1804" w:type="dxa"/>
            <w:tcBorders>
              <w:top w:val="nil"/>
              <w:left w:val="single" w:sz="4" w:space="0" w:color="auto"/>
              <w:bottom w:val="nil"/>
              <w:right w:val="nil"/>
            </w:tcBorders>
            <w:shd w:val="clear" w:color="auto" w:fill="auto"/>
            <w:tcMar>
              <w:left w:w="103" w:type="dxa"/>
            </w:tcMar>
          </w:tcPr>
          <w:p w14:paraId="52ABD85D" w14:textId="5BCBB823" w:rsidR="00961A6F" w:rsidRPr="00492D53" w:rsidRDefault="00961A6F" w:rsidP="00222BD7">
            <w:pPr>
              <w:spacing w:before="0"/>
              <w:jc w:val="center"/>
            </w:pPr>
            <w:r w:rsidRPr="00492D53">
              <w:rPr>
                <w:szCs w:val="24"/>
                <w:lang w:val="en-CA"/>
              </w:rPr>
              <w:t>95.61</w:t>
            </w:r>
          </w:p>
        </w:tc>
      </w:tr>
      <w:tr w:rsidR="00961A6F" w:rsidRPr="00492D53" w14:paraId="4AE686CF" w14:textId="167B0C6E" w:rsidTr="004536C7">
        <w:trPr>
          <w:jc w:val="center"/>
        </w:trPr>
        <w:tc>
          <w:tcPr>
            <w:tcW w:w="1132" w:type="dxa"/>
            <w:tcBorders>
              <w:top w:val="nil"/>
              <w:left w:val="nil"/>
              <w:bottom w:val="nil"/>
              <w:right w:val="single" w:sz="12" w:space="0" w:color="00000A"/>
            </w:tcBorders>
            <w:shd w:val="clear" w:color="auto" w:fill="auto"/>
          </w:tcPr>
          <w:p w14:paraId="6061C308" w14:textId="77777777" w:rsidR="00961A6F" w:rsidRPr="00492D53" w:rsidRDefault="00961A6F" w:rsidP="00222BD7">
            <w:pPr>
              <w:spacing w:before="0"/>
            </w:pPr>
            <w:r w:rsidRPr="00492D53">
              <w:rPr>
                <w:szCs w:val="24"/>
                <w:lang w:val="en-CA"/>
              </w:rPr>
              <w:t>Class E</w:t>
            </w:r>
          </w:p>
        </w:tc>
        <w:tc>
          <w:tcPr>
            <w:tcW w:w="1740" w:type="dxa"/>
            <w:tcBorders>
              <w:top w:val="nil"/>
              <w:left w:val="single" w:sz="12" w:space="0" w:color="00000A"/>
              <w:bottom w:val="nil"/>
              <w:right w:val="single" w:sz="4" w:space="0" w:color="auto"/>
            </w:tcBorders>
            <w:shd w:val="clear" w:color="auto" w:fill="auto"/>
            <w:tcMar>
              <w:left w:w="98" w:type="dxa"/>
            </w:tcMar>
          </w:tcPr>
          <w:p w14:paraId="2183FB93" w14:textId="5BFEEC84" w:rsidR="00961A6F" w:rsidRPr="00492D53" w:rsidRDefault="00961A6F" w:rsidP="00222BD7">
            <w:pPr>
              <w:spacing w:before="0"/>
              <w:jc w:val="center"/>
            </w:pPr>
            <w:r w:rsidRPr="00492D53">
              <w:rPr>
                <w:szCs w:val="24"/>
                <w:lang w:val="en-CA"/>
              </w:rPr>
              <w:t>-25.76</w:t>
            </w:r>
          </w:p>
        </w:tc>
        <w:tc>
          <w:tcPr>
            <w:tcW w:w="1761" w:type="dxa"/>
            <w:tcBorders>
              <w:top w:val="nil"/>
              <w:left w:val="single" w:sz="4" w:space="0" w:color="auto"/>
              <w:bottom w:val="nil"/>
              <w:right w:val="single" w:sz="4" w:space="0" w:color="auto"/>
            </w:tcBorders>
            <w:shd w:val="clear" w:color="auto" w:fill="auto"/>
            <w:tcMar>
              <w:left w:w="103" w:type="dxa"/>
            </w:tcMar>
          </w:tcPr>
          <w:p w14:paraId="5F56FEEE" w14:textId="311B9E05" w:rsidR="00961A6F" w:rsidRPr="00492D53" w:rsidRDefault="00961A6F" w:rsidP="00222BD7">
            <w:pPr>
              <w:spacing w:before="0"/>
              <w:jc w:val="center"/>
            </w:pPr>
            <w:r w:rsidRPr="00492D53">
              <w:rPr>
                <w:szCs w:val="24"/>
                <w:lang w:val="en-CA"/>
              </w:rPr>
              <w:t>61.69</w:t>
            </w:r>
          </w:p>
        </w:tc>
        <w:tc>
          <w:tcPr>
            <w:tcW w:w="1804" w:type="dxa"/>
            <w:tcBorders>
              <w:top w:val="nil"/>
              <w:left w:val="single" w:sz="4" w:space="0" w:color="auto"/>
              <w:bottom w:val="nil"/>
              <w:right w:val="nil"/>
            </w:tcBorders>
            <w:shd w:val="clear" w:color="auto" w:fill="auto"/>
            <w:tcMar>
              <w:left w:w="103" w:type="dxa"/>
            </w:tcMar>
          </w:tcPr>
          <w:p w14:paraId="277EEA12" w14:textId="44E58915" w:rsidR="00961A6F" w:rsidRPr="00492D53" w:rsidRDefault="00961A6F" w:rsidP="00222BD7">
            <w:pPr>
              <w:spacing w:before="0"/>
              <w:jc w:val="center"/>
            </w:pPr>
            <w:r w:rsidRPr="00492D53">
              <w:rPr>
                <w:szCs w:val="24"/>
                <w:lang w:val="en-CA"/>
              </w:rPr>
              <w:t>67.70</w:t>
            </w:r>
          </w:p>
        </w:tc>
      </w:tr>
      <w:tr w:rsidR="00961A6F" w:rsidRPr="00492D53" w14:paraId="5BF57B20" w14:textId="5BB4024E" w:rsidTr="004536C7">
        <w:trPr>
          <w:jc w:val="center"/>
        </w:trPr>
        <w:tc>
          <w:tcPr>
            <w:tcW w:w="1132" w:type="dxa"/>
            <w:tcBorders>
              <w:top w:val="nil"/>
              <w:left w:val="nil"/>
              <w:bottom w:val="single" w:sz="12" w:space="0" w:color="00000A"/>
              <w:right w:val="single" w:sz="12" w:space="0" w:color="00000A"/>
            </w:tcBorders>
            <w:shd w:val="clear" w:color="auto" w:fill="auto"/>
          </w:tcPr>
          <w:p w14:paraId="08CE9DFA" w14:textId="77777777" w:rsidR="00961A6F" w:rsidRPr="00492D53" w:rsidRDefault="00961A6F" w:rsidP="00222BD7">
            <w:pPr>
              <w:spacing w:before="0"/>
            </w:pPr>
            <w:r w:rsidRPr="00492D53">
              <w:rPr>
                <w:szCs w:val="24"/>
                <w:lang w:val="en-CA"/>
              </w:rPr>
              <w:t>Class F</w:t>
            </w: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798F2D13" w14:textId="56A6EB96" w:rsidR="00961A6F" w:rsidRPr="00492D53" w:rsidRDefault="00961A6F" w:rsidP="00222BD7">
            <w:pPr>
              <w:spacing w:before="0"/>
              <w:jc w:val="center"/>
            </w:pPr>
            <w:r w:rsidRPr="00492D53">
              <w:rPr>
                <w:szCs w:val="24"/>
                <w:lang w:val="en-CA"/>
              </w:rPr>
              <w:t>-30.91</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04C12705" w14:textId="339453B9" w:rsidR="00961A6F" w:rsidRPr="00492D53" w:rsidRDefault="00961A6F" w:rsidP="00222BD7">
            <w:pPr>
              <w:spacing w:before="0"/>
              <w:jc w:val="center"/>
            </w:pPr>
            <w:r w:rsidRPr="00492D53">
              <w:rPr>
                <w:szCs w:val="24"/>
                <w:lang w:val="en-CA"/>
              </w:rPr>
              <w:t>67.18</w:t>
            </w:r>
          </w:p>
        </w:tc>
        <w:tc>
          <w:tcPr>
            <w:tcW w:w="1804" w:type="dxa"/>
            <w:tcBorders>
              <w:top w:val="nil"/>
              <w:left w:val="single" w:sz="4" w:space="0" w:color="auto"/>
              <w:bottom w:val="single" w:sz="12" w:space="0" w:color="00000A"/>
              <w:right w:val="nil"/>
            </w:tcBorders>
            <w:shd w:val="clear" w:color="auto" w:fill="auto"/>
            <w:tcMar>
              <w:left w:w="103" w:type="dxa"/>
            </w:tcMar>
          </w:tcPr>
          <w:p w14:paraId="01029AB3" w14:textId="3528482B" w:rsidR="00961A6F" w:rsidRPr="00492D53" w:rsidRDefault="00961A6F" w:rsidP="00222BD7">
            <w:pPr>
              <w:spacing w:before="0"/>
              <w:jc w:val="center"/>
            </w:pPr>
            <w:r w:rsidRPr="00492D53">
              <w:rPr>
                <w:szCs w:val="24"/>
                <w:lang w:val="en-CA"/>
              </w:rPr>
              <w:t>74.10</w:t>
            </w:r>
          </w:p>
        </w:tc>
      </w:tr>
      <w:tr w:rsidR="00961A6F" w:rsidRPr="00492D53" w14:paraId="39A6BF12" w14:textId="55C234AC" w:rsidTr="007E6662">
        <w:trPr>
          <w:jc w:val="center"/>
        </w:trPr>
        <w:tc>
          <w:tcPr>
            <w:tcW w:w="1132" w:type="dxa"/>
            <w:tcBorders>
              <w:top w:val="single" w:sz="12" w:space="0" w:color="00000A"/>
              <w:left w:val="nil"/>
              <w:bottom w:val="nil"/>
              <w:right w:val="single" w:sz="12" w:space="0" w:color="00000A"/>
            </w:tcBorders>
            <w:shd w:val="clear" w:color="auto" w:fill="auto"/>
          </w:tcPr>
          <w:p w14:paraId="73815A02" w14:textId="77777777" w:rsidR="00961A6F" w:rsidRPr="00492D53" w:rsidRDefault="00961A6F" w:rsidP="00222BD7">
            <w:pPr>
              <w:spacing w:before="0"/>
            </w:pPr>
            <w:r w:rsidRPr="00492D53">
              <w:rPr>
                <w:szCs w:val="24"/>
                <w:lang w:val="en-CA"/>
              </w:rPr>
              <w:t>Mean</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4466ECCC" w14:textId="102B307C" w:rsidR="00961A6F" w:rsidRPr="00492D53" w:rsidRDefault="00961A6F" w:rsidP="00222BD7">
            <w:pPr>
              <w:spacing w:before="0"/>
              <w:jc w:val="center"/>
            </w:pPr>
            <w:r w:rsidRPr="00492D53">
              <w:rPr>
                <w:szCs w:val="24"/>
                <w:lang w:val="en-CA"/>
              </w:rPr>
              <w:t>-24.27</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3B972181" w14:textId="218BDC79" w:rsidR="00961A6F" w:rsidRPr="00492D53" w:rsidRDefault="00961A6F" w:rsidP="00222BD7">
            <w:pPr>
              <w:spacing w:before="0"/>
              <w:jc w:val="center"/>
            </w:pPr>
            <w:r w:rsidRPr="00492D53">
              <w:rPr>
                <w:szCs w:val="24"/>
                <w:lang w:val="en-CA"/>
              </w:rPr>
              <w:t>74.67</w:t>
            </w:r>
          </w:p>
        </w:tc>
        <w:tc>
          <w:tcPr>
            <w:tcW w:w="1804" w:type="dxa"/>
            <w:tcBorders>
              <w:top w:val="single" w:sz="12" w:space="0" w:color="00000A"/>
              <w:left w:val="single" w:sz="4" w:space="0" w:color="auto"/>
              <w:bottom w:val="nil"/>
              <w:right w:val="nil"/>
            </w:tcBorders>
            <w:shd w:val="clear" w:color="auto" w:fill="auto"/>
            <w:tcMar>
              <w:left w:w="103" w:type="dxa"/>
            </w:tcMar>
          </w:tcPr>
          <w:p w14:paraId="2FED3213" w14:textId="1FFA99CA" w:rsidR="00961A6F" w:rsidRPr="00492D53" w:rsidRDefault="00961A6F" w:rsidP="00222BD7">
            <w:pPr>
              <w:spacing w:before="0"/>
              <w:jc w:val="center"/>
            </w:pPr>
            <w:r w:rsidRPr="00492D53">
              <w:rPr>
                <w:szCs w:val="24"/>
                <w:lang w:val="en-CA"/>
              </w:rPr>
              <w:t>81.70</w:t>
            </w:r>
          </w:p>
        </w:tc>
      </w:tr>
    </w:tbl>
    <w:p w14:paraId="771E00E5" w14:textId="77777777" w:rsidR="00FB0FB4" w:rsidRPr="00492D53" w:rsidRDefault="00FB0FB4" w:rsidP="00A0631B">
      <w:pPr>
        <w:pStyle w:val="Beschriftung"/>
        <w:keepNext/>
        <w:spacing w:before="136" w:after="0"/>
        <w:rPr>
          <w:rFonts w:cs="Times New Roman"/>
          <w:sz w:val="20"/>
        </w:rPr>
      </w:pPr>
    </w:p>
    <w:tbl>
      <w:tblPr>
        <w:tblStyle w:val="Tabellenraster"/>
        <w:tblW w:w="6437" w:type="dxa"/>
        <w:jc w:val="center"/>
        <w:tblCellMar>
          <w:left w:w="113" w:type="dxa"/>
        </w:tblCellMar>
        <w:tblLook w:val="04A0" w:firstRow="1" w:lastRow="0" w:firstColumn="1" w:lastColumn="0" w:noHBand="0" w:noVBand="1"/>
      </w:tblPr>
      <w:tblGrid>
        <w:gridCol w:w="1132"/>
        <w:gridCol w:w="1740"/>
        <w:gridCol w:w="1761"/>
        <w:gridCol w:w="1804"/>
      </w:tblGrid>
      <w:tr w:rsidR="00961A6F" w:rsidRPr="00492D53" w14:paraId="7070092F" w14:textId="77777777" w:rsidTr="0074693E">
        <w:trPr>
          <w:jc w:val="center"/>
        </w:trPr>
        <w:tc>
          <w:tcPr>
            <w:tcW w:w="1132" w:type="dxa"/>
            <w:tcBorders>
              <w:top w:val="nil"/>
              <w:left w:val="nil"/>
              <w:bottom w:val="nil"/>
              <w:right w:val="single" w:sz="12" w:space="0" w:color="00000A"/>
            </w:tcBorders>
            <w:shd w:val="clear" w:color="auto" w:fill="auto"/>
          </w:tcPr>
          <w:p w14:paraId="2072BF83" w14:textId="77777777" w:rsidR="00961A6F" w:rsidRPr="00492D53" w:rsidRDefault="00961A6F" w:rsidP="00222BD7">
            <w:pPr>
              <w:spacing w:before="0"/>
              <w:rPr>
                <w:szCs w:val="24"/>
                <w:lang w:val="en-CA"/>
              </w:rPr>
            </w:pPr>
          </w:p>
        </w:tc>
        <w:tc>
          <w:tcPr>
            <w:tcW w:w="5305" w:type="dxa"/>
            <w:gridSpan w:val="3"/>
            <w:tcBorders>
              <w:top w:val="nil"/>
              <w:left w:val="single" w:sz="12" w:space="0" w:color="00000A"/>
              <w:bottom w:val="nil"/>
              <w:right w:val="nil"/>
            </w:tcBorders>
            <w:shd w:val="clear" w:color="auto" w:fill="auto"/>
            <w:tcMar>
              <w:left w:w="98" w:type="dxa"/>
            </w:tcMar>
          </w:tcPr>
          <w:p w14:paraId="40DB4E04" w14:textId="77777777" w:rsidR="00961A6F" w:rsidRPr="00492D53" w:rsidRDefault="00961A6F" w:rsidP="00961A6F">
            <w:pPr>
              <w:spacing w:before="0"/>
              <w:jc w:val="center"/>
              <w:rPr>
                <w:b/>
                <w:szCs w:val="24"/>
                <w:lang w:val="en-CA"/>
              </w:rPr>
            </w:pPr>
            <w:r w:rsidRPr="00492D53">
              <w:rPr>
                <w:b/>
                <w:szCs w:val="24"/>
                <w:lang w:val="en-CA"/>
              </w:rPr>
              <w:t>Lowdelay B</w:t>
            </w:r>
          </w:p>
          <w:p w14:paraId="3CF4508A" w14:textId="384CD3EF" w:rsidR="00961A6F" w:rsidRPr="00492D53" w:rsidRDefault="00961A6F" w:rsidP="00961A6F">
            <w:pPr>
              <w:spacing w:before="0"/>
              <w:jc w:val="center"/>
            </w:pPr>
            <w:r w:rsidRPr="00492D53">
              <w:rPr>
                <w:b/>
                <w:szCs w:val="24"/>
                <w:lang w:val="en-CA"/>
              </w:rPr>
              <w:t>Over HM-16.20</w:t>
            </w:r>
          </w:p>
        </w:tc>
      </w:tr>
      <w:tr w:rsidR="00961A6F" w:rsidRPr="00492D53" w14:paraId="56C1D1DA"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37F79F58" w14:textId="77777777" w:rsidR="00961A6F" w:rsidRPr="00492D53" w:rsidRDefault="00961A6F" w:rsidP="00222BD7">
            <w:pPr>
              <w:spacing w:before="0"/>
              <w:rPr>
                <w:szCs w:val="24"/>
                <w:lang w:val="en-CA"/>
              </w:rPr>
            </w:pP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31A8C970" w14:textId="77777777" w:rsidR="00961A6F" w:rsidRPr="00492D53" w:rsidRDefault="00961A6F" w:rsidP="00222BD7">
            <w:pPr>
              <w:spacing w:before="0"/>
              <w:jc w:val="center"/>
            </w:pPr>
            <w:r w:rsidRPr="00492D53">
              <w:rPr>
                <w:szCs w:val="24"/>
                <w:lang w:val="en-CA"/>
              </w:rPr>
              <w:t>YUV-BDR [%]</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334498B1" w14:textId="77777777" w:rsidR="00961A6F" w:rsidRPr="00492D53" w:rsidRDefault="00961A6F" w:rsidP="00222BD7">
            <w:pPr>
              <w:spacing w:before="0"/>
              <w:jc w:val="center"/>
            </w:pPr>
            <w:r w:rsidRPr="00492D53">
              <w:rPr>
                <w:szCs w:val="24"/>
                <w:lang w:val="en-CA"/>
              </w:rPr>
              <w:t>BDDT [%]</w:t>
            </w:r>
          </w:p>
        </w:tc>
        <w:tc>
          <w:tcPr>
            <w:tcW w:w="1804" w:type="dxa"/>
            <w:tcBorders>
              <w:top w:val="nil"/>
              <w:left w:val="single" w:sz="4" w:space="0" w:color="auto"/>
              <w:bottom w:val="single" w:sz="12" w:space="0" w:color="00000A"/>
              <w:right w:val="nil"/>
            </w:tcBorders>
            <w:shd w:val="clear" w:color="auto" w:fill="auto"/>
            <w:tcMar>
              <w:left w:w="103" w:type="dxa"/>
            </w:tcMar>
          </w:tcPr>
          <w:p w14:paraId="69A29152" w14:textId="77777777" w:rsidR="00961A6F" w:rsidRPr="00492D53" w:rsidRDefault="00961A6F" w:rsidP="00222BD7">
            <w:pPr>
              <w:spacing w:before="0"/>
              <w:jc w:val="center"/>
            </w:pPr>
            <w:r w:rsidRPr="00492D53">
              <w:rPr>
                <w:szCs w:val="24"/>
                <w:lang w:val="en-CA"/>
              </w:rPr>
              <w:t>BDDE [%]</w:t>
            </w:r>
          </w:p>
        </w:tc>
      </w:tr>
      <w:tr w:rsidR="00961A6F" w:rsidRPr="00492D53" w14:paraId="28DD3A0C" w14:textId="77777777" w:rsidTr="004536C7">
        <w:trPr>
          <w:jc w:val="center"/>
        </w:trPr>
        <w:tc>
          <w:tcPr>
            <w:tcW w:w="1132" w:type="dxa"/>
            <w:tcBorders>
              <w:top w:val="single" w:sz="12" w:space="0" w:color="00000A"/>
              <w:left w:val="nil"/>
              <w:bottom w:val="nil"/>
              <w:right w:val="single" w:sz="12" w:space="0" w:color="00000A"/>
            </w:tcBorders>
            <w:shd w:val="clear" w:color="auto" w:fill="auto"/>
          </w:tcPr>
          <w:p w14:paraId="649C7182" w14:textId="77777777" w:rsidR="00961A6F" w:rsidRPr="00492D53" w:rsidRDefault="00961A6F" w:rsidP="00222BD7">
            <w:pPr>
              <w:spacing w:before="0"/>
            </w:pPr>
            <w:r w:rsidRPr="00492D53">
              <w:rPr>
                <w:szCs w:val="24"/>
                <w:lang w:val="en-CA"/>
              </w:rPr>
              <w:t>Class A1</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60BB75D8" w14:textId="5CF96E19" w:rsidR="00961A6F" w:rsidRPr="00492D53" w:rsidRDefault="00961A6F" w:rsidP="00222BD7">
            <w:pPr>
              <w:spacing w:before="0"/>
              <w:jc w:val="center"/>
            </w:pPr>
            <w:r w:rsidRPr="00492D53">
              <w:t>/</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12A4D5B5" w14:textId="68018D7F" w:rsidR="00961A6F" w:rsidRPr="00492D53" w:rsidRDefault="00961A6F" w:rsidP="00222BD7">
            <w:pPr>
              <w:spacing w:before="0"/>
              <w:jc w:val="center"/>
            </w:pPr>
            <w:r w:rsidRPr="00492D53">
              <w:t>/</w:t>
            </w:r>
          </w:p>
        </w:tc>
        <w:tc>
          <w:tcPr>
            <w:tcW w:w="1804" w:type="dxa"/>
            <w:tcBorders>
              <w:top w:val="single" w:sz="12" w:space="0" w:color="00000A"/>
              <w:left w:val="single" w:sz="4" w:space="0" w:color="auto"/>
              <w:bottom w:val="nil"/>
              <w:right w:val="nil"/>
            </w:tcBorders>
            <w:shd w:val="clear" w:color="auto" w:fill="auto"/>
            <w:tcMar>
              <w:left w:w="103" w:type="dxa"/>
            </w:tcMar>
          </w:tcPr>
          <w:p w14:paraId="58A74C5B" w14:textId="1E9E27DE" w:rsidR="00961A6F" w:rsidRPr="00492D53" w:rsidRDefault="00961A6F" w:rsidP="00222BD7">
            <w:pPr>
              <w:spacing w:before="0"/>
              <w:jc w:val="center"/>
            </w:pPr>
            <w:r w:rsidRPr="00492D53">
              <w:t>/</w:t>
            </w:r>
          </w:p>
        </w:tc>
      </w:tr>
      <w:tr w:rsidR="00961A6F" w:rsidRPr="00492D53" w14:paraId="6E69AC03" w14:textId="77777777" w:rsidTr="004536C7">
        <w:trPr>
          <w:jc w:val="center"/>
        </w:trPr>
        <w:tc>
          <w:tcPr>
            <w:tcW w:w="1132" w:type="dxa"/>
            <w:tcBorders>
              <w:top w:val="nil"/>
              <w:left w:val="nil"/>
              <w:bottom w:val="nil"/>
              <w:right w:val="single" w:sz="12" w:space="0" w:color="00000A"/>
            </w:tcBorders>
            <w:shd w:val="clear" w:color="auto" w:fill="auto"/>
          </w:tcPr>
          <w:p w14:paraId="4A0894AF" w14:textId="77777777" w:rsidR="00961A6F" w:rsidRPr="00492D53" w:rsidRDefault="00961A6F" w:rsidP="00222BD7">
            <w:pPr>
              <w:spacing w:before="0"/>
            </w:pPr>
            <w:r w:rsidRPr="00492D53">
              <w:rPr>
                <w:szCs w:val="24"/>
                <w:lang w:val="en-CA"/>
              </w:rPr>
              <w:t>Class A2</w:t>
            </w:r>
          </w:p>
        </w:tc>
        <w:tc>
          <w:tcPr>
            <w:tcW w:w="1740" w:type="dxa"/>
            <w:tcBorders>
              <w:top w:val="nil"/>
              <w:left w:val="single" w:sz="12" w:space="0" w:color="00000A"/>
              <w:bottom w:val="nil"/>
              <w:right w:val="single" w:sz="4" w:space="0" w:color="auto"/>
            </w:tcBorders>
            <w:shd w:val="clear" w:color="auto" w:fill="auto"/>
            <w:tcMar>
              <w:left w:w="98" w:type="dxa"/>
            </w:tcMar>
          </w:tcPr>
          <w:p w14:paraId="463CCB80" w14:textId="1FAAF55C" w:rsidR="00961A6F" w:rsidRPr="00492D53" w:rsidRDefault="00961A6F" w:rsidP="00222BD7">
            <w:pPr>
              <w:spacing w:before="0"/>
              <w:jc w:val="center"/>
            </w:pPr>
            <w:r w:rsidRPr="00492D53">
              <w:t>/</w:t>
            </w:r>
          </w:p>
        </w:tc>
        <w:tc>
          <w:tcPr>
            <w:tcW w:w="1761" w:type="dxa"/>
            <w:tcBorders>
              <w:top w:val="nil"/>
              <w:left w:val="single" w:sz="4" w:space="0" w:color="auto"/>
              <w:bottom w:val="nil"/>
              <w:right w:val="single" w:sz="4" w:space="0" w:color="auto"/>
            </w:tcBorders>
            <w:shd w:val="clear" w:color="auto" w:fill="auto"/>
            <w:tcMar>
              <w:left w:w="103" w:type="dxa"/>
            </w:tcMar>
          </w:tcPr>
          <w:p w14:paraId="2557C3BF" w14:textId="33B7725C" w:rsidR="00961A6F" w:rsidRPr="00492D53" w:rsidRDefault="00961A6F" w:rsidP="00222BD7">
            <w:pPr>
              <w:spacing w:before="0"/>
              <w:jc w:val="center"/>
            </w:pPr>
            <w:r w:rsidRPr="00492D53">
              <w:t>/</w:t>
            </w:r>
          </w:p>
        </w:tc>
        <w:tc>
          <w:tcPr>
            <w:tcW w:w="1804" w:type="dxa"/>
            <w:tcBorders>
              <w:top w:val="nil"/>
              <w:left w:val="single" w:sz="4" w:space="0" w:color="auto"/>
              <w:bottom w:val="nil"/>
              <w:right w:val="nil"/>
            </w:tcBorders>
            <w:shd w:val="clear" w:color="auto" w:fill="auto"/>
            <w:tcMar>
              <w:left w:w="103" w:type="dxa"/>
            </w:tcMar>
          </w:tcPr>
          <w:p w14:paraId="32FD2C7C" w14:textId="346C2440" w:rsidR="00961A6F" w:rsidRPr="00492D53" w:rsidRDefault="00961A6F" w:rsidP="00222BD7">
            <w:pPr>
              <w:spacing w:before="0"/>
              <w:jc w:val="center"/>
            </w:pPr>
            <w:r w:rsidRPr="00492D53">
              <w:t>/</w:t>
            </w:r>
          </w:p>
        </w:tc>
      </w:tr>
      <w:tr w:rsidR="00961A6F" w:rsidRPr="00492D53" w14:paraId="5ED88EEA" w14:textId="77777777" w:rsidTr="004536C7">
        <w:trPr>
          <w:jc w:val="center"/>
        </w:trPr>
        <w:tc>
          <w:tcPr>
            <w:tcW w:w="1132" w:type="dxa"/>
            <w:tcBorders>
              <w:top w:val="nil"/>
              <w:left w:val="nil"/>
              <w:bottom w:val="nil"/>
              <w:right w:val="single" w:sz="12" w:space="0" w:color="00000A"/>
            </w:tcBorders>
            <w:shd w:val="clear" w:color="auto" w:fill="auto"/>
          </w:tcPr>
          <w:p w14:paraId="66F8D909" w14:textId="77777777" w:rsidR="00961A6F" w:rsidRPr="00492D53" w:rsidRDefault="00961A6F" w:rsidP="00222BD7">
            <w:pPr>
              <w:spacing w:before="0"/>
            </w:pPr>
            <w:r w:rsidRPr="00492D53">
              <w:rPr>
                <w:szCs w:val="24"/>
                <w:lang w:val="en-CA"/>
              </w:rPr>
              <w:t>Class B</w:t>
            </w:r>
          </w:p>
        </w:tc>
        <w:tc>
          <w:tcPr>
            <w:tcW w:w="1740" w:type="dxa"/>
            <w:tcBorders>
              <w:top w:val="nil"/>
              <w:left w:val="single" w:sz="12" w:space="0" w:color="00000A"/>
              <w:bottom w:val="nil"/>
              <w:right w:val="single" w:sz="4" w:space="0" w:color="auto"/>
            </w:tcBorders>
            <w:shd w:val="clear" w:color="auto" w:fill="auto"/>
            <w:tcMar>
              <w:left w:w="98" w:type="dxa"/>
            </w:tcMar>
          </w:tcPr>
          <w:p w14:paraId="73AB287A" w14:textId="2DD9F2EC" w:rsidR="00961A6F" w:rsidRPr="00492D53" w:rsidRDefault="00961A6F" w:rsidP="00222BD7">
            <w:pPr>
              <w:spacing w:before="0"/>
              <w:jc w:val="center"/>
            </w:pPr>
            <w:r w:rsidRPr="00492D53">
              <w:t>-30.99</w:t>
            </w:r>
          </w:p>
        </w:tc>
        <w:tc>
          <w:tcPr>
            <w:tcW w:w="1761" w:type="dxa"/>
            <w:tcBorders>
              <w:top w:val="nil"/>
              <w:left w:val="single" w:sz="4" w:space="0" w:color="auto"/>
              <w:bottom w:val="nil"/>
              <w:right w:val="single" w:sz="4" w:space="0" w:color="auto"/>
            </w:tcBorders>
            <w:shd w:val="clear" w:color="auto" w:fill="auto"/>
            <w:tcMar>
              <w:left w:w="103" w:type="dxa"/>
            </w:tcMar>
          </w:tcPr>
          <w:p w14:paraId="083CB3FB" w14:textId="60679FD4" w:rsidR="00961A6F" w:rsidRPr="00492D53" w:rsidRDefault="00961A6F" w:rsidP="00222BD7">
            <w:pPr>
              <w:spacing w:before="0"/>
              <w:jc w:val="center"/>
            </w:pPr>
            <w:r w:rsidRPr="00492D53">
              <w:t>58.71</w:t>
            </w:r>
          </w:p>
        </w:tc>
        <w:tc>
          <w:tcPr>
            <w:tcW w:w="1804" w:type="dxa"/>
            <w:tcBorders>
              <w:top w:val="nil"/>
              <w:left w:val="single" w:sz="4" w:space="0" w:color="auto"/>
              <w:bottom w:val="nil"/>
              <w:right w:val="nil"/>
            </w:tcBorders>
            <w:shd w:val="clear" w:color="auto" w:fill="auto"/>
            <w:tcMar>
              <w:left w:w="103" w:type="dxa"/>
            </w:tcMar>
          </w:tcPr>
          <w:p w14:paraId="1BD147C7" w14:textId="69F097EB" w:rsidR="00961A6F" w:rsidRPr="00492D53" w:rsidRDefault="00961A6F" w:rsidP="00222BD7">
            <w:pPr>
              <w:spacing w:before="0"/>
              <w:jc w:val="center"/>
            </w:pPr>
            <w:r w:rsidRPr="00492D53">
              <w:t>75.37</w:t>
            </w:r>
          </w:p>
        </w:tc>
      </w:tr>
      <w:tr w:rsidR="00961A6F" w:rsidRPr="00492D53" w14:paraId="608AD4B8" w14:textId="77777777" w:rsidTr="004536C7">
        <w:trPr>
          <w:jc w:val="center"/>
        </w:trPr>
        <w:tc>
          <w:tcPr>
            <w:tcW w:w="1132" w:type="dxa"/>
            <w:tcBorders>
              <w:top w:val="nil"/>
              <w:left w:val="nil"/>
              <w:bottom w:val="nil"/>
              <w:right w:val="single" w:sz="12" w:space="0" w:color="00000A"/>
            </w:tcBorders>
            <w:shd w:val="clear" w:color="auto" w:fill="auto"/>
          </w:tcPr>
          <w:p w14:paraId="34EF8472" w14:textId="77777777" w:rsidR="00961A6F" w:rsidRPr="00492D53" w:rsidRDefault="00961A6F" w:rsidP="00222BD7">
            <w:pPr>
              <w:spacing w:before="0"/>
            </w:pPr>
            <w:r w:rsidRPr="00492D53">
              <w:rPr>
                <w:szCs w:val="24"/>
                <w:lang w:val="en-CA"/>
              </w:rPr>
              <w:t>Class C</w:t>
            </w:r>
          </w:p>
        </w:tc>
        <w:tc>
          <w:tcPr>
            <w:tcW w:w="1740" w:type="dxa"/>
            <w:tcBorders>
              <w:top w:val="nil"/>
              <w:left w:val="single" w:sz="12" w:space="0" w:color="00000A"/>
              <w:bottom w:val="nil"/>
              <w:right w:val="single" w:sz="4" w:space="0" w:color="auto"/>
            </w:tcBorders>
            <w:shd w:val="clear" w:color="auto" w:fill="auto"/>
            <w:tcMar>
              <w:left w:w="98" w:type="dxa"/>
            </w:tcMar>
          </w:tcPr>
          <w:p w14:paraId="63B8D04B" w14:textId="66CE899A" w:rsidR="00961A6F" w:rsidRPr="00492D53" w:rsidRDefault="00961A6F" w:rsidP="00222BD7">
            <w:pPr>
              <w:spacing w:before="0"/>
              <w:jc w:val="center"/>
            </w:pPr>
            <w:r w:rsidRPr="00492D53">
              <w:t>-28.64</w:t>
            </w:r>
          </w:p>
        </w:tc>
        <w:tc>
          <w:tcPr>
            <w:tcW w:w="1761" w:type="dxa"/>
            <w:tcBorders>
              <w:top w:val="nil"/>
              <w:left w:val="single" w:sz="4" w:space="0" w:color="auto"/>
              <w:bottom w:val="nil"/>
              <w:right w:val="single" w:sz="4" w:space="0" w:color="auto"/>
            </w:tcBorders>
            <w:shd w:val="clear" w:color="auto" w:fill="auto"/>
            <w:tcMar>
              <w:left w:w="103" w:type="dxa"/>
            </w:tcMar>
          </w:tcPr>
          <w:p w14:paraId="441BC701" w14:textId="03F4B093" w:rsidR="00961A6F" w:rsidRPr="00492D53" w:rsidRDefault="00961A6F" w:rsidP="00222BD7">
            <w:pPr>
              <w:spacing w:before="0"/>
              <w:jc w:val="center"/>
            </w:pPr>
            <w:r w:rsidRPr="00492D53">
              <w:t>64.72</w:t>
            </w:r>
          </w:p>
        </w:tc>
        <w:tc>
          <w:tcPr>
            <w:tcW w:w="1804" w:type="dxa"/>
            <w:tcBorders>
              <w:top w:val="nil"/>
              <w:left w:val="single" w:sz="4" w:space="0" w:color="auto"/>
              <w:bottom w:val="nil"/>
              <w:right w:val="nil"/>
            </w:tcBorders>
            <w:shd w:val="clear" w:color="auto" w:fill="auto"/>
            <w:tcMar>
              <w:left w:w="103" w:type="dxa"/>
            </w:tcMar>
          </w:tcPr>
          <w:p w14:paraId="78AE5191" w14:textId="0003B95A" w:rsidR="00961A6F" w:rsidRPr="00492D53" w:rsidRDefault="00961A6F" w:rsidP="00222BD7">
            <w:pPr>
              <w:spacing w:before="0"/>
              <w:jc w:val="center"/>
            </w:pPr>
            <w:r w:rsidRPr="00492D53">
              <w:t>83.16</w:t>
            </w:r>
          </w:p>
        </w:tc>
      </w:tr>
      <w:tr w:rsidR="00961A6F" w:rsidRPr="00492D53" w14:paraId="7030590F" w14:textId="77777777" w:rsidTr="004536C7">
        <w:trPr>
          <w:jc w:val="center"/>
        </w:trPr>
        <w:tc>
          <w:tcPr>
            <w:tcW w:w="1132" w:type="dxa"/>
            <w:tcBorders>
              <w:top w:val="nil"/>
              <w:left w:val="nil"/>
              <w:bottom w:val="nil"/>
              <w:right w:val="single" w:sz="12" w:space="0" w:color="00000A"/>
            </w:tcBorders>
            <w:shd w:val="clear" w:color="auto" w:fill="auto"/>
          </w:tcPr>
          <w:p w14:paraId="490F8C68" w14:textId="77777777" w:rsidR="00961A6F" w:rsidRPr="00492D53" w:rsidRDefault="00961A6F" w:rsidP="00222BD7">
            <w:pPr>
              <w:spacing w:before="0"/>
            </w:pPr>
            <w:r w:rsidRPr="00492D53">
              <w:rPr>
                <w:szCs w:val="24"/>
                <w:lang w:val="en-CA"/>
              </w:rPr>
              <w:t>Class D</w:t>
            </w:r>
          </w:p>
        </w:tc>
        <w:tc>
          <w:tcPr>
            <w:tcW w:w="1740" w:type="dxa"/>
            <w:tcBorders>
              <w:top w:val="nil"/>
              <w:left w:val="single" w:sz="12" w:space="0" w:color="00000A"/>
              <w:bottom w:val="nil"/>
              <w:right w:val="single" w:sz="4" w:space="0" w:color="auto"/>
            </w:tcBorders>
            <w:shd w:val="clear" w:color="auto" w:fill="auto"/>
            <w:tcMar>
              <w:left w:w="98" w:type="dxa"/>
            </w:tcMar>
          </w:tcPr>
          <w:p w14:paraId="748A56DB" w14:textId="7AFF2BA3" w:rsidR="00961A6F" w:rsidRPr="00492D53" w:rsidRDefault="00961A6F" w:rsidP="00222BD7">
            <w:pPr>
              <w:spacing w:before="0"/>
              <w:jc w:val="center"/>
            </w:pPr>
            <w:r w:rsidRPr="00492D53">
              <w:t>-25.51</w:t>
            </w:r>
          </w:p>
        </w:tc>
        <w:tc>
          <w:tcPr>
            <w:tcW w:w="1761" w:type="dxa"/>
            <w:tcBorders>
              <w:top w:val="nil"/>
              <w:left w:val="single" w:sz="4" w:space="0" w:color="auto"/>
              <w:bottom w:val="nil"/>
              <w:right w:val="single" w:sz="4" w:space="0" w:color="auto"/>
            </w:tcBorders>
            <w:shd w:val="clear" w:color="auto" w:fill="auto"/>
            <w:tcMar>
              <w:left w:w="103" w:type="dxa"/>
            </w:tcMar>
          </w:tcPr>
          <w:p w14:paraId="7A331108" w14:textId="3EED5640" w:rsidR="00961A6F" w:rsidRPr="00492D53" w:rsidRDefault="00961A6F" w:rsidP="00222BD7">
            <w:pPr>
              <w:spacing w:before="0"/>
              <w:jc w:val="center"/>
            </w:pPr>
            <w:r w:rsidRPr="00492D53">
              <w:t>77.14</w:t>
            </w:r>
          </w:p>
        </w:tc>
        <w:tc>
          <w:tcPr>
            <w:tcW w:w="1804" w:type="dxa"/>
            <w:tcBorders>
              <w:top w:val="nil"/>
              <w:left w:val="single" w:sz="4" w:space="0" w:color="auto"/>
              <w:bottom w:val="nil"/>
              <w:right w:val="nil"/>
            </w:tcBorders>
            <w:shd w:val="clear" w:color="auto" w:fill="auto"/>
            <w:tcMar>
              <w:left w:w="103" w:type="dxa"/>
            </w:tcMar>
          </w:tcPr>
          <w:p w14:paraId="14215B51" w14:textId="03835C97" w:rsidR="00961A6F" w:rsidRPr="00492D53" w:rsidRDefault="00961A6F" w:rsidP="00222BD7">
            <w:pPr>
              <w:spacing w:before="0"/>
              <w:jc w:val="center"/>
            </w:pPr>
            <w:r w:rsidRPr="00492D53">
              <w:t>91.05</w:t>
            </w:r>
          </w:p>
        </w:tc>
      </w:tr>
      <w:tr w:rsidR="00961A6F" w:rsidRPr="00492D53" w14:paraId="69F550FD" w14:textId="77777777" w:rsidTr="004536C7">
        <w:trPr>
          <w:jc w:val="center"/>
        </w:trPr>
        <w:tc>
          <w:tcPr>
            <w:tcW w:w="1132" w:type="dxa"/>
            <w:tcBorders>
              <w:top w:val="nil"/>
              <w:left w:val="nil"/>
              <w:bottom w:val="nil"/>
              <w:right w:val="single" w:sz="12" w:space="0" w:color="00000A"/>
            </w:tcBorders>
            <w:shd w:val="clear" w:color="auto" w:fill="auto"/>
          </w:tcPr>
          <w:p w14:paraId="09D58239" w14:textId="77777777" w:rsidR="00961A6F" w:rsidRPr="00492D53" w:rsidRDefault="00961A6F" w:rsidP="00222BD7">
            <w:pPr>
              <w:spacing w:before="0"/>
            </w:pPr>
            <w:r w:rsidRPr="00492D53">
              <w:rPr>
                <w:szCs w:val="24"/>
                <w:lang w:val="en-CA"/>
              </w:rPr>
              <w:t>Class E</w:t>
            </w:r>
          </w:p>
        </w:tc>
        <w:tc>
          <w:tcPr>
            <w:tcW w:w="1740" w:type="dxa"/>
            <w:tcBorders>
              <w:top w:val="nil"/>
              <w:left w:val="single" w:sz="12" w:space="0" w:color="00000A"/>
              <w:bottom w:val="nil"/>
              <w:right w:val="single" w:sz="4" w:space="0" w:color="auto"/>
            </w:tcBorders>
            <w:shd w:val="clear" w:color="auto" w:fill="auto"/>
            <w:tcMar>
              <w:left w:w="98" w:type="dxa"/>
            </w:tcMar>
          </w:tcPr>
          <w:p w14:paraId="5EF17C3A" w14:textId="06DE1720" w:rsidR="00961A6F" w:rsidRPr="00492D53" w:rsidRDefault="00961A6F" w:rsidP="00222BD7">
            <w:pPr>
              <w:spacing w:before="0"/>
              <w:jc w:val="center"/>
            </w:pPr>
            <w:r w:rsidRPr="00492D53">
              <w:t>-33.73</w:t>
            </w:r>
          </w:p>
        </w:tc>
        <w:tc>
          <w:tcPr>
            <w:tcW w:w="1761" w:type="dxa"/>
            <w:tcBorders>
              <w:top w:val="nil"/>
              <w:left w:val="single" w:sz="4" w:space="0" w:color="auto"/>
              <w:bottom w:val="nil"/>
              <w:right w:val="single" w:sz="4" w:space="0" w:color="auto"/>
            </w:tcBorders>
            <w:shd w:val="clear" w:color="auto" w:fill="auto"/>
            <w:tcMar>
              <w:left w:w="103" w:type="dxa"/>
            </w:tcMar>
          </w:tcPr>
          <w:p w14:paraId="7137ADC3" w14:textId="56E4C866" w:rsidR="00961A6F" w:rsidRPr="00492D53" w:rsidRDefault="00961A6F" w:rsidP="00222BD7">
            <w:pPr>
              <w:spacing w:before="0"/>
              <w:jc w:val="center"/>
            </w:pPr>
            <w:r w:rsidRPr="00492D53">
              <w:t>51.75</w:t>
            </w:r>
          </w:p>
        </w:tc>
        <w:tc>
          <w:tcPr>
            <w:tcW w:w="1804" w:type="dxa"/>
            <w:tcBorders>
              <w:top w:val="nil"/>
              <w:left w:val="single" w:sz="4" w:space="0" w:color="auto"/>
              <w:bottom w:val="nil"/>
              <w:right w:val="nil"/>
            </w:tcBorders>
            <w:shd w:val="clear" w:color="auto" w:fill="auto"/>
            <w:tcMar>
              <w:left w:w="103" w:type="dxa"/>
            </w:tcMar>
          </w:tcPr>
          <w:p w14:paraId="0011F2E0" w14:textId="539B912D" w:rsidR="00961A6F" w:rsidRPr="00492D53" w:rsidRDefault="00961A6F" w:rsidP="00222BD7">
            <w:pPr>
              <w:spacing w:before="0"/>
              <w:jc w:val="center"/>
            </w:pPr>
            <w:r w:rsidRPr="00492D53">
              <w:t>70.74</w:t>
            </w:r>
          </w:p>
        </w:tc>
      </w:tr>
      <w:tr w:rsidR="00961A6F" w:rsidRPr="00492D53" w14:paraId="1E2A1DAC"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0330F5D8" w14:textId="77777777" w:rsidR="00961A6F" w:rsidRPr="00492D53" w:rsidRDefault="00961A6F" w:rsidP="00222BD7">
            <w:pPr>
              <w:spacing w:before="0"/>
            </w:pPr>
            <w:r w:rsidRPr="00492D53">
              <w:rPr>
                <w:szCs w:val="24"/>
                <w:lang w:val="en-CA"/>
              </w:rPr>
              <w:t>Class F</w:t>
            </w: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08542395" w14:textId="7616E26F" w:rsidR="00961A6F" w:rsidRPr="00492D53" w:rsidRDefault="00961A6F" w:rsidP="00222BD7">
            <w:pPr>
              <w:spacing w:before="0"/>
              <w:jc w:val="center"/>
            </w:pPr>
            <w:r w:rsidRPr="00492D53">
              <w:t>-38.78</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1EE5C2E1" w14:textId="602F338F" w:rsidR="00961A6F" w:rsidRPr="00492D53" w:rsidRDefault="00961A6F" w:rsidP="00222BD7">
            <w:pPr>
              <w:spacing w:before="0"/>
              <w:jc w:val="center"/>
            </w:pPr>
            <w:r w:rsidRPr="00492D53">
              <w:t>46.60</w:t>
            </w:r>
          </w:p>
        </w:tc>
        <w:tc>
          <w:tcPr>
            <w:tcW w:w="1804" w:type="dxa"/>
            <w:tcBorders>
              <w:top w:val="nil"/>
              <w:left w:val="single" w:sz="4" w:space="0" w:color="auto"/>
              <w:bottom w:val="single" w:sz="12" w:space="0" w:color="00000A"/>
              <w:right w:val="nil"/>
            </w:tcBorders>
            <w:shd w:val="clear" w:color="auto" w:fill="auto"/>
            <w:tcMar>
              <w:left w:w="103" w:type="dxa"/>
            </w:tcMar>
          </w:tcPr>
          <w:p w14:paraId="6F72019A" w14:textId="75F564A3" w:rsidR="00961A6F" w:rsidRPr="00492D53" w:rsidRDefault="00961A6F" w:rsidP="00222BD7">
            <w:pPr>
              <w:spacing w:before="0"/>
              <w:jc w:val="center"/>
            </w:pPr>
            <w:r w:rsidRPr="00492D53">
              <w:t>62.04</w:t>
            </w:r>
          </w:p>
        </w:tc>
      </w:tr>
      <w:tr w:rsidR="00961A6F" w:rsidRPr="00492D53" w14:paraId="7D5DCA0D" w14:textId="77777777" w:rsidTr="007E6662">
        <w:trPr>
          <w:jc w:val="center"/>
        </w:trPr>
        <w:tc>
          <w:tcPr>
            <w:tcW w:w="1132" w:type="dxa"/>
            <w:tcBorders>
              <w:top w:val="single" w:sz="12" w:space="0" w:color="00000A"/>
              <w:left w:val="nil"/>
              <w:bottom w:val="nil"/>
              <w:right w:val="single" w:sz="12" w:space="0" w:color="00000A"/>
            </w:tcBorders>
            <w:shd w:val="clear" w:color="auto" w:fill="auto"/>
          </w:tcPr>
          <w:p w14:paraId="50C10E80" w14:textId="77777777" w:rsidR="00961A6F" w:rsidRPr="00492D53" w:rsidRDefault="00961A6F" w:rsidP="00222BD7">
            <w:pPr>
              <w:spacing w:before="0"/>
            </w:pPr>
            <w:r w:rsidRPr="00492D53">
              <w:rPr>
                <w:szCs w:val="24"/>
                <w:lang w:val="en-CA"/>
              </w:rPr>
              <w:t>Mean</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19561520" w14:textId="35C9CDF8" w:rsidR="00961A6F" w:rsidRPr="00492D53" w:rsidRDefault="00961A6F" w:rsidP="00222BD7">
            <w:pPr>
              <w:spacing w:before="0"/>
              <w:jc w:val="center"/>
            </w:pPr>
            <w:r w:rsidRPr="00492D53">
              <w:t>-31.39</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16753130" w14:textId="3512AC31" w:rsidR="00961A6F" w:rsidRPr="00492D53" w:rsidRDefault="00961A6F" w:rsidP="00222BD7">
            <w:pPr>
              <w:spacing w:before="0"/>
              <w:jc w:val="center"/>
            </w:pPr>
            <w:r w:rsidRPr="00492D53">
              <w:t>60.13</w:t>
            </w:r>
          </w:p>
        </w:tc>
        <w:tc>
          <w:tcPr>
            <w:tcW w:w="1804" w:type="dxa"/>
            <w:tcBorders>
              <w:top w:val="single" w:sz="12" w:space="0" w:color="00000A"/>
              <w:left w:val="single" w:sz="4" w:space="0" w:color="auto"/>
              <w:bottom w:val="nil"/>
              <w:right w:val="nil"/>
            </w:tcBorders>
            <w:shd w:val="clear" w:color="auto" w:fill="auto"/>
            <w:tcMar>
              <w:left w:w="103" w:type="dxa"/>
            </w:tcMar>
          </w:tcPr>
          <w:p w14:paraId="28ECB9A2" w14:textId="0F432587" w:rsidR="00961A6F" w:rsidRPr="00492D53" w:rsidRDefault="00961A6F" w:rsidP="00222BD7">
            <w:pPr>
              <w:spacing w:before="0"/>
              <w:jc w:val="center"/>
            </w:pPr>
            <w:r w:rsidRPr="00492D53">
              <w:t>76.70</w:t>
            </w:r>
          </w:p>
        </w:tc>
      </w:tr>
    </w:tbl>
    <w:p w14:paraId="3B603E5A" w14:textId="77777777" w:rsidR="00FB0FB4" w:rsidRPr="00492D53" w:rsidRDefault="00FB0FB4" w:rsidP="00A0631B">
      <w:pPr>
        <w:pStyle w:val="Beschriftung"/>
        <w:keepNext/>
        <w:spacing w:before="136" w:after="0"/>
        <w:rPr>
          <w:rFonts w:cs="Times New Roman"/>
          <w:sz w:val="20"/>
        </w:rPr>
      </w:pPr>
    </w:p>
    <w:tbl>
      <w:tblPr>
        <w:tblStyle w:val="Tabellenraster"/>
        <w:tblW w:w="6437" w:type="dxa"/>
        <w:jc w:val="center"/>
        <w:tblCellMar>
          <w:left w:w="113" w:type="dxa"/>
        </w:tblCellMar>
        <w:tblLook w:val="04A0" w:firstRow="1" w:lastRow="0" w:firstColumn="1" w:lastColumn="0" w:noHBand="0" w:noVBand="1"/>
      </w:tblPr>
      <w:tblGrid>
        <w:gridCol w:w="1132"/>
        <w:gridCol w:w="1740"/>
        <w:gridCol w:w="1761"/>
        <w:gridCol w:w="1804"/>
      </w:tblGrid>
      <w:tr w:rsidR="00961A6F" w:rsidRPr="00492D53" w14:paraId="02DC16C1" w14:textId="15952943" w:rsidTr="0074693E">
        <w:trPr>
          <w:jc w:val="center"/>
        </w:trPr>
        <w:tc>
          <w:tcPr>
            <w:tcW w:w="1132" w:type="dxa"/>
            <w:tcBorders>
              <w:top w:val="nil"/>
              <w:left w:val="nil"/>
              <w:bottom w:val="nil"/>
              <w:right w:val="single" w:sz="12" w:space="0" w:color="00000A"/>
            </w:tcBorders>
            <w:shd w:val="clear" w:color="auto" w:fill="auto"/>
          </w:tcPr>
          <w:p w14:paraId="351181F1" w14:textId="77777777" w:rsidR="00961A6F" w:rsidRPr="00492D53" w:rsidRDefault="00961A6F" w:rsidP="00961A6F">
            <w:pPr>
              <w:spacing w:before="0"/>
              <w:rPr>
                <w:szCs w:val="24"/>
                <w:lang w:val="en-CA"/>
              </w:rPr>
            </w:pPr>
          </w:p>
        </w:tc>
        <w:tc>
          <w:tcPr>
            <w:tcW w:w="5305" w:type="dxa"/>
            <w:gridSpan w:val="3"/>
            <w:tcBorders>
              <w:top w:val="nil"/>
              <w:bottom w:val="nil"/>
              <w:right w:val="nil"/>
            </w:tcBorders>
          </w:tcPr>
          <w:p w14:paraId="7EF82E64" w14:textId="1BACD68E" w:rsidR="00961A6F" w:rsidRPr="00492D53" w:rsidRDefault="00961A6F" w:rsidP="00961A6F">
            <w:pPr>
              <w:spacing w:before="0"/>
              <w:jc w:val="center"/>
            </w:pPr>
            <w:r w:rsidRPr="00492D53">
              <w:rPr>
                <w:b/>
                <w:szCs w:val="24"/>
                <w:lang w:val="en-CA"/>
              </w:rPr>
              <w:t>Randomaccess</w:t>
            </w:r>
          </w:p>
          <w:p w14:paraId="165CBE2B" w14:textId="1218AA11" w:rsidR="00961A6F" w:rsidRPr="00492D53" w:rsidRDefault="00961A6F" w:rsidP="0096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pPr>
            <w:r w:rsidRPr="00492D53">
              <w:rPr>
                <w:b/>
                <w:szCs w:val="24"/>
                <w:lang w:val="en-CA"/>
              </w:rPr>
              <w:t>Over HM-16.20</w:t>
            </w:r>
          </w:p>
        </w:tc>
      </w:tr>
      <w:tr w:rsidR="00961A6F" w:rsidRPr="00492D53" w14:paraId="4B7A9B0E"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0B558CAA" w14:textId="77777777" w:rsidR="00961A6F" w:rsidRPr="00492D53" w:rsidRDefault="00961A6F" w:rsidP="00961A6F">
            <w:pPr>
              <w:spacing w:before="0"/>
              <w:rPr>
                <w:szCs w:val="24"/>
                <w:lang w:val="en-CA"/>
              </w:rPr>
            </w:pP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6C01FEBE" w14:textId="77777777" w:rsidR="00961A6F" w:rsidRPr="00492D53" w:rsidRDefault="00961A6F" w:rsidP="00961A6F">
            <w:pPr>
              <w:spacing w:before="0"/>
              <w:jc w:val="center"/>
            </w:pPr>
            <w:r w:rsidRPr="00492D53">
              <w:rPr>
                <w:szCs w:val="24"/>
                <w:lang w:val="en-CA"/>
              </w:rPr>
              <w:t>YUV-BDR [%]</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2396A694" w14:textId="77777777" w:rsidR="00961A6F" w:rsidRPr="00492D53" w:rsidRDefault="00961A6F" w:rsidP="00961A6F">
            <w:pPr>
              <w:spacing w:before="0"/>
              <w:jc w:val="center"/>
            </w:pPr>
            <w:r w:rsidRPr="00492D53">
              <w:rPr>
                <w:szCs w:val="24"/>
                <w:lang w:val="en-CA"/>
              </w:rPr>
              <w:t>BDDT [%]</w:t>
            </w:r>
          </w:p>
        </w:tc>
        <w:tc>
          <w:tcPr>
            <w:tcW w:w="1804" w:type="dxa"/>
            <w:tcBorders>
              <w:top w:val="nil"/>
              <w:left w:val="single" w:sz="4" w:space="0" w:color="auto"/>
              <w:bottom w:val="single" w:sz="12" w:space="0" w:color="00000A"/>
              <w:right w:val="nil"/>
            </w:tcBorders>
            <w:shd w:val="clear" w:color="auto" w:fill="auto"/>
            <w:tcMar>
              <w:left w:w="103" w:type="dxa"/>
            </w:tcMar>
          </w:tcPr>
          <w:p w14:paraId="65813070" w14:textId="77777777" w:rsidR="00961A6F" w:rsidRPr="00492D53" w:rsidRDefault="00961A6F" w:rsidP="00961A6F">
            <w:pPr>
              <w:spacing w:before="0"/>
              <w:jc w:val="center"/>
            </w:pPr>
            <w:r w:rsidRPr="00492D53">
              <w:rPr>
                <w:szCs w:val="24"/>
                <w:lang w:val="en-CA"/>
              </w:rPr>
              <w:t>BDDE [%]</w:t>
            </w:r>
          </w:p>
        </w:tc>
      </w:tr>
      <w:tr w:rsidR="00961A6F" w:rsidRPr="00492D53" w14:paraId="707D155D" w14:textId="77777777" w:rsidTr="004536C7">
        <w:trPr>
          <w:jc w:val="center"/>
        </w:trPr>
        <w:tc>
          <w:tcPr>
            <w:tcW w:w="1132" w:type="dxa"/>
            <w:tcBorders>
              <w:top w:val="single" w:sz="12" w:space="0" w:color="00000A"/>
              <w:left w:val="nil"/>
              <w:bottom w:val="nil"/>
              <w:right w:val="single" w:sz="12" w:space="0" w:color="00000A"/>
            </w:tcBorders>
            <w:shd w:val="clear" w:color="auto" w:fill="auto"/>
          </w:tcPr>
          <w:p w14:paraId="399B4838" w14:textId="77777777" w:rsidR="00961A6F" w:rsidRPr="00492D53" w:rsidRDefault="00961A6F" w:rsidP="00961A6F">
            <w:pPr>
              <w:spacing w:before="0"/>
            </w:pPr>
            <w:r w:rsidRPr="00492D53">
              <w:rPr>
                <w:szCs w:val="24"/>
                <w:lang w:val="en-CA"/>
              </w:rPr>
              <w:t>Class A1</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152E67E9" w14:textId="77777777" w:rsidR="00961A6F" w:rsidRPr="00492D53" w:rsidRDefault="00961A6F" w:rsidP="00961A6F">
            <w:pPr>
              <w:spacing w:before="0"/>
              <w:jc w:val="center"/>
            </w:pPr>
            <w:r w:rsidRPr="00492D53">
              <w:t>-38.42</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305507C6" w14:textId="77777777" w:rsidR="00961A6F" w:rsidRPr="00492D53" w:rsidRDefault="00961A6F" w:rsidP="00961A6F">
            <w:pPr>
              <w:spacing w:before="0"/>
              <w:jc w:val="center"/>
            </w:pPr>
            <w:r w:rsidRPr="00492D53">
              <w:t>70.74</w:t>
            </w:r>
          </w:p>
        </w:tc>
        <w:tc>
          <w:tcPr>
            <w:tcW w:w="1804" w:type="dxa"/>
            <w:tcBorders>
              <w:top w:val="single" w:sz="12" w:space="0" w:color="00000A"/>
              <w:left w:val="single" w:sz="4" w:space="0" w:color="auto"/>
              <w:bottom w:val="nil"/>
              <w:right w:val="nil"/>
            </w:tcBorders>
            <w:shd w:val="clear" w:color="auto" w:fill="auto"/>
            <w:tcMar>
              <w:left w:w="103" w:type="dxa"/>
            </w:tcMar>
          </w:tcPr>
          <w:p w14:paraId="4917FE43" w14:textId="77777777" w:rsidR="00961A6F" w:rsidRPr="00492D53" w:rsidRDefault="00961A6F" w:rsidP="00961A6F">
            <w:pPr>
              <w:spacing w:before="0"/>
              <w:jc w:val="center"/>
            </w:pPr>
            <w:r w:rsidRPr="00492D53">
              <w:t>82.39</w:t>
            </w:r>
          </w:p>
        </w:tc>
      </w:tr>
      <w:tr w:rsidR="00961A6F" w:rsidRPr="00492D53" w14:paraId="68554D41" w14:textId="77777777" w:rsidTr="004536C7">
        <w:trPr>
          <w:jc w:val="center"/>
        </w:trPr>
        <w:tc>
          <w:tcPr>
            <w:tcW w:w="1132" w:type="dxa"/>
            <w:tcBorders>
              <w:top w:val="nil"/>
              <w:left w:val="nil"/>
              <w:bottom w:val="nil"/>
              <w:right w:val="single" w:sz="12" w:space="0" w:color="00000A"/>
            </w:tcBorders>
            <w:shd w:val="clear" w:color="auto" w:fill="auto"/>
          </w:tcPr>
          <w:p w14:paraId="09A97677" w14:textId="77777777" w:rsidR="00961A6F" w:rsidRPr="00492D53" w:rsidRDefault="00961A6F" w:rsidP="00961A6F">
            <w:pPr>
              <w:spacing w:before="0"/>
            </w:pPr>
            <w:r w:rsidRPr="00492D53">
              <w:rPr>
                <w:szCs w:val="24"/>
                <w:lang w:val="en-CA"/>
              </w:rPr>
              <w:t>Class A2</w:t>
            </w:r>
          </w:p>
        </w:tc>
        <w:tc>
          <w:tcPr>
            <w:tcW w:w="1740" w:type="dxa"/>
            <w:tcBorders>
              <w:top w:val="nil"/>
              <w:left w:val="single" w:sz="12" w:space="0" w:color="00000A"/>
              <w:bottom w:val="nil"/>
              <w:right w:val="single" w:sz="4" w:space="0" w:color="auto"/>
            </w:tcBorders>
            <w:shd w:val="clear" w:color="auto" w:fill="auto"/>
            <w:tcMar>
              <w:left w:w="98" w:type="dxa"/>
            </w:tcMar>
          </w:tcPr>
          <w:p w14:paraId="45327970" w14:textId="77777777" w:rsidR="00961A6F" w:rsidRPr="00492D53" w:rsidRDefault="00961A6F" w:rsidP="00961A6F">
            <w:pPr>
              <w:spacing w:before="0"/>
              <w:jc w:val="center"/>
            </w:pPr>
            <w:r w:rsidRPr="00492D53">
              <w:t>-41.91</w:t>
            </w:r>
          </w:p>
        </w:tc>
        <w:tc>
          <w:tcPr>
            <w:tcW w:w="1761" w:type="dxa"/>
            <w:tcBorders>
              <w:top w:val="nil"/>
              <w:left w:val="single" w:sz="4" w:space="0" w:color="auto"/>
              <w:bottom w:val="nil"/>
              <w:right w:val="single" w:sz="4" w:space="0" w:color="auto"/>
            </w:tcBorders>
            <w:shd w:val="clear" w:color="auto" w:fill="auto"/>
            <w:tcMar>
              <w:left w:w="103" w:type="dxa"/>
            </w:tcMar>
          </w:tcPr>
          <w:p w14:paraId="3C699F18" w14:textId="77777777" w:rsidR="00961A6F" w:rsidRPr="00492D53" w:rsidRDefault="00961A6F" w:rsidP="00961A6F">
            <w:pPr>
              <w:spacing w:before="0"/>
              <w:jc w:val="center"/>
            </w:pPr>
            <w:r w:rsidRPr="00492D53">
              <w:t>89.91</w:t>
            </w:r>
          </w:p>
        </w:tc>
        <w:tc>
          <w:tcPr>
            <w:tcW w:w="1804" w:type="dxa"/>
            <w:tcBorders>
              <w:top w:val="nil"/>
              <w:left w:val="single" w:sz="4" w:space="0" w:color="auto"/>
              <w:bottom w:val="nil"/>
              <w:right w:val="nil"/>
            </w:tcBorders>
            <w:shd w:val="clear" w:color="auto" w:fill="auto"/>
            <w:tcMar>
              <w:left w:w="103" w:type="dxa"/>
            </w:tcMar>
          </w:tcPr>
          <w:p w14:paraId="3B093AA7" w14:textId="77777777" w:rsidR="00961A6F" w:rsidRPr="00492D53" w:rsidRDefault="00961A6F" w:rsidP="00961A6F">
            <w:pPr>
              <w:spacing w:before="0"/>
              <w:jc w:val="center"/>
            </w:pPr>
            <w:r w:rsidRPr="00492D53">
              <w:t>101.48</w:t>
            </w:r>
          </w:p>
        </w:tc>
      </w:tr>
      <w:tr w:rsidR="00961A6F" w:rsidRPr="00492D53" w14:paraId="0BDC50D5" w14:textId="77777777" w:rsidTr="004536C7">
        <w:trPr>
          <w:jc w:val="center"/>
        </w:trPr>
        <w:tc>
          <w:tcPr>
            <w:tcW w:w="1132" w:type="dxa"/>
            <w:tcBorders>
              <w:top w:val="nil"/>
              <w:left w:val="nil"/>
              <w:bottom w:val="nil"/>
              <w:right w:val="single" w:sz="12" w:space="0" w:color="00000A"/>
            </w:tcBorders>
            <w:shd w:val="clear" w:color="auto" w:fill="auto"/>
          </w:tcPr>
          <w:p w14:paraId="2B81A668" w14:textId="77777777" w:rsidR="00961A6F" w:rsidRPr="00492D53" w:rsidRDefault="00961A6F" w:rsidP="00961A6F">
            <w:pPr>
              <w:spacing w:before="0"/>
            </w:pPr>
            <w:r w:rsidRPr="00492D53">
              <w:rPr>
                <w:szCs w:val="24"/>
                <w:lang w:val="en-CA"/>
              </w:rPr>
              <w:t>Class B</w:t>
            </w:r>
          </w:p>
        </w:tc>
        <w:tc>
          <w:tcPr>
            <w:tcW w:w="1740" w:type="dxa"/>
            <w:tcBorders>
              <w:top w:val="nil"/>
              <w:left w:val="single" w:sz="12" w:space="0" w:color="00000A"/>
              <w:bottom w:val="nil"/>
              <w:right w:val="single" w:sz="4" w:space="0" w:color="auto"/>
            </w:tcBorders>
            <w:shd w:val="clear" w:color="auto" w:fill="auto"/>
            <w:tcMar>
              <w:left w:w="98" w:type="dxa"/>
            </w:tcMar>
          </w:tcPr>
          <w:p w14:paraId="27D9BDEC" w14:textId="77777777" w:rsidR="00961A6F" w:rsidRPr="00492D53" w:rsidRDefault="00961A6F" w:rsidP="00961A6F">
            <w:pPr>
              <w:spacing w:before="0"/>
              <w:jc w:val="center"/>
            </w:pPr>
            <w:r w:rsidRPr="00492D53">
              <w:t>-34.92</w:t>
            </w:r>
          </w:p>
        </w:tc>
        <w:tc>
          <w:tcPr>
            <w:tcW w:w="1761" w:type="dxa"/>
            <w:tcBorders>
              <w:top w:val="nil"/>
              <w:left w:val="single" w:sz="4" w:space="0" w:color="auto"/>
              <w:bottom w:val="nil"/>
              <w:right w:val="single" w:sz="4" w:space="0" w:color="auto"/>
            </w:tcBorders>
            <w:shd w:val="clear" w:color="auto" w:fill="auto"/>
            <w:tcMar>
              <w:left w:w="103" w:type="dxa"/>
            </w:tcMar>
          </w:tcPr>
          <w:p w14:paraId="6757CDEA" w14:textId="77777777" w:rsidR="00961A6F" w:rsidRPr="00492D53" w:rsidRDefault="00961A6F" w:rsidP="00961A6F">
            <w:pPr>
              <w:spacing w:before="0"/>
              <w:jc w:val="center"/>
            </w:pPr>
            <w:r w:rsidRPr="00492D53">
              <w:t>72.83</w:t>
            </w:r>
          </w:p>
        </w:tc>
        <w:tc>
          <w:tcPr>
            <w:tcW w:w="1804" w:type="dxa"/>
            <w:tcBorders>
              <w:top w:val="nil"/>
              <w:left w:val="single" w:sz="4" w:space="0" w:color="auto"/>
              <w:bottom w:val="nil"/>
              <w:right w:val="nil"/>
            </w:tcBorders>
            <w:shd w:val="clear" w:color="auto" w:fill="auto"/>
            <w:tcMar>
              <w:left w:w="103" w:type="dxa"/>
            </w:tcMar>
          </w:tcPr>
          <w:p w14:paraId="2E837947" w14:textId="77777777" w:rsidR="00961A6F" w:rsidRPr="00492D53" w:rsidRDefault="00961A6F" w:rsidP="00961A6F">
            <w:pPr>
              <w:spacing w:before="0"/>
              <w:jc w:val="center"/>
            </w:pPr>
            <w:r w:rsidRPr="00492D53">
              <w:t>86.38</w:t>
            </w:r>
          </w:p>
        </w:tc>
      </w:tr>
      <w:tr w:rsidR="00961A6F" w:rsidRPr="00492D53" w14:paraId="5B83A998" w14:textId="77777777" w:rsidTr="004536C7">
        <w:trPr>
          <w:jc w:val="center"/>
        </w:trPr>
        <w:tc>
          <w:tcPr>
            <w:tcW w:w="1132" w:type="dxa"/>
            <w:tcBorders>
              <w:top w:val="nil"/>
              <w:left w:val="nil"/>
              <w:bottom w:val="nil"/>
              <w:right w:val="single" w:sz="12" w:space="0" w:color="00000A"/>
            </w:tcBorders>
            <w:shd w:val="clear" w:color="auto" w:fill="auto"/>
          </w:tcPr>
          <w:p w14:paraId="1E15BD65" w14:textId="77777777" w:rsidR="00961A6F" w:rsidRPr="00492D53" w:rsidRDefault="00961A6F" w:rsidP="00961A6F">
            <w:pPr>
              <w:spacing w:before="0"/>
            </w:pPr>
            <w:r w:rsidRPr="00492D53">
              <w:rPr>
                <w:szCs w:val="24"/>
                <w:lang w:val="en-CA"/>
              </w:rPr>
              <w:t>Class C</w:t>
            </w:r>
          </w:p>
        </w:tc>
        <w:tc>
          <w:tcPr>
            <w:tcW w:w="1740" w:type="dxa"/>
            <w:tcBorders>
              <w:top w:val="nil"/>
              <w:left w:val="single" w:sz="12" w:space="0" w:color="00000A"/>
              <w:bottom w:val="nil"/>
              <w:right w:val="single" w:sz="4" w:space="0" w:color="auto"/>
            </w:tcBorders>
            <w:shd w:val="clear" w:color="auto" w:fill="auto"/>
            <w:tcMar>
              <w:left w:w="98" w:type="dxa"/>
            </w:tcMar>
          </w:tcPr>
          <w:p w14:paraId="430F8024" w14:textId="77777777" w:rsidR="00961A6F" w:rsidRPr="00492D53" w:rsidRDefault="00961A6F" w:rsidP="00961A6F">
            <w:pPr>
              <w:spacing w:before="0"/>
              <w:jc w:val="center"/>
            </w:pPr>
            <w:r w:rsidRPr="00492D53">
              <w:t>-29.82</w:t>
            </w:r>
          </w:p>
        </w:tc>
        <w:tc>
          <w:tcPr>
            <w:tcW w:w="1761" w:type="dxa"/>
            <w:tcBorders>
              <w:top w:val="nil"/>
              <w:left w:val="single" w:sz="4" w:space="0" w:color="auto"/>
              <w:bottom w:val="nil"/>
              <w:right w:val="single" w:sz="4" w:space="0" w:color="auto"/>
            </w:tcBorders>
            <w:shd w:val="clear" w:color="auto" w:fill="auto"/>
            <w:tcMar>
              <w:left w:w="103" w:type="dxa"/>
            </w:tcMar>
          </w:tcPr>
          <w:p w14:paraId="44B3C49D" w14:textId="77777777" w:rsidR="00961A6F" w:rsidRPr="00492D53" w:rsidRDefault="00961A6F" w:rsidP="00961A6F">
            <w:pPr>
              <w:spacing w:before="0"/>
              <w:jc w:val="center"/>
            </w:pPr>
            <w:r w:rsidRPr="00492D53">
              <w:t>76.50</w:t>
            </w:r>
          </w:p>
        </w:tc>
        <w:tc>
          <w:tcPr>
            <w:tcW w:w="1804" w:type="dxa"/>
            <w:tcBorders>
              <w:top w:val="nil"/>
              <w:left w:val="single" w:sz="4" w:space="0" w:color="auto"/>
              <w:bottom w:val="nil"/>
              <w:right w:val="nil"/>
            </w:tcBorders>
            <w:shd w:val="clear" w:color="auto" w:fill="auto"/>
            <w:tcMar>
              <w:left w:w="103" w:type="dxa"/>
            </w:tcMar>
          </w:tcPr>
          <w:p w14:paraId="3F8A8537" w14:textId="77777777" w:rsidR="00961A6F" w:rsidRPr="00492D53" w:rsidRDefault="00961A6F" w:rsidP="00961A6F">
            <w:pPr>
              <w:spacing w:before="0"/>
              <w:jc w:val="center"/>
            </w:pPr>
            <w:r w:rsidRPr="00492D53">
              <w:t>85.94</w:t>
            </w:r>
          </w:p>
        </w:tc>
      </w:tr>
      <w:tr w:rsidR="00961A6F" w:rsidRPr="00492D53" w14:paraId="76F41094" w14:textId="77777777" w:rsidTr="004536C7">
        <w:trPr>
          <w:jc w:val="center"/>
        </w:trPr>
        <w:tc>
          <w:tcPr>
            <w:tcW w:w="1132" w:type="dxa"/>
            <w:tcBorders>
              <w:top w:val="nil"/>
              <w:left w:val="nil"/>
              <w:bottom w:val="nil"/>
              <w:right w:val="single" w:sz="12" w:space="0" w:color="00000A"/>
            </w:tcBorders>
            <w:shd w:val="clear" w:color="auto" w:fill="auto"/>
          </w:tcPr>
          <w:p w14:paraId="650E2587" w14:textId="77777777" w:rsidR="00961A6F" w:rsidRPr="00492D53" w:rsidRDefault="00961A6F" w:rsidP="00961A6F">
            <w:pPr>
              <w:spacing w:before="0"/>
            </w:pPr>
            <w:r w:rsidRPr="00492D53">
              <w:rPr>
                <w:szCs w:val="24"/>
                <w:lang w:val="en-CA"/>
              </w:rPr>
              <w:t>Class D</w:t>
            </w:r>
          </w:p>
        </w:tc>
        <w:tc>
          <w:tcPr>
            <w:tcW w:w="1740" w:type="dxa"/>
            <w:tcBorders>
              <w:top w:val="nil"/>
              <w:left w:val="single" w:sz="12" w:space="0" w:color="00000A"/>
              <w:bottom w:val="nil"/>
              <w:right w:val="single" w:sz="4" w:space="0" w:color="auto"/>
            </w:tcBorders>
            <w:shd w:val="clear" w:color="auto" w:fill="auto"/>
            <w:tcMar>
              <w:left w:w="98" w:type="dxa"/>
            </w:tcMar>
          </w:tcPr>
          <w:p w14:paraId="6AC288CD" w14:textId="77777777" w:rsidR="00961A6F" w:rsidRPr="00492D53" w:rsidRDefault="00961A6F" w:rsidP="00961A6F">
            <w:pPr>
              <w:spacing w:before="0"/>
              <w:jc w:val="center"/>
            </w:pPr>
            <w:r w:rsidRPr="00492D53">
              <w:t>-27.47</w:t>
            </w:r>
          </w:p>
        </w:tc>
        <w:tc>
          <w:tcPr>
            <w:tcW w:w="1761" w:type="dxa"/>
            <w:tcBorders>
              <w:top w:val="nil"/>
              <w:left w:val="single" w:sz="4" w:space="0" w:color="auto"/>
              <w:bottom w:val="nil"/>
              <w:right w:val="single" w:sz="4" w:space="0" w:color="auto"/>
            </w:tcBorders>
            <w:shd w:val="clear" w:color="auto" w:fill="auto"/>
            <w:tcMar>
              <w:left w:w="103" w:type="dxa"/>
            </w:tcMar>
          </w:tcPr>
          <w:p w14:paraId="44071BBB" w14:textId="77777777" w:rsidR="00961A6F" w:rsidRPr="00492D53" w:rsidRDefault="00961A6F" w:rsidP="00961A6F">
            <w:pPr>
              <w:spacing w:before="0"/>
              <w:jc w:val="center"/>
            </w:pPr>
            <w:r w:rsidRPr="00492D53">
              <w:t>83.16</w:t>
            </w:r>
          </w:p>
        </w:tc>
        <w:tc>
          <w:tcPr>
            <w:tcW w:w="1804" w:type="dxa"/>
            <w:tcBorders>
              <w:top w:val="nil"/>
              <w:left w:val="single" w:sz="4" w:space="0" w:color="auto"/>
              <w:bottom w:val="nil"/>
              <w:right w:val="nil"/>
            </w:tcBorders>
            <w:shd w:val="clear" w:color="auto" w:fill="auto"/>
            <w:tcMar>
              <w:left w:w="103" w:type="dxa"/>
            </w:tcMar>
          </w:tcPr>
          <w:p w14:paraId="5FBFA70E" w14:textId="77777777" w:rsidR="00961A6F" w:rsidRPr="00492D53" w:rsidRDefault="00961A6F" w:rsidP="00961A6F">
            <w:pPr>
              <w:spacing w:before="0"/>
              <w:jc w:val="center"/>
            </w:pPr>
            <w:r w:rsidRPr="00492D53">
              <w:t>89.44</w:t>
            </w:r>
          </w:p>
        </w:tc>
      </w:tr>
      <w:tr w:rsidR="00961A6F" w:rsidRPr="00492D53" w14:paraId="628A1F79" w14:textId="77777777" w:rsidTr="004536C7">
        <w:trPr>
          <w:jc w:val="center"/>
        </w:trPr>
        <w:tc>
          <w:tcPr>
            <w:tcW w:w="1132" w:type="dxa"/>
            <w:tcBorders>
              <w:top w:val="nil"/>
              <w:left w:val="nil"/>
              <w:bottom w:val="nil"/>
              <w:right w:val="single" w:sz="12" w:space="0" w:color="00000A"/>
            </w:tcBorders>
            <w:shd w:val="clear" w:color="auto" w:fill="auto"/>
          </w:tcPr>
          <w:p w14:paraId="0C2D016B" w14:textId="77777777" w:rsidR="00961A6F" w:rsidRPr="00492D53" w:rsidRDefault="00961A6F" w:rsidP="00961A6F">
            <w:pPr>
              <w:spacing w:before="0"/>
            </w:pPr>
            <w:r w:rsidRPr="00492D53">
              <w:rPr>
                <w:szCs w:val="24"/>
                <w:lang w:val="en-CA"/>
              </w:rPr>
              <w:t>Class E</w:t>
            </w:r>
          </w:p>
        </w:tc>
        <w:tc>
          <w:tcPr>
            <w:tcW w:w="1740" w:type="dxa"/>
            <w:tcBorders>
              <w:top w:val="nil"/>
              <w:left w:val="single" w:sz="12" w:space="0" w:color="00000A"/>
              <w:bottom w:val="nil"/>
              <w:right w:val="single" w:sz="4" w:space="0" w:color="auto"/>
            </w:tcBorders>
            <w:shd w:val="clear" w:color="auto" w:fill="auto"/>
            <w:tcMar>
              <w:left w:w="98" w:type="dxa"/>
            </w:tcMar>
          </w:tcPr>
          <w:p w14:paraId="359C1EE4" w14:textId="77777777" w:rsidR="00961A6F" w:rsidRPr="00492D53" w:rsidRDefault="00961A6F" w:rsidP="00961A6F">
            <w:pPr>
              <w:spacing w:before="0"/>
              <w:jc w:val="center"/>
            </w:pPr>
            <w:r w:rsidRPr="00492D53">
              <w:t>/</w:t>
            </w:r>
          </w:p>
        </w:tc>
        <w:tc>
          <w:tcPr>
            <w:tcW w:w="1761" w:type="dxa"/>
            <w:tcBorders>
              <w:top w:val="nil"/>
              <w:left w:val="single" w:sz="4" w:space="0" w:color="auto"/>
              <w:bottom w:val="nil"/>
              <w:right w:val="single" w:sz="4" w:space="0" w:color="auto"/>
            </w:tcBorders>
            <w:shd w:val="clear" w:color="auto" w:fill="auto"/>
            <w:tcMar>
              <w:left w:w="103" w:type="dxa"/>
            </w:tcMar>
          </w:tcPr>
          <w:p w14:paraId="4159F36F" w14:textId="77777777" w:rsidR="00961A6F" w:rsidRPr="00492D53" w:rsidRDefault="00961A6F" w:rsidP="00961A6F">
            <w:pPr>
              <w:spacing w:before="0"/>
              <w:jc w:val="center"/>
            </w:pPr>
            <w:r w:rsidRPr="00492D53">
              <w:t>/</w:t>
            </w:r>
          </w:p>
        </w:tc>
        <w:tc>
          <w:tcPr>
            <w:tcW w:w="1804" w:type="dxa"/>
            <w:tcBorders>
              <w:top w:val="nil"/>
              <w:left w:val="single" w:sz="4" w:space="0" w:color="auto"/>
              <w:bottom w:val="nil"/>
              <w:right w:val="nil"/>
            </w:tcBorders>
            <w:shd w:val="clear" w:color="auto" w:fill="auto"/>
            <w:tcMar>
              <w:left w:w="103" w:type="dxa"/>
            </w:tcMar>
          </w:tcPr>
          <w:p w14:paraId="32DCC4AA" w14:textId="77777777" w:rsidR="00961A6F" w:rsidRPr="00492D53" w:rsidRDefault="00961A6F" w:rsidP="00961A6F">
            <w:pPr>
              <w:spacing w:before="0"/>
              <w:jc w:val="center"/>
            </w:pPr>
            <w:r w:rsidRPr="00492D53">
              <w:t>/</w:t>
            </w:r>
          </w:p>
        </w:tc>
      </w:tr>
      <w:tr w:rsidR="00961A6F" w:rsidRPr="00492D53" w14:paraId="3D632930"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67E65D5D" w14:textId="77777777" w:rsidR="00961A6F" w:rsidRPr="00492D53" w:rsidRDefault="00961A6F" w:rsidP="00961A6F">
            <w:pPr>
              <w:spacing w:before="0"/>
            </w:pPr>
            <w:r w:rsidRPr="00492D53">
              <w:rPr>
                <w:szCs w:val="24"/>
                <w:lang w:val="en-CA"/>
              </w:rPr>
              <w:t>Class F</w:t>
            </w: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0B98B505" w14:textId="77777777" w:rsidR="00961A6F" w:rsidRPr="00492D53" w:rsidRDefault="00961A6F" w:rsidP="00961A6F">
            <w:pPr>
              <w:spacing w:before="0"/>
              <w:jc w:val="center"/>
            </w:pPr>
            <w:r w:rsidRPr="00492D53">
              <w:t>-35.24</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7C653A6F" w14:textId="77777777" w:rsidR="00961A6F" w:rsidRPr="00492D53" w:rsidRDefault="00961A6F" w:rsidP="00961A6F">
            <w:pPr>
              <w:spacing w:before="0"/>
              <w:jc w:val="center"/>
            </w:pPr>
            <w:r w:rsidRPr="00492D53">
              <w:t>72.69</w:t>
            </w:r>
          </w:p>
        </w:tc>
        <w:tc>
          <w:tcPr>
            <w:tcW w:w="1804" w:type="dxa"/>
            <w:tcBorders>
              <w:top w:val="nil"/>
              <w:left w:val="single" w:sz="4" w:space="0" w:color="auto"/>
              <w:bottom w:val="single" w:sz="12" w:space="0" w:color="00000A"/>
              <w:right w:val="nil"/>
            </w:tcBorders>
            <w:shd w:val="clear" w:color="auto" w:fill="auto"/>
            <w:tcMar>
              <w:left w:w="103" w:type="dxa"/>
            </w:tcMar>
          </w:tcPr>
          <w:p w14:paraId="527FA850" w14:textId="77777777" w:rsidR="00961A6F" w:rsidRPr="00492D53" w:rsidRDefault="00961A6F" w:rsidP="00961A6F">
            <w:pPr>
              <w:spacing w:before="0"/>
              <w:jc w:val="center"/>
            </w:pPr>
            <w:r w:rsidRPr="00492D53">
              <w:t>86.40</w:t>
            </w:r>
          </w:p>
        </w:tc>
      </w:tr>
      <w:tr w:rsidR="00961A6F" w:rsidRPr="00492D53" w14:paraId="48819FAC" w14:textId="77777777" w:rsidTr="007E6662">
        <w:trPr>
          <w:jc w:val="center"/>
        </w:trPr>
        <w:tc>
          <w:tcPr>
            <w:tcW w:w="1132" w:type="dxa"/>
            <w:tcBorders>
              <w:top w:val="single" w:sz="12" w:space="0" w:color="00000A"/>
              <w:left w:val="nil"/>
              <w:bottom w:val="nil"/>
              <w:right w:val="single" w:sz="12" w:space="0" w:color="00000A"/>
            </w:tcBorders>
            <w:shd w:val="clear" w:color="auto" w:fill="auto"/>
          </w:tcPr>
          <w:p w14:paraId="202FE0C5" w14:textId="77777777" w:rsidR="00961A6F" w:rsidRPr="00492D53" w:rsidRDefault="00961A6F" w:rsidP="00961A6F">
            <w:pPr>
              <w:spacing w:before="0"/>
            </w:pPr>
            <w:r w:rsidRPr="00492D53">
              <w:rPr>
                <w:szCs w:val="24"/>
                <w:lang w:val="en-CA"/>
              </w:rPr>
              <w:t>Mean</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67CEABB2" w14:textId="77777777" w:rsidR="00961A6F" w:rsidRPr="00492D53" w:rsidRDefault="00961A6F" w:rsidP="00961A6F">
            <w:pPr>
              <w:spacing w:before="0"/>
              <w:jc w:val="center"/>
            </w:pPr>
            <w:r w:rsidRPr="00492D53">
              <w:t>-34.16</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7E9DCC76" w14:textId="77777777" w:rsidR="00961A6F" w:rsidRPr="00492D53" w:rsidRDefault="00961A6F" w:rsidP="00961A6F">
            <w:pPr>
              <w:spacing w:before="0"/>
              <w:jc w:val="center"/>
            </w:pPr>
            <w:r w:rsidRPr="00492D53">
              <w:t>77.19</w:t>
            </w:r>
          </w:p>
        </w:tc>
        <w:tc>
          <w:tcPr>
            <w:tcW w:w="1804" w:type="dxa"/>
            <w:tcBorders>
              <w:top w:val="single" w:sz="12" w:space="0" w:color="00000A"/>
              <w:left w:val="single" w:sz="4" w:space="0" w:color="auto"/>
              <w:bottom w:val="nil"/>
              <w:right w:val="nil"/>
            </w:tcBorders>
            <w:shd w:val="clear" w:color="auto" w:fill="auto"/>
            <w:tcMar>
              <w:left w:w="103" w:type="dxa"/>
            </w:tcMar>
          </w:tcPr>
          <w:p w14:paraId="06B9D44A" w14:textId="77777777" w:rsidR="00961A6F" w:rsidRPr="00492D53" w:rsidRDefault="00961A6F" w:rsidP="00961A6F">
            <w:pPr>
              <w:spacing w:before="0"/>
              <w:jc w:val="center"/>
            </w:pPr>
            <w:r w:rsidRPr="00492D53">
              <w:t>88.29</w:t>
            </w:r>
          </w:p>
        </w:tc>
      </w:tr>
    </w:tbl>
    <w:p w14:paraId="49601853" w14:textId="4CD7586F" w:rsidR="0074693E" w:rsidRPr="00492D53" w:rsidRDefault="0074693E" w:rsidP="0074693E">
      <w:pPr>
        <w:pStyle w:val="berschrift1"/>
        <w:numPr>
          <w:ilvl w:val="0"/>
          <w:numId w:val="3"/>
        </w:numPr>
        <w:ind w:left="360" w:hanging="360"/>
        <w:rPr>
          <w:rFonts w:cs="Times New Roman"/>
          <w:lang w:val="en-CA"/>
        </w:rPr>
      </w:pPr>
      <w:r w:rsidRPr="00492D53">
        <w:rPr>
          <w:rFonts w:cs="Times New Roman"/>
          <w:lang w:val="en-CA"/>
        </w:rPr>
        <w:lastRenderedPageBreak/>
        <w:t xml:space="preserve">Evaluation of </w:t>
      </w:r>
      <w:proofErr w:type="spellStart"/>
      <w:r w:rsidRPr="00492D53">
        <w:rPr>
          <w:rFonts w:cs="Times New Roman"/>
          <w:lang w:val="en-CA"/>
        </w:rPr>
        <w:t>VVdeC</w:t>
      </w:r>
      <w:proofErr w:type="spellEnd"/>
      <w:r w:rsidRPr="00492D53">
        <w:rPr>
          <w:rFonts w:cs="Times New Roman"/>
          <w:lang w:val="en-CA"/>
        </w:rPr>
        <w:t xml:space="preserve"> and VTM-10.0</w:t>
      </w:r>
    </w:p>
    <w:p w14:paraId="629E5E17" w14:textId="4E38A161" w:rsidR="007E6662" w:rsidRPr="00492D53" w:rsidRDefault="007E6662" w:rsidP="00AC44A4">
      <w:pPr>
        <w:rPr>
          <w:lang w:val="en-CA"/>
        </w:rPr>
      </w:pPr>
      <w:r w:rsidRPr="00492D53">
        <w:rPr>
          <w:lang w:val="en-CA"/>
        </w:rPr>
        <w:t>In Table 2, both VVC decoder</w:t>
      </w:r>
      <w:r w:rsidR="00704E2B">
        <w:rPr>
          <w:lang w:val="en-CA"/>
        </w:rPr>
        <w:t>s</w:t>
      </w:r>
      <w:r w:rsidRPr="00492D53">
        <w:rPr>
          <w:lang w:val="en-CA"/>
        </w:rPr>
        <w:t xml:space="preserve"> are evaluated. </w:t>
      </w:r>
      <w:r w:rsidR="009836C6" w:rsidRPr="00492D53">
        <w:rPr>
          <w:lang w:val="en-CA"/>
        </w:rPr>
        <w:t>By using optimizations like SIMD and multi</w:t>
      </w:r>
      <w:r w:rsidR="00704E2B">
        <w:rPr>
          <w:lang w:val="en-CA"/>
        </w:rPr>
        <w:t>-</w:t>
      </w:r>
      <w:r w:rsidR="009836C6" w:rsidRPr="00492D53">
        <w:rPr>
          <w:lang w:val="en-CA"/>
        </w:rPr>
        <w:t>threading,</w:t>
      </w:r>
      <w:r w:rsidRPr="00492D53">
        <w:rPr>
          <w:lang w:val="en-CA"/>
        </w:rPr>
        <w:t xml:space="preserve"> </w:t>
      </w:r>
      <w:proofErr w:type="spellStart"/>
      <w:r w:rsidRPr="00492D53">
        <w:rPr>
          <w:lang w:val="en-CA"/>
        </w:rPr>
        <w:t>VVdeC</w:t>
      </w:r>
      <w:proofErr w:type="spellEnd"/>
      <w:r w:rsidRPr="00492D53">
        <w:rPr>
          <w:lang w:val="en-CA"/>
        </w:rPr>
        <w:t xml:space="preserve"> </w:t>
      </w:r>
      <w:r w:rsidR="009836C6" w:rsidRPr="00492D53">
        <w:rPr>
          <w:lang w:val="en-CA"/>
        </w:rPr>
        <w:t>reduces</w:t>
      </w:r>
      <w:r w:rsidRPr="00492D53">
        <w:rPr>
          <w:lang w:val="en-CA"/>
        </w:rPr>
        <w:t xml:space="preserve"> the decoding time </w:t>
      </w:r>
      <w:r w:rsidR="00BE415F" w:rsidRPr="00492D53">
        <w:rPr>
          <w:lang w:val="en-CA"/>
        </w:rPr>
        <w:t xml:space="preserve">by over 86% on average </w:t>
      </w:r>
      <w:r w:rsidR="009836C6" w:rsidRPr="00492D53">
        <w:rPr>
          <w:lang w:val="en-CA"/>
        </w:rPr>
        <w:t xml:space="preserve">in relation to VTM </w:t>
      </w:r>
      <w:r w:rsidR="00BE415F" w:rsidRPr="00492D53">
        <w:rPr>
          <w:lang w:val="en-CA"/>
        </w:rPr>
        <w:t xml:space="preserve">for each coding configuration. Therefore, the decoding time of </w:t>
      </w:r>
      <w:proofErr w:type="spellStart"/>
      <w:r w:rsidR="00BE415F" w:rsidRPr="00492D53">
        <w:rPr>
          <w:lang w:val="en-CA"/>
        </w:rPr>
        <w:t>VVdeC</w:t>
      </w:r>
      <w:proofErr w:type="spellEnd"/>
      <w:r w:rsidR="00BE415F" w:rsidRPr="00492D53">
        <w:rPr>
          <w:lang w:val="en-CA"/>
        </w:rPr>
        <w:t xml:space="preserve"> is reduced to approximately one</w:t>
      </w:r>
      <w:r w:rsidR="00BD43F7" w:rsidRPr="00492D53">
        <w:rPr>
          <w:lang w:val="en-CA"/>
        </w:rPr>
        <w:t>-</w:t>
      </w:r>
      <w:r w:rsidR="00BE415F" w:rsidRPr="00492D53">
        <w:rPr>
          <w:lang w:val="en-CA"/>
        </w:rPr>
        <w:t>tenth of VTM</w:t>
      </w:r>
      <w:r w:rsidR="00AC44A4" w:rsidRPr="00492D53">
        <w:rPr>
          <w:lang w:val="en-CA"/>
        </w:rPr>
        <w:t xml:space="preserve">. The decoding energy demand with </w:t>
      </w:r>
      <w:proofErr w:type="spellStart"/>
      <w:r w:rsidR="00AC44A4" w:rsidRPr="00492D53">
        <w:rPr>
          <w:lang w:val="en-CA"/>
        </w:rPr>
        <w:t>VVdeC</w:t>
      </w:r>
      <w:proofErr w:type="spellEnd"/>
      <w:r w:rsidR="00AC44A4" w:rsidRPr="00492D53">
        <w:rPr>
          <w:lang w:val="en-CA"/>
        </w:rPr>
        <w:t xml:space="preserve">-decoding is reduced by 66.75% for all-intra, by 57.35% for </w:t>
      </w:r>
      <w:proofErr w:type="spellStart"/>
      <w:r w:rsidR="00AC44A4" w:rsidRPr="00492D53">
        <w:rPr>
          <w:lang w:val="en-CA"/>
        </w:rPr>
        <w:t>lowdelayB</w:t>
      </w:r>
      <w:proofErr w:type="spellEnd"/>
      <w:r w:rsidR="00AC44A4" w:rsidRPr="00492D53">
        <w:rPr>
          <w:lang w:val="en-CA"/>
        </w:rPr>
        <w:t>, and by 62.11% for randomaccess. The decrease in decoding time demand is disproportionately high in comparison with the decoding energy, which can be explained by the usage of multiple threads.</w:t>
      </w:r>
    </w:p>
    <w:p w14:paraId="1323D62E" w14:textId="77777777" w:rsidR="00AC44A4" w:rsidRPr="00492D53" w:rsidRDefault="00AC44A4" w:rsidP="00AC44A4">
      <w:pPr>
        <w:rPr>
          <w:sz w:val="20"/>
        </w:rPr>
      </w:pPr>
    </w:p>
    <w:p w14:paraId="006A5B09" w14:textId="1DE0985B" w:rsidR="00AC44A4" w:rsidRPr="00492D53" w:rsidRDefault="00791D74" w:rsidP="003A4E60">
      <w:pPr>
        <w:pStyle w:val="Beschriftung"/>
        <w:keepNext/>
        <w:spacing w:before="136" w:after="0"/>
        <w:jc w:val="left"/>
        <w:rPr>
          <w:rFonts w:cs="Times New Roman"/>
          <w:sz w:val="22"/>
          <w:highlight w:val="yellow"/>
        </w:rPr>
      </w:pPr>
      <w:r w:rsidRPr="00492D53">
        <w:rPr>
          <w:rFonts w:cs="Times New Roman"/>
          <w:sz w:val="22"/>
        </w:rPr>
        <w:t xml:space="preserve">Table 2: Evaluation of </w:t>
      </w:r>
      <w:r w:rsidR="00BE415F" w:rsidRPr="00492D53">
        <w:rPr>
          <w:rFonts w:cs="Times New Roman"/>
          <w:sz w:val="22"/>
        </w:rPr>
        <w:t xml:space="preserve">decoding time and energy for </w:t>
      </w:r>
      <w:proofErr w:type="spellStart"/>
      <w:r w:rsidR="00BE415F" w:rsidRPr="00492D53">
        <w:rPr>
          <w:rFonts w:cs="Times New Roman"/>
          <w:sz w:val="22"/>
        </w:rPr>
        <w:t>VVdec</w:t>
      </w:r>
      <w:proofErr w:type="spellEnd"/>
      <w:r w:rsidR="00BE415F" w:rsidRPr="00492D53">
        <w:rPr>
          <w:rFonts w:cs="Times New Roman"/>
          <w:sz w:val="22"/>
        </w:rPr>
        <w:t xml:space="preserve">- and VTM-decoding for </w:t>
      </w:r>
      <w:r w:rsidR="00AC44A4" w:rsidRPr="00492D53">
        <w:rPr>
          <w:rFonts w:cs="Times New Roman"/>
          <w:sz w:val="22"/>
        </w:rPr>
        <w:t xml:space="preserve">all </w:t>
      </w:r>
      <w:r w:rsidR="00BE415F" w:rsidRPr="00492D53">
        <w:rPr>
          <w:rFonts w:cs="Times New Roman"/>
          <w:sz w:val="22"/>
        </w:rPr>
        <w:t>coding configurations</w:t>
      </w:r>
      <w:r w:rsidRPr="00492D53">
        <w:rPr>
          <w:rFonts w:cs="Times New Roman"/>
          <w:sz w:val="22"/>
        </w:rPr>
        <w:t>.</w:t>
      </w:r>
      <w:r w:rsidRPr="00492D53">
        <w:rPr>
          <w:rFonts w:cs="Times New Roman"/>
          <w:sz w:val="22"/>
          <w:highlight w:val="yellow"/>
        </w:rPr>
        <w:t xml:space="preserve"> </w:t>
      </w:r>
    </w:p>
    <w:tbl>
      <w:tblPr>
        <w:tblStyle w:val="Tabellenraster"/>
        <w:tblW w:w="9022" w:type="dxa"/>
        <w:jc w:val="center"/>
        <w:tblCellMar>
          <w:left w:w="113" w:type="dxa"/>
        </w:tblCellMar>
        <w:tblLook w:val="04A0" w:firstRow="1" w:lastRow="0" w:firstColumn="1" w:lastColumn="0" w:noHBand="0" w:noVBand="1"/>
      </w:tblPr>
      <w:tblGrid>
        <w:gridCol w:w="1098"/>
        <w:gridCol w:w="1320"/>
        <w:gridCol w:w="1321"/>
        <w:gridCol w:w="1321"/>
        <w:gridCol w:w="1320"/>
        <w:gridCol w:w="1321"/>
        <w:gridCol w:w="1321"/>
      </w:tblGrid>
      <w:tr w:rsidR="008B1B15" w:rsidRPr="00492D53" w14:paraId="60374A14" w14:textId="77777777" w:rsidTr="004536C7">
        <w:trPr>
          <w:trHeight w:val="506"/>
          <w:jc w:val="center"/>
        </w:trPr>
        <w:tc>
          <w:tcPr>
            <w:tcW w:w="1098" w:type="dxa"/>
            <w:tcBorders>
              <w:top w:val="nil"/>
              <w:left w:val="nil"/>
              <w:bottom w:val="nil"/>
              <w:right w:val="single" w:sz="12" w:space="0" w:color="00000A"/>
            </w:tcBorders>
            <w:shd w:val="clear" w:color="auto" w:fill="auto"/>
          </w:tcPr>
          <w:p w14:paraId="32392CBA" w14:textId="77777777" w:rsidR="008B1B15" w:rsidRPr="00492D53" w:rsidRDefault="008B1B15" w:rsidP="008B1B15">
            <w:pPr>
              <w:spacing w:before="0"/>
              <w:rPr>
                <w:szCs w:val="24"/>
                <w:lang w:val="en-CA"/>
              </w:rPr>
            </w:pPr>
          </w:p>
        </w:tc>
        <w:tc>
          <w:tcPr>
            <w:tcW w:w="2641" w:type="dxa"/>
            <w:gridSpan w:val="2"/>
            <w:tcBorders>
              <w:top w:val="nil"/>
              <w:left w:val="single" w:sz="12" w:space="0" w:color="auto"/>
              <w:bottom w:val="nil"/>
              <w:right w:val="single" w:sz="12" w:space="0" w:color="auto"/>
            </w:tcBorders>
            <w:shd w:val="clear" w:color="auto" w:fill="auto"/>
            <w:tcMar>
              <w:left w:w="103" w:type="dxa"/>
            </w:tcMar>
          </w:tcPr>
          <w:p w14:paraId="37E6B3B8" w14:textId="77777777" w:rsidR="008B1B15" w:rsidRPr="00492D53" w:rsidRDefault="008B1B15" w:rsidP="008B1B15">
            <w:pPr>
              <w:spacing w:before="0"/>
              <w:jc w:val="center"/>
              <w:rPr>
                <w:szCs w:val="24"/>
                <w:lang w:val="en-CA"/>
              </w:rPr>
            </w:pPr>
            <w:r w:rsidRPr="00492D53">
              <w:rPr>
                <w:szCs w:val="24"/>
                <w:lang w:val="en-CA"/>
              </w:rPr>
              <w:t>All Intra</w:t>
            </w:r>
          </w:p>
          <w:p w14:paraId="7B2AE0EB" w14:textId="28897B8D" w:rsidR="008B1B15" w:rsidRPr="00492D53" w:rsidRDefault="008B1B15" w:rsidP="008B1B15">
            <w:pPr>
              <w:spacing w:before="0"/>
              <w:jc w:val="center"/>
              <w:rPr>
                <w:szCs w:val="24"/>
                <w:lang w:val="en-CA"/>
              </w:rPr>
            </w:pPr>
            <w:r w:rsidRPr="00492D53">
              <w:rPr>
                <w:szCs w:val="24"/>
                <w:lang w:val="en-CA"/>
              </w:rPr>
              <w:t>Over VTM-10.0</w:t>
            </w:r>
          </w:p>
        </w:tc>
        <w:tc>
          <w:tcPr>
            <w:tcW w:w="2641" w:type="dxa"/>
            <w:gridSpan w:val="2"/>
            <w:tcBorders>
              <w:top w:val="nil"/>
              <w:left w:val="single" w:sz="12" w:space="0" w:color="auto"/>
              <w:bottom w:val="nil"/>
              <w:right w:val="single" w:sz="12" w:space="0" w:color="auto"/>
            </w:tcBorders>
          </w:tcPr>
          <w:p w14:paraId="148CC6CB" w14:textId="77777777" w:rsidR="008B1B15" w:rsidRPr="00492D53" w:rsidRDefault="008B1B15" w:rsidP="008B1B15">
            <w:pPr>
              <w:spacing w:before="0"/>
              <w:jc w:val="center"/>
              <w:rPr>
                <w:szCs w:val="24"/>
                <w:lang w:val="en-CA"/>
              </w:rPr>
            </w:pPr>
            <w:r w:rsidRPr="00492D53">
              <w:rPr>
                <w:szCs w:val="24"/>
                <w:lang w:val="en-CA"/>
              </w:rPr>
              <w:t>Lowdelay B</w:t>
            </w:r>
          </w:p>
          <w:p w14:paraId="2002F257" w14:textId="77B315D6" w:rsidR="008B1B15" w:rsidRPr="00492D53" w:rsidRDefault="008B1B15" w:rsidP="008B1B15">
            <w:pPr>
              <w:spacing w:before="0"/>
              <w:jc w:val="center"/>
              <w:rPr>
                <w:szCs w:val="24"/>
                <w:lang w:val="en-CA"/>
              </w:rPr>
            </w:pPr>
            <w:r w:rsidRPr="00492D53">
              <w:rPr>
                <w:szCs w:val="24"/>
                <w:lang w:val="en-CA"/>
              </w:rPr>
              <w:t>Over VTM-10.0</w:t>
            </w:r>
          </w:p>
        </w:tc>
        <w:tc>
          <w:tcPr>
            <w:tcW w:w="2642" w:type="dxa"/>
            <w:gridSpan w:val="2"/>
            <w:tcBorders>
              <w:top w:val="nil"/>
              <w:left w:val="single" w:sz="12" w:space="0" w:color="auto"/>
              <w:bottom w:val="nil"/>
              <w:right w:val="nil"/>
            </w:tcBorders>
          </w:tcPr>
          <w:p w14:paraId="767DC077" w14:textId="77777777" w:rsidR="008B1B15" w:rsidRPr="00492D53" w:rsidRDefault="008B1B15" w:rsidP="008B1B15">
            <w:pPr>
              <w:spacing w:before="0"/>
              <w:jc w:val="center"/>
              <w:rPr>
                <w:szCs w:val="24"/>
                <w:lang w:val="en-CA"/>
              </w:rPr>
            </w:pPr>
            <w:r w:rsidRPr="00492D53">
              <w:rPr>
                <w:szCs w:val="24"/>
                <w:lang w:val="en-CA"/>
              </w:rPr>
              <w:t>Randomaccess</w:t>
            </w:r>
          </w:p>
          <w:p w14:paraId="2645D634" w14:textId="514D92A9" w:rsidR="008B1B15" w:rsidRPr="00492D53" w:rsidRDefault="008B1B15" w:rsidP="008B1B15">
            <w:pPr>
              <w:spacing w:before="0"/>
              <w:jc w:val="center"/>
              <w:rPr>
                <w:szCs w:val="24"/>
                <w:lang w:val="en-CA"/>
              </w:rPr>
            </w:pPr>
            <w:r w:rsidRPr="00492D53">
              <w:rPr>
                <w:szCs w:val="24"/>
                <w:lang w:val="en-CA"/>
              </w:rPr>
              <w:t>Over VTM-10.0</w:t>
            </w:r>
          </w:p>
        </w:tc>
      </w:tr>
      <w:tr w:rsidR="008B1B15" w:rsidRPr="00492D53" w14:paraId="6D6A27D4" w14:textId="7CCD1F59" w:rsidTr="007E6662">
        <w:trPr>
          <w:jc w:val="center"/>
        </w:trPr>
        <w:tc>
          <w:tcPr>
            <w:tcW w:w="1098" w:type="dxa"/>
            <w:tcBorders>
              <w:top w:val="nil"/>
              <w:left w:val="nil"/>
              <w:bottom w:val="single" w:sz="12" w:space="0" w:color="00000A"/>
              <w:right w:val="single" w:sz="12" w:space="0" w:color="00000A"/>
            </w:tcBorders>
            <w:shd w:val="clear" w:color="auto" w:fill="auto"/>
          </w:tcPr>
          <w:p w14:paraId="1602903F" w14:textId="77777777" w:rsidR="008B1B15" w:rsidRPr="00492D53" w:rsidRDefault="008B1B15" w:rsidP="008B1B15">
            <w:pPr>
              <w:spacing w:before="0"/>
              <w:rPr>
                <w:szCs w:val="24"/>
                <w:lang w:val="en-CA"/>
              </w:rPr>
            </w:pPr>
          </w:p>
        </w:tc>
        <w:tc>
          <w:tcPr>
            <w:tcW w:w="1320" w:type="dxa"/>
            <w:tcBorders>
              <w:top w:val="nil"/>
              <w:left w:val="single" w:sz="12" w:space="0" w:color="auto"/>
              <w:bottom w:val="single" w:sz="12" w:space="0" w:color="00000A"/>
              <w:right w:val="single" w:sz="4" w:space="0" w:color="auto"/>
            </w:tcBorders>
            <w:shd w:val="clear" w:color="auto" w:fill="auto"/>
            <w:tcMar>
              <w:left w:w="103" w:type="dxa"/>
            </w:tcMar>
          </w:tcPr>
          <w:p w14:paraId="5980120F" w14:textId="77777777" w:rsidR="008B1B15" w:rsidRPr="00492D53" w:rsidRDefault="008B1B15" w:rsidP="008B1B15">
            <w:pPr>
              <w:spacing w:before="0"/>
              <w:jc w:val="center"/>
            </w:pPr>
            <w:r w:rsidRPr="00492D53">
              <w:rPr>
                <w:szCs w:val="24"/>
                <w:lang w:val="en-CA"/>
              </w:rPr>
              <w:t>BDDT [%]</w:t>
            </w:r>
          </w:p>
        </w:tc>
        <w:tc>
          <w:tcPr>
            <w:tcW w:w="1321" w:type="dxa"/>
            <w:tcBorders>
              <w:top w:val="nil"/>
              <w:left w:val="single" w:sz="4" w:space="0" w:color="auto"/>
              <w:bottom w:val="single" w:sz="12" w:space="0" w:color="00000A"/>
              <w:right w:val="single" w:sz="12" w:space="0" w:color="auto"/>
            </w:tcBorders>
            <w:shd w:val="clear" w:color="auto" w:fill="auto"/>
            <w:tcMar>
              <w:left w:w="103" w:type="dxa"/>
            </w:tcMar>
          </w:tcPr>
          <w:p w14:paraId="21419E7F" w14:textId="77777777" w:rsidR="008B1B15" w:rsidRPr="00492D53" w:rsidRDefault="008B1B15" w:rsidP="008B1B15">
            <w:pPr>
              <w:spacing w:before="0"/>
              <w:jc w:val="center"/>
            </w:pPr>
            <w:r w:rsidRPr="00492D53">
              <w:rPr>
                <w:szCs w:val="24"/>
                <w:lang w:val="en-CA"/>
              </w:rPr>
              <w:t>BDDE [%]</w:t>
            </w:r>
          </w:p>
        </w:tc>
        <w:tc>
          <w:tcPr>
            <w:tcW w:w="1321" w:type="dxa"/>
            <w:tcBorders>
              <w:top w:val="nil"/>
              <w:left w:val="single" w:sz="12" w:space="0" w:color="auto"/>
              <w:bottom w:val="single" w:sz="12" w:space="0" w:color="00000A"/>
              <w:right w:val="single" w:sz="4" w:space="0" w:color="auto"/>
            </w:tcBorders>
          </w:tcPr>
          <w:p w14:paraId="09E238E0" w14:textId="20431AA2" w:rsidR="008B1B15" w:rsidRPr="00492D53" w:rsidRDefault="008B1B15" w:rsidP="008B1B15">
            <w:pPr>
              <w:spacing w:before="0"/>
              <w:jc w:val="center"/>
              <w:rPr>
                <w:szCs w:val="24"/>
                <w:lang w:val="en-CA"/>
              </w:rPr>
            </w:pPr>
            <w:r w:rsidRPr="00492D53">
              <w:rPr>
                <w:szCs w:val="24"/>
                <w:lang w:val="en-CA"/>
              </w:rPr>
              <w:t>BDDT [%]</w:t>
            </w:r>
          </w:p>
        </w:tc>
        <w:tc>
          <w:tcPr>
            <w:tcW w:w="1320" w:type="dxa"/>
            <w:tcBorders>
              <w:top w:val="nil"/>
              <w:left w:val="single" w:sz="4" w:space="0" w:color="auto"/>
              <w:bottom w:val="single" w:sz="12" w:space="0" w:color="00000A"/>
              <w:right w:val="single" w:sz="12" w:space="0" w:color="auto"/>
            </w:tcBorders>
          </w:tcPr>
          <w:p w14:paraId="46AC8E51" w14:textId="49617E3C" w:rsidR="008B1B15" w:rsidRPr="00492D53" w:rsidRDefault="008B1B15" w:rsidP="008B1B15">
            <w:pPr>
              <w:spacing w:before="0"/>
              <w:jc w:val="center"/>
              <w:rPr>
                <w:szCs w:val="24"/>
                <w:lang w:val="en-CA"/>
              </w:rPr>
            </w:pPr>
            <w:r w:rsidRPr="00492D53">
              <w:rPr>
                <w:szCs w:val="24"/>
                <w:lang w:val="en-CA"/>
              </w:rPr>
              <w:t>BDDE [%]</w:t>
            </w:r>
          </w:p>
        </w:tc>
        <w:tc>
          <w:tcPr>
            <w:tcW w:w="1321" w:type="dxa"/>
            <w:tcBorders>
              <w:top w:val="nil"/>
              <w:left w:val="single" w:sz="12" w:space="0" w:color="auto"/>
              <w:bottom w:val="single" w:sz="12" w:space="0" w:color="00000A"/>
              <w:right w:val="single" w:sz="4" w:space="0" w:color="auto"/>
            </w:tcBorders>
          </w:tcPr>
          <w:p w14:paraId="64388DEB" w14:textId="21C469A9" w:rsidR="008B1B15" w:rsidRPr="00492D53" w:rsidRDefault="008B1B15" w:rsidP="008B1B15">
            <w:pPr>
              <w:spacing w:before="0"/>
              <w:jc w:val="center"/>
              <w:rPr>
                <w:szCs w:val="24"/>
                <w:lang w:val="en-CA"/>
              </w:rPr>
            </w:pPr>
            <w:r w:rsidRPr="00492D53">
              <w:rPr>
                <w:szCs w:val="24"/>
                <w:lang w:val="en-CA"/>
              </w:rPr>
              <w:t>BDDT [%]</w:t>
            </w:r>
          </w:p>
        </w:tc>
        <w:tc>
          <w:tcPr>
            <w:tcW w:w="1321" w:type="dxa"/>
            <w:tcBorders>
              <w:top w:val="nil"/>
              <w:left w:val="single" w:sz="4" w:space="0" w:color="auto"/>
              <w:bottom w:val="single" w:sz="12" w:space="0" w:color="00000A"/>
              <w:right w:val="nil"/>
            </w:tcBorders>
          </w:tcPr>
          <w:p w14:paraId="68A9627C" w14:textId="07164F64" w:rsidR="008B1B15" w:rsidRPr="00492D53" w:rsidRDefault="008B1B15" w:rsidP="008B1B15">
            <w:pPr>
              <w:spacing w:before="0"/>
              <w:jc w:val="center"/>
              <w:rPr>
                <w:szCs w:val="24"/>
                <w:lang w:val="en-CA"/>
              </w:rPr>
            </w:pPr>
            <w:r w:rsidRPr="00492D53">
              <w:rPr>
                <w:szCs w:val="24"/>
                <w:lang w:val="en-CA"/>
              </w:rPr>
              <w:t>BDDE [%]</w:t>
            </w:r>
          </w:p>
        </w:tc>
      </w:tr>
      <w:tr w:rsidR="008B1B15" w:rsidRPr="00492D53" w14:paraId="4B7660CA" w14:textId="45342163" w:rsidTr="007E6662">
        <w:trPr>
          <w:jc w:val="center"/>
        </w:trPr>
        <w:tc>
          <w:tcPr>
            <w:tcW w:w="1098" w:type="dxa"/>
            <w:tcBorders>
              <w:top w:val="single" w:sz="12" w:space="0" w:color="00000A"/>
              <w:left w:val="nil"/>
              <w:bottom w:val="nil"/>
              <w:right w:val="single" w:sz="12" w:space="0" w:color="00000A"/>
            </w:tcBorders>
            <w:shd w:val="clear" w:color="auto" w:fill="auto"/>
          </w:tcPr>
          <w:p w14:paraId="1C86EAFA" w14:textId="77777777" w:rsidR="008B1B15" w:rsidRPr="00492D53" w:rsidRDefault="008B1B15" w:rsidP="008B1B15">
            <w:pPr>
              <w:spacing w:before="0"/>
            </w:pPr>
            <w:r w:rsidRPr="00492D53">
              <w:rPr>
                <w:szCs w:val="24"/>
                <w:lang w:val="en-CA"/>
              </w:rPr>
              <w:t>Class A1</w:t>
            </w:r>
          </w:p>
        </w:tc>
        <w:tc>
          <w:tcPr>
            <w:tcW w:w="1320" w:type="dxa"/>
            <w:tcBorders>
              <w:top w:val="single" w:sz="12" w:space="0" w:color="00000A"/>
              <w:left w:val="single" w:sz="12" w:space="0" w:color="auto"/>
              <w:bottom w:val="nil"/>
              <w:right w:val="single" w:sz="4" w:space="0" w:color="auto"/>
            </w:tcBorders>
            <w:shd w:val="clear" w:color="auto" w:fill="auto"/>
            <w:tcMar>
              <w:left w:w="103" w:type="dxa"/>
            </w:tcMar>
          </w:tcPr>
          <w:p w14:paraId="05AA6C5F" w14:textId="4A485FAB" w:rsidR="008B1B15" w:rsidRPr="00492D53" w:rsidRDefault="004536C7" w:rsidP="008B1B15">
            <w:pPr>
              <w:spacing w:before="0"/>
              <w:jc w:val="center"/>
            </w:pPr>
            <w:r w:rsidRPr="00492D53">
              <w:t>-92.64</w:t>
            </w:r>
          </w:p>
        </w:tc>
        <w:tc>
          <w:tcPr>
            <w:tcW w:w="1321" w:type="dxa"/>
            <w:tcBorders>
              <w:top w:val="single" w:sz="12" w:space="0" w:color="00000A"/>
              <w:left w:val="single" w:sz="4" w:space="0" w:color="auto"/>
              <w:bottom w:val="nil"/>
              <w:right w:val="single" w:sz="12" w:space="0" w:color="auto"/>
            </w:tcBorders>
            <w:shd w:val="clear" w:color="auto" w:fill="auto"/>
            <w:tcMar>
              <w:left w:w="103" w:type="dxa"/>
            </w:tcMar>
          </w:tcPr>
          <w:p w14:paraId="760C2863" w14:textId="69EED6C1" w:rsidR="008B1B15" w:rsidRPr="00492D53" w:rsidRDefault="004536C7" w:rsidP="008B1B15">
            <w:pPr>
              <w:spacing w:before="0"/>
              <w:jc w:val="center"/>
            </w:pPr>
            <w:r w:rsidRPr="00492D53">
              <w:t>-72.27</w:t>
            </w:r>
          </w:p>
        </w:tc>
        <w:tc>
          <w:tcPr>
            <w:tcW w:w="1321" w:type="dxa"/>
            <w:tcBorders>
              <w:top w:val="single" w:sz="12" w:space="0" w:color="00000A"/>
              <w:left w:val="single" w:sz="12" w:space="0" w:color="auto"/>
              <w:bottom w:val="nil"/>
              <w:right w:val="single" w:sz="4" w:space="0" w:color="auto"/>
            </w:tcBorders>
          </w:tcPr>
          <w:p w14:paraId="7A72673F" w14:textId="1F624451" w:rsidR="008B1B15" w:rsidRPr="00492D53" w:rsidRDefault="004536C7" w:rsidP="008B1B15">
            <w:pPr>
              <w:spacing w:before="0"/>
              <w:jc w:val="center"/>
            </w:pPr>
            <w:r w:rsidRPr="00492D53">
              <w:t>/</w:t>
            </w:r>
          </w:p>
        </w:tc>
        <w:tc>
          <w:tcPr>
            <w:tcW w:w="1320" w:type="dxa"/>
            <w:tcBorders>
              <w:top w:val="single" w:sz="12" w:space="0" w:color="00000A"/>
              <w:left w:val="single" w:sz="4" w:space="0" w:color="auto"/>
              <w:bottom w:val="nil"/>
              <w:right w:val="single" w:sz="12" w:space="0" w:color="auto"/>
            </w:tcBorders>
          </w:tcPr>
          <w:p w14:paraId="11EFD486" w14:textId="21E3C85B" w:rsidR="008B1B15" w:rsidRPr="00492D53" w:rsidRDefault="004536C7" w:rsidP="008B1B15">
            <w:pPr>
              <w:spacing w:before="0"/>
              <w:jc w:val="center"/>
            </w:pPr>
            <w:r w:rsidRPr="00492D53">
              <w:t>/</w:t>
            </w:r>
          </w:p>
        </w:tc>
        <w:tc>
          <w:tcPr>
            <w:tcW w:w="1321" w:type="dxa"/>
            <w:tcBorders>
              <w:top w:val="single" w:sz="12" w:space="0" w:color="00000A"/>
              <w:left w:val="single" w:sz="12" w:space="0" w:color="auto"/>
              <w:bottom w:val="nil"/>
              <w:right w:val="single" w:sz="4" w:space="0" w:color="auto"/>
            </w:tcBorders>
          </w:tcPr>
          <w:p w14:paraId="7BF1B3D8" w14:textId="500BBE18" w:rsidR="008B1B15" w:rsidRPr="00492D53" w:rsidRDefault="004536C7" w:rsidP="008B1B15">
            <w:pPr>
              <w:spacing w:before="0"/>
              <w:jc w:val="center"/>
            </w:pPr>
            <w:r w:rsidRPr="00492D53">
              <w:t>-91.77</w:t>
            </w:r>
          </w:p>
        </w:tc>
        <w:tc>
          <w:tcPr>
            <w:tcW w:w="1321" w:type="dxa"/>
            <w:tcBorders>
              <w:top w:val="single" w:sz="12" w:space="0" w:color="00000A"/>
              <w:left w:val="single" w:sz="4" w:space="0" w:color="auto"/>
              <w:bottom w:val="nil"/>
              <w:right w:val="nil"/>
            </w:tcBorders>
          </w:tcPr>
          <w:p w14:paraId="028D605B" w14:textId="38C5E3D6" w:rsidR="008B1B15" w:rsidRPr="00492D53" w:rsidRDefault="004536C7" w:rsidP="008B1B15">
            <w:pPr>
              <w:spacing w:before="0"/>
              <w:jc w:val="center"/>
            </w:pPr>
            <w:r w:rsidRPr="00492D53">
              <w:t>-70.15</w:t>
            </w:r>
          </w:p>
        </w:tc>
      </w:tr>
      <w:tr w:rsidR="008B1B15" w:rsidRPr="00492D53" w14:paraId="068F8B48" w14:textId="04B63258" w:rsidTr="007E6662">
        <w:trPr>
          <w:jc w:val="center"/>
        </w:trPr>
        <w:tc>
          <w:tcPr>
            <w:tcW w:w="1098" w:type="dxa"/>
            <w:tcBorders>
              <w:top w:val="nil"/>
              <w:left w:val="nil"/>
              <w:bottom w:val="nil"/>
              <w:right w:val="single" w:sz="12" w:space="0" w:color="00000A"/>
            </w:tcBorders>
            <w:shd w:val="clear" w:color="auto" w:fill="auto"/>
          </w:tcPr>
          <w:p w14:paraId="176C04EB" w14:textId="77777777" w:rsidR="008B1B15" w:rsidRPr="00492D53" w:rsidRDefault="008B1B15" w:rsidP="008B1B15">
            <w:pPr>
              <w:spacing w:before="0"/>
            </w:pPr>
            <w:r w:rsidRPr="00492D53">
              <w:rPr>
                <w:szCs w:val="24"/>
                <w:lang w:val="en-CA"/>
              </w:rPr>
              <w:t>Class A2</w:t>
            </w:r>
          </w:p>
        </w:tc>
        <w:tc>
          <w:tcPr>
            <w:tcW w:w="1320" w:type="dxa"/>
            <w:tcBorders>
              <w:top w:val="nil"/>
              <w:left w:val="single" w:sz="12" w:space="0" w:color="auto"/>
              <w:bottom w:val="nil"/>
              <w:right w:val="single" w:sz="4" w:space="0" w:color="auto"/>
            </w:tcBorders>
            <w:shd w:val="clear" w:color="auto" w:fill="auto"/>
            <w:tcMar>
              <w:left w:w="103" w:type="dxa"/>
            </w:tcMar>
          </w:tcPr>
          <w:p w14:paraId="3A7B7552" w14:textId="38665E30" w:rsidR="008B1B15" w:rsidRPr="00492D53" w:rsidRDefault="004536C7" w:rsidP="008B1B15">
            <w:pPr>
              <w:spacing w:before="0"/>
              <w:jc w:val="center"/>
            </w:pPr>
            <w:r w:rsidRPr="00492D53">
              <w:t>-92.50</w:t>
            </w:r>
          </w:p>
        </w:tc>
        <w:tc>
          <w:tcPr>
            <w:tcW w:w="1321" w:type="dxa"/>
            <w:tcBorders>
              <w:top w:val="nil"/>
              <w:left w:val="single" w:sz="4" w:space="0" w:color="auto"/>
              <w:bottom w:val="nil"/>
              <w:right w:val="single" w:sz="12" w:space="0" w:color="auto"/>
            </w:tcBorders>
            <w:shd w:val="clear" w:color="auto" w:fill="auto"/>
            <w:tcMar>
              <w:left w:w="103" w:type="dxa"/>
            </w:tcMar>
          </w:tcPr>
          <w:p w14:paraId="2D508F20" w14:textId="67CAE104" w:rsidR="008B1B15" w:rsidRPr="00492D53" w:rsidRDefault="004536C7" w:rsidP="008B1B15">
            <w:pPr>
              <w:spacing w:before="0"/>
              <w:jc w:val="center"/>
            </w:pPr>
            <w:r w:rsidRPr="00492D53">
              <w:t>-71.97</w:t>
            </w:r>
          </w:p>
        </w:tc>
        <w:tc>
          <w:tcPr>
            <w:tcW w:w="1321" w:type="dxa"/>
            <w:tcBorders>
              <w:top w:val="nil"/>
              <w:left w:val="single" w:sz="12" w:space="0" w:color="auto"/>
              <w:bottom w:val="nil"/>
              <w:right w:val="single" w:sz="4" w:space="0" w:color="auto"/>
            </w:tcBorders>
          </w:tcPr>
          <w:p w14:paraId="270C4EB8" w14:textId="17E3923F" w:rsidR="008B1B15" w:rsidRPr="00492D53" w:rsidRDefault="004536C7" w:rsidP="008B1B15">
            <w:pPr>
              <w:spacing w:before="0"/>
              <w:jc w:val="center"/>
            </w:pPr>
            <w:r w:rsidRPr="00492D53">
              <w:t>/</w:t>
            </w:r>
          </w:p>
        </w:tc>
        <w:tc>
          <w:tcPr>
            <w:tcW w:w="1320" w:type="dxa"/>
            <w:tcBorders>
              <w:top w:val="nil"/>
              <w:left w:val="single" w:sz="4" w:space="0" w:color="auto"/>
              <w:bottom w:val="nil"/>
              <w:right w:val="single" w:sz="12" w:space="0" w:color="auto"/>
            </w:tcBorders>
          </w:tcPr>
          <w:p w14:paraId="1E34AF5B" w14:textId="3A8A00A3" w:rsidR="008B1B15" w:rsidRPr="00492D53" w:rsidRDefault="004536C7" w:rsidP="008B1B15">
            <w:pPr>
              <w:spacing w:before="0"/>
              <w:jc w:val="center"/>
            </w:pPr>
            <w:r w:rsidRPr="00492D53">
              <w:t>/</w:t>
            </w:r>
          </w:p>
        </w:tc>
        <w:tc>
          <w:tcPr>
            <w:tcW w:w="1321" w:type="dxa"/>
            <w:tcBorders>
              <w:top w:val="nil"/>
              <w:left w:val="single" w:sz="12" w:space="0" w:color="auto"/>
              <w:bottom w:val="nil"/>
              <w:right w:val="single" w:sz="4" w:space="0" w:color="auto"/>
            </w:tcBorders>
          </w:tcPr>
          <w:p w14:paraId="5CB5FEAF" w14:textId="6383F412" w:rsidR="008B1B15" w:rsidRPr="00492D53" w:rsidRDefault="004536C7" w:rsidP="008B1B15">
            <w:pPr>
              <w:spacing w:before="0"/>
              <w:jc w:val="center"/>
            </w:pPr>
            <w:r w:rsidRPr="00492D53">
              <w:t>-92.15</w:t>
            </w:r>
          </w:p>
        </w:tc>
        <w:tc>
          <w:tcPr>
            <w:tcW w:w="1321" w:type="dxa"/>
            <w:tcBorders>
              <w:top w:val="nil"/>
              <w:left w:val="single" w:sz="4" w:space="0" w:color="auto"/>
              <w:bottom w:val="nil"/>
              <w:right w:val="nil"/>
            </w:tcBorders>
          </w:tcPr>
          <w:p w14:paraId="4CF8708E" w14:textId="6D92393B" w:rsidR="008B1B15" w:rsidRPr="00492D53" w:rsidRDefault="004536C7" w:rsidP="008B1B15">
            <w:pPr>
              <w:spacing w:before="0"/>
              <w:jc w:val="center"/>
            </w:pPr>
            <w:r w:rsidRPr="00492D53">
              <w:t>-70.51</w:t>
            </w:r>
          </w:p>
        </w:tc>
      </w:tr>
      <w:tr w:rsidR="008B1B15" w:rsidRPr="00492D53" w14:paraId="75D77FA3" w14:textId="7202E534" w:rsidTr="007E6662">
        <w:trPr>
          <w:jc w:val="center"/>
        </w:trPr>
        <w:tc>
          <w:tcPr>
            <w:tcW w:w="1098" w:type="dxa"/>
            <w:tcBorders>
              <w:top w:val="nil"/>
              <w:left w:val="nil"/>
              <w:bottom w:val="nil"/>
              <w:right w:val="single" w:sz="12" w:space="0" w:color="00000A"/>
            </w:tcBorders>
            <w:shd w:val="clear" w:color="auto" w:fill="auto"/>
          </w:tcPr>
          <w:p w14:paraId="4BDEF5AA" w14:textId="77777777" w:rsidR="008B1B15" w:rsidRPr="00492D53" w:rsidRDefault="008B1B15" w:rsidP="008B1B15">
            <w:pPr>
              <w:spacing w:before="0"/>
            </w:pPr>
            <w:r w:rsidRPr="00492D53">
              <w:rPr>
                <w:szCs w:val="24"/>
                <w:lang w:val="en-CA"/>
              </w:rPr>
              <w:t>Class B</w:t>
            </w:r>
          </w:p>
        </w:tc>
        <w:tc>
          <w:tcPr>
            <w:tcW w:w="1320" w:type="dxa"/>
            <w:tcBorders>
              <w:top w:val="nil"/>
              <w:left w:val="single" w:sz="12" w:space="0" w:color="auto"/>
              <w:bottom w:val="nil"/>
              <w:right w:val="single" w:sz="4" w:space="0" w:color="auto"/>
            </w:tcBorders>
            <w:shd w:val="clear" w:color="auto" w:fill="auto"/>
            <w:tcMar>
              <w:left w:w="103" w:type="dxa"/>
            </w:tcMar>
          </w:tcPr>
          <w:p w14:paraId="1FB60A3D" w14:textId="35D819D7" w:rsidR="008B1B15" w:rsidRPr="00492D53" w:rsidRDefault="004536C7" w:rsidP="008B1B15">
            <w:pPr>
              <w:spacing w:before="0"/>
              <w:jc w:val="center"/>
            </w:pPr>
            <w:r w:rsidRPr="00492D53">
              <w:t>-92.63</w:t>
            </w:r>
          </w:p>
        </w:tc>
        <w:tc>
          <w:tcPr>
            <w:tcW w:w="1321" w:type="dxa"/>
            <w:tcBorders>
              <w:top w:val="nil"/>
              <w:left w:val="single" w:sz="4" w:space="0" w:color="auto"/>
              <w:bottom w:val="nil"/>
              <w:right w:val="single" w:sz="12" w:space="0" w:color="auto"/>
            </w:tcBorders>
            <w:shd w:val="clear" w:color="auto" w:fill="auto"/>
            <w:tcMar>
              <w:left w:w="103" w:type="dxa"/>
            </w:tcMar>
          </w:tcPr>
          <w:p w14:paraId="25B397E9" w14:textId="3C8E4BB2" w:rsidR="008B1B15" w:rsidRPr="00492D53" w:rsidRDefault="004536C7" w:rsidP="008B1B15">
            <w:pPr>
              <w:spacing w:before="0"/>
              <w:jc w:val="center"/>
            </w:pPr>
            <w:r w:rsidRPr="00492D53">
              <w:t>-71.94</w:t>
            </w:r>
          </w:p>
        </w:tc>
        <w:tc>
          <w:tcPr>
            <w:tcW w:w="1321" w:type="dxa"/>
            <w:tcBorders>
              <w:top w:val="nil"/>
              <w:left w:val="single" w:sz="12" w:space="0" w:color="auto"/>
              <w:bottom w:val="nil"/>
              <w:right w:val="single" w:sz="4" w:space="0" w:color="auto"/>
            </w:tcBorders>
          </w:tcPr>
          <w:p w14:paraId="0996E37D" w14:textId="1578AEA1" w:rsidR="008B1B15" w:rsidRPr="00492D53" w:rsidRDefault="004536C7" w:rsidP="008B1B15">
            <w:pPr>
              <w:spacing w:before="0"/>
              <w:jc w:val="center"/>
            </w:pPr>
            <w:r w:rsidRPr="00492D53">
              <w:t>-91.92</w:t>
            </w:r>
          </w:p>
        </w:tc>
        <w:tc>
          <w:tcPr>
            <w:tcW w:w="1320" w:type="dxa"/>
            <w:tcBorders>
              <w:top w:val="nil"/>
              <w:left w:val="single" w:sz="4" w:space="0" w:color="auto"/>
              <w:bottom w:val="nil"/>
              <w:right w:val="single" w:sz="12" w:space="0" w:color="auto"/>
            </w:tcBorders>
          </w:tcPr>
          <w:p w14:paraId="7CA1ECB3" w14:textId="3430743A" w:rsidR="008B1B15" w:rsidRPr="00492D53" w:rsidRDefault="004536C7" w:rsidP="008B1B15">
            <w:pPr>
              <w:spacing w:before="0"/>
              <w:jc w:val="center"/>
            </w:pPr>
            <w:r w:rsidRPr="00492D53">
              <w:t>-71.25</w:t>
            </w:r>
          </w:p>
        </w:tc>
        <w:tc>
          <w:tcPr>
            <w:tcW w:w="1321" w:type="dxa"/>
            <w:tcBorders>
              <w:top w:val="nil"/>
              <w:left w:val="single" w:sz="12" w:space="0" w:color="auto"/>
              <w:bottom w:val="nil"/>
              <w:right w:val="single" w:sz="4" w:space="0" w:color="auto"/>
            </w:tcBorders>
          </w:tcPr>
          <w:p w14:paraId="741FF220" w14:textId="7CEB2934" w:rsidR="008B1B15" w:rsidRPr="00492D53" w:rsidRDefault="004536C7" w:rsidP="008B1B15">
            <w:pPr>
              <w:spacing w:before="0"/>
              <w:jc w:val="center"/>
            </w:pPr>
            <w:r w:rsidRPr="00492D53">
              <w:t>-91.52</w:t>
            </w:r>
          </w:p>
        </w:tc>
        <w:tc>
          <w:tcPr>
            <w:tcW w:w="1321" w:type="dxa"/>
            <w:tcBorders>
              <w:top w:val="nil"/>
              <w:left w:val="single" w:sz="4" w:space="0" w:color="auto"/>
              <w:bottom w:val="nil"/>
              <w:right w:val="nil"/>
            </w:tcBorders>
          </w:tcPr>
          <w:p w14:paraId="0898A7BF" w14:textId="20AFF6D4" w:rsidR="008B1B15" w:rsidRPr="00492D53" w:rsidRDefault="004536C7" w:rsidP="008B1B15">
            <w:pPr>
              <w:spacing w:before="0"/>
              <w:jc w:val="center"/>
            </w:pPr>
            <w:r w:rsidRPr="00492D53">
              <w:t>-69.09</w:t>
            </w:r>
          </w:p>
        </w:tc>
      </w:tr>
      <w:tr w:rsidR="008B1B15" w:rsidRPr="00492D53" w14:paraId="02E8E7C5" w14:textId="6367F013" w:rsidTr="007E6662">
        <w:trPr>
          <w:jc w:val="center"/>
        </w:trPr>
        <w:tc>
          <w:tcPr>
            <w:tcW w:w="1098" w:type="dxa"/>
            <w:tcBorders>
              <w:top w:val="nil"/>
              <w:left w:val="nil"/>
              <w:bottom w:val="nil"/>
              <w:right w:val="single" w:sz="12" w:space="0" w:color="00000A"/>
            </w:tcBorders>
            <w:shd w:val="clear" w:color="auto" w:fill="auto"/>
          </w:tcPr>
          <w:p w14:paraId="674880AE" w14:textId="77777777" w:rsidR="008B1B15" w:rsidRPr="00492D53" w:rsidRDefault="008B1B15" w:rsidP="008B1B15">
            <w:pPr>
              <w:spacing w:before="0"/>
            </w:pPr>
            <w:r w:rsidRPr="00492D53">
              <w:rPr>
                <w:szCs w:val="24"/>
                <w:lang w:val="en-CA"/>
              </w:rPr>
              <w:t>Class C</w:t>
            </w:r>
          </w:p>
        </w:tc>
        <w:tc>
          <w:tcPr>
            <w:tcW w:w="1320" w:type="dxa"/>
            <w:tcBorders>
              <w:top w:val="nil"/>
              <w:left w:val="single" w:sz="12" w:space="0" w:color="auto"/>
              <w:bottom w:val="nil"/>
              <w:right w:val="single" w:sz="4" w:space="0" w:color="auto"/>
            </w:tcBorders>
            <w:shd w:val="clear" w:color="auto" w:fill="auto"/>
            <w:tcMar>
              <w:left w:w="103" w:type="dxa"/>
            </w:tcMar>
          </w:tcPr>
          <w:p w14:paraId="6181F2B7" w14:textId="28DE8162" w:rsidR="008B1B15" w:rsidRPr="00492D53" w:rsidRDefault="004536C7" w:rsidP="008B1B15">
            <w:pPr>
              <w:spacing w:before="0"/>
              <w:jc w:val="center"/>
            </w:pPr>
            <w:r w:rsidRPr="00492D53">
              <w:t>-90.40</w:t>
            </w:r>
          </w:p>
        </w:tc>
        <w:tc>
          <w:tcPr>
            <w:tcW w:w="1321" w:type="dxa"/>
            <w:tcBorders>
              <w:top w:val="nil"/>
              <w:left w:val="single" w:sz="4" w:space="0" w:color="auto"/>
              <w:bottom w:val="nil"/>
              <w:right w:val="single" w:sz="12" w:space="0" w:color="auto"/>
            </w:tcBorders>
            <w:shd w:val="clear" w:color="auto" w:fill="auto"/>
            <w:tcMar>
              <w:left w:w="103" w:type="dxa"/>
            </w:tcMar>
          </w:tcPr>
          <w:p w14:paraId="51494500" w14:textId="6A03A476" w:rsidR="008B1B15" w:rsidRPr="00492D53" w:rsidRDefault="004536C7" w:rsidP="008B1B15">
            <w:pPr>
              <w:spacing w:before="0"/>
              <w:jc w:val="center"/>
            </w:pPr>
            <w:r w:rsidRPr="00492D53">
              <w:t>-65.55</w:t>
            </w:r>
          </w:p>
        </w:tc>
        <w:tc>
          <w:tcPr>
            <w:tcW w:w="1321" w:type="dxa"/>
            <w:tcBorders>
              <w:top w:val="nil"/>
              <w:left w:val="single" w:sz="12" w:space="0" w:color="auto"/>
              <w:bottom w:val="nil"/>
              <w:right w:val="single" w:sz="4" w:space="0" w:color="auto"/>
            </w:tcBorders>
          </w:tcPr>
          <w:p w14:paraId="5E0F473A" w14:textId="76A1094F" w:rsidR="008B1B15" w:rsidRPr="00492D53" w:rsidRDefault="004536C7" w:rsidP="008B1B15">
            <w:pPr>
              <w:spacing w:before="0"/>
              <w:jc w:val="center"/>
            </w:pPr>
            <w:r w:rsidRPr="00492D53">
              <w:t>-89.89</w:t>
            </w:r>
          </w:p>
        </w:tc>
        <w:tc>
          <w:tcPr>
            <w:tcW w:w="1320" w:type="dxa"/>
            <w:tcBorders>
              <w:top w:val="nil"/>
              <w:left w:val="single" w:sz="4" w:space="0" w:color="auto"/>
              <w:bottom w:val="nil"/>
              <w:right w:val="single" w:sz="12" w:space="0" w:color="auto"/>
            </w:tcBorders>
          </w:tcPr>
          <w:p w14:paraId="0B2C736F" w14:textId="7EF06899" w:rsidR="008B1B15" w:rsidRPr="00492D53" w:rsidRDefault="004536C7" w:rsidP="008B1B15">
            <w:pPr>
              <w:spacing w:before="0"/>
              <w:jc w:val="center"/>
            </w:pPr>
            <w:r w:rsidRPr="00492D53">
              <w:t>-66.06</w:t>
            </w:r>
          </w:p>
        </w:tc>
        <w:tc>
          <w:tcPr>
            <w:tcW w:w="1321" w:type="dxa"/>
            <w:tcBorders>
              <w:top w:val="nil"/>
              <w:left w:val="single" w:sz="12" w:space="0" w:color="auto"/>
              <w:bottom w:val="nil"/>
              <w:right w:val="single" w:sz="4" w:space="0" w:color="auto"/>
            </w:tcBorders>
          </w:tcPr>
          <w:p w14:paraId="2571F0C1" w14:textId="507C4F3F" w:rsidR="008B1B15" w:rsidRPr="00492D53" w:rsidRDefault="004536C7" w:rsidP="008B1B15">
            <w:pPr>
              <w:spacing w:before="0"/>
              <w:jc w:val="center"/>
            </w:pPr>
            <w:r w:rsidRPr="00492D53">
              <w:t>-88.82</w:t>
            </w:r>
          </w:p>
        </w:tc>
        <w:tc>
          <w:tcPr>
            <w:tcW w:w="1321" w:type="dxa"/>
            <w:tcBorders>
              <w:top w:val="nil"/>
              <w:left w:val="single" w:sz="4" w:space="0" w:color="auto"/>
              <w:bottom w:val="nil"/>
              <w:right w:val="nil"/>
            </w:tcBorders>
          </w:tcPr>
          <w:p w14:paraId="1F2DEC83" w14:textId="751663E1" w:rsidR="008B1B15" w:rsidRPr="00492D53" w:rsidRDefault="004536C7" w:rsidP="008B1B15">
            <w:pPr>
              <w:spacing w:before="0"/>
              <w:jc w:val="center"/>
            </w:pPr>
            <w:r w:rsidRPr="00492D53">
              <w:t>-61.67</w:t>
            </w:r>
          </w:p>
        </w:tc>
      </w:tr>
      <w:tr w:rsidR="008B1B15" w:rsidRPr="00492D53" w14:paraId="76A58764" w14:textId="3FD7339C" w:rsidTr="007E6662">
        <w:trPr>
          <w:jc w:val="center"/>
        </w:trPr>
        <w:tc>
          <w:tcPr>
            <w:tcW w:w="1098" w:type="dxa"/>
            <w:tcBorders>
              <w:top w:val="nil"/>
              <w:left w:val="nil"/>
              <w:bottom w:val="nil"/>
              <w:right w:val="single" w:sz="12" w:space="0" w:color="00000A"/>
            </w:tcBorders>
            <w:shd w:val="clear" w:color="auto" w:fill="auto"/>
          </w:tcPr>
          <w:p w14:paraId="3C103115" w14:textId="77777777" w:rsidR="008B1B15" w:rsidRPr="00492D53" w:rsidRDefault="008B1B15" w:rsidP="008B1B15">
            <w:pPr>
              <w:spacing w:before="0"/>
            </w:pPr>
            <w:r w:rsidRPr="00492D53">
              <w:rPr>
                <w:szCs w:val="24"/>
                <w:lang w:val="en-CA"/>
              </w:rPr>
              <w:t>Class D</w:t>
            </w:r>
          </w:p>
        </w:tc>
        <w:tc>
          <w:tcPr>
            <w:tcW w:w="1320" w:type="dxa"/>
            <w:tcBorders>
              <w:top w:val="nil"/>
              <w:left w:val="single" w:sz="12" w:space="0" w:color="auto"/>
              <w:bottom w:val="nil"/>
              <w:right w:val="single" w:sz="4" w:space="0" w:color="auto"/>
            </w:tcBorders>
            <w:shd w:val="clear" w:color="auto" w:fill="auto"/>
            <w:tcMar>
              <w:left w:w="103" w:type="dxa"/>
            </w:tcMar>
          </w:tcPr>
          <w:p w14:paraId="782E087C" w14:textId="170A0838" w:rsidR="008B1B15" w:rsidRPr="00492D53" w:rsidRDefault="004536C7" w:rsidP="008B1B15">
            <w:pPr>
              <w:spacing w:before="0"/>
              <w:jc w:val="center"/>
            </w:pPr>
            <w:r w:rsidRPr="00492D53">
              <w:t>-85.57</w:t>
            </w:r>
          </w:p>
        </w:tc>
        <w:tc>
          <w:tcPr>
            <w:tcW w:w="1321" w:type="dxa"/>
            <w:tcBorders>
              <w:top w:val="nil"/>
              <w:left w:val="single" w:sz="4" w:space="0" w:color="auto"/>
              <w:bottom w:val="nil"/>
              <w:right w:val="single" w:sz="12" w:space="0" w:color="auto"/>
            </w:tcBorders>
            <w:shd w:val="clear" w:color="auto" w:fill="auto"/>
            <w:tcMar>
              <w:left w:w="103" w:type="dxa"/>
            </w:tcMar>
          </w:tcPr>
          <w:p w14:paraId="19088365" w14:textId="18E8AB28" w:rsidR="008B1B15" w:rsidRPr="00492D53" w:rsidRDefault="004536C7" w:rsidP="008B1B15">
            <w:pPr>
              <w:spacing w:before="0"/>
              <w:jc w:val="center"/>
            </w:pPr>
            <w:r w:rsidRPr="00492D53">
              <w:t>-51.90</w:t>
            </w:r>
          </w:p>
        </w:tc>
        <w:tc>
          <w:tcPr>
            <w:tcW w:w="1321" w:type="dxa"/>
            <w:tcBorders>
              <w:top w:val="nil"/>
              <w:left w:val="single" w:sz="12" w:space="0" w:color="auto"/>
              <w:bottom w:val="nil"/>
              <w:right w:val="single" w:sz="4" w:space="0" w:color="auto"/>
            </w:tcBorders>
          </w:tcPr>
          <w:p w14:paraId="3546FEBD" w14:textId="4D42D3E0" w:rsidR="008B1B15" w:rsidRPr="00492D53" w:rsidRDefault="004536C7" w:rsidP="008B1B15">
            <w:pPr>
              <w:spacing w:before="0"/>
              <w:jc w:val="center"/>
            </w:pPr>
            <w:r w:rsidRPr="00492D53">
              <w:t>-78.53</w:t>
            </w:r>
          </w:p>
        </w:tc>
        <w:tc>
          <w:tcPr>
            <w:tcW w:w="1320" w:type="dxa"/>
            <w:tcBorders>
              <w:top w:val="nil"/>
              <w:left w:val="single" w:sz="4" w:space="0" w:color="auto"/>
              <w:bottom w:val="nil"/>
              <w:right w:val="single" w:sz="12" w:space="0" w:color="auto"/>
            </w:tcBorders>
          </w:tcPr>
          <w:p w14:paraId="7FA7610A" w14:textId="7887A906" w:rsidR="008B1B15" w:rsidRPr="00492D53" w:rsidRDefault="004536C7" w:rsidP="008B1B15">
            <w:pPr>
              <w:spacing w:before="0"/>
              <w:jc w:val="center"/>
            </w:pPr>
            <w:r w:rsidRPr="00492D53">
              <w:t>-33.63</w:t>
            </w:r>
          </w:p>
        </w:tc>
        <w:tc>
          <w:tcPr>
            <w:tcW w:w="1321" w:type="dxa"/>
            <w:tcBorders>
              <w:top w:val="nil"/>
              <w:left w:val="single" w:sz="12" w:space="0" w:color="auto"/>
              <w:bottom w:val="nil"/>
              <w:right w:val="single" w:sz="4" w:space="0" w:color="auto"/>
            </w:tcBorders>
          </w:tcPr>
          <w:p w14:paraId="3DE3AF3B" w14:textId="4DE5BB15" w:rsidR="008B1B15" w:rsidRPr="00492D53" w:rsidRDefault="004536C7" w:rsidP="008B1B15">
            <w:pPr>
              <w:spacing w:before="0"/>
              <w:jc w:val="center"/>
            </w:pPr>
            <w:r w:rsidRPr="00492D53">
              <w:t>-82.03</w:t>
            </w:r>
          </w:p>
        </w:tc>
        <w:tc>
          <w:tcPr>
            <w:tcW w:w="1321" w:type="dxa"/>
            <w:tcBorders>
              <w:top w:val="nil"/>
              <w:left w:val="single" w:sz="4" w:space="0" w:color="auto"/>
              <w:bottom w:val="nil"/>
              <w:right w:val="nil"/>
            </w:tcBorders>
          </w:tcPr>
          <w:p w14:paraId="62C62FD1" w14:textId="64B590F1" w:rsidR="008B1B15" w:rsidRPr="00492D53" w:rsidRDefault="004536C7" w:rsidP="008B1B15">
            <w:pPr>
              <w:spacing w:before="0"/>
              <w:jc w:val="center"/>
            </w:pPr>
            <w:r w:rsidRPr="00492D53">
              <w:t>-42.20</w:t>
            </w:r>
          </w:p>
        </w:tc>
      </w:tr>
      <w:tr w:rsidR="008B1B15" w:rsidRPr="00492D53" w14:paraId="4AB71311" w14:textId="68254668" w:rsidTr="007E6662">
        <w:trPr>
          <w:jc w:val="center"/>
        </w:trPr>
        <w:tc>
          <w:tcPr>
            <w:tcW w:w="1098" w:type="dxa"/>
            <w:tcBorders>
              <w:top w:val="nil"/>
              <w:left w:val="nil"/>
              <w:bottom w:val="nil"/>
              <w:right w:val="single" w:sz="12" w:space="0" w:color="00000A"/>
            </w:tcBorders>
            <w:shd w:val="clear" w:color="auto" w:fill="auto"/>
          </w:tcPr>
          <w:p w14:paraId="4747EF07" w14:textId="77777777" w:rsidR="008B1B15" w:rsidRPr="00492D53" w:rsidRDefault="008B1B15" w:rsidP="008B1B15">
            <w:pPr>
              <w:spacing w:before="0"/>
            </w:pPr>
            <w:r w:rsidRPr="00492D53">
              <w:rPr>
                <w:szCs w:val="24"/>
                <w:lang w:val="en-CA"/>
              </w:rPr>
              <w:t>Class E</w:t>
            </w:r>
          </w:p>
        </w:tc>
        <w:tc>
          <w:tcPr>
            <w:tcW w:w="1320" w:type="dxa"/>
            <w:tcBorders>
              <w:top w:val="nil"/>
              <w:left w:val="single" w:sz="12" w:space="0" w:color="auto"/>
              <w:bottom w:val="nil"/>
              <w:right w:val="single" w:sz="4" w:space="0" w:color="auto"/>
            </w:tcBorders>
            <w:shd w:val="clear" w:color="auto" w:fill="auto"/>
            <w:tcMar>
              <w:left w:w="103" w:type="dxa"/>
            </w:tcMar>
          </w:tcPr>
          <w:p w14:paraId="65789C68" w14:textId="787FA038" w:rsidR="008B1B15" w:rsidRPr="00492D53" w:rsidRDefault="004536C7" w:rsidP="008B1B15">
            <w:pPr>
              <w:spacing w:before="0"/>
              <w:jc w:val="center"/>
            </w:pPr>
            <w:r w:rsidRPr="00492D53">
              <w:t>-91.14</w:t>
            </w:r>
          </w:p>
        </w:tc>
        <w:tc>
          <w:tcPr>
            <w:tcW w:w="1321" w:type="dxa"/>
            <w:tcBorders>
              <w:top w:val="nil"/>
              <w:left w:val="single" w:sz="4" w:space="0" w:color="auto"/>
              <w:bottom w:val="nil"/>
              <w:right w:val="single" w:sz="12" w:space="0" w:color="auto"/>
            </w:tcBorders>
            <w:shd w:val="clear" w:color="auto" w:fill="auto"/>
            <w:tcMar>
              <w:left w:w="103" w:type="dxa"/>
            </w:tcMar>
          </w:tcPr>
          <w:p w14:paraId="5F152EF3" w14:textId="58A161E8" w:rsidR="008B1B15" w:rsidRPr="00492D53" w:rsidRDefault="004536C7" w:rsidP="008B1B15">
            <w:pPr>
              <w:spacing w:before="0"/>
              <w:jc w:val="center"/>
            </w:pPr>
            <w:r w:rsidRPr="00492D53">
              <w:t>-67.27</w:t>
            </w:r>
          </w:p>
        </w:tc>
        <w:tc>
          <w:tcPr>
            <w:tcW w:w="1321" w:type="dxa"/>
            <w:tcBorders>
              <w:top w:val="nil"/>
              <w:left w:val="single" w:sz="12" w:space="0" w:color="auto"/>
              <w:bottom w:val="nil"/>
              <w:right w:val="single" w:sz="4" w:space="0" w:color="auto"/>
            </w:tcBorders>
          </w:tcPr>
          <w:p w14:paraId="3F3F92ED" w14:textId="357840DA" w:rsidR="008B1B15" w:rsidRPr="00492D53" w:rsidRDefault="004536C7" w:rsidP="008B1B15">
            <w:pPr>
              <w:spacing w:before="0"/>
              <w:jc w:val="center"/>
            </w:pPr>
            <w:r w:rsidRPr="00492D53">
              <w:t>-86.60</w:t>
            </w:r>
          </w:p>
        </w:tc>
        <w:tc>
          <w:tcPr>
            <w:tcW w:w="1320" w:type="dxa"/>
            <w:tcBorders>
              <w:top w:val="nil"/>
              <w:left w:val="single" w:sz="4" w:space="0" w:color="auto"/>
              <w:bottom w:val="nil"/>
              <w:right w:val="single" w:sz="12" w:space="0" w:color="auto"/>
            </w:tcBorders>
          </w:tcPr>
          <w:p w14:paraId="04F458BB" w14:textId="76E72BA1" w:rsidR="008B1B15" w:rsidRPr="00492D53" w:rsidRDefault="004536C7" w:rsidP="008B1B15">
            <w:pPr>
              <w:spacing w:before="0"/>
              <w:jc w:val="center"/>
            </w:pPr>
            <w:r w:rsidRPr="00492D53">
              <w:t>-55.99</w:t>
            </w:r>
          </w:p>
        </w:tc>
        <w:tc>
          <w:tcPr>
            <w:tcW w:w="1321" w:type="dxa"/>
            <w:tcBorders>
              <w:top w:val="nil"/>
              <w:left w:val="single" w:sz="12" w:space="0" w:color="auto"/>
              <w:bottom w:val="nil"/>
              <w:right w:val="single" w:sz="4" w:space="0" w:color="auto"/>
            </w:tcBorders>
          </w:tcPr>
          <w:p w14:paraId="790AE9AE" w14:textId="0146FA50" w:rsidR="008B1B15" w:rsidRPr="00492D53" w:rsidRDefault="004536C7" w:rsidP="008B1B15">
            <w:pPr>
              <w:spacing w:before="0"/>
              <w:jc w:val="center"/>
            </w:pPr>
            <w:r w:rsidRPr="00492D53">
              <w:t>/</w:t>
            </w:r>
          </w:p>
        </w:tc>
        <w:tc>
          <w:tcPr>
            <w:tcW w:w="1321" w:type="dxa"/>
            <w:tcBorders>
              <w:top w:val="nil"/>
              <w:left w:val="single" w:sz="4" w:space="0" w:color="auto"/>
              <w:bottom w:val="nil"/>
              <w:right w:val="nil"/>
            </w:tcBorders>
          </w:tcPr>
          <w:p w14:paraId="32B3B99D" w14:textId="24866B5B" w:rsidR="008B1B15" w:rsidRPr="00492D53" w:rsidRDefault="004536C7" w:rsidP="008B1B15">
            <w:pPr>
              <w:spacing w:before="0"/>
              <w:jc w:val="center"/>
            </w:pPr>
            <w:r w:rsidRPr="00492D53">
              <w:t>/</w:t>
            </w:r>
          </w:p>
        </w:tc>
      </w:tr>
      <w:tr w:rsidR="008B1B15" w:rsidRPr="00492D53" w14:paraId="10656668" w14:textId="33E48A30" w:rsidTr="007E6662">
        <w:trPr>
          <w:jc w:val="center"/>
        </w:trPr>
        <w:tc>
          <w:tcPr>
            <w:tcW w:w="1098" w:type="dxa"/>
            <w:tcBorders>
              <w:top w:val="nil"/>
              <w:left w:val="nil"/>
              <w:bottom w:val="single" w:sz="12" w:space="0" w:color="00000A"/>
              <w:right w:val="single" w:sz="12" w:space="0" w:color="00000A"/>
            </w:tcBorders>
            <w:shd w:val="clear" w:color="auto" w:fill="auto"/>
          </w:tcPr>
          <w:p w14:paraId="6C635781" w14:textId="77777777" w:rsidR="008B1B15" w:rsidRPr="00492D53" w:rsidRDefault="008B1B15" w:rsidP="008B1B15">
            <w:pPr>
              <w:spacing w:before="0"/>
            </w:pPr>
            <w:r w:rsidRPr="00492D53">
              <w:rPr>
                <w:szCs w:val="24"/>
                <w:lang w:val="en-CA"/>
              </w:rPr>
              <w:t>Class F</w:t>
            </w:r>
          </w:p>
        </w:tc>
        <w:tc>
          <w:tcPr>
            <w:tcW w:w="1320" w:type="dxa"/>
            <w:tcBorders>
              <w:top w:val="nil"/>
              <w:left w:val="single" w:sz="12" w:space="0" w:color="auto"/>
              <w:bottom w:val="single" w:sz="12" w:space="0" w:color="00000A"/>
              <w:right w:val="single" w:sz="4" w:space="0" w:color="auto"/>
            </w:tcBorders>
            <w:shd w:val="clear" w:color="auto" w:fill="auto"/>
            <w:tcMar>
              <w:left w:w="103" w:type="dxa"/>
            </w:tcMar>
          </w:tcPr>
          <w:p w14:paraId="1825E1DC" w14:textId="24CB6CAF" w:rsidR="008B1B15" w:rsidRPr="00492D53" w:rsidRDefault="004536C7" w:rsidP="008B1B15">
            <w:pPr>
              <w:spacing w:before="0"/>
              <w:jc w:val="center"/>
            </w:pPr>
            <w:r w:rsidRPr="00492D53">
              <w:t>-91.24</w:t>
            </w:r>
          </w:p>
        </w:tc>
        <w:tc>
          <w:tcPr>
            <w:tcW w:w="1321" w:type="dxa"/>
            <w:tcBorders>
              <w:top w:val="nil"/>
              <w:left w:val="single" w:sz="4" w:space="0" w:color="auto"/>
              <w:bottom w:val="single" w:sz="12" w:space="0" w:color="00000A"/>
              <w:right w:val="single" w:sz="12" w:space="0" w:color="auto"/>
            </w:tcBorders>
            <w:shd w:val="clear" w:color="auto" w:fill="auto"/>
            <w:tcMar>
              <w:left w:w="103" w:type="dxa"/>
            </w:tcMar>
          </w:tcPr>
          <w:p w14:paraId="005678D0" w14:textId="70DBAB41" w:rsidR="008B1B15" w:rsidRPr="00492D53" w:rsidRDefault="004536C7" w:rsidP="008B1B15">
            <w:pPr>
              <w:spacing w:before="0"/>
              <w:jc w:val="center"/>
            </w:pPr>
            <w:r w:rsidRPr="00492D53">
              <w:t>-67.87</w:t>
            </w:r>
          </w:p>
        </w:tc>
        <w:tc>
          <w:tcPr>
            <w:tcW w:w="1321" w:type="dxa"/>
            <w:tcBorders>
              <w:top w:val="nil"/>
              <w:left w:val="single" w:sz="12" w:space="0" w:color="auto"/>
              <w:bottom w:val="single" w:sz="12" w:space="0" w:color="00000A"/>
              <w:right w:val="single" w:sz="4" w:space="0" w:color="auto"/>
            </w:tcBorders>
          </w:tcPr>
          <w:p w14:paraId="74B06081" w14:textId="10A93B55" w:rsidR="008B1B15" w:rsidRPr="00492D53" w:rsidRDefault="004536C7" w:rsidP="008B1B15">
            <w:pPr>
              <w:spacing w:before="0"/>
              <w:jc w:val="center"/>
            </w:pPr>
            <w:r w:rsidRPr="00492D53">
              <w:t>-86.02</w:t>
            </w:r>
          </w:p>
        </w:tc>
        <w:tc>
          <w:tcPr>
            <w:tcW w:w="1320" w:type="dxa"/>
            <w:tcBorders>
              <w:top w:val="nil"/>
              <w:left w:val="single" w:sz="4" w:space="0" w:color="auto"/>
              <w:bottom w:val="single" w:sz="12" w:space="0" w:color="00000A"/>
              <w:right w:val="single" w:sz="12" w:space="0" w:color="auto"/>
            </w:tcBorders>
          </w:tcPr>
          <w:p w14:paraId="2D732A21" w14:textId="1FE05262" w:rsidR="008B1B15" w:rsidRPr="00492D53" w:rsidRDefault="004536C7" w:rsidP="004536C7">
            <w:pPr>
              <w:spacing w:before="0"/>
              <w:jc w:val="center"/>
            </w:pPr>
            <w:r w:rsidRPr="00492D53">
              <w:t>-55.98</w:t>
            </w:r>
          </w:p>
        </w:tc>
        <w:tc>
          <w:tcPr>
            <w:tcW w:w="1321" w:type="dxa"/>
            <w:tcBorders>
              <w:top w:val="nil"/>
              <w:left w:val="single" w:sz="12" w:space="0" w:color="auto"/>
              <w:bottom w:val="single" w:sz="12" w:space="0" w:color="00000A"/>
              <w:right w:val="single" w:sz="4" w:space="0" w:color="auto"/>
            </w:tcBorders>
          </w:tcPr>
          <w:p w14:paraId="61961838" w14:textId="3C332822" w:rsidR="008B1B15" w:rsidRPr="00492D53" w:rsidRDefault="004536C7" w:rsidP="008B1B15">
            <w:pPr>
              <w:spacing w:before="0"/>
              <w:jc w:val="center"/>
            </w:pPr>
            <w:r w:rsidRPr="00492D53">
              <w:t>-88.04</w:t>
            </w:r>
          </w:p>
        </w:tc>
        <w:tc>
          <w:tcPr>
            <w:tcW w:w="1321" w:type="dxa"/>
            <w:tcBorders>
              <w:top w:val="nil"/>
              <w:left w:val="single" w:sz="4" w:space="0" w:color="auto"/>
              <w:bottom w:val="single" w:sz="12" w:space="0" w:color="00000A"/>
              <w:right w:val="nil"/>
            </w:tcBorders>
          </w:tcPr>
          <w:p w14:paraId="562C12CE" w14:textId="64CD8B26" w:rsidR="008B1B15" w:rsidRPr="00492D53" w:rsidRDefault="004536C7" w:rsidP="008B1B15">
            <w:pPr>
              <w:spacing w:before="0"/>
              <w:jc w:val="center"/>
            </w:pPr>
            <w:r w:rsidRPr="00492D53">
              <w:t>-61.39</w:t>
            </w:r>
          </w:p>
        </w:tc>
      </w:tr>
      <w:tr w:rsidR="007E6662" w:rsidRPr="00492D53" w14:paraId="2CD20942" w14:textId="73DA4957" w:rsidTr="007E6662">
        <w:trPr>
          <w:jc w:val="center"/>
        </w:trPr>
        <w:tc>
          <w:tcPr>
            <w:tcW w:w="1098" w:type="dxa"/>
            <w:tcBorders>
              <w:top w:val="single" w:sz="12" w:space="0" w:color="00000A"/>
              <w:left w:val="nil"/>
              <w:bottom w:val="nil"/>
              <w:right w:val="single" w:sz="12" w:space="0" w:color="00000A"/>
            </w:tcBorders>
            <w:shd w:val="clear" w:color="auto" w:fill="auto"/>
          </w:tcPr>
          <w:p w14:paraId="1D166905" w14:textId="77777777" w:rsidR="008B1B15" w:rsidRPr="00492D53" w:rsidRDefault="008B1B15" w:rsidP="008B1B15">
            <w:pPr>
              <w:spacing w:before="0"/>
            </w:pPr>
            <w:r w:rsidRPr="00492D53">
              <w:rPr>
                <w:szCs w:val="24"/>
                <w:lang w:val="en-CA"/>
              </w:rPr>
              <w:t>Mean</w:t>
            </w:r>
          </w:p>
        </w:tc>
        <w:tc>
          <w:tcPr>
            <w:tcW w:w="1320" w:type="dxa"/>
            <w:tcBorders>
              <w:top w:val="single" w:sz="12" w:space="0" w:color="00000A"/>
              <w:left w:val="single" w:sz="12" w:space="0" w:color="auto"/>
              <w:bottom w:val="nil"/>
              <w:right w:val="single" w:sz="4" w:space="0" w:color="auto"/>
            </w:tcBorders>
            <w:shd w:val="clear" w:color="auto" w:fill="auto"/>
            <w:tcMar>
              <w:left w:w="103" w:type="dxa"/>
            </w:tcMar>
          </w:tcPr>
          <w:p w14:paraId="28600101" w14:textId="7DC23B1A" w:rsidR="008B1B15" w:rsidRPr="00492D53" w:rsidRDefault="004536C7" w:rsidP="008B1B15">
            <w:pPr>
              <w:spacing w:before="0"/>
              <w:jc w:val="center"/>
            </w:pPr>
            <w:r w:rsidRPr="00492D53">
              <w:t>-90.80</w:t>
            </w:r>
          </w:p>
        </w:tc>
        <w:tc>
          <w:tcPr>
            <w:tcW w:w="1321" w:type="dxa"/>
            <w:tcBorders>
              <w:top w:val="single" w:sz="12" w:space="0" w:color="00000A"/>
              <w:left w:val="single" w:sz="4" w:space="0" w:color="auto"/>
              <w:bottom w:val="nil"/>
              <w:right w:val="single" w:sz="12" w:space="0" w:color="auto"/>
            </w:tcBorders>
            <w:shd w:val="clear" w:color="auto" w:fill="auto"/>
            <w:tcMar>
              <w:left w:w="103" w:type="dxa"/>
            </w:tcMar>
          </w:tcPr>
          <w:p w14:paraId="06134887" w14:textId="032E4A44" w:rsidR="008B1B15" w:rsidRPr="00492D53" w:rsidRDefault="004536C7" w:rsidP="008B1B15">
            <w:pPr>
              <w:spacing w:before="0"/>
              <w:jc w:val="center"/>
            </w:pPr>
            <w:r w:rsidRPr="00492D53">
              <w:t>-66.75</w:t>
            </w:r>
          </w:p>
        </w:tc>
        <w:tc>
          <w:tcPr>
            <w:tcW w:w="1321" w:type="dxa"/>
            <w:tcBorders>
              <w:top w:val="single" w:sz="12" w:space="0" w:color="00000A"/>
              <w:left w:val="single" w:sz="12" w:space="0" w:color="auto"/>
              <w:bottom w:val="nil"/>
              <w:right w:val="single" w:sz="4" w:space="0" w:color="auto"/>
            </w:tcBorders>
          </w:tcPr>
          <w:p w14:paraId="1C00400F" w14:textId="12C21BFF" w:rsidR="008B1B15" w:rsidRPr="00492D53" w:rsidRDefault="004536C7" w:rsidP="008B1B15">
            <w:pPr>
              <w:spacing w:before="0"/>
              <w:jc w:val="center"/>
            </w:pPr>
            <w:r w:rsidRPr="00492D53">
              <w:t>-86.86</w:t>
            </w:r>
          </w:p>
        </w:tc>
        <w:tc>
          <w:tcPr>
            <w:tcW w:w="1320" w:type="dxa"/>
            <w:tcBorders>
              <w:top w:val="single" w:sz="12" w:space="0" w:color="00000A"/>
              <w:left w:val="single" w:sz="4" w:space="0" w:color="auto"/>
              <w:bottom w:val="nil"/>
              <w:right w:val="single" w:sz="12" w:space="0" w:color="auto"/>
            </w:tcBorders>
          </w:tcPr>
          <w:p w14:paraId="50A63938" w14:textId="72693EEB" w:rsidR="008B1B15" w:rsidRPr="00492D53" w:rsidRDefault="004536C7" w:rsidP="008B1B15">
            <w:pPr>
              <w:spacing w:before="0"/>
              <w:jc w:val="center"/>
            </w:pPr>
            <w:r w:rsidRPr="00492D53">
              <w:t>-57.35</w:t>
            </w:r>
          </w:p>
        </w:tc>
        <w:tc>
          <w:tcPr>
            <w:tcW w:w="1321" w:type="dxa"/>
            <w:tcBorders>
              <w:top w:val="single" w:sz="12" w:space="0" w:color="00000A"/>
              <w:left w:val="single" w:sz="12" w:space="0" w:color="auto"/>
              <w:bottom w:val="nil"/>
              <w:right w:val="single" w:sz="4" w:space="0" w:color="auto"/>
            </w:tcBorders>
          </w:tcPr>
          <w:p w14:paraId="183C8D03" w14:textId="64D0E85A" w:rsidR="008B1B15" w:rsidRPr="00492D53" w:rsidRDefault="004536C7" w:rsidP="008B1B15">
            <w:pPr>
              <w:spacing w:before="0"/>
              <w:jc w:val="center"/>
            </w:pPr>
            <w:r w:rsidRPr="00492D53">
              <w:t>-88.91</w:t>
            </w:r>
          </w:p>
        </w:tc>
        <w:tc>
          <w:tcPr>
            <w:tcW w:w="1321" w:type="dxa"/>
            <w:tcBorders>
              <w:top w:val="single" w:sz="12" w:space="0" w:color="00000A"/>
              <w:left w:val="single" w:sz="4" w:space="0" w:color="auto"/>
              <w:bottom w:val="nil"/>
              <w:right w:val="nil"/>
            </w:tcBorders>
          </w:tcPr>
          <w:p w14:paraId="65FA700C" w14:textId="2BE2AF60" w:rsidR="008B1B15" w:rsidRPr="00492D53" w:rsidRDefault="004536C7" w:rsidP="008B1B15">
            <w:pPr>
              <w:spacing w:before="0"/>
              <w:jc w:val="center"/>
            </w:pPr>
            <w:r w:rsidRPr="00492D53">
              <w:t>-62.11</w:t>
            </w:r>
          </w:p>
        </w:tc>
      </w:tr>
    </w:tbl>
    <w:p w14:paraId="5D4C5818" w14:textId="77777777" w:rsidR="00AC44A4" w:rsidRPr="00492D53" w:rsidRDefault="00AC44A4" w:rsidP="00A0631B">
      <w:pPr>
        <w:pStyle w:val="Beschriftung"/>
        <w:keepNext/>
        <w:spacing w:before="136" w:after="0"/>
        <w:rPr>
          <w:rFonts w:cs="Times New Roman"/>
          <w:sz w:val="20"/>
        </w:rPr>
      </w:pPr>
    </w:p>
    <w:p w14:paraId="0C954FC0" w14:textId="0782FC90" w:rsidR="00A0631B" w:rsidRPr="00492D53" w:rsidRDefault="00A0631B" w:rsidP="00A0631B">
      <w:pPr>
        <w:pStyle w:val="berschrift1"/>
        <w:numPr>
          <w:ilvl w:val="0"/>
          <w:numId w:val="3"/>
        </w:numPr>
        <w:ind w:left="360" w:hanging="360"/>
        <w:rPr>
          <w:rFonts w:cs="Times New Roman"/>
          <w:lang w:val="en-CA"/>
        </w:rPr>
      </w:pPr>
      <w:r w:rsidRPr="00492D53">
        <w:rPr>
          <w:rFonts w:cs="Times New Roman"/>
          <w:lang w:val="en-CA"/>
        </w:rPr>
        <w:t xml:space="preserve">Evaluation of </w:t>
      </w:r>
      <w:proofErr w:type="spellStart"/>
      <w:r w:rsidR="007E0D99" w:rsidRPr="00492D53">
        <w:rPr>
          <w:rFonts w:cs="Times New Roman"/>
          <w:lang w:val="en-CA"/>
        </w:rPr>
        <w:t>VVde</w:t>
      </w:r>
      <w:r w:rsidR="007E6662" w:rsidRPr="00492D53">
        <w:rPr>
          <w:rFonts w:cs="Times New Roman"/>
          <w:lang w:val="en-CA"/>
        </w:rPr>
        <w:t>C</w:t>
      </w:r>
      <w:proofErr w:type="spellEnd"/>
      <w:r w:rsidR="007E0D99" w:rsidRPr="00492D53">
        <w:rPr>
          <w:rFonts w:cs="Times New Roman"/>
          <w:lang w:val="en-CA"/>
        </w:rPr>
        <w:t xml:space="preserve"> </w:t>
      </w:r>
      <w:r w:rsidR="009836C6" w:rsidRPr="00492D53">
        <w:rPr>
          <w:rFonts w:cs="Times New Roman"/>
          <w:lang w:val="en-CA"/>
        </w:rPr>
        <w:t>and</w:t>
      </w:r>
      <w:r w:rsidR="007E0D99" w:rsidRPr="00492D53">
        <w:rPr>
          <w:rFonts w:cs="Times New Roman"/>
          <w:lang w:val="en-CA"/>
        </w:rPr>
        <w:t xml:space="preserve"> FFmpeg</w:t>
      </w:r>
    </w:p>
    <w:p w14:paraId="2E3613FB" w14:textId="74C8350E" w:rsidR="00A0631B" w:rsidRPr="00492D53" w:rsidRDefault="00FB0FB4" w:rsidP="004D763D">
      <w:pPr>
        <w:rPr>
          <w:lang w:val="en-CA"/>
        </w:rPr>
      </w:pPr>
      <w:r w:rsidRPr="00492D53">
        <w:rPr>
          <w:lang w:val="en-CA"/>
        </w:rPr>
        <w:t>In this section</w:t>
      </w:r>
      <w:r w:rsidR="00704E2B">
        <w:rPr>
          <w:lang w:val="en-CA"/>
        </w:rPr>
        <w:t>,</w:t>
      </w:r>
      <w:r w:rsidRPr="00492D53">
        <w:rPr>
          <w:lang w:val="en-CA"/>
        </w:rPr>
        <w:t xml:space="preserve"> </w:t>
      </w:r>
      <w:r w:rsidR="006303AD">
        <w:rPr>
          <w:lang w:val="en-CA"/>
        </w:rPr>
        <w:t xml:space="preserve">one </w:t>
      </w:r>
      <w:r w:rsidRPr="00492D53">
        <w:rPr>
          <w:lang w:val="en-CA"/>
        </w:rPr>
        <w:t>practical software decoder implementation of HEVC and VVC is evaluated.</w:t>
      </w:r>
      <w:r w:rsidR="004D763D" w:rsidRPr="00492D53">
        <w:rPr>
          <w:lang w:val="en-CA"/>
        </w:rPr>
        <w:t xml:space="preserve"> In general, the time and energy demand of </w:t>
      </w:r>
      <w:proofErr w:type="spellStart"/>
      <w:r w:rsidR="004D763D" w:rsidRPr="00492D53">
        <w:rPr>
          <w:lang w:val="en-CA"/>
        </w:rPr>
        <w:t>VVde</w:t>
      </w:r>
      <w:r w:rsidR="007E6662" w:rsidRPr="00492D53">
        <w:rPr>
          <w:lang w:val="en-CA"/>
        </w:rPr>
        <w:t>C</w:t>
      </w:r>
      <w:proofErr w:type="spellEnd"/>
      <w:r w:rsidR="004D763D" w:rsidRPr="00492D53">
        <w:rPr>
          <w:lang w:val="en-CA"/>
        </w:rPr>
        <w:t xml:space="preserve"> is higher than of </w:t>
      </w:r>
      <w:proofErr w:type="spellStart"/>
      <w:r w:rsidR="004D763D" w:rsidRPr="00492D53">
        <w:rPr>
          <w:lang w:val="en-CA"/>
        </w:rPr>
        <w:t>openHEVC</w:t>
      </w:r>
      <w:proofErr w:type="spellEnd"/>
      <w:r w:rsidR="004D763D" w:rsidRPr="00492D53">
        <w:rPr>
          <w:lang w:val="en-CA"/>
        </w:rPr>
        <w:t xml:space="preserve">. The evaluation of both codecs is shown in Table </w:t>
      </w:r>
      <w:r w:rsidR="00791D74" w:rsidRPr="00492D53">
        <w:rPr>
          <w:lang w:val="en-CA"/>
        </w:rPr>
        <w:t>3</w:t>
      </w:r>
      <w:r w:rsidR="004D763D" w:rsidRPr="00492D53">
        <w:rPr>
          <w:lang w:val="en-CA"/>
        </w:rPr>
        <w:t>.</w:t>
      </w:r>
    </w:p>
    <w:p w14:paraId="33C852F8" w14:textId="77777777" w:rsidR="00AC44A4" w:rsidRPr="00492D53" w:rsidRDefault="00AC44A4" w:rsidP="004D763D"/>
    <w:p w14:paraId="6BA957CD" w14:textId="32FF8563" w:rsidR="00A0631B" w:rsidRPr="00492D53" w:rsidRDefault="00A0631B" w:rsidP="00A0631B">
      <w:pPr>
        <w:pStyle w:val="Beschriftung"/>
        <w:keepNext/>
        <w:rPr>
          <w:rFonts w:cs="Times New Roman"/>
          <w:sz w:val="22"/>
        </w:rPr>
      </w:pPr>
      <w:r w:rsidRPr="00492D53">
        <w:rPr>
          <w:rFonts w:cs="Times New Roman"/>
          <w:sz w:val="22"/>
        </w:rPr>
        <w:t xml:space="preserve">Table </w:t>
      </w:r>
      <w:r w:rsidR="00791D74" w:rsidRPr="00492D53">
        <w:rPr>
          <w:rFonts w:cs="Times New Roman"/>
          <w:sz w:val="22"/>
        </w:rPr>
        <w:t>3</w:t>
      </w:r>
      <w:r w:rsidRPr="00492D53">
        <w:rPr>
          <w:rFonts w:cs="Times New Roman"/>
          <w:sz w:val="22"/>
        </w:rPr>
        <w:t xml:space="preserve">: Evaluation of BDDE and BDDT for the </w:t>
      </w:r>
      <w:r w:rsidR="00623EE3">
        <w:rPr>
          <w:rFonts w:cs="Times New Roman"/>
          <w:sz w:val="22"/>
        </w:rPr>
        <w:t>comparison</w:t>
      </w:r>
      <w:r w:rsidRPr="00492D53">
        <w:rPr>
          <w:rFonts w:cs="Times New Roman"/>
          <w:sz w:val="22"/>
        </w:rPr>
        <w:t xml:space="preserve"> of </w:t>
      </w:r>
      <w:proofErr w:type="spellStart"/>
      <w:r w:rsidR="00FB0FB4" w:rsidRPr="00492D53">
        <w:rPr>
          <w:rFonts w:cs="Times New Roman"/>
          <w:sz w:val="22"/>
        </w:rPr>
        <w:t>VVdeC</w:t>
      </w:r>
      <w:proofErr w:type="spellEnd"/>
      <w:r w:rsidR="00FB0FB4" w:rsidRPr="00492D53">
        <w:rPr>
          <w:rFonts w:cs="Times New Roman"/>
          <w:sz w:val="22"/>
        </w:rPr>
        <w:t xml:space="preserve"> </w:t>
      </w:r>
      <w:r w:rsidR="00623EE3">
        <w:rPr>
          <w:rFonts w:cs="Times New Roman"/>
          <w:sz w:val="22"/>
        </w:rPr>
        <w:t>and</w:t>
      </w:r>
      <w:r w:rsidR="00FB0FB4" w:rsidRPr="00492D53">
        <w:rPr>
          <w:rFonts w:cs="Times New Roman"/>
          <w:sz w:val="22"/>
        </w:rPr>
        <w:t xml:space="preserve"> </w:t>
      </w:r>
      <w:proofErr w:type="spellStart"/>
      <w:r w:rsidR="00FB0FB4" w:rsidRPr="00492D53">
        <w:rPr>
          <w:rFonts w:cs="Times New Roman"/>
          <w:sz w:val="22"/>
        </w:rPr>
        <w:t>openHEVC</w:t>
      </w:r>
      <w:proofErr w:type="spellEnd"/>
      <w:r w:rsidR="00FB0FB4" w:rsidRPr="00492D53">
        <w:rPr>
          <w:rFonts w:cs="Times New Roman"/>
          <w:sz w:val="22"/>
        </w:rPr>
        <w:t>.</w:t>
      </w:r>
    </w:p>
    <w:tbl>
      <w:tblPr>
        <w:tblStyle w:val="Tabellenraster"/>
        <w:tblW w:w="6437" w:type="dxa"/>
        <w:jc w:val="center"/>
        <w:tblCellMar>
          <w:left w:w="113" w:type="dxa"/>
        </w:tblCellMar>
        <w:tblLook w:val="04A0" w:firstRow="1" w:lastRow="0" w:firstColumn="1" w:lastColumn="0" w:noHBand="0" w:noVBand="1"/>
      </w:tblPr>
      <w:tblGrid>
        <w:gridCol w:w="1132"/>
        <w:gridCol w:w="1740"/>
        <w:gridCol w:w="1761"/>
        <w:gridCol w:w="1804"/>
      </w:tblGrid>
      <w:tr w:rsidR="007E0D99" w:rsidRPr="00492D53" w14:paraId="7E9740FF" w14:textId="77777777" w:rsidTr="007E0D99">
        <w:trPr>
          <w:jc w:val="center"/>
        </w:trPr>
        <w:tc>
          <w:tcPr>
            <w:tcW w:w="1132" w:type="dxa"/>
            <w:tcBorders>
              <w:top w:val="nil"/>
              <w:left w:val="nil"/>
              <w:bottom w:val="nil"/>
              <w:right w:val="single" w:sz="12" w:space="0" w:color="00000A"/>
            </w:tcBorders>
            <w:shd w:val="clear" w:color="auto" w:fill="auto"/>
          </w:tcPr>
          <w:p w14:paraId="21E73062" w14:textId="77777777" w:rsidR="007E0D99" w:rsidRPr="00492D53" w:rsidRDefault="007E0D99" w:rsidP="007E0D99">
            <w:pPr>
              <w:spacing w:before="0"/>
              <w:rPr>
                <w:szCs w:val="24"/>
                <w:lang w:val="en-CA"/>
              </w:rPr>
            </w:pPr>
          </w:p>
        </w:tc>
        <w:tc>
          <w:tcPr>
            <w:tcW w:w="5305" w:type="dxa"/>
            <w:gridSpan w:val="3"/>
            <w:tcBorders>
              <w:top w:val="nil"/>
              <w:left w:val="single" w:sz="12" w:space="0" w:color="00000A"/>
              <w:bottom w:val="nil"/>
              <w:right w:val="nil"/>
            </w:tcBorders>
            <w:shd w:val="clear" w:color="auto" w:fill="auto"/>
            <w:tcMar>
              <w:left w:w="98" w:type="dxa"/>
            </w:tcMar>
          </w:tcPr>
          <w:p w14:paraId="6CD96E78" w14:textId="77777777" w:rsidR="007E0D99" w:rsidRPr="00492D53" w:rsidRDefault="007E0D99" w:rsidP="00AA4CA2">
            <w:pPr>
              <w:spacing w:before="0"/>
              <w:jc w:val="center"/>
            </w:pPr>
            <w:r w:rsidRPr="00492D53">
              <w:rPr>
                <w:b/>
                <w:szCs w:val="24"/>
                <w:lang w:val="en-CA"/>
              </w:rPr>
              <w:t xml:space="preserve">All Intra </w:t>
            </w:r>
          </w:p>
          <w:p w14:paraId="651C5E12" w14:textId="4F63D68C" w:rsidR="007E0D99" w:rsidRPr="00492D53" w:rsidRDefault="007E0D99" w:rsidP="00AA4CA2">
            <w:pPr>
              <w:spacing w:before="0"/>
              <w:jc w:val="center"/>
              <w:rPr>
                <w:szCs w:val="24"/>
                <w:lang w:val="en-CA"/>
              </w:rPr>
            </w:pPr>
            <w:proofErr w:type="spellStart"/>
            <w:r w:rsidRPr="00492D53">
              <w:rPr>
                <w:b/>
                <w:szCs w:val="24"/>
                <w:lang w:val="en-CA"/>
              </w:rPr>
              <w:t>VVdeC</w:t>
            </w:r>
            <w:proofErr w:type="spellEnd"/>
            <w:r w:rsidRPr="00492D53">
              <w:rPr>
                <w:b/>
                <w:szCs w:val="24"/>
                <w:lang w:val="en-CA"/>
              </w:rPr>
              <w:t xml:space="preserve"> Over FFmpeg 4.3.1</w:t>
            </w:r>
          </w:p>
        </w:tc>
      </w:tr>
      <w:tr w:rsidR="007E0D99" w:rsidRPr="00492D53" w14:paraId="4AC17604"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6E0B789D" w14:textId="77777777" w:rsidR="007E0D99" w:rsidRPr="00492D53" w:rsidRDefault="007E0D99" w:rsidP="007E0D99">
            <w:pPr>
              <w:spacing w:before="0"/>
              <w:rPr>
                <w:szCs w:val="24"/>
                <w:lang w:val="en-CA"/>
              </w:rPr>
            </w:pP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491F0DC7" w14:textId="77777777" w:rsidR="007E0D99" w:rsidRPr="00492D53" w:rsidRDefault="007E0D99" w:rsidP="007E0D99">
            <w:pPr>
              <w:spacing w:before="0"/>
              <w:jc w:val="center"/>
            </w:pPr>
            <w:r w:rsidRPr="00492D53">
              <w:rPr>
                <w:szCs w:val="24"/>
                <w:lang w:val="en-CA"/>
              </w:rPr>
              <w:t>YUV-BDR [%]</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4760771D" w14:textId="59174877" w:rsidR="007E0D99" w:rsidRPr="00492D53" w:rsidRDefault="007E0D99" w:rsidP="007E0D99">
            <w:pPr>
              <w:spacing w:before="0"/>
              <w:jc w:val="center"/>
            </w:pPr>
            <w:r w:rsidRPr="00492D53">
              <w:rPr>
                <w:szCs w:val="24"/>
                <w:lang w:val="en-CA"/>
              </w:rPr>
              <w:t>BDDT [%]</w:t>
            </w:r>
          </w:p>
        </w:tc>
        <w:tc>
          <w:tcPr>
            <w:tcW w:w="1804" w:type="dxa"/>
            <w:tcBorders>
              <w:top w:val="nil"/>
              <w:left w:val="single" w:sz="4" w:space="0" w:color="auto"/>
              <w:bottom w:val="single" w:sz="12" w:space="0" w:color="00000A"/>
              <w:right w:val="nil"/>
            </w:tcBorders>
            <w:shd w:val="clear" w:color="auto" w:fill="auto"/>
            <w:tcMar>
              <w:left w:w="103" w:type="dxa"/>
            </w:tcMar>
          </w:tcPr>
          <w:p w14:paraId="5AC67BFC" w14:textId="6D43EE38" w:rsidR="007E0D99" w:rsidRPr="00492D53" w:rsidRDefault="007E0D99" w:rsidP="007E0D99">
            <w:pPr>
              <w:spacing w:before="0"/>
              <w:jc w:val="center"/>
            </w:pPr>
            <w:r w:rsidRPr="00492D53">
              <w:rPr>
                <w:szCs w:val="24"/>
                <w:lang w:val="en-CA"/>
              </w:rPr>
              <w:t>BDDE [%]</w:t>
            </w:r>
          </w:p>
        </w:tc>
      </w:tr>
      <w:tr w:rsidR="007E0D99" w:rsidRPr="00492D53" w14:paraId="68E23AFB" w14:textId="77777777" w:rsidTr="004536C7">
        <w:trPr>
          <w:jc w:val="center"/>
        </w:trPr>
        <w:tc>
          <w:tcPr>
            <w:tcW w:w="1132" w:type="dxa"/>
            <w:tcBorders>
              <w:top w:val="single" w:sz="12" w:space="0" w:color="00000A"/>
              <w:left w:val="nil"/>
              <w:bottom w:val="nil"/>
              <w:right w:val="single" w:sz="12" w:space="0" w:color="00000A"/>
            </w:tcBorders>
            <w:shd w:val="clear" w:color="auto" w:fill="auto"/>
          </w:tcPr>
          <w:p w14:paraId="7AD94706" w14:textId="77777777" w:rsidR="007E0D99" w:rsidRPr="00492D53" w:rsidRDefault="007E0D99" w:rsidP="007E0D99">
            <w:pPr>
              <w:spacing w:before="0"/>
            </w:pPr>
            <w:r w:rsidRPr="00492D53">
              <w:rPr>
                <w:szCs w:val="24"/>
                <w:lang w:val="en-CA"/>
              </w:rPr>
              <w:t>Class A1</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7C86ADA2" w14:textId="77777777" w:rsidR="007E0D99" w:rsidRPr="00492D53" w:rsidRDefault="007E0D99" w:rsidP="007E0D99">
            <w:pPr>
              <w:spacing w:before="0"/>
              <w:jc w:val="center"/>
            </w:pPr>
            <w:r w:rsidRPr="00492D53">
              <w:rPr>
                <w:szCs w:val="24"/>
                <w:lang w:val="en-CA"/>
              </w:rPr>
              <w:t>-28.35</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55C014D0" w14:textId="2A464139" w:rsidR="007E0D99" w:rsidRPr="00492D53" w:rsidRDefault="007E0D99" w:rsidP="007E0D99">
            <w:pPr>
              <w:spacing w:before="0"/>
              <w:jc w:val="center"/>
            </w:pPr>
            <w:r w:rsidRPr="00492D53">
              <w:rPr>
                <w:szCs w:val="24"/>
                <w:lang w:val="en-CA"/>
              </w:rPr>
              <w:t>158.92</w:t>
            </w:r>
          </w:p>
        </w:tc>
        <w:tc>
          <w:tcPr>
            <w:tcW w:w="1804" w:type="dxa"/>
            <w:tcBorders>
              <w:top w:val="single" w:sz="12" w:space="0" w:color="00000A"/>
              <w:left w:val="single" w:sz="4" w:space="0" w:color="auto"/>
              <w:bottom w:val="nil"/>
              <w:right w:val="nil"/>
            </w:tcBorders>
            <w:shd w:val="clear" w:color="auto" w:fill="auto"/>
            <w:tcMar>
              <w:left w:w="103" w:type="dxa"/>
            </w:tcMar>
          </w:tcPr>
          <w:p w14:paraId="44EB5E3B" w14:textId="24DED5E6" w:rsidR="007E0D99" w:rsidRPr="00492D53" w:rsidRDefault="007E0D99" w:rsidP="007E0D99">
            <w:pPr>
              <w:spacing w:before="0"/>
              <w:jc w:val="center"/>
            </w:pPr>
            <w:r w:rsidRPr="00492D53">
              <w:t>181.96</w:t>
            </w:r>
          </w:p>
        </w:tc>
      </w:tr>
      <w:tr w:rsidR="007E0D99" w:rsidRPr="00492D53" w14:paraId="1C48A693" w14:textId="77777777" w:rsidTr="004536C7">
        <w:trPr>
          <w:jc w:val="center"/>
        </w:trPr>
        <w:tc>
          <w:tcPr>
            <w:tcW w:w="1132" w:type="dxa"/>
            <w:tcBorders>
              <w:top w:val="nil"/>
              <w:left w:val="nil"/>
              <w:bottom w:val="nil"/>
              <w:right w:val="single" w:sz="12" w:space="0" w:color="00000A"/>
            </w:tcBorders>
            <w:shd w:val="clear" w:color="auto" w:fill="auto"/>
          </w:tcPr>
          <w:p w14:paraId="49FD8D5E" w14:textId="77777777" w:rsidR="007E0D99" w:rsidRPr="00492D53" w:rsidRDefault="007E0D99" w:rsidP="007E0D99">
            <w:pPr>
              <w:spacing w:before="0"/>
            </w:pPr>
            <w:r w:rsidRPr="00492D53">
              <w:rPr>
                <w:szCs w:val="24"/>
                <w:lang w:val="en-CA"/>
              </w:rPr>
              <w:t>Class A2</w:t>
            </w:r>
          </w:p>
        </w:tc>
        <w:tc>
          <w:tcPr>
            <w:tcW w:w="1740" w:type="dxa"/>
            <w:tcBorders>
              <w:top w:val="nil"/>
              <w:left w:val="single" w:sz="12" w:space="0" w:color="00000A"/>
              <w:bottom w:val="nil"/>
              <w:right w:val="single" w:sz="4" w:space="0" w:color="auto"/>
            </w:tcBorders>
            <w:shd w:val="clear" w:color="auto" w:fill="auto"/>
            <w:tcMar>
              <w:left w:w="98" w:type="dxa"/>
            </w:tcMar>
          </w:tcPr>
          <w:p w14:paraId="1F25355A" w14:textId="77777777" w:rsidR="007E0D99" w:rsidRPr="00492D53" w:rsidRDefault="007E0D99" w:rsidP="007E0D99">
            <w:pPr>
              <w:spacing w:before="0"/>
              <w:jc w:val="center"/>
            </w:pPr>
            <w:r w:rsidRPr="00492D53">
              <w:rPr>
                <w:szCs w:val="24"/>
                <w:lang w:val="en-CA"/>
              </w:rPr>
              <w:t>-25.85</w:t>
            </w:r>
          </w:p>
        </w:tc>
        <w:tc>
          <w:tcPr>
            <w:tcW w:w="1761" w:type="dxa"/>
            <w:tcBorders>
              <w:top w:val="nil"/>
              <w:left w:val="single" w:sz="4" w:space="0" w:color="auto"/>
              <w:bottom w:val="nil"/>
              <w:right w:val="single" w:sz="4" w:space="0" w:color="auto"/>
            </w:tcBorders>
            <w:shd w:val="clear" w:color="auto" w:fill="auto"/>
            <w:tcMar>
              <w:left w:w="103" w:type="dxa"/>
            </w:tcMar>
          </w:tcPr>
          <w:p w14:paraId="717C8E3E" w14:textId="03327BD3" w:rsidR="007E0D99" w:rsidRPr="00492D53" w:rsidRDefault="007E0D99" w:rsidP="007E0D99">
            <w:pPr>
              <w:spacing w:before="0"/>
              <w:jc w:val="center"/>
            </w:pPr>
            <w:r w:rsidRPr="00492D53">
              <w:rPr>
                <w:szCs w:val="24"/>
                <w:lang w:val="en-CA"/>
              </w:rPr>
              <w:t>184.43</w:t>
            </w:r>
          </w:p>
        </w:tc>
        <w:tc>
          <w:tcPr>
            <w:tcW w:w="1804" w:type="dxa"/>
            <w:tcBorders>
              <w:top w:val="nil"/>
              <w:left w:val="single" w:sz="4" w:space="0" w:color="auto"/>
              <w:bottom w:val="nil"/>
              <w:right w:val="nil"/>
            </w:tcBorders>
            <w:shd w:val="clear" w:color="auto" w:fill="auto"/>
            <w:tcMar>
              <w:left w:w="103" w:type="dxa"/>
            </w:tcMar>
          </w:tcPr>
          <w:p w14:paraId="5269C47A" w14:textId="50DBD844" w:rsidR="007E0D99" w:rsidRPr="00492D53" w:rsidRDefault="007E0D99" w:rsidP="007E0D99">
            <w:pPr>
              <w:spacing w:before="0"/>
              <w:jc w:val="center"/>
            </w:pPr>
            <w:r w:rsidRPr="00492D53">
              <w:t>191.34</w:t>
            </w:r>
          </w:p>
        </w:tc>
      </w:tr>
      <w:tr w:rsidR="007E0D99" w:rsidRPr="00492D53" w14:paraId="1BEA8AD7" w14:textId="77777777" w:rsidTr="004536C7">
        <w:trPr>
          <w:jc w:val="center"/>
        </w:trPr>
        <w:tc>
          <w:tcPr>
            <w:tcW w:w="1132" w:type="dxa"/>
            <w:tcBorders>
              <w:top w:val="nil"/>
              <w:left w:val="nil"/>
              <w:bottom w:val="nil"/>
              <w:right w:val="single" w:sz="12" w:space="0" w:color="00000A"/>
            </w:tcBorders>
            <w:shd w:val="clear" w:color="auto" w:fill="auto"/>
          </w:tcPr>
          <w:p w14:paraId="2A2B12D8" w14:textId="77777777" w:rsidR="007E0D99" w:rsidRPr="00492D53" w:rsidRDefault="007E0D99" w:rsidP="007E0D99">
            <w:pPr>
              <w:spacing w:before="0"/>
            </w:pPr>
            <w:r w:rsidRPr="00492D53">
              <w:rPr>
                <w:szCs w:val="24"/>
                <w:lang w:val="en-CA"/>
              </w:rPr>
              <w:t>Class B</w:t>
            </w:r>
          </w:p>
        </w:tc>
        <w:tc>
          <w:tcPr>
            <w:tcW w:w="1740" w:type="dxa"/>
            <w:tcBorders>
              <w:top w:val="nil"/>
              <w:left w:val="single" w:sz="12" w:space="0" w:color="00000A"/>
              <w:bottom w:val="nil"/>
              <w:right w:val="single" w:sz="4" w:space="0" w:color="auto"/>
            </w:tcBorders>
            <w:shd w:val="clear" w:color="auto" w:fill="auto"/>
            <w:tcMar>
              <w:left w:w="98" w:type="dxa"/>
            </w:tcMar>
          </w:tcPr>
          <w:p w14:paraId="517EC036" w14:textId="77777777" w:rsidR="007E0D99" w:rsidRPr="00492D53" w:rsidRDefault="007E0D99" w:rsidP="007E0D99">
            <w:pPr>
              <w:spacing w:before="0"/>
              <w:jc w:val="center"/>
            </w:pPr>
            <w:r w:rsidRPr="00492D53">
              <w:rPr>
                <w:szCs w:val="24"/>
                <w:lang w:val="en-CA"/>
              </w:rPr>
              <w:t>-21.63</w:t>
            </w:r>
          </w:p>
        </w:tc>
        <w:tc>
          <w:tcPr>
            <w:tcW w:w="1761" w:type="dxa"/>
            <w:tcBorders>
              <w:top w:val="nil"/>
              <w:left w:val="single" w:sz="4" w:space="0" w:color="auto"/>
              <w:bottom w:val="nil"/>
              <w:right w:val="single" w:sz="4" w:space="0" w:color="auto"/>
            </w:tcBorders>
            <w:shd w:val="clear" w:color="auto" w:fill="auto"/>
            <w:tcMar>
              <w:left w:w="103" w:type="dxa"/>
            </w:tcMar>
          </w:tcPr>
          <w:p w14:paraId="06A0A5FF" w14:textId="1AC4C27C" w:rsidR="007E0D99" w:rsidRPr="00492D53" w:rsidRDefault="007E0D99" w:rsidP="007E0D99">
            <w:pPr>
              <w:spacing w:before="0"/>
              <w:jc w:val="center"/>
            </w:pPr>
            <w:r w:rsidRPr="00492D53">
              <w:t>192.78</w:t>
            </w:r>
          </w:p>
        </w:tc>
        <w:tc>
          <w:tcPr>
            <w:tcW w:w="1804" w:type="dxa"/>
            <w:tcBorders>
              <w:top w:val="nil"/>
              <w:left w:val="single" w:sz="4" w:space="0" w:color="auto"/>
              <w:bottom w:val="nil"/>
              <w:right w:val="nil"/>
            </w:tcBorders>
            <w:shd w:val="clear" w:color="auto" w:fill="auto"/>
            <w:tcMar>
              <w:left w:w="103" w:type="dxa"/>
            </w:tcMar>
          </w:tcPr>
          <w:p w14:paraId="5C0CDAF6" w14:textId="551BCFB6" w:rsidR="007E0D99" w:rsidRPr="00492D53" w:rsidRDefault="007E0D99" w:rsidP="007E0D99">
            <w:pPr>
              <w:spacing w:before="0"/>
              <w:jc w:val="center"/>
            </w:pPr>
            <w:r w:rsidRPr="00492D53">
              <w:t>197.74</w:t>
            </w:r>
          </w:p>
        </w:tc>
      </w:tr>
      <w:tr w:rsidR="007E0D99" w:rsidRPr="00492D53" w14:paraId="22C6C2A6" w14:textId="77777777" w:rsidTr="004536C7">
        <w:trPr>
          <w:jc w:val="center"/>
        </w:trPr>
        <w:tc>
          <w:tcPr>
            <w:tcW w:w="1132" w:type="dxa"/>
            <w:tcBorders>
              <w:top w:val="nil"/>
              <w:left w:val="nil"/>
              <w:bottom w:val="nil"/>
              <w:right w:val="single" w:sz="12" w:space="0" w:color="00000A"/>
            </w:tcBorders>
            <w:shd w:val="clear" w:color="auto" w:fill="auto"/>
          </w:tcPr>
          <w:p w14:paraId="0FDD0D82" w14:textId="77777777" w:rsidR="007E0D99" w:rsidRPr="00492D53" w:rsidRDefault="007E0D99" w:rsidP="007E0D99">
            <w:pPr>
              <w:spacing w:before="0"/>
            </w:pPr>
            <w:r w:rsidRPr="00492D53">
              <w:rPr>
                <w:szCs w:val="24"/>
                <w:lang w:val="en-CA"/>
              </w:rPr>
              <w:t>Class C</w:t>
            </w:r>
          </w:p>
        </w:tc>
        <w:tc>
          <w:tcPr>
            <w:tcW w:w="1740" w:type="dxa"/>
            <w:tcBorders>
              <w:top w:val="nil"/>
              <w:left w:val="single" w:sz="12" w:space="0" w:color="00000A"/>
              <w:bottom w:val="nil"/>
              <w:right w:val="single" w:sz="4" w:space="0" w:color="auto"/>
            </w:tcBorders>
            <w:shd w:val="clear" w:color="auto" w:fill="auto"/>
            <w:tcMar>
              <w:left w:w="98" w:type="dxa"/>
            </w:tcMar>
          </w:tcPr>
          <w:p w14:paraId="2E5BFEEE" w14:textId="77777777" w:rsidR="007E0D99" w:rsidRPr="00492D53" w:rsidRDefault="007E0D99" w:rsidP="007E0D99">
            <w:pPr>
              <w:spacing w:before="0"/>
              <w:jc w:val="center"/>
            </w:pPr>
            <w:r w:rsidRPr="00492D53">
              <w:rPr>
                <w:szCs w:val="24"/>
                <w:lang w:val="en-CA"/>
              </w:rPr>
              <w:t>-22.15</w:t>
            </w:r>
          </w:p>
        </w:tc>
        <w:tc>
          <w:tcPr>
            <w:tcW w:w="1761" w:type="dxa"/>
            <w:tcBorders>
              <w:top w:val="nil"/>
              <w:left w:val="single" w:sz="4" w:space="0" w:color="auto"/>
              <w:bottom w:val="nil"/>
              <w:right w:val="single" w:sz="4" w:space="0" w:color="auto"/>
            </w:tcBorders>
            <w:shd w:val="clear" w:color="auto" w:fill="auto"/>
            <w:tcMar>
              <w:left w:w="103" w:type="dxa"/>
            </w:tcMar>
          </w:tcPr>
          <w:p w14:paraId="1A4FCDF9" w14:textId="2A187EB0" w:rsidR="007E0D99" w:rsidRPr="00492D53" w:rsidRDefault="007E0D99" w:rsidP="007E0D99">
            <w:pPr>
              <w:spacing w:before="0"/>
              <w:jc w:val="center"/>
            </w:pPr>
            <w:r w:rsidRPr="00492D53">
              <w:t>251.22</w:t>
            </w:r>
          </w:p>
        </w:tc>
        <w:tc>
          <w:tcPr>
            <w:tcW w:w="1804" w:type="dxa"/>
            <w:tcBorders>
              <w:top w:val="nil"/>
              <w:left w:val="single" w:sz="4" w:space="0" w:color="auto"/>
              <w:bottom w:val="nil"/>
              <w:right w:val="nil"/>
            </w:tcBorders>
            <w:shd w:val="clear" w:color="auto" w:fill="auto"/>
            <w:tcMar>
              <w:left w:w="103" w:type="dxa"/>
            </w:tcMar>
          </w:tcPr>
          <w:p w14:paraId="029D9750" w14:textId="11748B2E" w:rsidR="007E0D99" w:rsidRPr="00492D53" w:rsidRDefault="007E0D99" w:rsidP="007E0D99">
            <w:pPr>
              <w:spacing w:before="0"/>
              <w:jc w:val="center"/>
            </w:pPr>
            <w:r w:rsidRPr="00492D53">
              <w:t>257.87</w:t>
            </w:r>
          </w:p>
        </w:tc>
      </w:tr>
      <w:tr w:rsidR="007E0D99" w:rsidRPr="00492D53" w14:paraId="4C67914F" w14:textId="77777777" w:rsidTr="004536C7">
        <w:trPr>
          <w:jc w:val="center"/>
        </w:trPr>
        <w:tc>
          <w:tcPr>
            <w:tcW w:w="1132" w:type="dxa"/>
            <w:tcBorders>
              <w:top w:val="nil"/>
              <w:left w:val="nil"/>
              <w:bottom w:val="nil"/>
              <w:right w:val="single" w:sz="12" w:space="0" w:color="00000A"/>
            </w:tcBorders>
            <w:shd w:val="clear" w:color="auto" w:fill="auto"/>
          </w:tcPr>
          <w:p w14:paraId="3E261101" w14:textId="77777777" w:rsidR="007E0D99" w:rsidRPr="00492D53" w:rsidRDefault="007E0D99" w:rsidP="007E0D99">
            <w:pPr>
              <w:spacing w:before="0"/>
            </w:pPr>
            <w:r w:rsidRPr="00492D53">
              <w:rPr>
                <w:szCs w:val="24"/>
                <w:lang w:val="en-CA"/>
              </w:rPr>
              <w:t>Class D</w:t>
            </w:r>
          </w:p>
        </w:tc>
        <w:tc>
          <w:tcPr>
            <w:tcW w:w="1740" w:type="dxa"/>
            <w:tcBorders>
              <w:top w:val="nil"/>
              <w:left w:val="single" w:sz="12" w:space="0" w:color="00000A"/>
              <w:bottom w:val="nil"/>
              <w:right w:val="single" w:sz="4" w:space="0" w:color="auto"/>
            </w:tcBorders>
            <w:shd w:val="clear" w:color="auto" w:fill="auto"/>
            <w:tcMar>
              <w:left w:w="98" w:type="dxa"/>
            </w:tcMar>
          </w:tcPr>
          <w:p w14:paraId="55671DC4" w14:textId="77777777" w:rsidR="007E0D99" w:rsidRPr="00492D53" w:rsidRDefault="007E0D99" w:rsidP="007E0D99">
            <w:pPr>
              <w:spacing w:before="0"/>
              <w:jc w:val="center"/>
            </w:pPr>
            <w:r w:rsidRPr="00492D53">
              <w:rPr>
                <w:szCs w:val="24"/>
                <w:lang w:val="en-CA"/>
              </w:rPr>
              <w:t>-17.72</w:t>
            </w:r>
          </w:p>
        </w:tc>
        <w:tc>
          <w:tcPr>
            <w:tcW w:w="1761" w:type="dxa"/>
            <w:tcBorders>
              <w:top w:val="nil"/>
              <w:left w:val="single" w:sz="4" w:space="0" w:color="auto"/>
              <w:bottom w:val="nil"/>
              <w:right w:val="single" w:sz="4" w:space="0" w:color="auto"/>
            </w:tcBorders>
            <w:shd w:val="clear" w:color="auto" w:fill="auto"/>
            <w:tcMar>
              <w:left w:w="103" w:type="dxa"/>
            </w:tcMar>
          </w:tcPr>
          <w:p w14:paraId="6FEDD033" w14:textId="242CB7B1" w:rsidR="007E0D99" w:rsidRPr="00492D53" w:rsidRDefault="007E0D99" w:rsidP="007E0D99">
            <w:pPr>
              <w:spacing w:before="0"/>
              <w:jc w:val="center"/>
            </w:pPr>
            <w:r w:rsidRPr="00492D53">
              <w:t>334.37</w:t>
            </w:r>
          </w:p>
        </w:tc>
        <w:tc>
          <w:tcPr>
            <w:tcW w:w="1804" w:type="dxa"/>
            <w:tcBorders>
              <w:top w:val="nil"/>
              <w:left w:val="single" w:sz="4" w:space="0" w:color="auto"/>
              <w:bottom w:val="nil"/>
              <w:right w:val="nil"/>
            </w:tcBorders>
            <w:shd w:val="clear" w:color="auto" w:fill="auto"/>
            <w:tcMar>
              <w:left w:w="103" w:type="dxa"/>
            </w:tcMar>
          </w:tcPr>
          <w:p w14:paraId="1159393B" w14:textId="1CB8EC09" w:rsidR="007E0D99" w:rsidRPr="00492D53" w:rsidRDefault="007E0D99" w:rsidP="007E0D99">
            <w:pPr>
              <w:spacing w:before="0"/>
              <w:jc w:val="center"/>
            </w:pPr>
            <w:r w:rsidRPr="00492D53">
              <w:t>372.00</w:t>
            </w:r>
          </w:p>
        </w:tc>
      </w:tr>
      <w:tr w:rsidR="007E0D99" w:rsidRPr="00492D53" w14:paraId="77341560" w14:textId="77777777" w:rsidTr="004536C7">
        <w:trPr>
          <w:jc w:val="center"/>
        </w:trPr>
        <w:tc>
          <w:tcPr>
            <w:tcW w:w="1132" w:type="dxa"/>
            <w:tcBorders>
              <w:top w:val="nil"/>
              <w:left w:val="nil"/>
              <w:bottom w:val="nil"/>
              <w:right w:val="single" w:sz="12" w:space="0" w:color="00000A"/>
            </w:tcBorders>
            <w:shd w:val="clear" w:color="auto" w:fill="auto"/>
          </w:tcPr>
          <w:p w14:paraId="3C3E62B5" w14:textId="77777777" w:rsidR="007E0D99" w:rsidRPr="00492D53" w:rsidRDefault="007E0D99" w:rsidP="007E0D99">
            <w:pPr>
              <w:spacing w:before="0"/>
            </w:pPr>
            <w:r w:rsidRPr="00492D53">
              <w:rPr>
                <w:szCs w:val="24"/>
                <w:lang w:val="en-CA"/>
              </w:rPr>
              <w:t>Class E</w:t>
            </w:r>
          </w:p>
        </w:tc>
        <w:tc>
          <w:tcPr>
            <w:tcW w:w="1740" w:type="dxa"/>
            <w:tcBorders>
              <w:top w:val="nil"/>
              <w:left w:val="single" w:sz="12" w:space="0" w:color="00000A"/>
              <w:bottom w:val="nil"/>
              <w:right w:val="single" w:sz="4" w:space="0" w:color="auto"/>
            </w:tcBorders>
            <w:shd w:val="clear" w:color="auto" w:fill="auto"/>
            <w:tcMar>
              <w:left w:w="98" w:type="dxa"/>
            </w:tcMar>
          </w:tcPr>
          <w:p w14:paraId="405D9FE2" w14:textId="77777777" w:rsidR="007E0D99" w:rsidRPr="00492D53" w:rsidRDefault="007E0D99" w:rsidP="007E0D99">
            <w:pPr>
              <w:spacing w:before="0"/>
              <w:jc w:val="center"/>
            </w:pPr>
            <w:r w:rsidRPr="00492D53">
              <w:rPr>
                <w:szCs w:val="24"/>
                <w:lang w:val="en-CA"/>
              </w:rPr>
              <w:t>-25.76</w:t>
            </w:r>
          </w:p>
        </w:tc>
        <w:tc>
          <w:tcPr>
            <w:tcW w:w="1761" w:type="dxa"/>
            <w:tcBorders>
              <w:top w:val="nil"/>
              <w:left w:val="single" w:sz="4" w:space="0" w:color="auto"/>
              <w:bottom w:val="nil"/>
              <w:right w:val="single" w:sz="4" w:space="0" w:color="auto"/>
            </w:tcBorders>
            <w:shd w:val="clear" w:color="auto" w:fill="auto"/>
            <w:tcMar>
              <w:left w:w="103" w:type="dxa"/>
            </w:tcMar>
          </w:tcPr>
          <w:p w14:paraId="62CB6AAE" w14:textId="1F9ABCA9" w:rsidR="007E0D99" w:rsidRPr="00492D53" w:rsidRDefault="007E0D99" w:rsidP="007E0D99">
            <w:pPr>
              <w:spacing w:before="0"/>
              <w:jc w:val="center"/>
            </w:pPr>
            <w:r w:rsidRPr="00492D53">
              <w:t>247.78</w:t>
            </w:r>
          </w:p>
        </w:tc>
        <w:tc>
          <w:tcPr>
            <w:tcW w:w="1804" w:type="dxa"/>
            <w:tcBorders>
              <w:top w:val="nil"/>
              <w:left w:val="single" w:sz="4" w:space="0" w:color="auto"/>
              <w:bottom w:val="nil"/>
              <w:right w:val="nil"/>
            </w:tcBorders>
            <w:shd w:val="clear" w:color="auto" w:fill="auto"/>
            <w:tcMar>
              <w:left w:w="103" w:type="dxa"/>
            </w:tcMar>
          </w:tcPr>
          <w:p w14:paraId="30C87D4A" w14:textId="63C1C88D" w:rsidR="007E0D99" w:rsidRPr="00492D53" w:rsidRDefault="007E0D99" w:rsidP="007E0D99">
            <w:pPr>
              <w:spacing w:before="0"/>
              <w:jc w:val="center"/>
            </w:pPr>
            <w:r w:rsidRPr="00492D53">
              <w:t>247.30</w:t>
            </w:r>
          </w:p>
        </w:tc>
      </w:tr>
      <w:tr w:rsidR="007E0D99" w:rsidRPr="00492D53" w14:paraId="3B823FFC"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24250B6C" w14:textId="77777777" w:rsidR="007E0D99" w:rsidRPr="00492D53" w:rsidRDefault="007E0D99" w:rsidP="007E0D99">
            <w:pPr>
              <w:spacing w:before="0"/>
            </w:pPr>
            <w:r w:rsidRPr="00492D53">
              <w:rPr>
                <w:szCs w:val="24"/>
                <w:lang w:val="en-CA"/>
              </w:rPr>
              <w:t>Class F</w:t>
            </w: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3C33F857" w14:textId="77777777" w:rsidR="007E0D99" w:rsidRPr="00492D53" w:rsidRDefault="007E0D99" w:rsidP="007E0D99">
            <w:pPr>
              <w:spacing w:before="0"/>
              <w:jc w:val="center"/>
            </w:pPr>
            <w:r w:rsidRPr="00492D53">
              <w:rPr>
                <w:szCs w:val="24"/>
                <w:lang w:val="en-CA"/>
              </w:rPr>
              <w:t>-30.91</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30CAEDBC" w14:textId="28EA9CD4" w:rsidR="007E0D99" w:rsidRPr="00492D53" w:rsidRDefault="007E0D99" w:rsidP="007E0D99">
            <w:pPr>
              <w:spacing w:before="0"/>
              <w:jc w:val="center"/>
            </w:pPr>
            <w:r w:rsidRPr="00492D53">
              <w:t>208.48</w:t>
            </w:r>
          </w:p>
        </w:tc>
        <w:tc>
          <w:tcPr>
            <w:tcW w:w="1804" w:type="dxa"/>
            <w:tcBorders>
              <w:top w:val="nil"/>
              <w:left w:val="single" w:sz="4" w:space="0" w:color="auto"/>
              <w:bottom w:val="single" w:sz="12" w:space="0" w:color="00000A"/>
              <w:right w:val="nil"/>
            </w:tcBorders>
            <w:shd w:val="clear" w:color="auto" w:fill="auto"/>
            <w:tcMar>
              <w:left w:w="103" w:type="dxa"/>
            </w:tcMar>
          </w:tcPr>
          <w:p w14:paraId="740F0DC0" w14:textId="73BB071F" w:rsidR="007E0D99" w:rsidRPr="00492D53" w:rsidRDefault="007E0D99" w:rsidP="007E0D99">
            <w:pPr>
              <w:spacing w:before="0"/>
              <w:jc w:val="center"/>
            </w:pPr>
            <w:r w:rsidRPr="00492D53">
              <w:t>216.04</w:t>
            </w:r>
          </w:p>
        </w:tc>
      </w:tr>
      <w:tr w:rsidR="007E0D99" w:rsidRPr="00492D53" w14:paraId="4B0F984E" w14:textId="77777777" w:rsidTr="007E6662">
        <w:trPr>
          <w:jc w:val="center"/>
        </w:trPr>
        <w:tc>
          <w:tcPr>
            <w:tcW w:w="1132" w:type="dxa"/>
            <w:tcBorders>
              <w:top w:val="single" w:sz="12" w:space="0" w:color="00000A"/>
              <w:left w:val="nil"/>
              <w:bottom w:val="nil"/>
              <w:right w:val="single" w:sz="12" w:space="0" w:color="00000A"/>
            </w:tcBorders>
            <w:shd w:val="clear" w:color="auto" w:fill="auto"/>
          </w:tcPr>
          <w:p w14:paraId="0EDD80F4" w14:textId="77777777" w:rsidR="007E0D99" w:rsidRPr="00492D53" w:rsidRDefault="007E0D99" w:rsidP="007E0D99">
            <w:pPr>
              <w:spacing w:before="0"/>
            </w:pPr>
            <w:r w:rsidRPr="00492D53">
              <w:rPr>
                <w:szCs w:val="24"/>
                <w:lang w:val="en-CA"/>
              </w:rPr>
              <w:t>Mean</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62A8B6B4" w14:textId="77777777" w:rsidR="007E0D99" w:rsidRPr="00492D53" w:rsidRDefault="007E0D99" w:rsidP="007E0D99">
            <w:pPr>
              <w:spacing w:before="0"/>
              <w:jc w:val="center"/>
            </w:pPr>
            <w:r w:rsidRPr="00492D53">
              <w:rPr>
                <w:szCs w:val="24"/>
                <w:lang w:val="en-CA"/>
              </w:rPr>
              <w:t>-24.27</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7D75FBB7" w14:textId="632221D8" w:rsidR="007E0D99" w:rsidRPr="00492D53" w:rsidRDefault="007E0D99" w:rsidP="007E0D99">
            <w:pPr>
              <w:spacing w:before="0"/>
              <w:jc w:val="center"/>
            </w:pPr>
            <w:r w:rsidRPr="00492D53">
              <w:t>227.45</w:t>
            </w:r>
          </w:p>
        </w:tc>
        <w:tc>
          <w:tcPr>
            <w:tcW w:w="1804" w:type="dxa"/>
            <w:tcBorders>
              <w:top w:val="single" w:sz="12" w:space="0" w:color="00000A"/>
              <w:left w:val="single" w:sz="4" w:space="0" w:color="auto"/>
              <w:bottom w:val="nil"/>
              <w:right w:val="nil"/>
            </w:tcBorders>
            <w:shd w:val="clear" w:color="auto" w:fill="auto"/>
            <w:tcMar>
              <w:left w:w="103" w:type="dxa"/>
            </w:tcMar>
          </w:tcPr>
          <w:p w14:paraId="3246A400" w14:textId="625F71F1" w:rsidR="007E0D99" w:rsidRPr="00492D53" w:rsidRDefault="007E0D99" w:rsidP="007E0D99">
            <w:pPr>
              <w:spacing w:before="0"/>
              <w:jc w:val="center"/>
            </w:pPr>
            <w:r w:rsidRPr="00492D53">
              <w:t>239.77</w:t>
            </w:r>
          </w:p>
        </w:tc>
      </w:tr>
    </w:tbl>
    <w:p w14:paraId="3A77C955" w14:textId="12CC182E" w:rsidR="00AC44A4" w:rsidRPr="00492D53" w:rsidRDefault="00AC44A4" w:rsidP="007E0D99">
      <w:pPr>
        <w:pStyle w:val="Beschriftung"/>
        <w:keepNext/>
        <w:spacing w:before="136" w:after="0"/>
        <w:rPr>
          <w:rFonts w:cs="Times New Roman"/>
          <w:sz w:val="20"/>
        </w:rPr>
      </w:pPr>
    </w:p>
    <w:p w14:paraId="4851CCC8" w14:textId="2067209D" w:rsidR="00AC44A4" w:rsidRPr="00492D53" w:rsidRDefault="00AC44A4"/>
    <w:p w14:paraId="2F5AF9E8" w14:textId="50320F13" w:rsidR="00AC44A4" w:rsidRPr="00492D53" w:rsidRDefault="00AC44A4"/>
    <w:p w14:paraId="2B7924EB" w14:textId="618A1D1E" w:rsidR="00AC44A4" w:rsidRPr="00492D53" w:rsidRDefault="00AC44A4"/>
    <w:p w14:paraId="0A8BE843" w14:textId="3459F615" w:rsidR="00AC44A4" w:rsidRPr="00492D53" w:rsidRDefault="00AC44A4"/>
    <w:p w14:paraId="7A424FC1" w14:textId="77777777" w:rsidR="00AC44A4" w:rsidRPr="00492D53" w:rsidRDefault="00AC44A4"/>
    <w:tbl>
      <w:tblPr>
        <w:tblStyle w:val="Tabellenraster"/>
        <w:tblW w:w="6437" w:type="dxa"/>
        <w:jc w:val="center"/>
        <w:tblCellMar>
          <w:left w:w="113" w:type="dxa"/>
        </w:tblCellMar>
        <w:tblLook w:val="04A0" w:firstRow="1" w:lastRow="0" w:firstColumn="1" w:lastColumn="0" w:noHBand="0" w:noVBand="1"/>
      </w:tblPr>
      <w:tblGrid>
        <w:gridCol w:w="1132"/>
        <w:gridCol w:w="1740"/>
        <w:gridCol w:w="1761"/>
        <w:gridCol w:w="1804"/>
      </w:tblGrid>
      <w:tr w:rsidR="00FB0FB4" w:rsidRPr="00492D53" w14:paraId="2E7F53F2" w14:textId="77777777" w:rsidTr="005F3C7F">
        <w:trPr>
          <w:jc w:val="center"/>
        </w:trPr>
        <w:tc>
          <w:tcPr>
            <w:tcW w:w="1132" w:type="dxa"/>
            <w:tcBorders>
              <w:top w:val="nil"/>
              <w:left w:val="nil"/>
              <w:bottom w:val="nil"/>
              <w:right w:val="single" w:sz="12" w:space="0" w:color="00000A"/>
            </w:tcBorders>
            <w:shd w:val="clear" w:color="auto" w:fill="auto"/>
          </w:tcPr>
          <w:p w14:paraId="601DCBC5" w14:textId="202BB880" w:rsidR="00FB0FB4" w:rsidRPr="00492D53" w:rsidRDefault="00FB0FB4" w:rsidP="005F3C7F">
            <w:pPr>
              <w:spacing w:before="0"/>
              <w:rPr>
                <w:szCs w:val="24"/>
                <w:lang w:val="en-CA"/>
              </w:rPr>
            </w:pPr>
          </w:p>
        </w:tc>
        <w:tc>
          <w:tcPr>
            <w:tcW w:w="5305" w:type="dxa"/>
            <w:gridSpan w:val="3"/>
            <w:tcBorders>
              <w:top w:val="nil"/>
              <w:left w:val="single" w:sz="12" w:space="0" w:color="00000A"/>
              <w:bottom w:val="nil"/>
              <w:right w:val="nil"/>
            </w:tcBorders>
            <w:shd w:val="clear" w:color="auto" w:fill="auto"/>
            <w:tcMar>
              <w:left w:w="98" w:type="dxa"/>
            </w:tcMar>
          </w:tcPr>
          <w:p w14:paraId="721F3628" w14:textId="77777777" w:rsidR="00FB0FB4" w:rsidRPr="00492D53" w:rsidRDefault="00FB0FB4" w:rsidP="005F3C7F">
            <w:pPr>
              <w:spacing w:before="0"/>
              <w:jc w:val="center"/>
            </w:pPr>
            <w:r w:rsidRPr="00492D53">
              <w:rPr>
                <w:b/>
                <w:szCs w:val="24"/>
                <w:lang w:val="en-CA"/>
              </w:rPr>
              <w:t xml:space="preserve">Lowdelay B </w:t>
            </w:r>
          </w:p>
          <w:p w14:paraId="326D8475" w14:textId="77777777" w:rsidR="00FB0FB4" w:rsidRPr="00492D53" w:rsidRDefault="00FB0FB4" w:rsidP="005F3C7F">
            <w:pPr>
              <w:spacing w:before="0"/>
              <w:jc w:val="center"/>
              <w:rPr>
                <w:szCs w:val="24"/>
                <w:lang w:val="en-CA"/>
              </w:rPr>
            </w:pPr>
            <w:proofErr w:type="spellStart"/>
            <w:r w:rsidRPr="00492D53">
              <w:rPr>
                <w:b/>
                <w:szCs w:val="24"/>
                <w:lang w:val="en-CA"/>
              </w:rPr>
              <w:t>VVdeC</w:t>
            </w:r>
            <w:proofErr w:type="spellEnd"/>
            <w:r w:rsidRPr="00492D53">
              <w:rPr>
                <w:b/>
                <w:szCs w:val="24"/>
                <w:lang w:val="en-CA"/>
              </w:rPr>
              <w:t xml:space="preserve"> Over FFmpeg 4.3.1</w:t>
            </w:r>
          </w:p>
        </w:tc>
      </w:tr>
      <w:tr w:rsidR="00FB0FB4" w:rsidRPr="00492D53" w14:paraId="67AF2777"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65C443C7" w14:textId="77777777" w:rsidR="00FB0FB4" w:rsidRPr="00492D53" w:rsidRDefault="00FB0FB4" w:rsidP="005F3C7F">
            <w:pPr>
              <w:spacing w:before="0"/>
              <w:rPr>
                <w:szCs w:val="24"/>
                <w:lang w:val="en-CA"/>
              </w:rPr>
            </w:pP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35691378" w14:textId="77777777" w:rsidR="00FB0FB4" w:rsidRPr="00492D53" w:rsidRDefault="00FB0FB4" w:rsidP="005F3C7F">
            <w:pPr>
              <w:spacing w:before="0"/>
              <w:jc w:val="center"/>
            </w:pPr>
            <w:r w:rsidRPr="00492D53">
              <w:rPr>
                <w:szCs w:val="24"/>
                <w:lang w:val="en-CA"/>
              </w:rPr>
              <w:t>YUV-BDR [%]</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1B1CA4D5" w14:textId="77777777" w:rsidR="00FB0FB4" w:rsidRPr="00492D53" w:rsidRDefault="00FB0FB4" w:rsidP="005F3C7F">
            <w:pPr>
              <w:spacing w:before="0"/>
              <w:jc w:val="center"/>
            </w:pPr>
            <w:r w:rsidRPr="00492D53">
              <w:rPr>
                <w:szCs w:val="24"/>
                <w:lang w:val="en-CA"/>
              </w:rPr>
              <w:t>BDDT [%]</w:t>
            </w:r>
          </w:p>
        </w:tc>
        <w:tc>
          <w:tcPr>
            <w:tcW w:w="1804" w:type="dxa"/>
            <w:tcBorders>
              <w:top w:val="nil"/>
              <w:left w:val="single" w:sz="4" w:space="0" w:color="auto"/>
              <w:bottom w:val="single" w:sz="12" w:space="0" w:color="00000A"/>
              <w:right w:val="nil"/>
            </w:tcBorders>
            <w:shd w:val="clear" w:color="auto" w:fill="auto"/>
            <w:tcMar>
              <w:left w:w="103" w:type="dxa"/>
            </w:tcMar>
          </w:tcPr>
          <w:p w14:paraId="34EC48BC" w14:textId="77777777" w:rsidR="00FB0FB4" w:rsidRPr="00492D53" w:rsidRDefault="00FB0FB4" w:rsidP="005F3C7F">
            <w:pPr>
              <w:spacing w:before="0"/>
              <w:jc w:val="center"/>
            </w:pPr>
            <w:r w:rsidRPr="00492D53">
              <w:rPr>
                <w:szCs w:val="24"/>
                <w:lang w:val="en-CA"/>
              </w:rPr>
              <w:t>BDDE [%]</w:t>
            </w:r>
          </w:p>
        </w:tc>
      </w:tr>
      <w:tr w:rsidR="00FB0FB4" w:rsidRPr="00492D53" w14:paraId="13A81CBD" w14:textId="77777777" w:rsidTr="004536C7">
        <w:trPr>
          <w:jc w:val="center"/>
        </w:trPr>
        <w:tc>
          <w:tcPr>
            <w:tcW w:w="1132" w:type="dxa"/>
            <w:tcBorders>
              <w:top w:val="single" w:sz="12" w:space="0" w:color="00000A"/>
              <w:left w:val="nil"/>
              <w:bottom w:val="nil"/>
              <w:right w:val="single" w:sz="12" w:space="0" w:color="00000A"/>
            </w:tcBorders>
            <w:shd w:val="clear" w:color="auto" w:fill="auto"/>
          </w:tcPr>
          <w:p w14:paraId="4589F1E6" w14:textId="77777777" w:rsidR="00FB0FB4" w:rsidRPr="00492D53" w:rsidRDefault="00FB0FB4" w:rsidP="005F3C7F">
            <w:pPr>
              <w:spacing w:before="0"/>
            </w:pPr>
            <w:r w:rsidRPr="00492D53">
              <w:rPr>
                <w:szCs w:val="24"/>
                <w:lang w:val="en-CA"/>
              </w:rPr>
              <w:t>Class A1</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5811CD16" w14:textId="77777777" w:rsidR="00FB0FB4" w:rsidRPr="00492D53" w:rsidRDefault="00FB0FB4" w:rsidP="005F3C7F">
            <w:pPr>
              <w:spacing w:before="0"/>
              <w:jc w:val="center"/>
            </w:pPr>
            <w:r w:rsidRPr="00492D53">
              <w:t>/</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3DF5983D" w14:textId="77777777" w:rsidR="00FB0FB4" w:rsidRPr="00492D53" w:rsidRDefault="00FB0FB4" w:rsidP="005F3C7F">
            <w:pPr>
              <w:spacing w:before="0"/>
              <w:jc w:val="center"/>
            </w:pPr>
            <w:r w:rsidRPr="00492D53">
              <w:t>/</w:t>
            </w:r>
          </w:p>
        </w:tc>
        <w:tc>
          <w:tcPr>
            <w:tcW w:w="1804" w:type="dxa"/>
            <w:tcBorders>
              <w:top w:val="single" w:sz="12" w:space="0" w:color="00000A"/>
              <w:left w:val="single" w:sz="4" w:space="0" w:color="auto"/>
              <w:bottom w:val="nil"/>
              <w:right w:val="nil"/>
            </w:tcBorders>
            <w:shd w:val="clear" w:color="auto" w:fill="auto"/>
            <w:tcMar>
              <w:left w:w="103" w:type="dxa"/>
            </w:tcMar>
          </w:tcPr>
          <w:p w14:paraId="11DE2E6F" w14:textId="77777777" w:rsidR="00FB0FB4" w:rsidRPr="00492D53" w:rsidRDefault="00FB0FB4" w:rsidP="005F3C7F">
            <w:pPr>
              <w:spacing w:before="0"/>
              <w:jc w:val="center"/>
            </w:pPr>
            <w:r w:rsidRPr="00492D53">
              <w:t>/</w:t>
            </w:r>
          </w:p>
        </w:tc>
      </w:tr>
      <w:tr w:rsidR="00FB0FB4" w:rsidRPr="00492D53" w14:paraId="753C3E62" w14:textId="77777777" w:rsidTr="004536C7">
        <w:trPr>
          <w:jc w:val="center"/>
        </w:trPr>
        <w:tc>
          <w:tcPr>
            <w:tcW w:w="1132" w:type="dxa"/>
            <w:tcBorders>
              <w:top w:val="nil"/>
              <w:left w:val="nil"/>
              <w:bottom w:val="nil"/>
              <w:right w:val="single" w:sz="12" w:space="0" w:color="00000A"/>
            </w:tcBorders>
            <w:shd w:val="clear" w:color="auto" w:fill="auto"/>
          </w:tcPr>
          <w:p w14:paraId="33632BEB" w14:textId="77777777" w:rsidR="00FB0FB4" w:rsidRPr="00492D53" w:rsidRDefault="00FB0FB4" w:rsidP="005F3C7F">
            <w:pPr>
              <w:spacing w:before="0"/>
            </w:pPr>
            <w:r w:rsidRPr="00492D53">
              <w:rPr>
                <w:szCs w:val="24"/>
                <w:lang w:val="en-CA"/>
              </w:rPr>
              <w:t>Class A2</w:t>
            </w:r>
          </w:p>
        </w:tc>
        <w:tc>
          <w:tcPr>
            <w:tcW w:w="1740" w:type="dxa"/>
            <w:tcBorders>
              <w:top w:val="nil"/>
              <w:left w:val="single" w:sz="12" w:space="0" w:color="00000A"/>
              <w:bottom w:val="nil"/>
              <w:right w:val="single" w:sz="4" w:space="0" w:color="auto"/>
            </w:tcBorders>
            <w:shd w:val="clear" w:color="auto" w:fill="auto"/>
            <w:tcMar>
              <w:left w:w="98" w:type="dxa"/>
            </w:tcMar>
          </w:tcPr>
          <w:p w14:paraId="7E98A51E" w14:textId="77777777" w:rsidR="00FB0FB4" w:rsidRPr="00492D53" w:rsidRDefault="00FB0FB4" w:rsidP="005F3C7F">
            <w:pPr>
              <w:spacing w:before="0"/>
              <w:jc w:val="center"/>
            </w:pPr>
            <w:r w:rsidRPr="00492D53">
              <w:t>/</w:t>
            </w:r>
          </w:p>
        </w:tc>
        <w:tc>
          <w:tcPr>
            <w:tcW w:w="1761" w:type="dxa"/>
            <w:tcBorders>
              <w:top w:val="nil"/>
              <w:left w:val="single" w:sz="4" w:space="0" w:color="auto"/>
              <w:bottom w:val="nil"/>
              <w:right w:val="single" w:sz="4" w:space="0" w:color="auto"/>
            </w:tcBorders>
            <w:shd w:val="clear" w:color="auto" w:fill="auto"/>
            <w:tcMar>
              <w:left w:w="103" w:type="dxa"/>
            </w:tcMar>
          </w:tcPr>
          <w:p w14:paraId="41036C6E" w14:textId="77777777" w:rsidR="00FB0FB4" w:rsidRPr="00492D53" w:rsidRDefault="00FB0FB4" w:rsidP="005F3C7F">
            <w:pPr>
              <w:spacing w:before="0"/>
              <w:jc w:val="center"/>
            </w:pPr>
            <w:r w:rsidRPr="00492D53">
              <w:t>/</w:t>
            </w:r>
          </w:p>
        </w:tc>
        <w:tc>
          <w:tcPr>
            <w:tcW w:w="1804" w:type="dxa"/>
            <w:tcBorders>
              <w:top w:val="nil"/>
              <w:left w:val="single" w:sz="4" w:space="0" w:color="auto"/>
              <w:bottom w:val="nil"/>
              <w:right w:val="nil"/>
            </w:tcBorders>
            <w:shd w:val="clear" w:color="auto" w:fill="auto"/>
            <w:tcMar>
              <w:left w:w="103" w:type="dxa"/>
            </w:tcMar>
          </w:tcPr>
          <w:p w14:paraId="3B638D9B" w14:textId="77777777" w:rsidR="00FB0FB4" w:rsidRPr="00492D53" w:rsidRDefault="00FB0FB4" w:rsidP="005F3C7F">
            <w:pPr>
              <w:spacing w:before="0"/>
              <w:jc w:val="center"/>
            </w:pPr>
            <w:r w:rsidRPr="00492D53">
              <w:t>/</w:t>
            </w:r>
          </w:p>
        </w:tc>
      </w:tr>
      <w:tr w:rsidR="00FB0FB4" w:rsidRPr="00492D53" w14:paraId="11461CD2" w14:textId="77777777" w:rsidTr="004536C7">
        <w:trPr>
          <w:jc w:val="center"/>
        </w:trPr>
        <w:tc>
          <w:tcPr>
            <w:tcW w:w="1132" w:type="dxa"/>
            <w:tcBorders>
              <w:top w:val="nil"/>
              <w:left w:val="nil"/>
              <w:bottom w:val="nil"/>
              <w:right w:val="single" w:sz="12" w:space="0" w:color="00000A"/>
            </w:tcBorders>
            <w:shd w:val="clear" w:color="auto" w:fill="auto"/>
          </w:tcPr>
          <w:p w14:paraId="233235F5" w14:textId="77777777" w:rsidR="00FB0FB4" w:rsidRPr="00492D53" w:rsidRDefault="00FB0FB4" w:rsidP="005F3C7F">
            <w:pPr>
              <w:spacing w:before="0"/>
            </w:pPr>
            <w:r w:rsidRPr="00492D53">
              <w:rPr>
                <w:szCs w:val="24"/>
                <w:lang w:val="en-CA"/>
              </w:rPr>
              <w:t>Class B</w:t>
            </w:r>
          </w:p>
        </w:tc>
        <w:tc>
          <w:tcPr>
            <w:tcW w:w="1740" w:type="dxa"/>
            <w:tcBorders>
              <w:top w:val="nil"/>
              <w:left w:val="single" w:sz="12" w:space="0" w:color="00000A"/>
              <w:bottom w:val="nil"/>
              <w:right w:val="single" w:sz="4" w:space="0" w:color="auto"/>
            </w:tcBorders>
            <w:shd w:val="clear" w:color="auto" w:fill="auto"/>
            <w:tcMar>
              <w:left w:w="98" w:type="dxa"/>
            </w:tcMar>
          </w:tcPr>
          <w:p w14:paraId="584CB153" w14:textId="77777777" w:rsidR="00FB0FB4" w:rsidRPr="00492D53" w:rsidRDefault="00FB0FB4" w:rsidP="005F3C7F">
            <w:pPr>
              <w:spacing w:before="0"/>
              <w:jc w:val="center"/>
            </w:pPr>
            <w:r w:rsidRPr="00492D53">
              <w:t>-30.99</w:t>
            </w:r>
          </w:p>
        </w:tc>
        <w:tc>
          <w:tcPr>
            <w:tcW w:w="1761" w:type="dxa"/>
            <w:tcBorders>
              <w:top w:val="nil"/>
              <w:left w:val="single" w:sz="4" w:space="0" w:color="auto"/>
              <w:bottom w:val="nil"/>
              <w:right w:val="single" w:sz="4" w:space="0" w:color="auto"/>
            </w:tcBorders>
            <w:shd w:val="clear" w:color="auto" w:fill="auto"/>
            <w:tcMar>
              <w:left w:w="103" w:type="dxa"/>
            </w:tcMar>
          </w:tcPr>
          <w:p w14:paraId="113B9545" w14:textId="77777777" w:rsidR="00FB0FB4" w:rsidRPr="00492D53" w:rsidRDefault="00FB0FB4" w:rsidP="005F3C7F">
            <w:pPr>
              <w:spacing w:before="0"/>
              <w:jc w:val="center"/>
            </w:pPr>
            <w:r w:rsidRPr="00492D53">
              <w:t>32.08</w:t>
            </w:r>
          </w:p>
        </w:tc>
        <w:tc>
          <w:tcPr>
            <w:tcW w:w="1804" w:type="dxa"/>
            <w:tcBorders>
              <w:top w:val="nil"/>
              <w:left w:val="single" w:sz="4" w:space="0" w:color="auto"/>
              <w:bottom w:val="nil"/>
              <w:right w:val="nil"/>
            </w:tcBorders>
            <w:shd w:val="clear" w:color="auto" w:fill="auto"/>
            <w:tcMar>
              <w:left w:w="103" w:type="dxa"/>
            </w:tcMar>
          </w:tcPr>
          <w:p w14:paraId="35DA42EC" w14:textId="77777777" w:rsidR="00FB0FB4" w:rsidRPr="00492D53" w:rsidRDefault="00FB0FB4" w:rsidP="005F3C7F">
            <w:pPr>
              <w:spacing w:before="0"/>
              <w:jc w:val="center"/>
            </w:pPr>
            <w:r w:rsidRPr="00492D53">
              <w:t>152.61</w:t>
            </w:r>
          </w:p>
        </w:tc>
      </w:tr>
      <w:tr w:rsidR="00FB0FB4" w:rsidRPr="00492D53" w14:paraId="16036903" w14:textId="77777777" w:rsidTr="004536C7">
        <w:trPr>
          <w:jc w:val="center"/>
        </w:trPr>
        <w:tc>
          <w:tcPr>
            <w:tcW w:w="1132" w:type="dxa"/>
            <w:tcBorders>
              <w:top w:val="nil"/>
              <w:left w:val="nil"/>
              <w:bottom w:val="nil"/>
              <w:right w:val="single" w:sz="12" w:space="0" w:color="00000A"/>
            </w:tcBorders>
            <w:shd w:val="clear" w:color="auto" w:fill="auto"/>
          </w:tcPr>
          <w:p w14:paraId="49CC69E6" w14:textId="77777777" w:rsidR="00FB0FB4" w:rsidRPr="00492D53" w:rsidRDefault="00FB0FB4" w:rsidP="005F3C7F">
            <w:pPr>
              <w:spacing w:before="0"/>
            </w:pPr>
            <w:r w:rsidRPr="00492D53">
              <w:rPr>
                <w:szCs w:val="24"/>
                <w:lang w:val="en-CA"/>
              </w:rPr>
              <w:t>Class C</w:t>
            </w:r>
          </w:p>
        </w:tc>
        <w:tc>
          <w:tcPr>
            <w:tcW w:w="1740" w:type="dxa"/>
            <w:tcBorders>
              <w:top w:val="nil"/>
              <w:left w:val="single" w:sz="12" w:space="0" w:color="00000A"/>
              <w:bottom w:val="nil"/>
              <w:right w:val="single" w:sz="4" w:space="0" w:color="auto"/>
            </w:tcBorders>
            <w:shd w:val="clear" w:color="auto" w:fill="auto"/>
            <w:tcMar>
              <w:left w:w="98" w:type="dxa"/>
            </w:tcMar>
          </w:tcPr>
          <w:p w14:paraId="42076C94" w14:textId="77777777" w:rsidR="00FB0FB4" w:rsidRPr="00492D53" w:rsidRDefault="00FB0FB4" w:rsidP="005F3C7F">
            <w:pPr>
              <w:spacing w:before="0"/>
              <w:jc w:val="center"/>
            </w:pPr>
            <w:r w:rsidRPr="00492D53">
              <w:t>-28.64</w:t>
            </w:r>
          </w:p>
        </w:tc>
        <w:tc>
          <w:tcPr>
            <w:tcW w:w="1761" w:type="dxa"/>
            <w:tcBorders>
              <w:top w:val="nil"/>
              <w:left w:val="single" w:sz="4" w:space="0" w:color="auto"/>
              <w:bottom w:val="nil"/>
              <w:right w:val="single" w:sz="4" w:space="0" w:color="auto"/>
            </w:tcBorders>
            <w:shd w:val="clear" w:color="auto" w:fill="auto"/>
            <w:tcMar>
              <w:left w:w="103" w:type="dxa"/>
            </w:tcMar>
          </w:tcPr>
          <w:p w14:paraId="31DD434E" w14:textId="77777777" w:rsidR="00FB0FB4" w:rsidRPr="00492D53" w:rsidRDefault="00FB0FB4" w:rsidP="005F3C7F">
            <w:pPr>
              <w:spacing w:before="0"/>
              <w:jc w:val="center"/>
            </w:pPr>
            <w:r w:rsidRPr="00492D53">
              <w:t>-3.82</w:t>
            </w:r>
          </w:p>
        </w:tc>
        <w:tc>
          <w:tcPr>
            <w:tcW w:w="1804" w:type="dxa"/>
            <w:tcBorders>
              <w:top w:val="nil"/>
              <w:left w:val="single" w:sz="4" w:space="0" w:color="auto"/>
              <w:bottom w:val="nil"/>
              <w:right w:val="nil"/>
            </w:tcBorders>
            <w:shd w:val="clear" w:color="auto" w:fill="auto"/>
            <w:tcMar>
              <w:left w:w="103" w:type="dxa"/>
            </w:tcMar>
          </w:tcPr>
          <w:p w14:paraId="106BE380" w14:textId="77777777" w:rsidR="00FB0FB4" w:rsidRPr="00492D53" w:rsidRDefault="00FB0FB4" w:rsidP="005F3C7F">
            <w:pPr>
              <w:spacing w:before="0"/>
              <w:jc w:val="center"/>
            </w:pPr>
            <w:r w:rsidRPr="00492D53">
              <w:t>168.21</w:t>
            </w:r>
          </w:p>
        </w:tc>
      </w:tr>
      <w:tr w:rsidR="00FB0FB4" w:rsidRPr="00492D53" w14:paraId="2D34DA6E" w14:textId="77777777" w:rsidTr="004536C7">
        <w:trPr>
          <w:jc w:val="center"/>
        </w:trPr>
        <w:tc>
          <w:tcPr>
            <w:tcW w:w="1132" w:type="dxa"/>
            <w:tcBorders>
              <w:top w:val="nil"/>
              <w:left w:val="nil"/>
              <w:bottom w:val="nil"/>
              <w:right w:val="single" w:sz="12" w:space="0" w:color="00000A"/>
            </w:tcBorders>
            <w:shd w:val="clear" w:color="auto" w:fill="auto"/>
          </w:tcPr>
          <w:p w14:paraId="1BE064D2" w14:textId="77777777" w:rsidR="00FB0FB4" w:rsidRPr="00492D53" w:rsidRDefault="00FB0FB4" w:rsidP="005F3C7F">
            <w:pPr>
              <w:spacing w:before="0"/>
            </w:pPr>
            <w:r w:rsidRPr="00492D53">
              <w:rPr>
                <w:szCs w:val="24"/>
                <w:lang w:val="en-CA"/>
              </w:rPr>
              <w:t>Class D</w:t>
            </w:r>
          </w:p>
        </w:tc>
        <w:tc>
          <w:tcPr>
            <w:tcW w:w="1740" w:type="dxa"/>
            <w:tcBorders>
              <w:top w:val="nil"/>
              <w:left w:val="single" w:sz="12" w:space="0" w:color="00000A"/>
              <w:bottom w:val="nil"/>
              <w:right w:val="single" w:sz="4" w:space="0" w:color="auto"/>
            </w:tcBorders>
            <w:shd w:val="clear" w:color="auto" w:fill="auto"/>
            <w:tcMar>
              <w:left w:w="98" w:type="dxa"/>
            </w:tcMar>
          </w:tcPr>
          <w:p w14:paraId="0A887FC5" w14:textId="77777777" w:rsidR="00FB0FB4" w:rsidRPr="00492D53" w:rsidRDefault="00FB0FB4" w:rsidP="005F3C7F">
            <w:pPr>
              <w:spacing w:before="0"/>
              <w:jc w:val="center"/>
            </w:pPr>
            <w:r w:rsidRPr="00492D53">
              <w:t>-25.51</w:t>
            </w:r>
          </w:p>
        </w:tc>
        <w:tc>
          <w:tcPr>
            <w:tcW w:w="1761" w:type="dxa"/>
            <w:tcBorders>
              <w:top w:val="nil"/>
              <w:left w:val="single" w:sz="4" w:space="0" w:color="auto"/>
              <w:bottom w:val="nil"/>
              <w:right w:val="single" w:sz="4" w:space="0" w:color="auto"/>
            </w:tcBorders>
            <w:shd w:val="clear" w:color="auto" w:fill="auto"/>
            <w:tcMar>
              <w:left w:w="103" w:type="dxa"/>
            </w:tcMar>
          </w:tcPr>
          <w:p w14:paraId="319A53E0" w14:textId="77777777" w:rsidR="00FB0FB4" w:rsidRPr="00492D53" w:rsidRDefault="00FB0FB4" w:rsidP="005F3C7F">
            <w:pPr>
              <w:spacing w:before="0"/>
              <w:jc w:val="center"/>
            </w:pPr>
            <w:r w:rsidRPr="00492D53">
              <w:t>3.03</w:t>
            </w:r>
          </w:p>
        </w:tc>
        <w:tc>
          <w:tcPr>
            <w:tcW w:w="1804" w:type="dxa"/>
            <w:tcBorders>
              <w:top w:val="nil"/>
              <w:left w:val="single" w:sz="4" w:space="0" w:color="auto"/>
              <w:bottom w:val="nil"/>
              <w:right w:val="nil"/>
            </w:tcBorders>
            <w:shd w:val="clear" w:color="auto" w:fill="auto"/>
            <w:tcMar>
              <w:left w:w="103" w:type="dxa"/>
            </w:tcMar>
          </w:tcPr>
          <w:p w14:paraId="089091C5" w14:textId="77777777" w:rsidR="00FB0FB4" w:rsidRPr="00492D53" w:rsidRDefault="00FB0FB4" w:rsidP="005F3C7F">
            <w:pPr>
              <w:spacing w:before="0"/>
              <w:jc w:val="center"/>
            </w:pPr>
            <w:r w:rsidRPr="00492D53">
              <w:t>431.45</w:t>
            </w:r>
          </w:p>
        </w:tc>
      </w:tr>
      <w:tr w:rsidR="00FB0FB4" w:rsidRPr="00492D53" w14:paraId="60D75E8F" w14:textId="77777777" w:rsidTr="004536C7">
        <w:trPr>
          <w:jc w:val="center"/>
        </w:trPr>
        <w:tc>
          <w:tcPr>
            <w:tcW w:w="1132" w:type="dxa"/>
            <w:tcBorders>
              <w:top w:val="nil"/>
              <w:left w:val="nil"/>
              <w:bottom w:val="nil"/>
              <w:right w:val="single" w:sz="12" w:space="0" w:color="00000A"/>
            </w:tcBorders>
            <w:shd w:val="clear" w:color="auto" w:fill="auto"/>
          </w:tcPr>
          <w:p w14:paraId="5FAC79B6" w14:textId="77777777" w:rsidR="00FB0FB4" w:rsidRPr="00492D53" w:rsidRDefault="00FB0FB4" w:rsidP="005F3C7F">
            <w:pPr>
              <w:spacing w:before="0"/>
            </w:pPr>
            <w:r w:rsidRPr="00492D53">
              <w:rPr>
                <w:szCs w:val="24"/>
                <w:lang w:val="en-CA"/>
              </w:rPr>
              <w:t>Class E</w:t>
            </w:r>
          </w:p>
        </w:tc>
        <w:tc>
          <w:tcPr>
            <w:tcW w:w="1740" w:type="dxa"/>
            <w:tcBorders>
              <w:top w:val="nil"/>
              <w:left w:val="single" w:sz="12" w:space="0" w:color="00000A"/>
              <w:bottom w:val="nil"/>
              <w:right w:val="single" w:sz="4" w:space="0" w:color="auto"/>
            </w:tcBorders>
            <w:shd w:val="clear" w:color="auto" w:fill="auto"/>
            <w:tcMar>
              <w:left w:w="98" w:type="dxa"/>
            </w:tcMar>
          </w:tcPr>
          <w:p w14:paraId="76C62D74" w14:textId="77777777" w:rsidR="00FB0FB4" w:rsidRPr="00492D53" w:rsidRDefault="00FB0FB4" w:rsidP="005F3C7F">
            <w:pPr>
              <w:spacing w:before="0"/>
              <w:jc w:val="center"/>
            </w:pPr>
            <w:r w:rsidRPr="00492D53">
              <w:t>-33.73</w:t>
            </w:r>
          </w:p>
        </w:tc>
        <w:tc>
          <w:tcPr>
            <w:tcW w:w="1761" w:type="dxa"/>
            <w:tcBorders>
              <w:top w:val="nil"/>
              <w:left w:val="single" w:sz="4" w:space="0" w:color="auto"/>
              <w:bottom w:val="nil"/>
              <w:right w:val="single" w:sz="4" w:space="0" w:color="auto"/>
            </w:tcBorders>
            <w:shd w:val="clear" w:color="auto" w:fill="auto"/>
            <w:tcMar>
              <w:left w:w="103" w:type="dxa"/>
            </w:tcMar>
          </w:tcPr>
          <w:p w14:paraId="2BCAC263" w14:textId="77777777" w:rsidR="00FB0FB4" w:rsidRPr="00492D53" w:rsidRDefault="00FB0FB4" w:rsidP="005F3C7F">
            <w:pPr>
              <w:spacing w:before="0"/>
              <w:jc w:val="center"/>
            </w:pPr>
            <w:r w:rsidRPr="00492D53">
              <w:t>84.74</w:t>
            </w:r>
          </w:p>
        </w:tc>
        <w:tc>
          <w:tcPr>
            <w:tcW w:w="1804" w:type="dxa"/>
            <w:tcBorders>
              <w:top w:val="nil"/>
              <w:left w:val="single" w:sz="4" w:space="0" w:color="auto"/>
              <w:bottom w:val="nil"/>
              <w:right w:val="nil"/>
            </w:tcBorders>
            <w:shd w:val="clear" w:color="auto" w:fill="auto"/>
            <w:tcMar>
              <w:left w:w="103" w:type="dxa"/>
            </w:tcMar>
          </w:tcPr>
          <w:p w14:paraId="1C902490" w14:textId="77777777" w:rsidR="00FB0FB4" w:rsidRPr="00492D53" w:rsidRDefault="00FB0FB4" w:rsidP="005F3C7F">
            <w:pPr>
              <w:spacing w:before="0"/>
              <w:jc w:val="center"/>
            </w:pPr>
            <w:r w:rsidRPr="00492D53">
              <w:t>249.94</w:t>
            </w:r>
          </w:p>
        </w:tc>
      </w:tr>
      <w:tr w:rsidR="00FB0FB4" w:rsidRPr="00492D53" w14:paraId="5037F28D"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41538145" w14:textId="77777777" w:rsidR="00FB0FB4" w:rsidRPr="00492D53" w:rsidRDefault="00FB0FB4" w:rsidP="005F3C7F">
            <w:pPr>
              <w:spacing w:before="0"/>
            </w:pPr>
            <w:r w:rsidRPr="00492D53">
              <w:rPr>
                <w:szCs w:val="24"/>
                <w:lang w:val="en-CA"/>
              </w:rPr>
              <w:t>Class F</w:t>
            </w: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3B930E6E" w14:textId="77777777" w:rsidR="00FB0FB4" w:rsidRPr="00492D53" w:rsidRDefault="00FB0FB4" w:rsidP="005F3C7F">
            <w:pPr>
              <w:spacing w:before="0"/>
              <w:jc w:val="center"/>
            </w:pPr>
            <w:r w:rsidRPr="00492D53">
              <w:t>-38.78</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139D6E0D" w14:textId="77777777" w:rsidR="00FB0FB4" w:rsidRPr="00492D53" w:rsidRDefault="00FB0FB4" w:rsidP="005F3C7F">
            <w:pPr>
              <w:spacing w:before="0"/>
              <w:jc w:val="center"/>
            </w:pPr>
            <w:r w:rsidRPr="00492D53">
              <w:t>63.04</w:t>
            </w:r>
          </w:p>
        </w:tc>
        <w:tc>
          <w:tcPr>
            <w:tcW w:w="1804" w:type="dxa"/>
            <w:tcBorders>
              <w:top w:val="nil"/>
              <w:left w:val="single" w:sz="4" w:space="0" w:color="auto"/>
              <w:bottom w:val="single" w:sz="12" w:space="0" w:color="00000A"/>
              <w:right w:val="nil"/>
            </w:tcBorders>
            <w:shd w:val="clear" w:color="auto" w:fill="auto"/>
            <w:tcMar>
              <w:left w:w="103" w:type="dxa"/>
            </w:tcMar>
          </w:tcPr>
          <w:p w14:paraId="1993A544" w14:textId="77777777" w:rsidR="00FB0FB4" w:rsidRPr="00492D53" w:rsidRDefault="00FB0FB4" w:rsidP="005F3C7F">
            <w:pPr>
              <w:spacing w:before="0"/>
              <w:jc w:val="center"/>
            </w:pPr>
            <w:r w:rsidRPr="00492D53">
              <w:t>206.16</w:t>
            </w:r>
          </w:p>
        </w:tc>
      </w:tr>
      <w:tr w:rsidR="00FB0FB4" w:rsidRPr="00492D53" w14:paraId="11748BFE" w14:textId="77777777" w:rsidTr="007E6662">
        <w:trPr>
          <w:jc w:val="center"/>
        </w:trPr>
        <w:tc>
          <w:tcPr>
            <w:tcW w:w="1132" w:type="dxa"/>
            <w:tcBorders>
              <w:top w:val="single" w:sz="12" w:space="0" w:color="00000A"/>
              <w:left w:val="nil"/>
              <w:bottom w:val="nil"/>
              <w:right w:val="single" w:sz="12" w:space="0" w:color="00000A"/>
            </w:tcBorders>
            <w:shd w:val="clear" w:color="auto" w:fill="auto"/>
          </w:tcPr>
          <w:p w14:paraId="0D60E4B1" w14:textId="77777777" w:rsidR="00FB0FB4" w:rsidRPr="00492D53" w:rsidRDefault="00FB0FB4" w:rsidP="005F3C7F">
            <w:pPr>
              <w:spacing w:before="0"/>
            </w:pPr>
            <w:r w:rsidRPr="00492D53">
              <w:rPr>
                <w:szCs w:val="24"/>
                <w:lang w:val="en-CA"/>
              </w:rPr>
              <w:t>Mean</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59320921" w14:textId="77777777" w:rsidR="00FB0FB4" w:rsidRPr="00492D53" w:rsidRDefault="00FB0FB4" w:rsidP="005F3C7F">
            <w:pPr>
              <w:spacing w:before="0"/>
              <w:jc w:val="center"/>
            </w:pPr>
            <w:r w:rsidRPr="00492D53">
              <w:t>-31.39</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6F9524FB" w14:textId="77777777" w:rsidR="00FB0FB4" w:rsidRPr="00492D53" w:rsidRDefault="00FB0FB4" w:rsidP="005F3C7F">
            <w:pPr>
              <w:spacing w:before="0"/>
              <w:jc w:val="center"/>
            </w:pPr>
            <w:r w:rsidRPr="00492D53">
              <w:t>33.18</w:t>
            </w:r>
          </w:p>
        </w:tc>
        <w:tc>
          <w:tcPr>
            <w:tcW w:w="1804" w:type="dxa"/>
            <w:tcBorders>
              <w:top w:val="single" w:sz="12" w:space="0" w:color="00000A"/>
              <w:left w:val="single" w:sz="4" w:space="0" w:color="auto"/>
              <w:bottom w:val="nil"/>
              <w:right w:val="nil"/>
            </w:tcBorders>
            <w:shd w:val="clear" w:color="auto" w:fill="auto"/>
            <w:tcMar>
              <w:left w:w="103" w:type="dxa"/>
            </w:tcMar>
          </w:tcPr>
          <w:p w14:paraId="47B8A3E6" w14:textId="77777777" w:rsidR="00FB0FB4" w:rsidRPr="00492D53" w:rsidRDefault="00FB0FB4" w:rsidP="005F3C7F">
            <w:pPr>
              <w:spacing w:before="0"/>
              <w:jc w:val="center"/>
            </w:pPr>
            <w:r w:rsidRPr="00492D53">
              <w:t>238.81</w:t>
            </w:r>
          </w:p>
        </w:tc>
      </w:tr>
    </w:tbl>
    <w:p w14:paraId="0A0AEC74" w14:textId="77777777" w:rsidR="00FB0FB4" w:rsidRPr="00492D53" w:rsidRDefault="00FB0FB4" w:rsidP="007E0D99">
      <w:pPr>
        <w:pStyle w:val="Beschriftung"/>
        <w:keepNext/>
        <w:spacing w:before="136" w:after="0"/>
        <w:rPr>
          <w:rFonts w:cs="Times New Roman"/>
          <w:sz w:val="20"/>
        </w:rPr>
      </w:pPr>
    </w:p>
    <w:tbl>
      <w:tblPr>
        <w:tblStyle w:val="Tabellenraster"/>
        <w:tblW w:w="6437" w:type="dxa"/>
        <w:jc w:val="center"/>
        <w:tblCellMar>
          <w:left w:w="113" w:type="dxa"/>
        </w:tblCellMar>
        <w:tblLook w:val="04A0" w:firstRow="1" w:lastRow="0" w:firstColumn="1" w:lastColumn="0" w:noHBand="0" w:noVBand="1"/>
      </w:tblPr>
      <w:tblGrid>
        <w:gridCol w:w="1132"/>
        <w:gridCol w:w="1740"/>
        <w:gridCol w:w="1761"/>
        <w:gridCol w:w="1804"/>
      </w:tblGrid>
      <w:tr w:rsidR="007E0D99" w:rsidRPr="00492D53" w14:paraId="7559794C" w14:textId="77777777" w:rsidTr="007E0D99">
        <w:trPr>
          <w:jc w:val="center"/>
        </w:trPr>
        <w:tc>
          <w:tcPr>
            <w:tcW w:w="1132" w:type="dxa"/>
            <w:tcBorders>
              <w:top w:val="nil"/>
              <w:left w:val="nil"/>
              <w:bottom w:val="nil"/>
              <w:right w:val="single" w:sz="12" w:space="0" w:color="00000A"/>
            </w:tcBorders>
            <w:shd w:val="clear" w:color="auto" w:fill="auto"/>
          </w:tcPr>
          <w:p w14:paraId="69E5EF1A" w14:textId="77777777" w:rsidR="007E0D99" w:rsidRPr="00492D53" w:rsidRDefault="007E0D99" w:rsidP="00AA4CA2">
            <w:pPr>
              <w:spacing w:before="0"/>
              <w:rPr>
                <w:szCs w:val="24"/>
                <w:lang w:val="en-CA"/>
              </w:rPr>
            </w:pPr>
          </w:p>
        </w:tc>
        <w:tc>
          <w:tcPr>
            <w:tcW w:w="5305" w:type="dxa"/>
            <w:gridSpan w:val="3"/>
            <w:tcBorders>
              <w:top w:val="nil"/>
              <w:left w:val="single" w:sz="12" w:space="0" w:color="00000A"/>
              <w:bottom w:val="nil"/>
              <w:right w:val="nil"/>
            </w:tcBorders>
            <w:shd w:val="clear" w:color="auto" w:fill="auto"/>
            <w:tcMar>
              <w:left w:w="98" w:type="dxa"/>
            </w:tcMar>
          </w:tcPr>
          <w:p w14:paraId="3512B31B" w14:textId="7280D014" w:rsidR="007E0D99" w:rsidRPr="00492D53" w:rsidRDefault="007E0D99" w:rsidP="00AA4CA2">
            <w:pPr>
              <w:spacing w:before="0"/>
              <w:jc w:val="center"/>
            </w:pPr>
            <w:r w:rsidRPr="00492D53">
              <w:rPr>
                <w:b/>
                <w:szCs w:val="24"/>
                <w:lang w:val="en-CA"/>
              </w:rPr>
              <w:t>Randomaccess</w:t>
            </w:r>
          </w:p>
          <w:p w14:paraId="296DD38C" w14:textId="77777777" w:rsidR="007E0D99" w:rsidRPr="00492D53" w:rsidRDefault="007E0D99" w:rsidP="00AA4CA2">
            <w:pPr>
              <w:spacing w:before="0"/>
              <w:jc w:val="center"/>
              <w:rPr>
                <w:szCs w:val="24"/>
                <w:lang w:val="en-CA"/>
              </w:rPr>
            </w:pPr>
            <w:proofErr w:type="spellStart"/>
            <w:r w:rsidRPr="00492D53">
              <w:rPr>
                <w:b/>
                <w:szCs w:val="24"/>
                <w:lang w:val="en-CA"/>
              </w:rPr>
              <w:t>VVdeC</w:t>
            </w:r>
            <w:proofErr w:type="spellEnd"/>
            <w:r w:rsidRPr="00492D53">
              <w:rPr>
                <w:b/>
                <w:szCs w:val="24"/>
                <w:lang w:val="en-CA"/>
              </w:rPr>
              <w:t xml:space="preserve"> Over FFmpeg 4.3.1</w:t>
            </w:r>
          </w:p>
        </w:tc>
      </w:tr>
      <w:tr w:rsidR="007E0D99" w:rsidRPr="00492D53" w14:paraId="38853132" w14:textId="77777777" w:rsidTr="007E6662">
        <w:trPr>
          <w:jc w:val="center"/>
        </w:trPr>
        <w:tc>
          <w:tcPr>
            <w:tcW w:w="1132" w:type="dxa"/>
            <w:tcBorders>
              <w:top w:val="nil"/>
              <w:left w:val="nil"/>
              <w:bottom w:val="single" w:sz="12" w:space="0" w:color="00000A"/>
              <w:right w:val="single" w:sz="12" w:space="0" w:color="00000A"/>
            </w:tcBorders>
            <w:shd w:val="clear" w:color="auto" w:fill="auto"/>
          </w:tcPr>
          <w:p w14:paraId="048F57D7" w14:textId="77777777" w:rsidR="007E0D99" w:rsidRPr="00492D53" w:rsidRDefault="007E0D99" w:rsidP="00AA4CA2">
            <w:pPr>
              <w:spacing w:before="0"/>
              <w:rPr>
                <w:szCs w:val="24"/>
                <w:lang w:val="en-CA"/>
              </w:rPr>
            </w:pP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0A299712" w14:textId="77777777" w:rsidR="007E0D99" w:rsidRPr="00492D53" w:rsidRDefault="007E0D99" w:rsidP="00AA4CA2">
            <w:pPr>
              <w:spacing w:before="0"/>
              <w:jc w:val="center"/>
            </w:pPr>
            <w:r w:rsidRPr="00492D53">
              <w:rPr>
                <w:szCs w:val="24"/>
                <w:lang w:val="en-CA"/>
              </w:rPr>
              <w:t>YUV-BDR [%]</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78953759" w14:textId="77777777" w:rsidR="007E0D99" w:rsidRPr="00492D53" w:rsidRDefault="007E0D99" w:rsidP="00AA4CA2">
            <w:pPr>
              <w:spacing w:before="0"/>
              <w:jc w:val="center"/>
            </w:pPr>
            <w:r w:rsidRPr="00492D53">
              <w:rPr>
                <w:szCs w:val="24"/>
                <w:lang w:val="en-CA"/>
              </w:rPr>
              <w:t>BDDT [%]</w:t>
            </w:r>
          </w:p>
        </w:tc>
        <w:tc>
          <w:tcPr>
            <w:tcW w:w="1804" w:type="dxa"/>
            <w:tcBorders>
              <w:top w:val="nil"/>
              <w:left w:val="single" w:sz="4" w:space="0" w:color="auto"/>
              <w:bottom w:val="single" w:sz="12" w:space="0" w:color="00000A"/>
              <w:right w:val="nil"/>
            </w:tcBorders>
            <w:shd w:val="clear" w:color="auto" w:fill="auto"/>
            <w:tcMar>
              <w:left w:w="103" w:type="dxa"/>
            </w:tcMar>
          </w:tcPr>
          <w:p w14:paraId="0F7938D0" w14:textId="77777777" w:rsidR="007E0D99" w:rsidRPr="00492D53" w:rsidRDefault="007E0D99" w:rsidP="00AA4CA2">
            <w:pPr>
              <w:spacing w:before="0"/>
              <w:jc w:val="center"/>
            </w:pPr>
            <w:r w:rsidRPr="00492D53">
              <w:rPr>
                <w:szCs w:val="24"/>
                <w:lang w:val="en-CA"/>
              </w:rPr>
              <w:t>BDDE [%]</w:t>
            </w:r>
          </w:p>
        </w:tc>
      </w:tr>
      <w:tr w:rsidR="007E0D99" w:rsidRPr="00492D53" w14:paraId="68BEDE8F" w14:textId="77777777" w:rsidTr="007E6662">
        <w:trPr>
          <w:jc w:val="center"/>
        </w:trPr>
        <w:tc>
          <w:tcPr>
            <w:tcW w:w="1132" w:type="dxa"/>
            <w:tcBorders>
              <w:top w:val="single" w:sz="12" w:space="0" w:color="00000A"/>
              <w:left w:val="nil"/>
              <w:bottom w:val="nil"/>
              <w:right w:val="single" w:sz="12" w:space="0" w:color="00000A"/>
            </w:tcBorders>
            <w:shd w:val="clear" w:color="auto" w:fill="auto"/>
          </w:tcPr>
          <w:p w14:paraId="68BD1664" w14:textId="77777777" w:rsidR="007E0D99" w:rsidRPr="00492D53" w:rsidRDefault="007E0D99" w:rsidP="007E0D99">
            <w:pPr>
              <w:spacing w:before="0"/>
            </w:pPr>
            <w:r w:rsidRPr="00492D53">
              <w:rPr>
                <w:szCs w:val="24"/>
                <w:lang w:val="en-CA"/>
              </w:rPr>
              <w:t>Class A1</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3910E241" w14:textId="7CAA0601" w:rsidR="007E0D99" w:rsidRPr="00492D53" w:rsidRDefault="007E0D99" w:rsidP="007E0D99">
            <w:pPr>
              <w:spacing w:before="0"/>
              <w:jc w:val="center"/>
            </w:pPr>
            <w:r w:rsidRPr="00492D53">
              <w:t>-38.42</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57C4AEFB" w14:textId="7B538ADA" w:rsidR="007E0D99" w:rsidRPr="00492D53" w:rsidRDefault="007E0D99" w:rsidP="007E0D99">
            <w:pPr>
              <w:spacing w:before="0"/>
              <w:jc w:val="center"/>
            </w:pPr>
            <w:r w:rsidRPr="00492D53">
              <w:t>77.74</w:t>
            </w:r>
          </w:p>
        </w:tc>
        <w:tc>
          <w:tcPr>
            <w:tcW w:w="1804" w:type="dxa"/>
            <w:tcBorders>
              <w:top w:val="single" w:sz="12" w:space="0" w:color="00000A"/>
              <w:left w:val="single" w:sz="4" w:space="0" w:color="auto"/>
              <w:bottom w:val="nil"/>
              <w:right w:val="nil"/>
            </w:tcBorders>
            <w:shd w:val="clear" w:color="auto" w:fill="auto"/>
            <w:tcMar>
              <w:left w:w="103" w:type="dxa"/>
            </w:tcMar>
          </w:tcPr>
          <w:p w14:paraId="2F79A515" w14:textId="31C58420" w:rsidR="007E0D99" w:rsidRPr="00492D53" w:rsidRDefault="007E0D99" w:rsidP="007E0D99">
            <w:pPr>
              <w:spacing w:before="0"/>
              <w:jc w:val="center"/>
            </w:pPr>
            <w:r w:rsidRPr="00492D53">
              <w:t>158.70</w:t>
            </w:r>
          </w:p>
        </w:tc>
      </w:tr>
      <w:tr w:rsidR="007E0D99" w:rsidRPr="00492D53" w14:paraId="3D5D113E" w14:textId="77777777" w:rsidTr="007E6662">
        <w:trPr>
          <w:jc w:val="center"/>
        </w:trPr>
        <w:tc>
          <w:tcPr>
            <w:tcW w:w="1132" w:type="dxa"/>
            <w:tcBorders>
              <w:top w:val="nil"/>
              <w:left w:val="nil"/>
              <w:bottom w:val="nil"/>
              <w:right w:val="single" w:sz="12" w:space="0" w:color="00000A"/>
            </w:tcBorders>
            <w:shd w:val="clear" w:color="auto" w:fill="auto"/>
          </w:tcPr>
          <w:p w14:paraId="7D6CFC2C" w14:textId="77777777" w:rsidR="007E0D99" w:rsidRPr="00492D53" w:rsidRDefault="007E0D99" w:rsidP="007E0D99">
            <w:pPr>
              <w:spacing w:before="0"/>
            </w:pPr>
            <w:r w:rsidRPr="00492D53">
              <w:rPr>
                <w:szCs w:val="24"/>
                <w:lang w:val="en-CA"/>
              </w:rPr>
              <w:t>Class A2</w:t>
            </w:r>
          </w:p>
        </w:tc>
        <w:tc>
          <w:tcPr>
            <w:tcW w:w="1740" w:type="dxa"/>
            <w:tcBorders>
              <w:top w:val="nil"/>
              <w:left w:val="single" w:sz="12" w:space="0" w:color="00000A"/>
              <w:bottom w:val="nil"/>
              <w:right w:val="single" w:sz="4" w:space="0" w:color="auto"/>
            </w:tcBorders>
            <w:shd w:val="clear" w:color="auto" w:fill="auto"/>
            <w:tcMar>
              <w:left w:w="98" w:type="dxa"/>
            </w:tcMar>
          </w:tcPr>
          <w:p w14:paraId="59131739" w14:textId="44F88ABB" w:rsidR="007E0D99" w:rsidRPr="00492D53" w:rsidRDefault="007E0D99" w:rsidP="007E0D99">
            <w:pPr>
              <w:spacing w:before="0"/>
              <w:jc w:val="center"/>
            </w:pPr>
            <w:r w:rsidRPr="00492D53">
              <w:t>-41.91</w:t>
            </w:r>
          </w:p>
        </w:tc>
        <w:tc>
          <w:tcPr>
            <w:tcW w:w="1761" w:type="dxa"/>
            <w:tcBorders>
              <w:top w:val="nil"/>
              <w:left w:val="single" w:sz="4" w:space="0" w:color="auto"/>
              <w:bottom w:val="nil"/>
              <w:right w:val="single" w:sz="4" w:space="0" w:color="auto"/>
            </w:tcBorders>
            <w:shd w:val="clear" w:color="auto" w:fill="auto"/>
            <w:tcMar>
              <w:left w:w="103" w:type="dxa"/>
            </w:tcMar>
          </w:tcPr>
          <w:p w14:paraId="4C6ECDA2" w14:textId="70774110" w:rsidR="007E0D99" w:rsidRPr="00492D53" w:rsidRDefault="007E0D99" w:rsidP="007E0D99">
            <w:pPr>
              <w:spacing w:before="0"/>
              <w:jc w:val="center"/>
            </w:pPr>
            <w:r w:rsidRPr="00492D53">
              <w:t>76.86</w:t>
            </w:r>
          </w:p>
        </w:tc>
        <w:tc>
          <w:tcPr>
            <w:tcW w:w="1804" w:type="dxa"/>
            <w:tcBorders>
              <w:top w:val="nil"/>
              <w:left w:val="single" w:sz="4" w:space="0" w:color="auto"/>
              <w:bottom w:val="nil"/>
              <w:right w:val="nil"/>
            </w:tcBorders>
            <w:shd w:val="clear" w:color="auto" w:fill="auto"/>
            <w:tcMar>
              <w:left w:w="103" w:type="dxa"/>
            </w:tcMar>
          </w:tcPr>
          <w:p w14:paraId="51D39738" w14:textId="48FA25B1" w:rsidR="007E0D99" w:rsidRPr="00492D53" w:rsidRDefault="007E0D99" w:rsidP="007E0D99">
            <w:pPr>
              <w:spacing w:before="0"/>
              <w:jc w:val="center"/>
            </w:pPr>
            <w:r w:rsidRPr="00492D53">
              <w:t>166.14</w:t>
            </w:r>
          </w:p>
        </w:tc>
      </w:tr>
      <w:tr w:rsidR="007E0D99" w:rsidRPr="00492D53" w14:paraId="1DA51570" w14:textId="77777777" w:rsidTr="007E6662">
        <w:trPr>
          <w:jc w:val="center"/>
        </w:trPr>
        <w:tc>
          <w:tcPr>
            <w:tcW w:w="1132" w:type="dxa"/>
            <w:tcBorders>
              <w:top w:val="nil"/>
              <w:left w:val="nil"/>
              <w:bottom w:val="nil"/>
              <w:right w:val="single" w:sz="12" w:space="0" w:color="00000A"/>
            </w:tcBorders>
            <w:shd w:val="clear" w:color="auto" w:fill="auto"/>
          </w:tcPr>
          <w:p w14:paraId="366B3F75" w14:textId="77777777" w:rsidR="007E0D99" w:rsidRPr="00492D53" w:rsidRDefault="007E0D99" w:rsidP="007E0D99">
            <w:pPr>
              <w:spacing w:before="0"/>
            </w:pPr>
            <w:r w:rsidRPr="00492D53">
              <w:rPr>
                <w:szCs w:val="24"/>
                <w:lang w:val="en-CA"/>
              </w:rPr>
              <w:t>Class B</w:t>
            </w:r>
          </w:p>
        </w:tc>
        <w:tc>
          <w:tcPr>
            <w:tcW w:w="1740" w:type="dxa"/>
            <w:tcBorders>
              <w:top w:val="nil"/>
              <w:left w:val="single" w:sz="12" w:space="0" w:color="00000A"/>
              <w:bottom w:val="nil"/>
              <w:right w:val="single" w:sz="4" w:space="0" w:color="auto"/>
            </w:tcBorders>
            <w:shd w:val="clear" w:color="auto" w:fill="auto"/>
            <w:tcMar>
              <w:left w:w="98" w:type="dxa"/>
            </w:tcMar>
          </w:tcPr>
          <w:p w14:paraId="4B6E2D5E" w14:textId="27B05D3F" w:rsidR="007E0D99" w:rsidRPr="00492D53" w:rsidRDefault="007E0D99" w:rsidP="007E0D99">
            <w:pPr>
              <w:spacing w:before="0"/>
              <w:jc w:val="center"/>
            </w:pPr>
            <w:r w:rsidRPr="00492D53">
              <w:t>-34.92</w:t>
            </w:r>
          </w:p>
        </w:tc>
        <w:tc>
          <w:tcPr>
            <w:tcW w:w="1761" w:type="dxa"/>
            <w:tcBorders>
              <w:top w:val="nil"/>
              <w:left w:val="single" w:sz="4" w:space="0" w:color="auto"/>
              <w:bottom w:val="nil"/>
              <w:right w:val="single" w:sz="4" w:space="0" w:color="auto"/>
            </w:tcBorders>
            <w:shd w:val="clear" w:color="auto" w:fill="auto"/>
            <w:tcMar>
              <w:left w:w="103" w:type="dxa"/>
            </w:tcMar>
          </w:tcPr>
          <w:p w14:paraId="5CCF3C06" w14:textId="16545B2E" w:rsidR="007E0D99" w:rsidRPr="00492D53" w:rsidRDefault="007E0D99" w:rsidP="007E0D99">
            <w:pPr>
              <w:spacing w:before="0"/>
              <w:jc w:val="center"/>
            </w:pPr>
            <w:r w:rsidRPr="00492D53">
              <w:t>82.50</w:t>
            </w:r>
          </w:p>
        </w:tc>
        <w:tc>
          <w:tcPr>
            <w:tcW w:w="1804" w:type="dxa"/>
            <w:tcBorders>
              <w:top w:val="nil"/>
              <w:left w:val="single" w:sz="4" w:space="0" w:color="auto"/>
              <w:bottom w:val="nil"/>
              <w:right w:val="nil"/>
            </w:tcBorders>
            <w:shd w:val="clear" w:color="auto" w:fill="auto"/>
            <w:tcMar>
              <w:left w:w="103" w:type="dxa"/>
            </w:tcMar>
          </w:tcPr>
          <w:p w14:paraId="153E99F5" w14:textId="5F3EBCF4" w:rsidR="007E0D99" w:rsidRPr="00492D53" w:rsidRDefault="007E0D99" w:rsidP="007E0D99">
            <w:pPr>
              <w:spacing w:before="0"/>
              <w:jc w:val="center"/>
            </w:pPr>
            <w:r w:rsidRPr="00492D53">
              <w:t>170.57</w:t>
            </w:r>
          </w:p>
        </w:tc>
      </w:tr>
      <w:tr w:rsidR="007E0D99" w:rsidRPr="00492D53" w14:paraId="385F6177" w14:textId="77777777" w:rsidTr="007E6662">
        <w:trPr>
          <w:jc w:val="center"/>
        </w:trPr>
        <w:tc>
          <w:tcPr>
            <w:tcW w:w="1132" w:type="dxa"/>
            <w:tcBorders>
              <w:top w:val="nil"/>
              <w:left w:val="nil"/>
              <w:bottom w:val="nil"/>
              <w:right w:val="single" w:sz="12" w:space="0" w:color="00000A"/>
            </w:tcBorders>
            <w:shd w:val="clear" w:color="auto" w:fill="auto"/>
          </w:tcPr>
          <w:p w14:paraId="61341D76" w14:textId="77777777" w:rsidR="007E0D99" w:rsidRPr="00492D53" w:rsidRDefault="007E0D99" w:rsidP="007E0D99">
            <w:pPr>
              <w:spacing w:before="0"/>
            </w:pPr>
            <w:r w:rsidRPr="00492D53">
              <w:rPr>
                <w:szCs w:val="24"/>
                <w:lang w:val="en-CA"/>
              </w:rPr>
              <w:t>Class C</w:t>
            </w:r>
          </w:p>
        </w:tc>
        <w:tc>
          <w:tcPr>
            <w:tcW w:w="1740" w:type="dxa"/>
            <w:tcBorders>
              <w:top w:val="nil"/>
              <w:left w:val="single" w:sz="12" w:space="0" w:color="00000A"/>
              <w:bottom w:val="nil"/>
              <w:right w:val="single" w:sz="4" w:space="0" w:color="auto"/>
            </w:tcBorders>
            <w:shd w:val="clear" w:color="auto" w:fill="auto"/>
            <w:tcMar>
              <w:left w:w="98" w:type="dxa"/>
            </w:tcMar>
          </w:tcPr>
          <w:p w14:paraId="275B256A" w14:textId="00181280" w:rsidR="007E0D99" w:rsidRPr="00492D53" w:rsidRDefault="007E0D99" w:rsidP="007E0D99">
            <w:pPr>
              <w:spacing w:before="0"/>
              <w:jc w:val="center"/>
            </w:pPr>
            <w:r w:rsidRPr="00492D53">
              <w:t>-29.82</w:t>
            </w:r>
          </w:p>
        </w:tc>
        <w:tc>
          <w:tcPr>
            <w:tcW w:w="1761" w:type="dxa"/>
            <w:tcBorders>
              <w:top w:val="nil"/>
              <w:left w:val="single" w:sz="4" w:space="0" w:color="auto"/>
              <w:bottom w:val="nil"/>
              <w:right w:val="single" w:sz="4" w:space="0" w:color="auto"/>
            </w:tcBorders>
            <w:shd w:val="clear" w:color="auto" w:fill="auto"/>
            <w:tcMar>
              <w:left w:w="103" w:type="dxa"/>
            </w:tcMar>
          </w:tcPr>
          <w:p w14:paraId="6EB71C69" w14:textId="4552B6FF" w:rsidR="007E0D99" w:rsidRPr="00492D53" w:rsidRDefault="007E0D99" w:rsidP="007E0D99">
            <w:pPr>
              <w:spacing w:before="0"/>
              <w:jc w:val="center"/>
            </w:pPr>
            <w:r w:rsidRPr="00492D53">
              <w:t>102.68</w:t>
            </w:r>
          </w:p>
        </w:tc>
        <w:tc>
          <w:tcPr>
            <w:tcW w:w="1804" w:type="dxa"/>
            <w:tcBorders>
              <w:top w:val="nil"/>
              <w:left w:val="single" w:sz="4" w:space="0" w:color="auto"/>
              <w:bottom w:val="nil"/>
              <w:right w:val="nil"/>
            </w:tcBorders>
            <w:shd w:val="clear" w:color="auto" w:fill="auto"/>
            <w:tcMar>
              <w:left w:w="103" w:type="dxa"/>
            </w:tcMar>
          </w:tcPr>
          <w:p w14:paraId="01C9DE3C" w14:textId="09F575DB" w:rsidR="007E0D99" w:rsidRPr="00492D53" w:rsidRDefault="007E0D99" w:rsidP="007E0D99">
            <w:pPr>
              <w:spacing w:before="0"/>
              <w:jc w:val="center"/>
            </w:pPr>
            <w:r w:rsidRPr="00492D53">
              <w:t>246.80</w:t>
            </w:r>
          </w:p>
        </w:tc>
      </w:tr>
      <w:tr w:rsidR="007E0D99" w:rsidRPr="00492D53" w14:paraId="1422E256" w14:textId="77777777" w:rsidTr="007E6662">
        <w:trPr>
          <w:jc w:val="center"/>
        </w:trPr>
        <w:tc>
          <w:tcPr>
            <w:tcW w:w="1132" w:type="dxa"/>
            <w:tcBorders>
              <w:top w:val="nil"/>
              <w:left w:val="nil"/>
              <w:bottom w:val="nil"/>
              <w:right w:val="single" w:sz="12" w:space="0" w:color="00000A"/>
            </w:tcBorders>
            <w:shd w:val="clear" w:color="auto" w:fill="auto"/>
          </w:tcPr>
          <w:p w14:paraId="3E2AD884" w14:textId="77777777" w:rsidR="007E0D99" w:rsidRPr="00492D53" w:rsidRDefault="007E0D99" w:rsidP="007E0D99">
            <w:pPr>
              <w:spacing w:before="0"/>
            </w:pPr>
            <w:r w:rsidRPr="00492D53">
              <w:rPr>
                <w:szCs w:val="24"/>
                <w:lang w:val="en-CA"/>
              </w:rPr>
              <w:t>Class D</w:t>
            </w:r>
          </w:p>
        </w:tc>
        <w:tc>
          <w:tcPr>
            <w:tcW w:w="1740" w:type="dxa"/>
            <w:tcBorders>
              <w:top w:val="nil"/>
              <w:left w:val="single" w:sz="12" w:space="0" w:color="00000A"/>
              <w:bottom w:val="nil"/>
              <w:right w:val="single" w:sz="4" w:space="0" w:color="auto"/>
            </w:tcBorders>
            <w:shd w:val="clear" w:color="auto" w:fill="auto"/>
            <w:tcMar>
              <w:left w:w="98" w:type="dxa"/>
            </w:tcMar>
          </w:tcPr>
          <w:p w14:paraId="0CC118F9" w14:textId="762F5512" w:rsidR="007E0D99" w:rsidRPr="00492D53" w:rsidRDefault="007E0D99" w:rsidP="007E0D99">
            <w:pPr>
              <w:spacing w:before="0"/>
              <w:jc w:val="center"/>
            </w:pPr>
            <w:r w:rsidRPr="00492D53">
              <w:t>-27.47</w:t>
            </w:r>
          </w:p>
        </w:tc>
        <w:tc>
          <w:tcPr>
            <w:tcW w:w="1761" w:type="dxa"/>
            <w:tcBorders>
              <w:top w:val="nil"/>
              <w:left w:val="single" w:sz="4" w:space="0" w:color="auto"/>
              <w:bottom w:val="nil"/>
              <w:right w:val="single" w:sz="4" w:space="0" w:color="auto"/>
            </w:tcBorders>
            <w:shd w:val="clear" w:color="auto" w:fill="auto"/>
            <w:tcMar>
              <w:left w:w="103" w:type="dxa"/>
            </w:tcMar>
          </w:tcPr>
          <w:p w14:paraId="66E7B3D7" w14:textId="426FB9E9" w:rsidR="007E0D99" w:rsidRPr="00492D53" w:rsidRDefault="007E0D99" w:rsidP="007E0D99">
            <w:pPr>
              <w:spacing w:before="0"/>
              <w:jc w:val="center"/>
            </w:pPr>
            <w:r w:rsidRPr="00492D53">
              <w:t>137.94</w:t>
            </w:r>
          </w:p>
        </w:tc>
        <w:tc>
          <w:tcPr>
            <w:tcW w:w="1804" w:type="dxa"/>
            <w:tcBorders>
              <w:top w:val="nil"/>
              <w:left w:val="single" w:sz="4" w:space="0" w:color="auto"/>
              <w:bottom w:val="nil"/>
              <w:right w:val="nil"/>
            </w:tcBorders>
            <w:shd w:val="clear" w:color="auto" w:fill="auto"/>
            <w:tcMar>
              <w:left w:w="103" w:type="dxa"/>
            </w:tcMar>
          </w:tcPr>
          <w:p w14:paraId="61EB1F76" w14:textId="534EE650" w:rsidR="007E0D99" w:rsidRPr="00492D53" w:rsidRDefault="00F730AB" w:rsidP="007E0D99">
            <w:pPr>
              <w:spacing w:before="0"/>
              <w:jc w:val="center"/>
            </w:pPr>
            <w:r w:rsidRPr="00492D53">
              <w:t>358.67</w:t>
            </w:r>
          </w:p>
        </w:tc>
      </w:tr>
      <w:tr w:rsidR="007E0D99" w:rsidRPr="00492D53" w14:paraId="61DA250E" w14:textId="77777777" w:rsidTr="007E6662">
        <w:trPr>
          <w:jc w:val="center"/>
        </w:trPr>
        <w:tc>
          <w:tcPr>
            <w:tcW w:w="1132" w:type="dxa"/>
            <w:tcBorders>
              <w:top w:val="nil"/>
              <w:left w:val="nil"/>
              <w:bottom w:val="nil"/>
              <w:right w:val="single" w:sz="12" w:space="0" w:color="00000A"/>
            </w:tcBorders>
            <w:shd w:val="clear" w:color="auto" w:fill="auto"/>
          </w:tcPr>
          <w:p w14:paraId="1951C95F" w14:textId="77777777" w:rsidR="007E0D99" w:rsidRPr="00492D53" w:rsidRDefault="007E0D99" w:rsidP="007E0D99">
            <w:pPr>
              <w:spacing w:before="0"/>
            </w:pPr>
            <w:r w:rsidRPr="00492D53">
              <w:rPr>
                <w:szCs w:val="24"/>
                <w:lang w:val="en-CA"/>
              </w:rPr>
              <w:t>Class E</w:t>
            </w:r>
          </w:p>
        </w:tc>
        <w:tc>
          <w:tcPr>
            <w:tcW w:w="1740" w:type="dxa"/>
            <w:tcBorders>
              <w:top w:val="nil"/>
              <w:left w:val="single" w:sz="12" w:space="0" w:color="00000A"/>
              <w:bottom w:val="nil"/>
              <w:right w:val="single" w:sz="4" w:space="0" w:color="auto"/>
            </w:tcBorders>
            <w:shd w:val="clear" w:color="auto" w:fill="auto"/>
            <w:tcMar>
              <w:left w:w="98" w:type="dxa"/>
            </w:tcMar>
          </w:tcPr>
          <w:p w14:paraId="71A709F7" w14:textId="6A08EACE" w:rsidR="007E0D99" w:rsidRPr="00492D53" w:rsidRDefault="007E0D99" w:rsidP="007E0D99">
            <w:pPr>
              <w:spacing w:before="0"/>
              <w:jc w:val="center"/>
            </w:pPr>
            <w:r w:rsidRPr="00492D53">
              <w:t>/</w:t>
            </w:r>
          </w:p>
        </w:tc>
        <w:tc>
          <w:tcPr>
            <w:tcW w:w="1761" w:type="dxa"/>
            <w:tcBorders>
              <w:top w:val="nil"/>
              <w:left w:val="single" w:sz="4" w:space="0" w:color="auto"/>
              <w:bottom w:val="nil"/>
              <w:right w:val="single" w:sz="4" w:space="0" w:color="auto"/>
            </w:tcBorders>
            <w:shd w:val="clear" w:color="auto" w:fill="auto"/>
            <w:tcMar>
              <w:left w:w="103" w:type="dxa"/>
            </w:tcMar>
          </w:tcPr>
          <w:p w14:paraId="30363B5F" w14:textId="533BF570" w:rsidR="007E0D99" w:rsidRPr="00492D53" w:rsidRDefault="007E0D99" w:rsidP="007E0D99">
            <w:pPr>
              <w:spacing w:before="0"/>
              <w:jc w:val="center"/>
            </w:pPr>
            <w:r w:rsidRPr="00492D53">
              <w:t>/</w:t>
            </w:r>
          </w:p>
        </w:tc>
        <w:tc>
          <w:tcPr>
            <w:tcW w:w="1804" w:type="dxa"/>
            <w:tcBorders>
              <w:top w:val="nil"/>
              <w:left w:val="single" w:sz="4" w:space="0" w:color="auto"/>
              <w:bottom w:val="nil"/>
              <w:right w:val="nil"/>
            </w:tcBorders>
            <w:shd w:val="clear" w:color="auto" w:fill="auto"/>
            <w:tcMar>
              <w:left w:w="103" w:type="dxa"/>
            </w:tcMar>
          </w:tcPr>
          <w:p w14:paraId="2B90820E" w14:textId="14E66368" w:rsidR="007E0D99" w:rsidRPr="00492D53" w:rsidRDefault="00F730AB" w:rsidP="007E0D99">
            <w:pPr>
              <w:spacing w:before="0"/>
              <w:jc w:val="center"/>
            </w:pPr>
            <w:r w:rsidRPr="00492D53">
              <w:t>/</w:t>
            </w:r>
          </w:p>
        </w:tc>
      </w:tr>
      <w:tr w:rsidR="007E0D99" w:rsidRPr="00492D53" w14:paraId="317A2764" w14:textId="77777777" w:rsidTr="007E6662">
        <w:trPr>
          <w:jc w:val="center"/>
        </w:trPr>
        <w:tc>
          <w:tcPr>
            <w:tcW w:w="1132" w:type="dxa"/>
            <w:tcBorders>
              <w:top w:val="nil"/>
              <w:left w:val="nil"/>
              <w:bottom w:val="single" w:sz="12" w:space="0" w:color="00000A"/>
              <w:right w:val="single" w:sz="12" w:space="0" w:color="00000A"/>
            </w:tcBorders>
            <w:shd w:val="clear" w:color="auto" w:fill="auto"/>
          </w:tcPr>
          <w:p w14:paraId="08CC7F5A" w14:textId="77777777" w:rsidR="007E0D99" w:rsidRPr="00492D53" w:rsidRDefault="007E0D99" w:rsidP="007E0D99">
            <w:pPr>
              <w:spacing w:before="0"/>
            </w:pPr>
            <w:r w:rsidRPr="00492D53">
              <w:rPr>
                <w:szCs w:val="24"/>
                <w:lang w:val="en-CA"/>
              </w:rPr>
              <w:t>Class F</w:t>
            </w: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283E5D70" w14:textId="6395EAF5" w:rsidR="007E0D99" w:rsidRPr="00492D53" w:rsidRDefault="007E0D99" w:rsidP="007E0D99">
            <w:pPr>
              <w:spacing w:before="0"/>
              <w:jc w:val="center"/>
            </w:pPr>
            <w:r w:rsidRPr="00492D53">
              <w:t>-35.24</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7B935EEF" w14:textId="3FCEDFDB" w:rsidR="007E0D99" w:rsidRPr="00492D53" w:rsidRDefault="007E0D99" w:rsidP="007E0D99">
            <w:pPr>
              <w:spacing w:before="0"/>
              <w:jc w:val="center"/>
            </w:pPr>
            <w:r w:rsidRPr="00492D53">
              <w:t>96.79</w:t>
            </w:r>
          </w:p>
        </w:tc>
        <w:tc>
          <w:tcPr>
            <w:tcW w:w="1804" w:type="dxa"/>
            <w:tcBorders>
              <w:top w:val="nil"/>
              <w:left w:val="single" w:sz="4" w:space="0" w:color="auto"/>
              <w:bottom w:val="single" w:sz="12" w:space="0" w:color="00000A"/>
              <w:right w:val="nil"/>
            </w:tcBorders>
            <w:shd w:val="clear" w:color="auto" w:fill="auto"/>
            <w:tcMar>
              <w:left w:w="103" w:type="dxa"/>
            </w:tcMar>
          </w:tcPr>
          <w:p w14:paraId="5FAE0171" w14:textId="29E4EDB1" w:rsidR="007E0D99" w:rsidRPr="00492D53" w:rsidRDefault="00F730AB" w:rsidP="007E0D99">
            <w:pPr>
              <w:spacing w:before="0"/>
              <w:jc w:val="center"/>
            </w:pPr>
            <w:r w:rsidRPr="00492D53">
              <w:t>225.63</w:t>
            </w:r>
          </w:p>
        </w:tc>
      </w:tr>
      <w:tr w:rsidR="007E0D99" w:rsidRPr="00492D53" w14:paraId="2C39B337" w14:textId="77777777" w:rsidTr="007E6662">
        <w:trPr>
          <w:jc w:val="center"/>
        </w:trPr>
        <w:tc>
          <w:tcPr>
            <w:tcW w:w="1132" w:type="dxa"/>
            <w:tcBorders>
              <w:top w:val="single" w:sz="12" w:space="0" w:color="00000A"/>
              <w:left w:val="nil"/>
              <w:bottom w:val="nil"/>
              <w:right w:val="single" w:sz="12" w:space="0" w:color="00000A"/>
            </w:tcBorders>
            <w:shd w:val="clear" w:color="auto" w:fill="auto"/>
          </w:tcPr>
          <w:p w14:paraId="3645EAEA" w14:textId="77777777" w:rsidR="007E0D99" w:rsidRPr="00492D53" w:rsidRDefault="007E0D99" w:rsidP="007E0D99">
            <w:pPr>
              <w:spacing w:before="0"/>
            </w:pPr>
            <w:r w:rsidRPr="00492D53">
              <w:rPr>
                <w:szCs w:val="24"/>
                <w:lang w:val="en-CA"/>
              </w:rPr>
              <w:t>Mean</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3351E6B4" w14:textId="4E276191" w:rsidR="007E0D99" w:rsidRPr="00492D53" w:rsidRDefault="007E0D99" w:rsidP="007E0D99">
            <w:pPr>
              <w:spacing w:before="0"/>
              <w:jc w:val="center"/>
            </w:pPr>
            <w:r w:rsidRPr="00492D53">
              <w:t>-34.16</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680C5D1B" w14:textId="4B684017" w:rsidR="007E0D99" w:rsidRPr="00492D53" w:rsidRDefault="007E0D99" w:rsidP="007E0D99">
            <w:pPr>
              <w:spacing w:before="0"/>
              <w:jc w:val="center"/>
            </w:pPr>
            <w:r w:rsidRPr="00492D53">
              <w:t>96.78</w:t>
            </w:r>
          </w:p>
        </w:tc>
        <w:tc>
          <w:tcPr>
            <w:tcW w:w="1804" w:type="dxa"/>
            <w:tcBorders>
              <w:top w:val="single" w:sz="12" w:space="0" w:color="00000A"/>
              <w:left w:val="single" w:sz="4" w:space="0" w:color="auto"/>
              <w:bottom w:val="nil"/>
              <w:right w:val="nil"/>
            </w:tcBorders>
            <w:shd w:val="clear" w:color="auto" w:fill="auto"/>
            <w:tcMar>
              <w:left w:w="103" w:type="dxa"/>
            </w:tcMar>
          </w:tcPr>
          <w:p w14:paraId="3D5CCD38" w14:textId="434ED78F" w:rsidR="007E0D99" w:rsidRPr="00492D53" w:rsidRDefault="00F730AB" w:rsidP="007E0D99">
            <w:pPr>
              <w:spacing w:before="0"/>
              <w:jc w:val="center"/>
            </w:pPr>
            <w:r w:rsidRPr="00492D53">
              <w:t>223.99</w:t>
            </w:r>
          </w:p>
        </w:tc>
      </w:tr>
    </w:tbl>
    <w:p w14:paraId="32A7009D" w14:textId="523CC1AA" w:rsidR="00A0631B" w:rsidRPr="00492D53" w:rsidRDefault="00A0631B" w:rsidP="00A0631B">
      <w:pPr>
        <w:pStyle w:val="berschrift1"/>
        <w:numPr>
          <w:ilvl w:val="0"/>
          <w:numId w:val="3"/>
        </w:numPr>
        <w:ind w:left="360" w:hanging="360"/>
        <w:rPr>
          <w:rFonts w:cs="Times New Roman"/>
          <w:lang w:val="en-CA"/>
        </w:rPr>
      </w:pPr>
      <w:r w:rsidRPr="00492D53">
        <w:rPr>
          <w:rFonts w:cs="Times New Roman"/>
          <w:lang w:val="en-CA"/>
        </w:rPr>
        <w:t>Conclusion</w:t>
      </w:r>
    </w:p>
    <w:p w14:paraId="6CB32F55" w14:textId="17008227" w:rsidR="00A0631B" w:rsidRPr="00492D53" w:rsidRDefault="00A0631B" w:rsidP="00A0631B">
      <w:pPr>
        <w:rPr>
          <w:lang w:val="en-CA"/>
        </w:rPr>
      </w:pPr>
      <w:r w:rsidRPr="00492D53">
        <w:rPr>
          <w:lang w:val="en-CA"/>
        </w:rPr>
        <w:t xml:space="preserve">This contribution showed that the VTM decoder has a significant increase in decoding energy demand. Furthermore, it could be shown that the additional decoding energy demand depends on the class and coding configuration of the bit stream. For randomaccess, the decoding time is increased by </w:t>
      </w:r>
      <w:r w:rsidR="004D763D" w:rsidRPr="00492D53">
        <w:t>77.19</w:t>
      </w:r>
      <w:r w:rsidRPr="00492D53">
        <w:rPr>
          <w:lang w:val="en-CA"/>
        </w:rPr>
        <w:t xml:space="preserve">% and the decoding energy by </w:t>
      </w:r>
      <w:r w:rsidR="004D763D" w:rsidRPr="00492D53">
        <w:t>88.29</w:t>
      </w:r>
      <w:r w:rsidRPr="00492D53">
        <w:rPr>
          <w:lang w:val="en-CA"/>
        </w:rPr>
        <w:t xml:space="preserve">%. </w:t>
      </w:r>
      <w:r w:rsidR="00BD43F7" w:rsidRPr="00492D53">
        <w:rPr>
          <w:lang w:val="en-CA"/>
        </w:rPr>
        <w:t xml:space="preserve">With </w:t>
      </w:r>
      <w:proofErr w:type="spellStart"/>
      <w:r w:rsidR="00BD43F7" w:rsidRPr="00492D53">
        <w:rPr>
          <w:lang w:val="en-CA"/>
        </w:rPr>
        <w:t>VVdeC</w:t>
      </w:r>
      <w:proofErr w:type="spellEnd"/>
      <w:r w:rsidR="00BD43F7" w:rsidRPr="00492D53">
        <w:rPr>
          <w:lang w:val="en-CA"/>
        </w:rPr>
        <w:t xml:space="preserve">, the decoding energy and time </w:t>
      </w:r>
      <w:r w:rsidR="00623EE3">
        <w:rPr>
          <w:lang w:val="en-CA"/>
        </w:rPr>
        <w:t xml:space="preserve">demand </w:t>
      </w:r>
      <w:r w:rsidR="00BD43F7" w:rsidRPr="00492D53">
        <w:rPr>
          <w:lang w:val="en-CA"/>
        </w:rPr>
        <w:t>is reduced significantly</w:t>
      </w:r>
      <w:r w:rsidR="00623EE3">
        <w:rPr>
          <w:lang w:val="en-CA"/>
        </w:rPr>
        <w:t xml:space="preserve"> in relation to VTM</w:t>
      </w:r>
      <w:r w:rsidR="00BD43F7" w:rsidRPr="00492D53">
        <w:rPr>
          <w:lang w:val="en-CA"/>
        </w:rPr>
        <w:t xml:space="preserve">. </w:t>
      </w:r>
      <w:r w:rsidRPr="00492D53">
        <w:rPr>
          <w:lang w:val="en-CA"/>
        </w:rPr>
        <w:t xml:space="preserve">The </w:t>
      </w:r>
      <w:r w:rsidR="004D763D" w:rsidRPr="00492D53">
        <w:rPr>
          <w:lang w:val="en-CA"/>
        </w:rPr>
        <w:t xml:space="preserve">comparison of </w:t>
      </w:r>
      <w:proofErr w:type="spellStart"/>
      <w:r w:rsidR="004D763D" w:rsidRPr="00492D53">
        <w:rPr>
          <w:lang w:val="en-CA"/>
        </w:rPr>
        <w:t>openHEVC</w:t>
      </w:r>
      <w:proofErr w:type="spellEnd"/>
      <w:r w:rsidR="004D763D" w:rsidRPr="00492D53">
        <w:rPr>
          <w:lang w:val="en-CA"/>
        </w:rPr>
        <w:t xml:space="preserve"> and </w:t>
      </w:r>
      <w:proofErr w:type="spellStart"/>
      <w:r w:rsidR="004D763D" w:rsidRPr="00492D53">
        <w:rPr>
          <w:lang w:val="en-CA"/>
        </w:rPr>
        <w:t>VVde</w:t>
      </w:r>
      <w:r w:rsidR="007E6662" w:rsidRPr="00492D53">
        <w:rPr>
          <w:lang w:val="en-CA"/>
        </w:rPr>
        <w:t>C</w:t>
      </w:r>
      <w:proofErr w:type="spellEnd"/>
      <w:r w:rsidR="004D763D" w:rsidRPr="00492D53">
        <w:rPr>
          <w:lang w:val="en-CA"/>
        </w:rPr>
        <w:t xml:space="preserve"> shows that VVC has a higher computational complexity than HEVC.</w:t>
      </w:r>
    </w:p>
    <w:p w14:paraId="312BB123" w14:textId="77777777" w:rsidR="00A0631B" w:rsidRPr="00492D53" w:rsidRDefault="00A0631B" w:rsidP="00A0631B">
      <w:pPr>
        <w:pStyle w:val="berschrift1"/>
        <w:numPr>
          <w:ilvl w:val="0"/>
          <w:numId w:val="3"/>
        </w:numPr>
        <w:ind w:left="360" w:hanging="360"/>
        <w:rPr>
          <w:rFonts w:cs="Times New Roman"/>
          <w:lang w:val="en-CA"/>
        </w:rPr>
      </w:pPr>
      <w:r w:rsidRPr="00492D53">
        <w:rPr>
          <w:rFonts w:cs="Times New Roman"/>
          <w:lang w:val="en-CA"/>
        </w:rPr>
        <w:t>References</w:t>
      </w:r>
    </w:p>
    <w:p w14:paraId="74375CDC" w14:textId="70F296B7" w:rsidR="00A0631B" w:rsidRPr="00492D53" w:rsidRDefault="00A0631B" w:rsidP="00A0631B">
      <w:pPr>
        <w:rPr>
          <w:lang w:val="en-CA"/>
        </w:rPr>
      </w:pPr>
      <w:r w:rsidRPr="00492D53">
        <w:rPr>
          <w:lang w:val="en-CA"/>
        </w:rPr>
        <w:t>[1] M. Kränzler, C. Herglotz, A. Kaup, “Decoding Energy Assessment of VTM-6.0</w:t>
      </w:r>
      <w:r w:rsidR="0000545C" w:rsidRPr="00492D53">
        <w:rPr>
          <w:lang w:val="en-CA"/>
        </w:rPr>
        <w:t>,</w:t>
      </w:r>
      <w:r w:rsidRPr="00492D53">
        <w:rPr>
          <w:lang w:val="en-CA"/>
        </w:rPr>
        <w:t>” JVET-P0084, Oct</w:t>
      </w:r>
      <w:r w:rsidR="0000545C" w:rsidRPr="00492D53">
        <w:rPr>
          <w:lang w:val="en-CA"/>
        </w:rPr>
        <w:t>.</w:t>
      </w:r>
      <w:r w:rsidRPr="00492D53">
        <w:rPr>
          <w:lang w:val="en-CA"/>
        </w:rPr>
        <w:t xml:space="preserve"> 2019.</w:t>
      </w:r>
    </w:p>
    <w:p w14:paraId="75EB3AE7" w14:textId="6EDB0335" w:rsidR="003D1E84" w:rsidRPr="00492D53" w:rsidRDefault="003D1E84" w:rsidP="00A0631B">
      <w:pPr>
        <w:rPr>
          <w:lang w:val="en-CA"/>
        </w:rPr>
      </w:pPr>
      <w:r w:rsidRPr="00492D53">
        <w:rPr>
          <w:lang w:val="en-CA"/>
        </w:rPr>
        <w:t>[2] M. Kränzler, C. Herglotz, A. Kaup, “A Comparative Analysis of the Time and Energy Demand of Versatile Video Coding and High Efficiency Video Coding Reference Decoders</w:t>
      </w:r>
      <w:r w:rsidR="0000545C" w:rsidRPr="00492D53">
        <w:rPr>
          <w:lang w:val="en-CA"/>
        </w:rPr>
        <w:t>,</w:t>
      </w:r>
      <w:r w:rsidRPr="00492D53">
        <w:rPr>
          <w:lang w:val="en-CA"/>
        </w:rPr>
        <w:t>”</w:t>
      </w:r>
      <w:r w:rsidR="0000545C" w:rsidRPr="00492D53">
        <w:rPr>
          <w:lang w:val="en-CA"/>
        </w:rPr>
        <w:t xml:space="preserve"> in Proc. International Workshop on Multimedia Signal Processing (MMSP), Tampere, Finland, Sep.</w:t>
      </w:r>
      <w:r w:rsidRPr="00492D53">
        <w:rPr>
          <w:lang w:val="en-CA"/>
        </w:rPr>
        <w:t xml:space="preserve"> 20</w:t>
      </w:r>
      <w:r w:rsidR="0000545C" w:rsidRPr="00492D53">
        <w:rPr>
          <w:lang w:val="en-CA"/>
        </w:rPr>
        <w:t>20</w:t>
      </w:r>
      <w:r w:rsidRPr="00492D53">
        <w:rPr>
          <w:lang w:val="en-CA"/>
        </w:rPr>
        <w:t>.</w:t>
      </w:r>
    </w:p>
    <w:p w14:paraId="717E76C8" w14:textId="7141E6A3" w:rsidR="0000545C" w:rsidRPr="00492D53" w:rsidRDefault="00A0631B" w:rsidP="00A0631B">
      <w:r w:rsidRPr="00492D53">
        <w:t>[</w:t>
      </w:r>
      <w:r w:rsidR="0000545C" w:rsidRPr="00492D53">
        <w:t>3</w:t>
      </w:r>
      <w:r w:rsidRPr="00492D53">
        <w:t>] Joint Collaborative Team on Video Coding (JCT-VC). HEVC test model reference software (HM</w:t>
      </w:r>
      <w:r w:rsidRPr="00492D53">
        <w:noBreakHyphen/>
        <w:t>16.20). https://hevc.hhi.fraunhofer.de/svn/svn_HEVCSoftware/tags/HM-16.20/, 2019. Accessed 2019-07.</w:t>
      </w:r>
    </w:p>
    <w:p w14:paraId="5BC3A188" w14:textId="22ADF5A0" w:rsidR="0000545C" w:rsidRPr="00492D53" w:rsidRDefault="0000545C" w:rsidP="00A0631B">
      <w:r w:rsidRPr="00492D53">
        <w:t>[4] Fast Forwards MPEG (FFmpeg). Accessed 2020-08. [Online]. Available: http://ffmpeg.org/</w:t>
      </w:r>
    </w:p>
    <w:p w14:paraId="0E572434" w14:textId="6CAD0794" w:rsidR="00A0631B" w:rsidRPr="00492D53" w:rsidRDefault="00A0631B" w:rsidP="00A0631B">
      <w:r w:rsidRPr="00492D53">
        <w:t>[</w:t>
      </w:r>
      <w:r w:rsidR="0000545C" w:rsidRPr="00492D53">
        <w:t>5</w:t>
      </w:r>
      <w:r w:rsidRPr="00492D53">
        <w:t>]</w:t>
      </w:r>
      <w:r w:rsidR="009836C6" w:rsidRPr="00492D53">
        <w:t xml:space="preserve"> </w:t>
      </w:r>
      <w:r w:rsidRPr="00492D53">
        <w:t>Joint Video Exploration Team (JVET). VVC test model reference software (VTM-</w:t>
      </w:r>
      <w:r w:rsidR="007A347C" w:rsidRPr="00492D53">
        <w:t>10</w:t>
      </w:r>
      <w:r w:rsidRPr="00492D53">
        <w:t>.0). https://vcgit.hhi.fraunhofer.de/jvet/VVCSoftware_VTM/tree/VTM-7.0, 2019. Accessed 20</w:t>
      </w:r>
      <w:r w:rsidR="007A347C" w:rsidRPr="00492D53">
        <w:t>20</w:t>
      </w:r>
      <w:r w:rsidRPr="00492D53">
        <w:t>-</w:t>
      </w:r>
      <w:r w:rsidR="007A347C" w:rsidRPr="00492D53">
        <w:t>08</w:t>
      </w:r>
      <w:r w:rsidRPr="00492D53">
        <w:t>.</w:t>
      </w:r>
    </w:p>
    <w:p w14:paraId="75AEC37F" w14:textId="0A1EEAB1" w:rsidR="007A347C" w:rsidRPr="00492D53" w:rsidRDefault="007A347C" w:rsidP="00A0631B">
      <w:r w:rsidRPr="00492D53">
        <w:t>[6] Fraunhofer. Versatile Video Decoder (</w:t>
      </w:r>
      <w:proofErr w:type="spellStart"/>
      <w:r w:rsidRPr="00492D53">
        <w:t>VVdeC</w:t>
      </w:r>
      <w:proofErr w:type="spellEnd"/>
      <w:r w:rsidRPr="00492D53">
        <w:t>). https://github.com/fraunhoferhhi/vvdec. Accessed 2020-09.</w:t>
      </w:r>
    </w:p>
    <w:p w14:paraId="40148F98" w14:textId="66665079" w:rsidR="00A0631B" w:rsidRPr="00492D53" w:rsidRDefault="00A0631B" w:rsidP="00A0631B">
      <w:r w:rsidRPr="00492D53">
        <w:lastRenderedPageBreak/>
        <w:t>[</w:t>
      </w:r>
      <w:r w:rsidR="007A347C" w:rsidRPr="00492D53">
        <w:t>7</w:t>
      </w:r>
      <w:r w:rsidRPr="00492D53">
        <w:t xml:space="preserve">] F. </w:t>
      </w:r>
      <w:proofErr w:type="spellStart"/>
      <w:r w:rsidRPr="00492D53">
        <w:t>Bossen</w:t>
      </w:r>
      <w:proofErr w:type="spellEnd"/>
      <w:r w:rsidRPr="00492D53">
        <w:t xml:space="preserve">, J. Boyce, K. </w:t>
      </w:r>
      <w:proofErr w:type="spellStart"/>
      <w:r w:rsidRPr="00492D53">
        <w:t>Suehring</w:t>
      </w:r>
      <w:proofErr w:type="spellEnd"/>
      <w:r w:rsidRPr="00492D53">
        <w:t xml:space="preserve">, X. Li, V. </w:t>
      </w:r>
      <w:proofErr w:type="spellStart"/>
      <w:r w:rsidRPr="00492D53">
        <w:t>Seregin</w:t>
      </w:r>
      <w:proofErr w:type="spellEnd"/>
      <w:r w:rsidRPr="00492D53">
        <w:t>, “JVET common test conditions and software reference configurations for SDR video”, JVET-N1010-v1, Mar. 2019.</w:t>
      </w:r>
    </w:p>
    <w:p w14:paraId="6FFF90B9" w14:textId="06B4B353" w:rsidR="00A0631B" w:rsidRPr="00492D53" w:rsidRDefault="00A0631B" w:rsidP="00A0631B">
      <w:r w:rsidRPr="00492D53">
        <w:rPr>
          <w:lang w:val="de-DE"/>
        </w:rPr>
        <w:t>[</w:t>
      </w:r>
      <w:r w:rsidR="007A347C" w:rsidRPr="00492D53">
        <w:rPr>
          <w:lang w:val="de-DE"/>
        </w:rPr>
        <w:t>8</w:t>
      </w:r>
      <w:r w:rsidRPr="00492D53">
        <w:rPr>
          <w:lang w:val="de-DE"/>
        </w:rPr>
        <w:t xml:space="preserve">] C. Herglotz, A. </w:t>
      </w:r>
      <w:proofErr w:type="spellStart"/>
      <w:r w:rsidRPr="00492D53">
        <w:rPr>
          <w:lang w:val="de-DE"/>
        </w:rPr>
        <w:t>Heindel</w:t>
      </w:r>
      <w:proofErr w:type="spellEnd"/>
      <w:r w:rsidRPr="00492D53">
        <w:rPr>
          <w:lang w:val="de-DE"/>
        </w:rPr>
        <w:t xml:space="preserve">, and A. Kaup. </w:t>
      </w:r>
      <w:r w:rsidRPr="00492D53">
        <w:t>Decoding-Energy-Rate-Distortion Optimization for Video Coding. IEEE Transactions on Circuits and Systems for Video Technology, Vol. 29(1), 2019.</w:t>
      </w:r>
    </w:p>
    <w:p w14:paraId="3A5FEFEF" w14:textId="77777777" w:rsidR="00A0631B" w:rsidRPr="00492D53" w:rsidRDefault="00A0631B" w:rsidP="00A0631B">
      <w:pPr>
        <w:rPr>
          <w:lang w:val="en-CA"/>
        </w:rPr>
      </w:pPr>
    </w:p>
    <w:p w14:paraId="0D847EDE" w14:textId="77777777" w:rsidR="00A0631B" w:rsidRPr="00492D53" w:rsidRDefault="00A0631B" w:rsidP="00A0631B">
      <w:pPr>
        <w:pStyle w:val="berschrift1"/>
        <w:numPr>
          <w:ilvl w:val="0"/>
          <w:numId w:val="3"/>
        </w:numPr>
        <w:ind w:left="360" w:hanging="360"/>
        <w:rPr>
          <w:rFonts w:cs="Times New Roman"/>
          <w:lang w:val="en-CA"/>
        </w:rPr>
      </w:pPr>
      <w:r w:rsidRPr="00492D53">
        <w:rPr>
          <w:rFonts w:cs="Times New Roman"/>
          <w:lang w:val="en-CA"/>
        </w:rPr>
        <w:t>Patent rights declaration</w:t>
      </w:r>
    </w:p>
    <w:p w14:paraId="2AFD222D" w14:textId="5D503378" w:rsidR="008E1F5B" w:rsidRPr="00492D53" w:rsidRDefault="00A0631B" w:rsidP="004D763D">
      <w:r w:rsidRPr="00492D53">
        <w:rPr>
          <w:szCs w:val="22"/>
          <w:lang w:val="en-CA"/>
        </w:rPr>
        <w:t>The Friedrich-Alexander-Universität Erlangen-</w:t>
      </w:r>
      <w:proofErr w:type="spellStart"/>
      <w:r w:rsidRPr="00492D53">
        <w:rPr>
          <w:szCs w:val="22"/>
          <w:lang w:val="en-CA"/>
        </w:rPr>
        <w:t>Nürnberg</w:t>
      </w:r>
      <w:proofErr w:type="spellEnd"/>
      <w:r w:rsidRPr="00492D53">
        <w:rPr>
          <w:szCs w:val="22"/>
          <w:lang w:val="en-CA"/>
        </w:rPr>
        <w:t xml:space="preserve"> (FAU) does not have any current or pending patent rights relating to the technology described in this contribution.</w:t>
      </w:r>
    </w:p>
    <w:sectPr w:rsidR="008E1F5B" w:rsidRPr="00492D53">
      <w:footerReference w:type="default" r:id="rId10"/>
      <w:pgSz w:w="12240" w:h="15840"/>
      <w:pgMar w:top="1152" w:right="1440" w:bottom="1152"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91E58" w14:textId="77777777" w:rsidR="00E91F8B" w:rsidRDefault="00E91F8B">
      <w:pPr>
        <w:spacing w:before="0"/>
      </w:pPr>
      <w:r>
        <w:separator/>
      </w:r>
    </w:p>
  </w:endnote>
  <w:endnote w:type="continuationSeparator" w:id="0">
    <w:p w14:paraId="250C4D91" w14:textId="77777777" w:rsidR="00E91F8B" w:rsidRDefault="00E91F8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swiss"/>
    <w:pitch w:val="variable"/>
    <w:sig w:usb0="E0000AFF" w:usb1="500078FF" w:usb2="00000021" w:usb3="00000000" w:csb0="000001BF" w:csb1="00000000"/>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EDE04" w14:textId="277EEE45" w:rsidR="00222BD7" w:rsidRDefault="00222BD7">
    <w:pPr>
      <w:pStyle w:val="Fuzeile"/>
      <w:tabs>
        <w:tab w:val="right" w:pos="9360"/>
      </w:tabs>
    </w:pPr>
    <w:r>
      <w:tab/>
      <w:t xml:space="preserve">Page: </w:t>
    </w:r>
    <w:r>
      <w:rPr>
        <w:rStyle w:val="Seitenzahl"/>
      </w:rPr>
      <w:fldChar w:fldCharType="begin"/>
    </w:r>
    <w:r>
      <w:instrText>PAGE</w:instrText>
    </w:r>
    <w:r>
      <w:fldChar w:fldCharType="separate"/>
    </w:r>
    <w:r>
      <w:t>2</w:t>
    </w:r>
    <w:r>
      <w:fldChar w:fldCharType="end"/>
    </w:r>
    <w:r>
      <w:rPr>
        <w:rStyle w:val="Seitenzahl"/>
      </w:rPr>
      <w:tab/>
      <w:t>Date Saved: 2020-09-28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9E0DE" w14:textId="77777777" w:rsidR="00E91F8B" w:rsidRDefault="00E91F8B">
      <w:pPr>
        <w:spacing w:before="0"/>
      </w:pPr>
      <w:r>
        <w:separator/>
      </w:r>
    </w:p>
  </w:footnote>
  <w:footnote w:type="continuationSeparator" w:id="0">
    <w:p w14:paraId="5C2E69E8" w14:textId="77777777" w:rsidR="00E91F8B" w:rsidRDefault="00E91F8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4338A"/>
    <w:multiLevelType w:val="multilevel"/>
    <w:tmpl w:val="EA8805C8"/>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none"/>
      <w:suff w:val="nothing"/>
      <w:lvlText w:val=""/>
      <w:lvlJc w:val="left"/>
      <w:pPr>
        <w:ind w:left="0" w:firstLine="0"/>
      </w:pPr>
    </w:lvl>
  </w:abstractNum>
  <w:abstractNum w:abstractNumId="1" w15:restartNumberingAfterBreak="0">
    <w:nsid w:val="13CD60A9"/>
    <w:multiLevelType w:val="multilevel"/>
    <w:tmpl w:val="FAE0EE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51D3989"/>
    <w:multiLevelType w:val="multilevel"/>
    <w:tmpl w:val="1E1A33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86C1446"/>
    <w:multiLevelType w:val="multilevel"/>
    <w:tmpl w:val="F4B09E98"/>
    <w:lvl w:ilvl="0">
      <w:start w:val="77"/>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F5B"/>
    <w:rsid w:val="0000545C"/>
    <w:rsid w:val="001202BB"/>
    <w:rsid w:val="00125C07"/>
    <w:rsid w:val="001F2A89"/>
    <w:rsid w:val="00222BD7"/>
    <w:rsid w:val="00233D0F"/>
    <w:rsid w:val="002378F4"/>
    <w:rsid w:val="0027451D"/>
    <w:rsid w:val="003A4E60"/>
    <w:rsid w:val="003D1E84"/>
    <w:rsid w:val="004536C7"/>
    <w:rsid w:val="00470ADE"/>
    <w:rsid w:val="00492D53"/>
    <w:rsid w:val="004A6106"/>
    <w:rsid w:val="004D523B"/>
    <w:rsid w:val="004D763D"/>
    <w:rsid w:val="00590FF0"/>
    <w:rsid w:val="00623EE3"/>
    <w:rsid w:val="006303AD"/>
    <w:rsid w:val="00654E62"/>
    <w:rsid w:val="0065501E"/>
    <w:rsid w:val="00704E2B"/>
    <w:rsid w:val="0074693E"/>
    <w:rsid w:val="00767BAB"/>
    <w:rsid w:val="00791D74"/>
    <w:rsid w:val="007A347C"/>
    <w:rsid w:val="007E0D99"/>
    <w:rsid w:val="007E6662"/>
    <w:rsid w:val="008607AE"/>
    <w:rsid w:val="008829C9"/>
    <w:rsid w:val="008B1B15"/>
    <w:rsid w:val="008E1F5B"/>
    <w:rsid w:val="00912259"/>
    <w:rsid w:val="00961A6F"/>
    <w:rsid w:val="009836C6"/>
    <w:rsid w:val="00A0631B"/>
    <w:rsid w:val="00A83D1F"/>
    <w:rsid w:val="00AC44A4"/>
    <w:rsid w:val="00BD43F7"/>
    <w:rsid w:val="00BE415F"/>
    <w:rsid w:val="00C245C2"/>
    <w:rsid w:val="00D66459"/>
    <w:rsid w:val="00E760C0"/>
    <w:rsid w:val="00E91F8B"/>
    <w:rsid w:val="00F67A1F"/>
    <w:rsid w:val="00F730AB"/>
    <w:rsid w:val="00F74168"/>
    <w:rsid w:val="00FB0FB4"/>
  </w:rsids>
  <m:mathPr>
    <m:mathFont m:val="Cambria Math"/>
    <m:brkBin m:val="before"/>
    <m:brkBinSub m:val="--"/>
    <m:smallFrac m:val="0"/>
    <m:dispDef/>
    <m:lMargin m:val="0"/>
    <m:rMargin m:val="0"/>
    <m:defJc m:val="centerGroup"/>
    <m:wrapIndent m:val="1440"/>
    <m:intLim m:val="subSup"/>
    <m:naryLim m:val="undOvr"/>
  </m:mathPr>
  <w:themeFontLang w:val="en-US" w:eastAsia=""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BB26A"/>
  <w15:docId w15:val="{B391A519-A43A-4208-92A8-8D174C96B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berschrift1">
    <w:name w:val="heading 1"/>
    <w:basedOn w:val="Standard"/>
    <w:next w:val="Standard"/>
    <w:qFormat/>
    <w:rsid w:val="00E11923"/>
    <w:pPr>
      <w:keepNext/>
      <w:numPr>
        <w:numId w:val="1"/>
      </w:numPr>
      <w:spacing w:before="240" w:after="60"/>
      <w:ind w:left="360" w:hanging="360"/>
      <w:outlineLvl w:val="0"/>
    </w:pPr>
    <w:rPr>
      <w:rFonts w:cs="Arial"/>
      <w:b/>
      <w:bCs/>
      <w:sz w:val="32"/>
      <w:szCs w:val="32"/>
    </w:rPr>
  </w:style>
  <w:style w:type="paragraph" w:styleId="berschrift2">
    <w:name w:val="heading 2"/>
    <w:basedOn w:val="Standard"/>
    <w:next w:val="Standard"/>
    <w:qFormat/>
    <w:rsid w:val="00E11923"/>
    <w:pPr>
      <w:keepNext/>
      <w:numPr>
        <w:ilvl w:val="1"/>
        <w:numId w:val="1"/>
      </w:numPr>
      <w:spacing w:before="240" w:after="60"/>
      <w:ind w:left="720" w:hanging="720"/>
      <w:outlineLvl w:val="1"/>
    </w:pPr>
    <w:rPr>
      <w:b/>
      <w:bCs/>
      <w:i/>
      <w:iCs/>
      <w:sz w:val="28"/>
      <w:szCs w:val="28"/>
    </w:rPr>
  </w:style>
  <w:style w:type="paragraph" w:styleId="berschrift3">
    <w:name w:val="heading 3"/>
    <w:basedOn w:val="Standard"/>
    <w:next w:val="Standard"/>
    <w:qFormat/>
    <w:rsid w:val="002B191D"/>
    <w:pPr>
      <w:keepNext/>
      <w:numPr>
        <w:ilvl w:val="2"/>
        <w:numId w:val="1"/>
      </w:numPr>
      <w:spacing w:before="240" w:after="60"/>
      <w:outlineLvl w:val="2"/>
    </w:pPr>
    <w:rPr>
      <w:b/>
      <w:bCs/>
      <w:sz w:val="26"/>
      <w:szCs w:val="26"/>
    </w:rPr>
  </w:style>
  <w:style w:type="paragraph" w:styleId="berschrift4">
    <w:name w:val="heading 4"/>
    <w:basedOn w:val="Standard"/>
    <w:next w:val="Standard"/>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qFormat/>
    <w:rsid w:val="004234F0"/>
    <w:pPr>
      <w:keepNext/>
      <w:numPr>
        <w:ilvl w:val="4"/>
        <w:numId w:val="1"/>
      </w:numPr>
      <w:spacing w:before="240" w:after="60"/>
      <w:ind w:left="1080" w:hanging="1080"/>
      <w:outlineLvl w:val="4"/>
    </w:pPr>
    <w:rPr>
      <w:b/>
      <w:bCs/>
      <w:i/>
      <w:iCs/>
      <w:sz w:val="24"/>
      <w:szCs w:val="26"/>
    </w:rPr>
  </w:style>
  <w:style w:type="paragraph" w:styleId="berschrift6">
    <w:name w:val="heading 6"/>
    <w:basedOn w:val="Standard"/>
    <w:next w:val="Standard"/>
    <w:qFormat/>
    <w:rsid w:val="000E00F3"/>
    <w:pPr>
      <w:keepNext/>
      <w:numPr>
        <w:ilvl w:val="5"/>
        <w:numId w:val="1"/>
      </w:numPr>
      <w:spacing w:before="240" w:after="60"/>
      <w:ind w:left="1080" w:hanging="1080"/>
      <w:outlineLvl w:val="5"/>
    </w:pPr>
    <w:rPr>
      <w:b/>
      <w:bCs/>
      <w:szCs w:val="22"/>
    </w:rPr>
  </w:style>
  <w:style w:type="paragraph" w:styleId="berschrift7">
    <w:name w:val="heading 7"/>
    <w:basedOn w:val="Standard"/>
    <w:next w:val="Standard"/>
    <w:qFormat/>
    <w:rsid w:val="004234F0"/>
    <w:pPr>
      <w:keepNext/>
      <w:numPr>
        <w:ilvl w:val="6"/>
        <w:numId w:val="1"/>
      </w:numPr>
      <w:spacing w:before="240" w:after="60"/>
      <w:ind w:left="1440" w:hanging="1440"/>
      <w:outlineLvl w:val="6"/>
    </w:pPr>
    <w:rPr>
      <w:szCs w:val="24"/>
    </w:rPr>
  </w:style>
  <w:style w:type="paragraph" w:styleId="berschrift8">
    <w:name w:val="heading 8"/>
    <w:basedOn w:val="Standard"/>
    <w:next w:val="Standard"/>
    <w:qFormat/>
    <w:rsid w:val="004234F0"/>
    <w:pPr>
      <w:keepNext/>
      <w:numPr>
        <w:ilvl w:val="7"/>
        <w:numId w:val="1"/>
      </w:numPr>
      <w:spacing w:before="240" w:after="60"/>
      <w:ind w:left="1800" w:hanging="1800"/>
      <w:outlineLvl w:val="7"/>
    </w:pPr>
    <w:rPr>
      <w:i/>
      <w:iCs/>
      <w:szCs w:val="24"/>
    </w:rPr>
  </w:style>
  <w:style w:type="paragraph" w:styleId="berschrift9">
    <w:name w:val="heading 9"/>
    <w:basedOn w:val="Standard"/>
    <w:next w:val="Standard"/>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qFormat/>
  </w:style>
  <w:style w:type="character" w:customStyle="1" w:styleId="Internetverknpfung">
    <w:name w:val="Internetverknüpfung"/>
    <w:rsid w:val="0012580B"/>
    <w:rPr>
      <w:color w:val="0000FF"/>
      <w:u w:val="single"/>
    </w:rPr>
  </w:style>
  <w:style w:type="character" w:customStyle="1" w:styleId="berschrift2Zchn">
    <w:name w:val="Überschrift 2 Zchn"/>
    <w:qFormat/>
    <w:rsid w:val="00E11923"/>
    <w:rPr>
      <w:b/>
      <w:bCs/>
      <w:i/>
      <w:iCs/>
      <w:sz w:val="28"/>
      <w:szCs w:val="28"/>
      <w:lang w:eastAsia="en-US"/>
    </w:rPr>
  </w:style>
  <w:style w:type="character" w:customStyle="1" w:styleId="berschrift3Zchn">
    <w:name w:val="Überschrift 3 Zchn"/>
    <w:qFormat/>
    <w:rsid w:val="002B191D"/>
    <w:rPr>
      <w:b/>
      <w:bCs/>
      <w:sz w:val="26"/>
      <w:szCs w:val="26"/>
      <w:lang w:eastAsia="en-US"/>
    </w:rPr>
  </w:style>
  <w:style w:type="character" w:customStyle="1" w:styleId="berschrift4Zchn">
    <w:name w:val="Überschrift 4 Zchn"/>
    <w:qFormat/>
    <w:rsid w:val="004234F0"/>
    <w:rPr>
      <w:rFonts w:ascii="Times New Roman Bold" w:hAnsi="Times New Roman Bold"/>
      <w:b/>
      <w:bCs/>
      <w:sz w:val="24"/>
      <w:szCs w:val="28"/>
    </w:rPr>
  </w:style>
  <w:style w:type="character" w:customStyle="1" w:styleId="berschrift5Zchn">
    <w:name w:val="Überschrift 5 Zchn"/>
    <w:qFormat/>
    <w:rsid w:val="004234F0"/>
    <w:rPr>
      <w:b/>
      <w:bCs/>
      <w:i/>
      <w:iCs/>
      <w:sz w:val="24"/>
      <w:szCs w:val="26"/>
    </w:rPr>
  </w:style>
  <w:style w:type="character" w:customStyle="1" w:styleId="berschrift6Zchn">
    <w:name w:val="Überschrift 6 Zchn"/>
    <w:qFormat/>
    <w:rsid w:val="000E00F3"/>
    <w:rPr>
      <w:b/>
      <w:bCs/>
      <w:sz w:val="22"/>
      <w:szCs w:val="22"/>
      <w:lang w:eastAsia="en-US"/>
    </w:rPr>
  </w:style>
  <w:style w:type="character" w:customStyle="1" w:styleId="berschrift7Zchn">
    <w:name w:val="Überschrift 7 Zchn"/>
    <w:qFormat/>
    <w:rsid w:val="004234F0"/>
    <w:rPr>
      <w:sz w:val="22"/>
      <w:szCs w:val="24"/>
    </w:rPr>
  </w:style>
  <w:style w:type="character" w:customStyle="1" w:styleId="berschrift8Zchn">
    <w:name w:val="Überschrift 8 Zchn"/>
    <w:qFormat/>
    <w:rsid w:val="004234F0"/>
    <w:rPr>
      <w:i/>
      <w:iCs/>
      <w:sz w:val="22"/>
      <w:szCs w:val="24"/>
    </w:rPr>
  </w:style>
  <w:style w:type="character" w:customStyle="1" w:styleId="berschrift9Zchn">
    <w:name w:val="Überschrift 9 Zchn"/>
    <w:qFormat/>
    <w:rsid w:val="000E00F3"/>
    <w:rPr>
      <w:b/>
      <w:sz w:val="22"/>
      <w:szCs w:val="22"/>
      <w:lang w:eastAsia="en-US"/>
    </w:rPr>
  </w:style>
  <w:style w:type="character" w:styleId="BesuchterLink">
    <w:name w:val="FollowedHyperlink"/>
    <w:qFormat/>
    <w:rsid w:val="003373EC"/>
    <w:rPr>
      <w:color w:val="800080"/>
      <w:u w:val="single"/>
    </w:rPr>
  </w:style>
  <w:style w:type="character" w:customStyle="1" w:styleId="DokumentstrukturZchn">
    <w:name w:val="Dokumentstruktur Zchn"/>
    <w:link w:val="Dokumentstruktur"/>
    <w:qFormat/>
    <w:rsid w:val="00E11923"/>
    <w:rPr>
      <w:rFonts w:ascii="Tahoma" w:hAnsi="Tahoma" w:cs="Tahoma"/>
      <w:sz w:val="16"/>
      <w:szCs w:val="16"/>
      <w:lang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paragraph" w:customStyle="1" w:styleId="berschrift">
    <w:name w:val="Überschrift"/>
    <w:basedOn w:val="Standard"/>
    <w:next w:val="Textkrper"/>
    <w:qFormat/>
    <w:pPr>
      <w:keepNext/>
      <w:spacing w:before="240" w:after="120"/>
    </w:pPr>
    <w:rPr>
      <w:rFonts w:ascii="Liberation Sans" w:eastAsia="Tahoma" w:hAnsi="Liberation Sans" w:cs="Lohit Devanagari"/>
      <w:sz w:val="28"/>
      <w:szCs w:val="28"/>
    </w:rPr>
  </w:style>
  <w:style w:type="paragraph" w:styleId="Textkrper">
    <w:name w:val="Body Text"/>
    <w:basedOn w:val="Standard"/>
    <w:pPr>
      <w:spacing w:before="0" w:after="140" w:line="288" w:lineRule="auto"/>
    </w:pPr>
  </w:style>
  <w:style w:type="paragraph" w:styleId="Liste">
    <w:name w:val="List"/>
    <w:basedOn w:val="Textkrper"/>
    <w:rPr>
      <w:rFonts w:cs="Lohit Devanagari"/>
    </w:r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Verzeichnis">
    <w:name w:val="Verzeichnis"/>
    <w:basedOn w:val="Standard"/>
    <w:qFormat/>
    <w:pPr>
      <w:suppressLineNumbers/>
    </w:pPr>
    <w:rPr>
      <w:rFonts w:cs="Lohit Devanagari"/>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paragraph" w:styleId="Sprechblasentext">
    <w:name w:val="Balloon Text"/>
    <w:basedOn w:val="Standard"/>
    <w:semiHidden/>
    <w:qFormat/>
    <w:rsid w:val="009336F7"/>
    <w:rPr>
      <w:rFonts w:ascii="Tahoma" w:hAnsi="Tahoma" w:cs="Tahoma"/>
      <w:sz w:val="16"/>
      <w:szCs w:val="16"/>
    </w:rPr>
  </w:style>
  <w:style w:type="paragraph" w:styleId="Dokumentstruktur">
    <w:name w:val="Document Map"/>
    <w:basedOn w:val="Standard"/>
    <w:link w:val="DokumentstrukturZchn"/>
    <w:qFormat/>
    <w:rsid w:val="00E11923"/>
    <w:rPr>
      <w:rFonts w:ascii="Tahoma" w:hAnsi="Tahoma" w:cs="Tahoma"/>
      <w:sz w:val="16"/>
      <w:szCs w:val="16"/>
    </w:rPr>
  </w:style>
  <w:style w:type="paragraph" w:styleId="Listenabsatz">
    <w:name w:val="List Paragraph"/>
    <w:basedOn w:val="Standard"/>
    <w:uiPriority w:val="34"/>
    <w:qFormat/>
    <w:rsid w:val="00A0631B"/>
    <w:pPr>
      <w:ind w:left="720"/>
      <w:contextualSpacing/>
    </w:pPr>
  </w:style>
  <w:style w:type="table" w:styleId="Tabellenraster">
    <w:name w:val="Table Grid"/>
    <w:basedOn w:val="NormaleTabelle"/>
    <w:rsid w:val="00A063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7A347C"/>
    <w:rPr>
      <w:color w:val="0563C1" w:themeColor="hyperlink"/>
      <w:u w:val="single"/>
    </w:rPr>
  </w:style>
  <w:style w:type="character" w:styleId="NichtaufgelsteErwhnung">
    <w:name w:val="Unresolved Mention"/>
    <w:basedOn w:val="Absatz-Standardschriftart"/>
    <w:uiPriority w:val="99"/>
    <w:semiHidden/>
    <w:unhideWhenUsed/>
    <w:rsid w:val="007A34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5915C-62A1-4B4A-9E29-2E393A477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1208</Words>
  <Characters>7617</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Matthias Kränzler</cp:lastModifiedBy>
  <cp:revision>16</cp:revision>
  <cp:lastPrinted>2020-09-30T16:09:00Z</cp:lastPrinted>
  <dcterms:created xsi:type="dcterms:W3CDTF">2020-09-28T17:09:00Z</dcterms:created>
  <dcterms:modified xsi:type="dcterms:W3CDTF">2020-09-30T16:12:00Z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