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05A1983A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20th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7 –</w:t>
            </w:r>
            <w:r w:rsidR="00C05271">
              <w:rPr>
                <w:lang w:val="en-CA"/>
              </w:rPr>
              <w:t xml:space="preserve"> </w:t>
            </w:r>
            <w:r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Oct.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5E836C23" w:rsidR="008A4B4C" w:rsidRPr="005B217D" w:rsidRDefault="00E61DAC" w:rsidP="0098623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86237">
              <w:rPr>
                <w:lang w:val="en-CA"/>
              </w:rPr>
              <w:t>T</w:t>
            </w:r>
            <w:r w:rsidR="00986237">
              <w:rPr>
                <w:lang w:val="en-CA"/>
              </w:rPr>
              <w:t>0060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DF97FFF" w:rsidR="00E61DAC" w:rsidRPr="005B217D" w:rsidRDefault="00A71F10" w:rsidP="001801D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AHG4: new video conference</w:t>
            </w:r>
            <w:r w:rsidR="00283B33">
              <w:rPr>
                <w:b/>
                <w:szCs w:val="22"/>
                <w:lang w:val="en-CA"/>
              </w:rPr>
              <w:t xml:space="preserve"> sequence</w:t>
            </w:r>
            <w:r>
              <w:rPr>
                <w:b/>
                <w:szCs w:val="22"/>
                <w:lang w:val="en-CA"/>
              </w:rPr>
              <w:t xml:space="preserve">s for </w:t>
            </w:r>
            <w:r w:rsidR="001801DF">
              <w:rPr>
                <w:b/>
                <w:szCs w:val="22"/>
                <w:lang w:val="en-CA"/>
              </w:rPr>
              <w:t>HD verification testing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69D67F" w:rsidR="00E61DAC" w:rsidRPr="005B217D" w:rsidRDefault="0058787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283B33">
              <w:rPr>
                <w:szCs w:val="22"/>
                <w:lang w:val="en-CA"/>
              </w:rPr>
              <w:t>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F5B34AA" w:rsidR="00E61DAC" w:rsidRPr="005B217D" w:rsidRDefault="00283B33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1B9731E" w14:textId="77777777" w:rsidR="00DF3052" w:rsidRDefault="00DF3052" w:rsidP="00DF3052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Shengyang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1635C0A2" w14:textId="77777777" w:rsidR="00E61DAC" w:rsidRDefault="00283B3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Ru-Ling Liao</w:t>
            </w:r>
          </w:p>
          <w:p w14:paraId="3233FE3D" w14:textId="77777777" w:rsidR="00950B7F" w:rsidRDefault="00950B7F" w:rsidP="00950B7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Jianhua</w:t>
            </w:r>
            <w:proofErr w:type="spellEnd"/>
            <w:r>
              <w:rPr>
                <w:szCs w:val="22"/>
                <w:lang w:val="en-CA"/>
              </w:rPr>
              <w:t xml:space="preserve"> Chen</w:t>
            </w:r>
          </w:p>
          <w:p w14:paraId="5EC18FFD" w14:textId="77777777" w:rsidR="00950B7F" w:rsidRDefault="00950B7F" w:rsidP="00950B7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Yan Ye</w:t>
            </w:r>
          </w:p>
          <w:p w14:paraId="49D81240" w14:textId="7FD7D5E5" w:rsidR="00950B7F" w:rsidRPr="005B217D" w:rsidRDefault="00950B7F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172B5C72" w14:textId="30CDC5F8" w:rsidR="00E61DAC" w:rsidRDefault="00E61DAC" w:rsidP="00283B33">
            <w:pPr>
              <w:spacing w:before="60" w:after="60"/>
              <w:rPr>
                <w:szCs w:val="22"/>
                <w:lang w:val="en-CA"/>
              </w:rPr>
            </w:pPr>
            <w:bookmarkStart w:id="0" w:name="_GoBack"/>
            <w:bookmarkEnd w:id="0"/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283B33" w:rsidRPr="00283B33">
              <w:rPr>
                <w:szCs w:val="22"/>
                <w:lang w:val="en-CA"/>
              </w:rPr>
              <w:t>ruling.lrl@alibaba-inc.com</w:t>
            </w:r>
          </w:p>
          <w:p w14:paraId="32C2ABFD" w14:textId="76EB0373" w:rsidR="00283B33" w:rsidRPr="005B217D" w:rsidRDefault="00283B33" w:rsidP="00283B3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yan.ye@alibaba-inc.com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DCF9A52" w:rsidR="00E61DAC" w:rsidRPr="005B217D" w:rsidRDefault="00283B33" w:rsidP="00283B3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07AF8AD" w:rsidR="00263398" w:rsidRPr="005B217D" w:rsidRDefault="00283B33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proposes six video conference sequences for </w:t>
      </w:r>
      <w:r w:rsidR="00950B7F">
        <w:rPr>
          <w:szCs w:val="22"/>
          <w:lang w:val="en-CA"/>
        </w:rPr>
        <w:t>HD verification testing</w:t>
      </w:r>
      <w:r>
        <w:rPr>
          <w:szCs w:val="22"/>
          <w:lang w:val="en-CA"/>
        </w:rPr>
        <w:t>. The brief description and RD performance of the proposed sequences are also included in this contribution.</w:t>
      </w:r>
    </w:p>
    <w:p w14:paraId="668F723B" w14:textId="3BAF25F4" w:rsidR="00862008" w:rsidRDefault="00862008" w:rsidP="00E1192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494FD855" w14:textId="267DBCFC" w:rsidR="00862008" w:rsidRPr="00641813" w:rsidRDefault="00016F75" w:rsidP="00641813">
      <w:pPr>
        <w:rPr>
          <w:rFonts w:eastAsiaTheme="minorEastAsia"/>
          <w:lang w:eastAsia="zh-TW"/>
        </w:rPr>
      </w:pPr>
      <w:r>
        <w:rPr>
          <w:lang w:val="en-CA"/>
        </w:rPr>
        <w:t>This contribution</w:t>
      </w:r>
      <w:r w:rsidR="00CE5C78">
        <w:rPr>
          <w:rFonts w:hint="eastAsia"/>
          <w:lang w:val="en-CA" w:eastAsia="zh-TW"/>
        </w:rPr>
        <w:t xml:space="preserve"> </w:t>
      </w:r>
      <w:r w:rsidR="000D65FA">
        <w:t>provides</w:t>
      </w:r>
      <w:r w:rsidR="00CE5C78">
        <w:t xml:space="preserve"> six video conference sequences </w:t>
      </w:r>
      <w:r w:rsidR="00B117E3">
        <w:t xml:space="preserve">as candidates for </w:t>
      </w:r>
      <w:r w:rsidR="000D65FA">
        <w:t>verify</w:t>
      </w:r>
      <w:r w:rsidR="00B117E3">
        <w:t>ing</w:t>
      </w:r>
      <w:r w:rsidR="000D65FA">
        <w:t xml:space="preserve"> the coding efficiency of </w:t>
      </w:r>
      <w:r w:rsidR="00B117E3">
        <w:t xml:space="preserve">the </w:t>
      </w:r>
      <w:r w:rsidR="000D65FA">
        <w:t>VVC standard</w:t>
      </w:r>
      <w:r w:rsidR="00CE5C78">
        <w:t>.</w:t>
      </w:r>
    </w:p>
    <w:p w14:paraId="4EFB238B" w14:textId="43691529" w:rsidR="003943C6" w:rsidRDefault="006C5A94" w:rsidP="00E11923">
      <w:pPr>
        <w:pStyle w:val="1"/>
        <w:rPr>
          <w:lang w:val="en-CA"/>
        </w:rPr>
      </w:pPr>
      <w:r>
        <w:rPr>
          <w:lang w:val="en-CA"/>
        </w:rPr>
        <w:t>S</w:t>
      </w:r>
      <w:r w:rsidR="00F66567">
        <w:rPr>
          <w:lang w:val="en-CA"/>
        </w:rPr>
        <w:t>equences</w:t>
      </w:r>
    </w:p>
    <w:p w14:paraId="3F48B80D" w14:textId="3F27FB43" w:rsidR="00D625E3" w:rsidRDefault="003943C6" w:rsidP="003943C6">
      <w:pPr>
        <w:rPr>
          <w:szCs w:val="22"/>
          <w:lang w:val="en-CA"/>
        </w:rPr>
      </w:pPr>
      <w:r>
        <w:rPr>
          <w:lang w:val="en-CA"/>
        </w:rPr>
        <w:t xml:space="preserve">All the sequences are captured using </w:t>
      </w:r>
      <w:r w:rsidRPr="003943C6">
        <w:rPr>
          <w:lang w:val="en-CA"/>
        </w:rPr>
        <w:t xml:space="preserve">Logitech Webcam </w:t>
      </w:r>
      <w:r w:rsidRPr="001E34E4">
        <w:rPr>
          <w:szCs w:val="22"/>
          <w:lang w:val="en-CA"/>
        </w:rPr>
        <w:t>C925e</w:t>
      </w:r>
      <w:r w:rsidR="00D625E3">
        <w:rPr>
          <w:szCs w:val="22"/>
          <w:lang w:val="en-CA"/>
        </w:rPr>
        <w:t xml:space="preserve">. The sequences are recorded in 4:2:2 color format and converted to YUV 4:2:0 color format using </w:t>
      </w:r>
      <w:proofErr w:type="spellStart"/>
      <w:r w:rsidR="00D625E3">
        <w:rPr>
          <w:szCs w:val="22"/>
          <w:lang w:val="en-CA"/>
        </w:rPr>
        <w:t>ffmpeg</w:t>
      </w:r>
      <w:proofErr w:type="spellEnd"/>
      <w:r w:rsidR="00D625E3">
        <w:rPr>
          <w:szCs w:val="22"/>
          <w:lang w:val="en-CA"/>
        </w:rPr>
        <w:t>:</w:t>
      </w:r>
    </w:p>
    <w:p w14:paraId="52118175" w14:textId="2F2220EC" w:rsidR="00D625E3" w:rsidRPr="007A375D" w:rsidRDefault="00D625E3" w:rsidP="007A375D">
      <w:pPr>
        <w:ind w:left="360"/>
        <w:rPr>
          <w:sz w:val="20"/>
          <w:szCs w:val="22"/>
          <w:lang w:val="en-CA"/>
        </w:rPr>
      </w:pPr>
      <w:proofErr w:type="spellStart"/>
      <w:proofErr w:type="gramStart"/>
      <w:r w:rsidRPr="007A375D">
        <w:rPr>
          <w:sz w:val="20"/>
          <w:szCs w:val="22"/>
          <w:lang w:val="en-CA"/>
        </w:rPr>
        <w:t>ffmpeg</w:t>
      </w:r>
      <w:proofErr w:type="spellEnd"/>
      <w:proofErr w:type="gramEnd"/>
      <w:r w:rsidRPr="007A375D">
        <w:rPr>
          <w:sz w:val="20"/>
          <w:szCs w:val="22"/>
          <w:lang w:val="en-CA"/>
        </w:rPr>
        <w:t xml:space="preserve"> -f </w:t>
      </w:r>
      <w:proofErr w:type="spellStart"/>
      <w:r w:rsidRPr="007A375D">
        <w:rPr>
          <w:sz w:val="20"/>
          <w:szCs w:val="22"/>
          <w:lang w:val="en-CA"/>
        </w:rPr>
        <w:t>avfoundation</w:t>
      </w:r>
      <w:proofErr w:type="spellEnd"/>
      <w:r w:rsidRPr="007A375D">
        <w:rPr>
          <w:sz w:val="20"/>
          <w:szCs w:val="22"/>
          <w:lang w:val="en-CA"/>
        </w:rPr>
        <w:t xml:space="preserve"> -</w:t>
      </w:r>
      <w:proofErr w:type="spellStart"/>
      <w:r w:rsidRPr="007A375D">
        <w:rPr>
          <w:sz w:val="20"/>
          <w:szCs w:val="22"/>
          <w:lang w:val="en-CA"/>
        </w:rPr>
        <w:t>pixel_format</w:t>
      </w:r>
      <w:proofErr w:type="spellEnd"/>
      <w:r w:rsidRPr="007A375D">
        <w:rPr>
          <w:sz w:val="20"/>
          <w:szCs w:val="22"/>
          <w:lang w:val="en-CA"/>
        </w:rPr>
        <w:t xml:space="preserve"> uyvy422 -</w:t>
      </w:r>
      <w:proofErr w:type="spellStart"/>
      <w:r w:rsidRPr="007A375D">
        <w:rPr>
          <w:sz w:val="20"/>
          <w:szCs w:val="22"/>
          <w:lang w:val="en-CA"/>
        </w:rPr>
        <w:t>video_size</w:t>
      </w:r>
      <w:proofErr w:type="spellEnd"/>
      <w:r w:rsidRPr="007A375D">
        <w:rPr>
          <w:sz w:val="20"/>
          <w:szCs w:val="22"/>
          <w:lang w:val="en-CA"/>
        </w:rPr>
        <w:t xml:space="preserve"> 1920x1080 -framerate 30 -</w:t>
      </w:r>
      <w:proofErr w:type="spellStart"/>
      <w:r w:rsidRPr="007A375D">
        <w:rPr>
          <w:sz w:val="20"/>
          <w:szCs w:val="22"/>
          <w:lang w:val="en-CA"/>
        </w:rPr>
        <w:t>i</w:t>
      </w:r>
      <w:proofErr w:type="spellEnd"/>
      <w:r w:rsidRPr="007A375D">
        <w:rPr>
          <w:sz w:val="20"/>
          <w:szCs w:val="22"/>
          <w:lang w:val="en-CA"/>
        </w:rPr>
        <w:t xml:space="preserve"> 1: -r 30 </w:t>
      </w:r>
      <w:proofErr w:type="spellStart"/>
      <w:r w:rsidRPr="007A375D">
        <w:rPr>
          <w:sz w:val="20"/>
          <w:szCs w:val="22"/>
          <w:lang w:val="en-CA"/>
        </w:rPr>
        <w:t>in.yuv</w:t>
      </w:r>
      <w:proofErr w:type="spellEnd"/>
    </w:p>
    <w:p w14:paraId="30CAA79C" w14:textId="34D76A16" w:rsidR="00D625E3" w:rsidRPr="007A375D" w:rsidRDefault="00D625E3" w:rsidP="007A375D">
      <w:pPr>
        <w:ind w:left="360"/>
        <w:rPr>
          <w:sz w:val="20"/>
          <w:szCs w:val="22"/>
          <w:lang w:val="en-CA"/>
        </w:rPr>
      </w:pPr>
      <w:proofErr w:type="spellStart"/>
      <w:proofErr w:type="gramStart"/>
      <w:r w:rsidRPr="007A375D">
        <w:rPr>
          <w:sz w:val="20"/>
          <w:szCs w:val="22"/>
          <w:lang w:val="en-CA"/>
        </w:rPr>
        <w:t>ffmpeg</w:t>
      </w:r>
      <w:proofErr w:type="spellEnd"/>
      <w:proofErr w:type="gramEnd"/>
      <w:r w:rsidRPr="007A375D">
        <w:rPr>
          <w:sz w:val="20"/>
          <w:szCs w:val="22"/>
          <w:lang w:val="en-CA"/>
        </w:rPr>
        <w:t xml:space="preserve"> -s 1920x1080 -</w:t>
      </w:r>
      <w:proofErr w:type="spellStart"/>
      <w:r w:rsidRPr="007A375D">
        <w:rPr>
          <w:sz w:val="20"/>
          <w:szCs w:val="22"/>
          <w:lang w:val="en-CA"/>
        </w:rPr>
        <w:t>pix_fmt</w:t>
      </w:r>
      <w:proofErr w:type="spellEnd"/>
      <w:r w:rsidRPr="007A375D">
        <w:rPr>
          <w:sz w:val="20"/>
          <w:szCs w:val="22"/>
          <w:lang w:val="en-CA"/>
        </w:rPr>
        <w:t xml:space="preserve"> uyvy422 -</w:t>
      </w:r>
      <w:proofErr w:type="spellStart"/>
      <w:r w:rsidRPr="007A375D">
        <w:rPr>
          <w:sz w:val="20"/>
          <w:szCs w:val="22"/>
          <w:lang w:val="en-CA"/>
        </w:rPr>
        <w:t>i</w:t>
      </w:r>
      <w:proofErr w:type="spellEnd"/>
      <w:r w:rsidRPr="007A375D">
        <w:rPr>
          <w:sz w:val="20"/>
          <w:szCs w:val="22"/>
          <w:lang w:val="en-CA"/>
        </w:rPr>
        <w:t xml:space="preserve"> </w:t>
      </w:r>
      <w:proofErr w:type="spellStart"/>
      <w:r w:rsidRPr="007A375D">
        <w:rPr>
          <w:sz w:val="20"/>
          <w:szCs w:val="22"/>
          <w:lang w:val="en-CA"/>
        </w:rPr>
        <w:t>in.yuv</w:t>
      </w:r>
      <w:proofErr w:type="spellEnd"/>
      <w:r w:rsidRPr="007A375D">
        <w:rPr>
          <w:sz w:val="20"/>
          <w:szCs w:val="22"/>
          <w:lang w:val="en-CA"/>
        </w:rPr>
        <w:t xml:space="preserve"> -</w:t>
      </w:r>
      <w:proofErr w:type="spellStart"/>
      <w:r w:rsidRPr="007A375D">
        <w:rPr>
          <w:sz w:val="20"/>
          <w:szCs w:val="22"/>
          <w:lang w:val="en-CA"/>
        </w:rPr>
        <w:t>c:v</w:t>
      </w:r>
      <w:proofErr w:type="spellEnd"/>
      <w:r w:rsidRPr="007A375D">
        <w:rPr>
          <w:sz w:val="20"/>
          <w:szCs w:val="22"/>
          <w:lang w:val="en-CA"/>
        </w:rPr>
        <w:t xml:space="preserve"> </w:t>
      </w:r>
      <w:proofErr w:type="spellStart"/>
      <w:r w:rsidRPr="007A375D">
        <w:rPr>
          <w:sz w:val="20"/>
          <w:szCs w:val="22"/>
          <w:lang w:val="en-CA"/>
        </w:rPr>
        <w:t>rawvideo</w:t>
      </w:r>
      <w:proofErr w:type="spellEnd"/>
      <w:r w:rsidRPr="007A375D">
        <w:rPr>
          <w:sz w:val="20"/>
          <w:szCs w:val="22"/>
          <w:lang w:val="en-CA"/>
        </w:rPr>
        <w:t xml:space="preserve"> -format </w:t>
      </w:r>
      <w:proofErr w:type="spellStart"/>
      <w:r w:rsidRPr="007A375D">
        <w:rPr>
          <w:sz w:val="20"/>
          <w:szCs w:val="22"/>
          <w:lang w:val="en-CA"/>
        </w:rPr>
        <w:t>rawvideo</w:t>
      </w:r>
      <w:proofErr w:type="spellEnd"/>
      <w:r w:rsidRPr="007A375D">
        <w:rPr>
          <w:sz w:val="20"/>
          <w:szCs w:val="22"/>
          <w:lang w:val="en-CA"/>
        </w:rPr>
        <w:t xml:space="preserve"> -</w:t>
      </w:r>
      <w:proofErr w:type="spellStart"/>
      <w:r w:rsidRPr="007A375D">
        <w:rPr>
          <w:sz w:val="20"/>
          <w:szCs w:val="22"/>
          <w:lang w:val="en-CA"/>
        </w:rPr>
        <w:t>pix_fmt</w:t>
      </w:r>
      <w:proofErr w:type="spellEnd"/>
      <w:r w:rsidRPr="007A375D">
        <w:rPr>
          <w:sz w:val="20"/>
          <w:szCs w:val="22"/>
          <w:lang w:val="en-CA"/>
        </w:rPr>
        <w:t xml:space="preserve"> yuv420p </w:t>
      </w:r>
      <w:proofErr w:type="spellStart"/>
      <w:r w:rsidRPr="007A375D">
        <w:rPr>
          <w:sz w:val="20"/>
          <w:szCs w:val="22"/>
          <w:lang w:val="en-CA"/>
        </w:rPr>
        <w:t>out.yuv</w:t>
      </w:r>
      <w:proofErr w:type="spellEnd"/>
    </w:p>
    <w:p w14:paraId="3C652D38" w14:textId="69FBA828" w:rsidR="003943C6" w:rsidRPr="001E34E4" w:rsidRDefault="001E34E4" w:rsidP="003943C6">
      <w:pPr>
        <w:rPr>
          <w:szCs w:val="22"/>
          <w:lang w:val="en-CA"/>
        </w:rPr>
      </w:pPr>
      <w:r w:rsidRPr="001E34E4">
        <w:rPr>
          <w:szCs w:val="22"/>
          <w:lang w:val="en-CA"/>
        </w:rPr>
        <w:fldChar w:fldCharType="begin"/>
      </w:r>
      <w:r w:rsidRPr="001E34E4">
        <w:rPr>
          <w:szCs w:val="22"/>
          <w:lang w:val="en-CA"/>
        </w:rPr>
        <w:instrText xml:space="preserve"> REF _Ref52209895 \h  \* MERGEFORMAT </w:instrText>
      </w:r>
      <w:r w:rsidRPr="001E34E4">
        <w:rPr>
          <w:szCs w:val="22"/>
          <w:lang w:val="en-CA"/>
        </w:rPr>
      </w:r>
      <w:r w:rsidRPr="001E34E4">
        <w:rPr>
          <w:szCs w:val="22"/>
          <w:lang w:val="en-CA"/>
        </w:rPr>
        <w:fldChar w:fldCharType="separate"/>
      </w:r>
      <w:r w:rsidRPr="001E34E4">
        <w:rPr>
          <w:szCs w:val="22"/>
        </w:rPr>
        <w:t xml:space="preserve">Table </w:t>
      </w:r>
      <w:r w:rsidRPr="001E34E4">
        <w:rPr>
          <w:noProof/>
          <w:szCs w:val="22"/>
        </w:rPr>
        <w:t>1</w:t>
      </w:r>
      <w:r w:rsidRPr="001E34E4">
        <w:rPr>
          <w:szCs w:val="22"/>
          <w:lang w:val="en-CA"/>
        </w:rPr>
        <w:fldChar w:fldCharType="end"/>
      </w:r>
      <w:r w:rsidR="000B3AE5">
        <w:rPr>
          <w:szCs w:val="22"/>
          <w:lang w:val="en-CA"/>
        </w:rPr>
        <w:t xml:space="preserve"> </w:t>
      </w:r>
      <w:r w:rsidR="000B3AE5" w:rsidRPr="000378B5">
        <w:rPr>
          <w:szCs w:val="22"/>
          <w:lang w:val="en-CA"/>
        </w:rPr>
        <w:t xml:space="preserve">and </w:t>
      </w:r>
      <w:r w:rsidR="000B3AE5" w:rsidRPr="000378B5">
        <w:rPr>
          <w:szCs w:val="22"/>
          <w:lang w:val="en-CA"/>
        </w:rPr>
        <w:fldChar w:fldCharType="begin"/>
      </w:r>
      <w:r w:rsidR="000B3AE5" w:rsidRPr="007A375D">
        <w:rPr>
          <w:szCs w:val="22"/>
          <w:lang w:val="en-CA"/>
        </w:rPr>
        <w:instrText xml:space="preserve"> REF _Ref52281376 \h  \* MERGEFORMAT </w:instrText>
      </w:r>
      <w:r w:rsidR="000B3AE5" w:rsidRPr="000378B5">
        <w:rPr>
          <w:szCs w:val="22"/>
          <w:lang w:val="en-CA"/>
        </w:rPr>
      </w:r>
      <w:r w:rsidR="000B3AE5" w:rsidRPr="000378B5">
        <w:rPr>
          <w:szCs w:val="22"/>
          <w:lang w:val="en-CA"/>
        </w:rPr>
        <w:fldChar w:fldCharType="separate"/>
      </w:r>
      <w:r w:rsidR="000B3AE5" w:rsidRPr="007A375D">
        <w:rPr>
          <w:szCs w:val="22"/>
        </w:rPr>
        <w:t xml:space="preserve">Table </w:t>
      </w:r>
      <w:r w:rsidR="000B3AE5" w:rsidRPr="007A375D">
        <w:rPr>
          <w:noProof/>
          <w:szCs w:val="22"/>
        </w:rPr>
        <w:t>2</w:t>
      </w:r>
      <w:r w:rsidR="000B3AE5" w:rsidRPr="000378B5">
        <w:rPr>
          <w:szCs w:val="22"/>
          <w:lang w:val="en-CA"/>
        </w:rPr>
        <w:fldChar w:fldCharType="end"/>
      </w:r>
      <w:r w:rsidRPr="000378B5">
        <w:rPr>
          <w:szCs w:val="22"/>
          <w:lang w:val="en-CA"/>
        </w:rPr>
        <w:t xml:space="preserve"> sh</w:t>
      </w:r>
      <w:r>
        <w:rPr>
          <w:szCs w:val="22"/>
          <w:lang w:val="en-CA"/>
        </w:rPr>
        <w:t>ow the detail</w:t>
      </w:r>
      <w:r w:rsidR="00950B7F">
        <w:rPr>
          <w:szCs w:val="22"/>
          <w:lang w:val="en-CA"/>
        </w:rPr>
        <w:t>ed</w:t>
      </w:r>
      <w:r>
        <w:rPr>
          <w:szCs w:val="22"/>
          <w:lang w:val="en-CA"/>
        </w:rPr>
        <w:t xml:space="preserve"> information of the sequences. </w:t>
      </w:r>
    </w:p>
    <w:p w14:paraId="06919C89" w14:textId="3DA5A7C7" w:rsidR="001E34E4" w:rsidRDefault="001E34E4" w:rsidP="00F66567">
      <w:pPr>
        <w:pStyle w:val="ab"/>
        <w:keepNext/>
        <w:spacing w:before="240" w:after="0"/>
        <w:jc w:val="center"/>
        <w:rPr>
          <w:i w:val="0"/>
          <w:color w:val="auto"/>
          <w:sz w:val="22"/>
          <w:szCs w:val="22"/>
        </w:rPr>
      </w:pPr>
      <w:bookmarkStart w:id="1" w:name="_Ref52209895"/>
      <w:r w:rsidRPr="001E34E4">
        <w:rPr>
          <w:i w:val="0"/>
          <w:color w:val="auto"/>
          <w:sz w:val="22"/>
          <w:szCs w:val="22"/>
        </w:rPr>
        <w:t xml:space="preserve">Table </w:t>
      </w:r>
      <w:r w:rsidRPr="001E34E4">
        <w:rPr>
          <w:i w:val="0"/>
          <w:color w:val="auto"/>
          <w:sz w:val="22"/>
          <w:szCs w:val="22"/>
        </w:rPr>
        <w:fldChar w:fldCharType="begin"/>
      </w:r>
      <w:r w:rsidRPr="001E34E4">
        <w:rPr>
          <w:i w:val="0"/>
          <w:color w:val="auto"/>
          <w:sz w:val="22"/>
          <w:szCs w:val="22"/>
        </w:rPr>
        <w:instrText xml:space="preserve"> SEQ Table \* ARABIC </w:instrText>
      </w:r>
      <w:r w:rsidRPr="001E34E4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1</w:t>
      </w:r>
      <w:r w:rsidRPr="001E34E4">
        <w:rPr>
          <w:i w:val="0"/>
          <w:color w:val="auto"/>
          <w:sz w:val="22"/>
          <w:szCs w:val="22"/>
        </w:rPr>
        <w:fldChar w:fldCharType="end"/>
      </w:r>
      <w:bookmarkEnd w:id="1"/>
      <w:r>
        <w:rPr>
          <w:i w:val="0"/>
          <w:color w:val="auto"/>
          <w:sz w:val="22"/>
          <w:szCs w:val="22"/>
        </w:rPr>
        <w:t>. Specification of the proposed sequences</w:t>
      </w:r>
    </w:p>
    <w:tbl>
      <w:tblPr>
        <w:tblStyle w:val="ac"/>
        <w:tblW w:w="9350" w:type="dxa"/>
        <w:tblLayout w:type="fixed"/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6025"/>
        <w:gridCol w:w="1800"/>
        <w:gridCol w:w="810"/>
        <w:gridCol w:w="715"/>
      </w:tblGrid>
      <w:tr w:rsidR="00641813" w14:paraId="09279C87" w14:textId="77777777" w:rsidTr="00641813">
        <w:trPr>
          <w:trHeight w:val="432"/>
        </w:trPr>
        <w:tc>
          <w:tcPr>
            <w:tcW w:w="6025" w:type="dxa"/>
            <w:vAlign w:val="center"/>
          </w:tcPr>
          <w:p w14:paraId="4DB909B2" w14:textId="486BE188" w:rsidR="001801DF" w:rsidRPr="00641813" w:rsidRDefault="001801DF" w:rsidP="001E34E4">
            <w:pPr>
              <w:spacing w:before="0"/>
              <w:jc w:val="left"/>
              <w:rPr>
                <w:b/>
              </w:rPr>
            </w:pPr>
            <w:r w:rsidRPr="00641813">
              <w:rPr>
                <w:b/>
              </w:rPr>
              <w:t>Sequences</w:t>
            </w:r>
          </w:p>
        </w:tc>
        <w:tc>
          <w:tcPr>
            <w:tcW w:w="1800" w:type="dxa"/>
            <w:vAlign w:val="center"/>
          </w:tcPr>
          <w:p w14:paraId="4EB5DD43" w14:textId="391F73E4" w:rsidR="001801DF" w:rsidRPr="00641813" w:rsidRDefault="001801DF" w:rsidP="00F66567">
            <w:pPr>
              <w:spacing w:before="0"/>
              <w:jc w:val="center"/>
              <w:rPr>
                <w:b/>
              </w:rPr>
            </w:pPr>
            <w:proofErr w:type="spellStart"/>
            <w:r w:rsidRPr="00641813">
              <w:rPr>
                <w:b/>
              </w:rPr>
              <w:t>Resolution@FPS</w:t>
            </w:r>
            <w:proofErr w:type="spellEnd"/>
          </w:p>
        </w:tc>
        <w:tc>
          <w:tcPr>
            <w:tcW w:w="810" w:type="dxa"/>
            <w:vAlign w:val="center"/>
          </w:tcPr>
          <w:p w14:paraId="4B3E9A3F" w14:textId="50603118" w:rsidR="001801DF" w:rsidRPr="00641813" w:rsidRDefault="001801DF" w:rsidP="00F66567">
            <w:pPr>
              <w:spacing w:before="0"/>
              <w:jc w:val="center"/>
              <w:rPr>
                <w:b/>
              </w:rPr>
            </w:pPr>
            <w:r w:rsidRPr="00641813">
              <w:rPr>
                <w:b/>
              </w:rPr>
              <w:t>Frames</w:t>
            </w:r>
          </w:p>
        </w:tc>
        <w:tc>
          <w:tcPr>
            <w:tcW w:w="715" w:type="dxa"/>
            <w:vAlign w:val="center"/>
          </w:tcPr>
          <w:p w14:paraId="3BB03D2D" w14:textId="25BF61E8" w:rsidR="001801DF" w:rsidRPr="00641813" w:rsidRDefault="001801DF" w:rsidP="00F66567">
            <w:pPr>
              <w:spacing w:before="0"/>
              <w:jc w:val="center"/>
              <w:rPr>
                <w:b/>
              </w:rPr>
            </w:pPr>
            <w:r w:rsidRPr="00641813">
              <w:rPr>
                <w:b/>
              </w:rPr>
              <w:t>Bit Depth</w:t>
            </w:r>
          </w:p>
        </w:tc>
      </w:tr>
      <w:tr w:rsidR="00641813" w14:paraId="55AD3520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1BD25BA5" w14:textId="564B5798" w:rsidR="001801DF" w:rsidRDefault="00CE5C78" w:rsidP="00526FED">
            <w:pPr>
              <w:spacing w:before="0"/>
              <w:jc w:val="left"/>
            </w:pPr>
            <w:r w:rsidRPr="00CE5C78">
              <w:t>BGXG_TwoPeopleTalking_1920x1080_30_8bit_420_600f.yuv</w:t>
            </w:r>
          </w:p>
        </w:tc>
        <w:tc>
          <w:tcPr>
            <w:tcW w:w="1800" w:type="dxa"/>
            <w:vAlign w:val="center"/>
          </w:tcPr>
          <w:p w14:paraId="701288B4" w14:textId="044DEF9F" w:rsidR="001801DF" w:rsidRDefault="001801DF" w:rsidP="00526FED">
            <w:pPr>
              <w:spacing w:before="0"/>
              <w:jc w:val="center"/>
            </w:pPr>
            <w:r w:rsidRPr="00F32017">
              <w:t>1920x1080</w:t>
            </w:r>
            <w:r>
              <w:t>@30</w:t>
            </w:r>
          </w:p>
        </w:tc>
        <w:tc>
          <w:tcPr>
            <w:tcW w:w="810" w:type="dxa"/>
            <w:vAlign w:val="center"/>
          </w:tcPr>
          <w:p w14:paraId="0A24121C" w14:textId="1228F0E7" w:rsidR="001801DF" w:rsidRDefault="001801DF" w:rsidP="00526FED">
            <w:pPr>
              <w:spacing w:before="0"/>
              <w:jc w:val="center"/>
            </w:pPr>
            <w:r>
              <w:t>600</w:t>
            </w:r>
          </w:p>
        </w:tc>
        <w:tc>
          <w:tcPr>
            <w:tcW w:w="715" w:type="dxa"/>
            <w:vAlign w:val="center"/>
          </w:tcPr>
          <w:p w14:paraId="24D762B0" w14:textId="47AE7BEC" w:rsidR="001801DF" w:rsidRDefault="001801DF" w:rsidP="00526FED">
            <w:pPr>
              <w:spacing w:before="0"/>
              <w:jc w:val="center"/>
            </w:pPr>
            <w:r w:rsidRPr="001874C7">
              <w:t>8</w:t>
            </w:r>
          </w:p>
        </w:tc>
      </w:tr>
      <w:tr w:rsidR="00641813" w14:paraId="657FE107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2135900D" w14:textId="45E1A08B" w:rsidR="001801DF" w:rsidRPr="001E34E4" w:rsidRDefault="00641813" w:rsidP="001801DF">
            <w:pPr>
              <w:spacing w:before="0"/>
              <w:jc w:val="left"/>
            </w:pPr>
            <w:r>
              <w:t>B</w:t>
            </w:r>
            <w:r w:rsidR="00CE5C78" w:rsidRPr="00CE5C78">
              <w:t>GXG_OnePeopleLeave_1920x1080_30_8bit_420_600f</w:t>
            </w:r>
            <w:r w:rsidR="00CE5C78">
              <w:t>.yuv</w:t>
            </w:r>
          </w:p>
        </w:tc>
        <w:tc>
          <w:tcPr>
            <w:tcW w:w="1800" w:type="dxa"/>
          </w:tcPr>
          <w:p w14:paraId="1EE40D94" w14:textId="7BD8CD35" w:rsidR="001801DF" w:rsidRPr="00F32017" w:rsidRDefault="001801DF" w:rsidP="001801DF">
            <w:pPr>
              <w:spacing w:before="0"/>
              <w:jc w:val="center"/>
            </w:pPr>
            <w:r w:rsidRPr="00A639A5">
              <w:t>1920x1080@30</w:t>
            </w:r>
          </w:p>
        </w:tc>
        <w:tc>
          <w:tcPr>
            <w:tcW w:w="810" w:type="dxa"/>
            <w:vAlign w:val="center"/>
          </w:tcPr>
          <w:p w14:paraId="78728FCD" w14:textId="131EC900" w:rsidR="001801DF" w:rsidRDefault="001801DF" w:rsidP="001801DF">
            <w:pPr>
              <w:spacing w:before="0"/>
              <w:jc w:val="center"/>
            </w:pPr>
            <w:r>
              <w:t>600</w:t>
            </w:r>
          </w:p>
        </w:tc>
        <w:tc>
          <w:tcPr>
            <w:tcW w:w="715" w:type="dxa"/>
            <w:vAlign w:val="center"/>
          </w:tcPr>
          <w:p w14:paraId="5E03A1DC" w14:textId="1F11B3FB" w:rsidR="001801DF" w:rsidRPr="001874C7" w:rsidRDefault="001801DF" w:rsidP="001801DF">
            <w:pPr>
              <w:spacing w:before="0"/>
              <w:jc w:val="center"/>
            </w:pPr>
            <w:r w:rsidRPr="001874C7">
              <w:t>8</w:t>
            </w:r>
          </w:p>
        </w:tc>
      </w:tr>
      <w:tr w:rsidR="00641813" w14:paraId="4B8C15EF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4FACA4A2" w14:textId="47456CDB" w:rsidR="001801DF" w:rsidRDefault="00CE5C78" w:rsidP="001801DF">
            <w:pPr>
              <w:spacing w:before="0"/>
              <w:jc w:val="left"/>
            </w:pPr>
            <w:r w:rsidRPr="00CE5C78">
              <w:t>BGStatic2Moving_OnePeople_1920x1080_30_8bit_420_450f.yuv</w:t>
            </w:r>
          </w:p>
        </w:tc>
        <w:tc>
          <w:tcPr>
            <w:tcW w:w="1800" w:type="dxa"/>
          </w:tcPr>
          <w:p w14:paraId="2D34C088" w14:textId="4D6DD81D" w:rsidR="001801DF" w:rsidRDefault="001801DF" w:rsidP="001801DF">
            <w:pPr>
              <w:spacing w:before="0"/>
              <w:jc w:val="center"/>
            </w:pPr>
            <w:r w:rsidRPr="00A639A5">
              <w:t>1920x1080@30</w:t>
            </w:r>
          </w:p>
        </w:tc>
        <w:tc>
          <w:tcPr>
            <w:tcW w:w="810" w:type="dxa"/>
            <w:vAlign w:val="center"/>
          </w:tcPr>
          <w:p w14:paraId="12217393" w14:textId="337E434A" w:rsidR="001801DF" w:rsidRDefault="001801DF" w:rsidP="001801DF">
            <w:pPr>
              <w:spacing w:before="0"/>
              <w:jc w:val="center"/>
            </w:pPr>
            <w:r>
              <w:t>450</w:t>
            </w:r>
          </w:p>
        </w:tc>
        <w:tc>
          <w:tcPr>
            <w:tcW w:w="715" w:type="dxa"/>
            <w:vAlign w:val="center"/>
          </w:tcPr>
          <w:p w14:paraId="285B8B19" w14:textId="4AAC5B93" w:rsidR="001801DF" w:rsidRDefault="001801DF" w:rsidP="001801DF">
            <w:pPr>
              <w:spacing w:before="0"/>
              <w:jc w:val="center"/>
            </w:pPr>
            <w:r>
              <w:t>8</w:t>
            </w:r>
          </w:p>
        </w:tc>
      </w:tr>
      <w:tr w:rsidR="00641813" w14:paraId="6EBB5A39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67B7815D" w14:textId="0A08A01D" w:rsidR="001801DF" w:rsidRDefault="00CE5C78" w:rsidP="001801DF">
            <w:pPr>
              <w:spacing w:before="0"/>
              <w:jc w:val="left"/>
            </w:pPr>
            <w:r w:rsidRPr="00CE5C78">
              <w:t>BGMoving2Sit_Onepeople_1920x1080_30_8bit_420_600f.yuv</w:t>
            </w:r>
          </w:p>
        </w:tc>
        <w:tc>
          <w:tcPr>
            <w:tcW w:w="1800" w:type="dxa"/>
          </w:tcPr>
          <w:p w14:paraId="05EAAC9F" w14:textId="07F32845" w:rsidR="001801DF" w:rsidRDefault="001801DF" w:rsidP="001801DF">
            <w:pPr>
              <w:spacing w:before="0"/>
              <w:jc w:val="center"/>
            </w:pPr>
            <w:r w:rsidRPr="00A639A5">
              <w:t>1920x1080@30</w:t>
            </w:r>
          </w:p>
        </w:tc>
        <w:tc>
          <w:tcPr>
            <w:tcW w:w="810" w:type="dxa"/>
            <w:vAlign w:val="center"/>
          </w:tcPr>
          <w:p w14:paraId="1F7697C1" w14:textId="4FC5F1EF" w:rsidR="001801DF" w:rsidRDefault="001801DF" w:rsidP="001801DF">
            <w:pPr>
              <w:spacing w:before="0"/>
              <w:jc w:val="center"/>
            </w:pPr>
            <w:r>
              <w:t>600</w:t>
            </w:r>
          </w:p>
        </w:tc>
        <w:tc>
          <w:tcPr>
            <w:tcW w:w="715" w:type="dxa"/>
            <w:vAlign w:val="center"/>
          </w:tcPr>
          <w:p w14:paraId="23A88CF3" w14:textId="67F5AC23" w:rsidR="001801DF" w:rsidRDefault="001801DF" w:rsidP="001801DF">
            <w:pPr>
              <w:spacing w:before="0"/>
              <w:jc w:val="center"/>
            </w:pPr>
            <w:r w:rsidRPr="001874C7">
              <w:t>8</w:t>
            </w:r>
          </w:p>
        </w:tc>
      </w:tr>
      <w:tr w:rsidR="00641813" w14:paraId="674E62E7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24814262" w14:textId="165C873B" w:rsidR="001801DF" w:rsidRDefault="00CE5C78" w:rsidP="001801DF">
            <w:pPr>
              <w:spacing w:before="0"/>
              <w:jc w:val="left"/>
            </w:pPr>
            <w:r w:rsidRPr="00CE5C78">
              <w:t>BGMoving2Static_OnePeople_1920x1080_30_8bit_420_450f.yuv</w:t>
            </w:r>
          </w:p>
        </w:tc>
        <w:tc>
          <w:tcPr>
            <w:tcW w:w="1800" w:type="dxa"/>
          </w:tcPr>
          <w:p w14:paraId="0DDC5EE1" w14:textId="76BCA3B1" w:rsidR="001801DF" w:rsidRDefault="001801DF" w:rsidP="001801DF">
            <w:pPr>
              <w:spacing w:before="0"/>
              <w:jc w:val="center"/>
            </w:pPr>
            <w:r w:rsidRPr="00A639A5">
              <w:t>1920x1080@30</w:t>
            </w:r>
          </w:p>
        </w:tc>
        <w:tc>
          <w:tcPr>
            <w:tcW w:w="810" w:type="dxa"/>
            <w:vAlign w:val="center"/>
          </w:tcPr>
          <w:p w14:paraId="151752F5" w14:textId="7B6F8B3F" w:rsidR="001801DF" w:rsidRDefault="001801DF" w:rsidP="001801DF">
            <w:pPr>
              <w:spacing w:before="0"/>
              <w:jc w:val="center"/>
            </w:pPr>
            <w:r>
              <w:t>450</w:t>
            </w:r>
          </w:p>
        </w:tc>
        <w:tc>
          <w:tcPr>
            <w:tcW w:w="715" w:type="dxa"/>
            <w:vAlign w:val="center"/>
          </w:tcPr>
          <w:p w14:paraId="3AD631DC" w14:textId="56D9A470" w:rsidR="001801DF" w:rsidRDefault="001801DF" w:rsidP="001801DF">
            <w:pPr>
              <w:spacing w:before="0"/>
              <w:jc w:val="center"/>
            </w:pPr>
            <w:r w:rsidRPr="001874C7">
              <w:t>8</w:t>
            </w:r>
          </w:p>
        </w:tc>
      </w:tr>
      <w:tr w:rsidR="00641813" w14:paraId="10D22154" w14:textId="77777777" w:rsidTr="00641813">
        <w:trPr>
          <w:trHeight w:val="360"/>
        </w:trPr>
        <w:tc>
          <w:tcPr>
            <w:tcW w:w="6025" w:type="dxa"/>
            <w:vAlign w:val="center"/>
          </w:tcPr>
          <w:p w14:paraId="6F504D21" w14:textId="3DE0C585" w:rsidR="001801DF" w:rsidRPr="001E34E4" w:rsidRDefault="00CE5C78" w:rsidP="001801DF">
            <w:pPr>
              <w:spacing w:before="0"/>
              <w:jc w:val="left"/>
            </w:pPr>
            <w:r w:rsidRPr="00CE5C78">
              <w:t>BGXG_OnePeopleMoving_1920x1080_30_8bit_420_450f.yuv</w:t>
            </w:r>
          </w:p>
        </w:tc>
        <w:tc>
          <w:tcPr>
            <w:tcW w:w="1800" w:type="dxa"/>
          </w:tcPr>
          <w:p w14:paraId="76ABD60F" w14:textId="730661D8" w:rsidR="001801DF" w:rsidRDefault="001801DF" w:rsidP="001801DF">
            <w:pPr>
              <w:spacing w:before="0"/>
              <w:jc w:val="center"/>
            </w:pPr>
            <w:r w:rsidRPr="00A639A5">
              <w:t>1920x1080@30</w:t>
            </w:r>
          </w:p>
        </w:tc>
        <w:tc>
          <w:tcPr>
            <w:tcW w:w="810" w:type="dxa"/>
            <w:vAlign w:val="center"/>
          </w:tcPr>
          <w:p w14:paraId="64749E20" w14:textId="60A0A793" w:rsidR="001801DF" w:rsidRDefault="001801DF" w:rsidP="001801DF">
            <w:pPr>
              <w:spacing w:before="0"/>
              <w:jc w:val="center"/>
            </w:pPr>
            <w:r>
              <w:t>450</w:t>
            </w:r>
          </w:p>
        </w:tc>
        <w:tc>
          <w:tcPr>
            <w:tcW w:w="715" w:type="dxa"/>
            <w:vAlign w:val="center"/>
          </w:tcPr>
          <w:p w14:paraId="68E30C23" w14:textId="1798B730" w:rsidR="001801DF" w:rsidRDefault="001801DF" w:rsidP="001801DF">
            <w:pPr>
              <w:spacing w:before="0"/>
              <w:jc w:val="center"/>
            </w:pPr>
            <w:r w:rsidRPr="001874C7">
              <w:t>8</w:t>
            </w:r>
          </w:p>
        </w:tc>
      </w:tr>
    </w:tbl>
    <w:p w14:paraId="3C418915" w14:textId="50BC1069" w:rsidR="000B3AE5" w:rsidRDefault="000B3AE5" w:rsidP="000B3AE5">
      <w:pPr>
        <w:pStyle w:val="ab"/>
        <w:keepNext/>
        <w:spacing w:before="240" w:after="0"/>
        <w:jc w:val="center"/>
        <w:rPr>
          <w:i w:val="0"/>
          <w:color w:val="auto"/>
          <w:sz w:val="22"/>
          <w:szCs w:val="22"/>
        </w:rPr>
      </w:pPr>
      <w:bookmarkStart w:id="2" w:name="_Ref52281376"/>
      <w:r w:rsidRPr="001E34E4">
        <w:rPr>
          <w:i w:val="0"/>
          <w:color w:val="auto"/>
          <w:sz w:val="22"/>
          <w:szCs w:val="22"/>
        </w:rPr>
        <w:lastRenderedPageBreak/>
        <w:t xml:space="preserve">Table </w:t>
      </w:r>
      <w:r w:rsidRPr="001E34E4">
        <w:rPr>
          <w:i w:val="0"/>
          <w:color w:val="auto"/>
          <w:sz w:val="22"/>
          <w:szCs w:val="22"/>
        </w:rPr>
        <w:fldChar w:fldCharType="begin"/>
      </w:r>
      <w:r w:rsidRPr="001E34E4">
        <w:rPr>
          <w:i w:val="0"/>
          <w:color w:val="auto"/>
          <w:sz w:val="22"/>
          <w:szCs w:val="22"/>
        </w:rPr>
        <w:instrText xml:space="preserve"> SEQ Table \* ARABIC </w:instrText>
      </w:r>
      <w:r w:rsidRPr="001E34E4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2</w:t>
      </w:r>
      <w:r w:rsidRPr="001E34E4">
        <w:rPr>
          <w:i w:val="0"/>
          <w:color w:val="auto"/>
          <w:sz w:val="22"/>
          <w:szCs w:val="22"/>
        </w:rPr>
        <w:fldChar w:fldCharType="end"/>
      </w:r>
      <w:bookmarkEnd w:id="2"/>
      <w:r>
        <w:rPr>
          <w:i w:val="0"/>
          <w:color w:val="auto"/>
          <w:sz w:val="22"/>
          <w:szCs w:val="22"/>
        </w:rPr>
        <w:t>. Md5Sum of sequences</w:t>
      </w:r>
    </w:p>
    <w:tbl>
      <w:tblPr>
        <w:tblStyle w:val="ac"/>
        <w:tblW w:w="9648" w:type="dxa"/>
        <w:tblLayout w:type="fixed"/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6048"/>
        <w:gridCol w:w="3600"/>
      </w:tblGrid>
      <w:tr w:rsidR="000378B5" w14:paraId="0EC97F7B" w14:textId="77777777" w:rsidTr="007A375D">
        <w:trPr>
          <w:trHeight w:val="432"/>
        </w:trPr>
        <w:tc>
          <w:tcPr>
            <w:tcW w:w="6048" w:type="dxa"/>
            <w:vAlign w:val="center"/>
          </w:tcPr>
          <w:p w14:paraId="75EAC632" w14:textId="77777777" w:rsidR="000B3AE5" w:rsidRPr="00641813" w:rsidRDefault="000B3AE5" w:rsidP="009E5563">
            <w:pPr>
              <w:spacing w:before="0"/>
              <w:jc w:val="left"/>
              <w:rPr>
                <w:b/>
              </w:rPr>
            </w:pPr>
            <w:r w:rsidRPr="00641813">
              <w:rPr>
                <w:b/>
              </w:rPr>
              <w:t>Sequences</w:t>
            </w:r>
          </w:p>
        </w:tc>
        <w:tc>
          <w:tcPr>
            <w:tcW w:w="3600" w:type="dxa"/>
            <w:vAlign w:val="center"/>
          </w:tcPr>
          <w:p w14:paraId="4AC25524" w14:textId="23CC7B59" w:rsidR="000B3AE5" w:rsidRPr="00641813" w:rsidRDefault="000B3AE5" w:rsidP="009E5563">
            <w:pPr>
              <w:spacing w:before="0"/>
              <w:jc w:val="center"/>
              <w:rPr>
                <w:b/>
              </w:rPr>
            </w:pPr>
            <w:r>
              <w:rPr>
                <w:b/>
              </w:rPr>
              <w:t>MD5</w:t>
            </w:r>
          </w:p>
        </w:tc>
      </w:tr>
      <w:tr w:rsidR="000378B5" w14:paraId="22C15460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632C442F" w14:textId="77777777" w:rsidR="000B3AE5" w:rsidRDefault="000B3AE5" w:rsidP="009E5563">
            <w:pPr>
              <w:spacing w:before="0"/>
              <w:jc w:val="left"/>
            </w:pPr>
            <w:r w:rsidRPr="00CE5C78">
              <w:t>BGXG_TwoPeopleTalking_1920x1080_30_8bit_420_600f.yuv</w:t>
            </w:r>
          </w:p>
        </w:tc>
        <w:tc>
          <w:tcPr>
            <w:tcW w:w="3600" w:type="dxa"/>
            <w:vAlign w:val="center"/>
          </w:tcPr>
          <w:p w14:paraId="3440A940" w14:textId="01783542" w:rsidR="000B3AE5" w:rsidRDefault="000B3AE5" w:rsidP="009E5563">
            <w:pPr>
              <w:spacing w:before="0"/>
              <w:jc w:val="center"/>
            </w:pPr>
            <w:r w:rsidRPr="000B3AE5">
              <w:t>c6204e9d174612b05f3b617ff2e0027b</w:t>
            </w:r>
          </w:p>
        </w:tc>
      </w:tr>
      <w:tr w:rsidR="000378B5" w14:paraId="0A260FAB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6DCEB22D" w14:textId="77777777" w:rsidR="000B3AE5" w:rsidRPr="001E34E4" w:rsidRDefault="000B3AE5" w:rsidP="009E5563">
            <w:pPr>
              <w:spacing w:before="0"/>
              <w:jc w:val="left"/>
            </w:pPr>
            <w:r>
              <w:t>B</w:t>
            </w:r>
            <w:r w:rsidRPr="00CE5C78">
              <w:t>GXG_OnePeopleLeave_1920x1080_30_8bit_420_600f</w:t>
            </w:r>
            <w:r>
              <w:t>.yuv</w:t>
            </w:r>
          </w:p>
        </w:tc>
        <w:tc>
          <w:tcPr>
            <w:tcW w:w="3600" w:type="dxa"/>
          </w:tcPr>
          <w:p w14:paraId="2D96573E" w14:textId="7D0F165D" w:rsidR="000B3AE5" w:rsidRPr="00F32017" w:rsidRDefault="000B3AE5" w:rsidP="009E5563">
            <w:pPr>
              <w:spacing w:before="0"/>
              <w:jc w:val="center"/>
            </w:pPr>
            <w:r w:rsidRPr="000B3AE5">
              <w:t>2ecc1622998dea32889b3a93550eda88</w:t>
            </w:r>
          </w:p>
        </w:tc>
      </w:tr>
      <w:tr w:rsidR="000378B5" w14:paraId="660832A2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7133CE63" w14:textId="77777777" w:rsidR="000B3AE5" w:rsidRDefault="000B3AE5" w:rsidP="009E5563">
            <w:pPr>
              <w:spacing w:before="0"/>
              <w:jc w:val="left"/>
            </w:pPr>
            <w:r w:rsidRPr="00CE5C78">
              <w:t>BGStatic2Moving_OnePeople_1920x1080_30_8bit_420_450f.yuv</w:t>
            </w:r>
          </w:p>
        </w:tc>
        <w:tc>
          <w:tcPr>
            <w:tcW w:w="3600" w:type="dxa"/>
          </w:tcPr>
          <w:p w14:paraId="6B819FCD" w14:textId="378F3EB0" w:rsidR="000B3AE5" w:rsidRDefault="000B3AE5" w:rsidP="009E5563">
            <w:pPr>
              <w:spacing w:before="0"/>
              <w:jc w:val="center"/>
            </w:pPr>
            <w:r w:rsidRPr="000B3AE5">
              <w:t>fe3b72f9f4fd3474a93b66e4db10c4be</w:t>
            </w:r>
          </w:p>
        </w:tc>
      </w:tr>
      <w:tr w:rsidR="000378B5" w14:paraId="612630B2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638B6537" w14:textId="77777777" w:rsidR="000B3AE5" w:rsidRDefault="000B3AE5" w:rsidP="009E5563">
            <w:pPr>
              <w:spacing w:before="0"/>
              <w:jc w:val="left"/>
            </w:pPr>
            <w:r w:rsidRPr="00CE5C78">
              <w:t>BGMoving2Sit_Onepeople_1920x1080_30_8bit_420_600f.yuv</w:t>
            </w:r>
          </w:p>
        </w:tc>
        <w:tc>
          <w:tcPr>
            <w:tcW w:w="3600" w:type="dxa"/>
          </w:tcPr>
          <w:p w14:paraId="75B6CC30" w14:textId="4E309EE7" w:rsidR="000B3AE5" w:rsidRDefault="000B3AE5" w:rsidP="009E5563">
            <w:pPr>
              <w:spacing w:before="0"/>
              <w:jc w:val="center"/>
            </w:pPr>
            <w:r w:rsidRPr="000B3AE5">
              <w:t>38abc7bbfea5d60eac5f39b63ec6b183</w:t>
            </w:r>
          </w:p>
        </w:tc>
      </w:tr>
      <w:tr w:rsidR="000378B5" w14:paraId="03EA544D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11271123" w14:textId="77777777" w:rsidR="000B3AE5" w:rsidRDefault="000B3AE5" w:rsidP="009E5563">
            <w:pPr>
              <w:spacing w:before="0"/>
              <w:jc w:val="left"/>
            </w:pPr>
            <w:r w:rsidRPr="00CE5C78">
              <w:t>BGMoving2Static_OnePeople_1920x1080_30_8bit_420_450f.yuv</w:t>
            </w:r>
          </w:p>
        </w:tc>
        <w:tc>
          <w:tcPr>
            <w:tcW w:w="3600" w:type="dxa"/>
          </w:tcPr>
          <w:p w14:paraId="22C93898" w14:textId="4B38F137" w:rsidR="000B3AE5" w:rsidRDefault="000B3AE5" w:rsidP="009E5563">
            <w:pPr>
              <w:spacing w:before="0"/>
              <w:jc w:val="center"/>
            </w:pPr>
            <w:r w:rsidRPr="000B3AE5">
              <w:t>5dcfe2bc3904dcbf33d58c9164b7ddc9</w:t>
            </w:r>
          </w:p>
        </w:tc>
      </w:tr>
      <w:tr w:rsidR="000378B5" w14:paraId="0AE607B5" w14:textId="77777777" w:rsidTr="007A375D">
        <w:trPr>
          <w:trHeight w:val="360"/>
        </w:trPr>
        <w:tc>
          <w:tcPr>
            <w:tcW w:w="6048" w:type="dxa"/>
            <w:vAlign w:val="center"/>
          </w:tcPr>
          <w:p w14:paraId="4FB0AECA" w14:textId="77777777" w:rsidR="000B3AE5" w:rsidRPr="001E34E4" w:rsidRDefault="000B3AE5" w:rsidP="009E5563">
            <w:pPr>
              <w:spacing w:before="0"/>
              <w:jc w:val="left"/>
            </w:pPr>
            <w:r w:rsidRPr="00CE5C78">
              <w:t>BGXG_OnePeopleMoving_1920x1080_30_8bit_420_450f.yuv</w:t>
            </w:r>
          </w:p>
        </w:tc>
        <w:tc>
          <w:tcPr>
            <w:tcW w:w="3600" w:type="dxa"/>
          </w:tcPr>
          <w:p w14:paraId="482E6AA7" w14:textId="0AC9BA4B" w:rsidR="000B3AE5" w:rsidRDefault="000B3AE5" w:rsidP="009E5563">
            <w:pPr>
              <w:spacing w:before="0"/>
              <w:jc w:val="center"/>
            </w:pPr>
            <w:r w:rsidRPr="000B3AE5">
              <w:t>4c402ad2df23fa6aeecfb9c9174f9191</w:t>
            </w:r>
          </w:p>
        </w:tc>
      </w:tr>
    </w:tbl>
    <w:p w14:paraId="15B703DF" w14:textId="584B06C8" w:rsidR="001801DF" w:rsidRDefault="001801DF" w:rsidP="001801DF">
      <w:pPr>
        <w:pStyle w:val="1"/>
        <w:rPr>
          <w:lang w:val="en-CA"/>
        </w:rPr>
      </w:pPr>
      <w:bookmarkStart w:id="3" w:name="_Ref52209896"/>
      <w:r>
        <w:rPr>
          <w:lang w:val="en-CA"/>
        </w:rPr>
        <w:t>Sequence Thumbnails</w:t>
      </w:r>
    </w:p>
    <w:p w14:paraId="7D6A87C4" w14:textId="41CABDDA" w:rsidR="000B3AE5" w:rsidRPr="007A375D" w:rsidRDefault="000B3AE5" w:rsidP="007A375D">
      <w:pPr>
        <w:pStyle w:val="af2"/>
        <w:keepNext/>
        <w:tabs>
          <w:tab w:val="left" w:pos="513"/>
        </w:tabs>
        <w:ind w:left="0"/>
        <w:jc w:val="center"/>
        <w:rPr>
          <w:sz w:val="22"/>
          <w:szCs w:val="22"/>
          <w:lang w:val="en-CA"/>
        </w:rPr>
      </w:pPr>
      <w:r w:rsidRPr="00F22627">
        <w:rPr>
          <w:sz w:val="22"/>
          <w:szCs w:val="22"/>
        </w:rPr>
        <w:object w:dxaOrig="14688" w:dyaOrig="8248" w14:anchorId="7A6BFC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02.75pt" o:ole="">
            <v:imagedata r:id="rId10" o:title=""/>
          </v:shape>
          <o:OLEObject Type="Embed" ProgID="PBrush" ShapeID="_x0000_i1025" DrawAspect="Content" ObjectID="_1662995652" r:id="rId11"/>
        </w:object>
      </w:r>
    </w:p>
    <w:p w14:paraId="669ADF20" w14:textId="1B1747D3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  <w:lang w:val="en-CA"/>
        </w:rPr>
      </w:pPr>
      <w:r w:rsidRPr="007A375D">
        <w:rPr>
          <w:i w:val="0"/>
          <w:color w:val="auto"/>
          <w:sz w:val="22"/>
          <w:szCs w:val="22"/>
        </w:rPr>
        <w:t xml:space="preserve">Figure </w:t>
      </w:r>
      <w:r w:rsidRPr="007A375D">
        <w:rPr>
          <w:i w:val="0"/>
          <w:color w:val="auto"/>
          <w:sz w:val="22"/>
          <w:szCs w:val="22"/>
        </w:rPr>
        <w:fldChar w:fldCharType="begin"/>
      </w:r>
      <w:r w:rsidRPr="007A375D">
        <w:rPr>
          <w:i w:val="0"/>
          <w:color w:val="auto"/>
          <w:sz w:val="22"/>
          <w:szCs w:val="22"/>
        </w:rPr>
        <w:instrText xml:space="preserve"> SEQ Figure \* ARABIC </w:instrText>
      </w:r>
      <w:r w:rsidRPr="007A375D">
        <w:rPr>
          <w:i w:val="0"/>
          <w:color w:val="auto"/>
          <w:sz w:val="22"/>
          <w:szCs w:val="22"/>
        </w:rPr>
        <w:fldChar w:fldCharType="separate"/>
      </w:r>
      <w:r w:rsidRPr="007A375D">
        <w:rPr>
          <w:i w:val="0"/>
          <w:noProof/>
          <w:color w:val="auto"/>
          <w:sz w:val="22"/>
          <w:szCs w:val="22"/>
        </w:rPr>
        <w:t>1</w:t>
      </w:r>
      <w:r w:rsidRPr="007A375D">
        <w:rPr>
          <w:i w:val="0"/>
          <w:color w:val="auto"/>
          <w:sz w:val="22"/>
          <w:szCs w:val="22"/>
        </w:rPr>
        <w:fldChar w:fldCharType="end"/>
      </w:r>
      <w:r w:rsidRPr="007A375D">
        <w:rPr>
          <w:i w:val="0"/>
          <w:color w:val="auto"/>
          <w:sz w:val="22"/>
          <w:szCs w:val="22"/>
        </w:rPr>
        <w:t xml:space="preserve">. </w:t>
      </w:r>
      <w:r w:rsidR="00641813" w:rsidRPr="007A375D">
        <w:rPr>
          <w:i w:val="0"/>
          <w:color w:val="auto"/>
          <w:sz w:val="22"/>
          <w:szCs w:val="22"/>
          <w:lang w:val="en-CA"/>
        </w:rPr>
        <w:t xml:space="preserve">BGXG_TwoPeopleTalking_1920x1080_30_8bit_420_600f.yuv </w:t>
      </w:r>
      <w:r>
        <w:rPr>
          <w:i w:val="0"/>
          <w:color w:val="auto"/>
          <w:sz w:val="22"/>
          <w:szCs w:val="22"/>
          <w:lang w:val="en-CA"/>
        </w:rPr>
        <w:br/>
      </w:r>
      <w:r w:rsidR="00641813" w:rsidRPr="007A375D">
        <w:rPr>
          <w:i w:val="0"/>
          <w:color w:val="auto"/>
          <w:sz w:val="22"/>
          <w:szCs w:val="22"/>
          <w:lang w:val="en-CA"/>
        </w:rPr>
        <w:t>(Two people talk to each other. Static background with illumination changes and subtle camera motion)</w:t>
      </w:r>
    </w:p>
    <w:p w14:paraId="05E9A7F0" w14:textId="7FFF90D5" w:rsidR="00641813" w:rsidRPr="007A375D" w:rsidRDefault="000B3AE5" w:rsidP="007A375D">
      <w:pPr>
        <w:pStyle w:val="ab"/>
        <w:spacing w:after="0"/>
        <w:jc w:val="center"/>
        <w:rPr>
          <w:i w:val="0"/>
          <w:color w:val="auto"/>
          <w:sz w:val="22"/>
          <w:szCs w:val="22"/>
        </w:rPr>
      </w:pPr>
      <w:r w:rsidRPr="007A375D">
        <w:rPr>
          <w:i w:val="0"/>
          <w:color w:val="auto"/>
          <w:sz w:val="22"/>
          <w:szCs w:val="22"/>
        </w:rPr>
        <w:object w:dxaOrig="14699" w:dyaOrig="8248" w14:anchorId="173A4867">
          <v:shape id="_x0000_i1026" type="#_x0000_t75" style="width:5in;height:201.6pt" o:ole="">
            <v:imagedata r:id="rId12" o:title=""/>
          </v:shape>
          <o:OLEObject Type="Embed" ProgID="PBrush" ShapeID="_x0000_i1026" DrawAspect="Content" ObjectID="_1662995653" r:id="rId13"/>
        </w:object>
      </w:r>
    </w:p>
    <w:p w14:paraId="61A5CF46" w14:textId="62F858F7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</w:rPr>
      </w:pPr>
      <w:r w:rsidRPr="00F22627">
        <w:rPr>
          <w:i w:val="0"/>
          <w:color w:val="auto"/>
          <w:sz w:val="22"/>
          <w:szCs w:val="22"/>
        </w:rPr>
        <w:t xml:space="preserve">Figure </w:t>
      </w:r>
      <w:r w:rsidRPr="00F22627">
        <w:rPr>
          <w:i w:val="0"/>
          <w:color w:val="auto"/>
          <w:sz w:val="22"/>
          <w:szCs w:val="22"/>
        </w:rPr>
        <w:fldChar w:fldCharType="begin"/>
      </w:r>
      <w:r w:rsidRPr="00F22627">
        <w:rPr>
          <w:i w:val="0"/>
          <w:color w:val="auto"/>
          <w:sz w:val="22"/>
          <w:szCs w:val="22"/>
        </w:rPr>
        <w:instrText xml:space="preserve"> SEQ Figure \* ARABIC </w:instrText>
      </w:r>
      <w:r w:rsidRPr="00F22627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2</w:t>
      </w:r>
      <w:r w:rsidRPr="00F22627">
        <w:rPr>
          <w:i w:val="0"/>
          <w:color w:val="auto"/>
          <w:sz w:val="22"/>
          <w:szCs w:val="22"/>
        </w:rPr>
        <w:fldChar w:fldCharType="end"/>
      </w:r>
      <w:r w:rsidRPr="00F22627">
        <w:rPr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641813" w:rsidRPr="007A375D">
        <w:rPr>
          <w:i w:val="0"/>
          <w:color w:val="auto"/>
          <w:sz w:val="22"/>
          <w:szCs w:val="22"/>
        </w:rPr>
        <w:t xml:space="preserve">BGXG_OnePeopleLeave_1920x1080_30_8bit_420_600f.yuv </w:t>
      </w:r>
      <w:r>
        <w:rPr>
          <w:i w:val="0"/>
          <w:color w:val="auto"/>
          <w:sz w:val="22"/>
          <w:szCs w:val="22"/>
        </w:rPr>
        <w:br/>
      </w:r>
      <w:r w:rsidR="00641813" w:rsidRPr="007A375D">
        <w:rPr>
          <w:i w:val="0"/>
          <w:color w:val="auto"/>
          <w:sz w:val="22"/>
          <w:szCs w:val="22"/>
        </w:rPr>
        <w:t xml:space="preserve">(Static background. The </w:t>
      </w:r>
      <w:r w:rsidR="00B117E3">
        <w:rPr>
          <w:i w:val="0"/>
          <w:color w:val="auto"/>
          <w:sz w:val="22"/>
          <w:szCs w:val="22"/>
        </w:rPr>
        <w:t>person</w:t>
      </w:r>
      <w:r w:rsidR="00641813" w:rsidRPr="007A375D">
        <w:rPr>
          <w:i w:val="0"/>
          <w:color w:val="auto"/>
          <w:sz w:val="22"/>
          <w:szCs w:val="22"/>
        </w:rPr>
        <w:t xml:space="preserve"> walk</w:t>
      </w:r>
      <w:r w:rsidR="00B117E3">
        <w:rPr>
          <w:i w:val="0"/>
          <w:color w:val="auto"/>
          <w:sz w:val="22"/>
          <w:szCs w:val="22"/>
        </w:rPr>
        <w:t>s</w:t>
      </w:r>
      <w:r w:rsidR="00641813" w:rsidRPr="007A375D">
        <w:rPr>
          <w:i w:val="0"/>
          <w:color w:val="auto"/>
          <w:sz w:val="22"/>
          <w:szCs w:val="22"/>
        </w:rPr>
        <w:t xml:space="preserve"> away after talking)</w:t>
      </w:r>
    </w:p>
    <w:p w14:paraId="6BDD8AED" w14:textId="228C3623" w:rsidR="00D625E3" w:rsidRPr="000378B5" w:rsidRDefault="000B3AE5" w:rsidP="007A375D">
      <w:pPr>
        <w:pStyle w:val="af2"/>
        <w:tabs>
          <w:tab w:val="left" w:pos="513"/>
        </w:tabs>
        <w:ind w:left="0"/>
        <w:jc w:val="center"/>
        <w:rPr>
          <w:sz w:val="22"/>
          <w:szCs w:val="22"/>
          <w:lang w:val="en-CA"/>
        </w:rPr>
      </w:pPr>
      <w:r w:rsidRPr="007A375D">
        <w:rPr>
          <w:sz w:val="22"/>
          <w:szCs w:val="22"/>
        </w:rPr>
        <w:object w:dxaOrig="14723" w:dyaOrig="8248" w14:anchorId="747DAE75">
          <v:shape id="_x0000_i1027" type="#_x0000_t75" style="width:5in;height:202.75pt" o:ole="">
            <v:imagedata r:id="rId14" o:title=""/>
          </v:shape>
          <o:OLEObject Type="Embed" ProgID="PBrush" ShapeID="_x0000_i1027" DrawAspect="Content" ObjectID="_1662995654" r:id="rId15"/>
        </w:object>
      </w:r>
    </w:p>
    <w:p w14:paraId="05636881" w14:textId="699B8FF8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</w:rPr>
      </w:pPr>
      <w:r w:rsidRPr="00F22627">
        <w:rPr>
          <w:i w:val="0"/>
          <w:color w:val="auto"/>
          <w:sz w:val="22"/>
          <w:szCs w:val="22"/>
        </w:rPr>
        <w:t xml:space="preserve">Figure </w:t>
      </w:r>
      <w:r w:rsidRPr="00F22627">
        <w:rPr>
          <w:i w:val="0"/>
          <w:color w:val="auto"/>
          <w:sz w:val="22"/>
          <w:szCs w:val="22"/>
        </w:rPr>
        <w:fldChar w:fldCharType="begin"/>
      </w:r>
      <w:r w:rsidRPr="00F22627">
        <w:rPr>
          <w:i w:val="0"/>
          <w:color w:val="auto"/>
          <w:sz w:val="22"/>
          <w:szCs w:val="22"/>
        </w:rPr>
        <w:instrText xml:space="preserve"> SEQ Figure \* ARABIC </w:instrText>
      </w:r>
      <w:r w:rsidRPr="00F22627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3</w:t>
      </w:r>
      <w:r w:rsidRPr="00F22627">
        <w:rPr>
          <w:i w:val="0"/>
          <w:color w:val="auto"/>
          <w:sz w:val="22"/>
          <w:szCs w:val="22"/>
        </w:rPr>
        <w:fldChar w:fldCharType="end"/>
      </w:r>
      <w:r w:rsidRPr="00F22627">
        <w:rPr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641813" w:rsidRPr="007A375D">
        <w:rPr>
          <w:i w:val="0"/>
          <w:color w:val="auto"/>
          <w:sz w:val="22"/>
          <w:szCs w:val="22"/>
        </w:rPr>
        <w:t>BGStatic2Moving_OnePeople_1920x1080_30_8bit_420_450f.yuv</w:t>
      </w:r>
      <w:r w:rsidR="00D625E3" w:rsidRPr="007A375D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br/>
      </w:r>
      <w:r w:rsidR="00D625E3" w:rsidRPr="007A375D">
        <w:rPr>
          <w:i w:val="0"/>
          <w:color w:val="auto"/>
          <w:sz w:val="22"/>
          <w:szCs w:val="22"/>
        </w:rPr>
        <w:t>(People are moving while talking. There are background changes, camera motions, autofocus effect and illumination changes)</w:t>
      </w:r>
    </w:p>
    <w:p w14:paraId="115D8CA7" w14:textId="544F397D" w:rsidR="00D625E3" w:rsidRPr="007A375D" w:rsidRDefault="000B3AE5" w:rsidP="007A375D">
      <w:pPr>
        <w:pStyle w:val="ab"/>
        <w:spacing w:after="0"/>
        <w:jc w:val="center"/>
        <w:rPr>
          <w:i w:val="0"/>
          <w:color w:val="auto"/>
          <w:sz w:val="22"/>
          <w:szCs w:val="22"/>
        </w:rPr>
      </w:pPr>
      <w:r w:rsidRPr="007A375D">
        <w:rPr>
          <w:i w:val="0"/>
          <w:color w:val="auto"/>
          <w:sz w:val="22"/>
          <w:szCs w:val="22"/>
        </w:rPr>
        <w:object w:dxaOrig="14723" w:dyaOrig="8271" w14:anchorId="62AC6025">
          <v:shape id="_x0000_i1028" type="#_x0000_t75" style="width:5in;height:201pt" o:ole="">
            <v:imagedata r:id="rId16" o:title=""/>
          </v:shape>
          <o:OLEObject Type="Embed" ProgID="PBrush" ShapeID="_x0000_i1028" DrawAspect="Content" ObjectID="_1662995655" r:id="rId17"/>
        </w:object>
      </w:r>
    </w:p>
    <w:p w14:paraId="51ACBFEE" w14:textId="051C0CAD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</w:rPr>
      </w:pPr>
      <w:r w:rsidRPr="00F22627">
        <w:rPr>
          <w:i w:val="0"/>
          <w:color w:val="auto"/>
          <w:sz w:val="22"/>
          <w:szCs w:val="22"/>
        </w:rPr>
        <w:t xml:space="preserve">Figure </w:t>
      </w:r>
      <w:r w:rsidRPr="00F22627">
        <w:rPr>
          <w:i w:val="0"/>
          <w:color w:val="auto"/>
          <w:sz w:val="22"/>
          <w:szCs w:val="22"/>
        </w:rPr>
        <w:fldChar w:fldCharType="begin"/>
      </w:r>
      <w:r w:rsidRPr="00F22627">
        <w:rPr>
          <w:i w:val="0"/>
          <w:color w:val="auto"/>
          <w:sz w:val="22"/>
          <w:szCs w:val="22"/>
        </w:rPr>
        <w:instrText xml:space="preserve"> SEQ Figure \* ARABIC </w:instrText>
      </w:r>
      <w:r w:rsidRPr="00F22627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4</w:t>
      </w:r>
      <w:r w:rsidRPr="00F22627">
        <w:rPr>
          <w:i w:val="0"/>
          <w:color w:val="auto"/>
          <w:sz w:val="22"/>
          <w:szCs w:val="22"/>
        </w:rPr>
        <w:fldChar w:fldCharType="end"/>
      </w:r>
      <w:r w:rsidRPr="00F22627">
        <w:rPr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641813" w:rsidRPr="007A375D">
        <w:rPr>
          <w:i w:val="0"/>
          <w:color w:val="auto"/>
          <w:sz w:val="22"/>
          <w:szCs w:val="22"/>
        </w:rPr>
        <w:t>BGMoving2Sit_Onepeople_1920x1080_30_8bit_420_600f.yuv</w:t>
      </w:r>
      <w:r w:rsidR="00D625E3" w:rsidRPr="007A375D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br/>
      </w:r>
      <w:r w:rsidR="00D625E3" w:rsidRPr="007A375D">
        <w:rPr>
          <w:i w:val="0"/>
          <w:color w:val="auto"/>
          <w:sz w:val="22"/>
          <w:szCs w:val="22"/>
        </w:rPr>
        <w:t>(Background changes, camera motions and illumination changes)</w:t>
      </w:r>
    </w:p>
    <w:p w14:paraId="052BE1EA" w14:textId="0C6EA348" w:rsidR="00D625E3" w:rsidRPr="007A375D" w:rsidRDefault="000B3AE5" w:rsidP="007A375D">
      <w:pPr>
        <w:pStyle w:val="ab"/>
        <w:spacing w:after="0"/>
        <w:jc w:val="center"/>
        <w:rPr>
          <w:i w:val="0"/>
          <w:color w:val="auto"/>
          <w:sz w:val="22"/>
          <w:szCs w:val="22"/>
        </w:rPr>
      </w:pPr>
      <w:r w:rsidRPr="007A375D">
        <w:rPr>
          <w:i w:val="0"/>
          <w:color w:val="auto"/>
          <w:sz w:val="22"/>
          <w:szCs w:val="22"/>
        </w:rPr>
        <w:object w:dxaOrig="14699" w:dyaOrig="8271" w14:anchorId="77337589">
          <v:shape id="_x0000_i1029" type="#_x0000_t75" style="width:5in;height:203.35pt" o:ole="">
            <v:imagedata r:id="rId18" o:title=""/>
          </v:shape>
          <o:OLEObject Type="Embed" ProgID="PBrush" ShapeID="_x0000_i1029" DrawAspect="Content" ObjectID="_1662995656" r:id="rId19"/>
        </w:object>
      </w:r>
    </w:p>
    <w:p w14:paraId="6B4BE799" w14:textId="273FE8DA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</w:rPr>
      </w:pPr>
      <w:r w:rsidRPr="00F22627">
        <w:rPr>
          <w:i w:val="0"/>
          <w:color w:val="auto"/>
          <w:sz w:val="22"/>
          <w:szCs w:val="22"/>
        </w:rPr>
        <w:t xml:space="preserve">Figure </w:t>
      </w:r>
      <w:r w:rsidRPr="00F22627">
        <w:rPr>
          <w:i w:val="0"/>
          <w:color w:val="auto"/>
          <w:sz w:val="22"/>
          <w:szCs w:val="22"/>
        </w:rPr>
        <w:fldChar w:fldCharType="begin"/>
      </w:r>
      <w:r w:rsidRPr="00F22627">
        <w:rPr>
          <w:i w:val="0"/>
          <w:color w:val="auto"/>
          <w:sz w:val="22"/>
          <w:szCs w:val="22"/>
        </w:rPr>
        <w:instrText xml:space="preserve"> SEQ Figure \* ARABIC </w:instrText>
      </w:r>
      <w:r w:rsidRPr="00F22627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5</w:t>
      </w:r>
      <w:r w:rsidRPr="00F22627">
        <w:rPr>
          <w:i w:val="0"/>
          <w:color w:val="auto"/>
          <w:sz w:val="22"/>
          <w:szCs w:val="22"/>
        </w:rPr>
        <w:fldChar w:fldCharType="end"/>
      </w:r>
      <w:r w:rsidRPr="00F22627">
        <w:rPr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641813" w:rsidRPr="007A375D">
        <w:rPr>
          <w:i w:val="0"/>
          <w:color w:val="auto"/>
          <w:sz w:val="22"/>
          <w:szCs w:val="22"/>
        </w:rPr>
        <w:t>BGMoving2Static_OnePeople_1920x1080_30_8bit_420_450f.yuv</w:t>
      </w:r>
      <w:r w:rsidR="00D625E3" w:rsidRPr="007A375D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br/>
      </w:r>
      <w:r w:rsidR="00D625E3" w:rsidRPr="007A375D">
        <w:rPr>
          <w:i w:val="0"/>
          <w:color w:val="auto"/>
          <w:sz w:val="22"/>
          <w:szCs w:val="22"/>
        </w:rPr>
        <w:t>(Background changes, camera motions and illumination changes)</w:t>
      </w:r>
    </w:p>
    <w:p w14:paraId="4C2F97F7" w14:textId="68DA1AA3" w:rsidR="00D625E3" w:rsidRPr="007A375D" w:rsidRDefault="000B3AE5" w:rsidP="007A375D">
      <w:pPr>
        <w:pStyle w:val="ab"/>
        <w:spacing w:after="0"/>
        <w:jc w:val="center"/>
        <w:rPr>
          <w:i w:val="0"/>
          <w:color w:val="auto"/>
          <w:sz w:val="22"/>
          <w:szCs w:val="22"/>
        </w:rPr>
      </w:pPr>
      <w:r w:rsidRPr="007A375D">
        <w:rPr>
          <w:i w:val="0"/>
          <w:color w:val="auto"/>
          <w:sz w:val="22"/>
          <w:szCs w:val="22"/>
        </w:rPr>
        <w:object w:dxaOrig="14699" w:dyaOrig="8202" w14:anchorId="35CE0008">
          <v:shape id="_x0000_i1030" type="#_x0000_t75" style="width:5in;height:200.45pt" o:ole="">
            <v:imagedata r:id="rId20" o:title=""/>
          </v:shape>
          <o:OLEObject Type="Embed" ProgID="PBrush" ShapeID="_x0000_i1030" DrawAspect="Content" ObjectID="_1662995657" r:id="rId21"/>
        </w:object>
      </w:r>
    </w:p>
    <w:p w14:paraId="067D8CBC" w14:textId="22F1915D" w:rsidR="00641813" w:rsidRPr="007A375D" w:rsidRDefault="000B3AE5" w:rsidP="007A375D">
      <w:pPr>
        <w:pStyle w:val="ab"/>
        <w:jc w:val="center"/>
        <w:rPr>
          <w:i w:val="0"/>
          <w:color w:val="auto"/>
          <w:sz w:val="22"/>
          <w:szCs w:val="22"/>
        </w:rPr>
      </w:pPr>
      <w:r w:rsidRPr="00F22627">
        <w:rPr>
          <w:i w:val="0"/>
          <w:color w:val="auto"/>
          <w:sz w:val="22"/>
          <w:szCs w:val="22"/>
        </w:rPr>
        <w:t xml:space="preserve">Figure </w:t>
      </w:r>
      <w:r w:rsidRPr="00F22627">
        <w:rPr>
          <w:i w:val="0"/>
          <w:color w:val="auto"/>
          <w:sz w:val="22"/>
          <w:szCs w:val="22"/>
        </w:rPr>
        <w:fldChar w:fldCharType="begin"/>
      </w:r>
      <w:r w:rsidRPr="00F22627">
        <w:rPr>
          <w:i w:val="0"/>
          <w:color w:val="auto"/>
          <w:sz w:val="22"/>
          <w:szCs w:val="22"/>
        </w:rPr>
        <w:instrText xml:space="preserve"> SEQ Figure \* ARABIC </w:instrText>
      </w:r>
      <w:r w:rsidRPr="00F22627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6</w:t>
      </w:r>
      <w:r w:rsidRPr="00F22627">
        <w:rPr>
          <w:i w:val="0"/>
          <w:color w:val="auto"/>
          <w:sz w:val="22"/>
          <w:szCs w:val="22"/>
        </w:rPr>
        <w:fldChar w:fldCharType="end"/>
      </w:r>
      <w:r w:rsidRPr="00F22627">
        <w:rPr>
          <w:i w:val="0"/>
          <w:color w:val="auto"/>
          <w:sz w:val="22"/>
          <w:szCs w:val="22"/>
        </w:rPr>
        <w:t>.</w:t>
      </w:r>
      <w:r>
        <w:rPr>
          <w:i w:val="0"/>
          <w:color w:val="auto"/>
          <w:sz w:val="22"/>
          <w:szCs w:val="22"/>
        </w:rPr>
        <w:t xml:space="preserve"> </w:t>
      </w:r>
      <w:r w:rsidR="00641813" w:rsidRPr="007A375D">
        <w:rPr>
          <w:i w:val="0"/>
          <w:color w:val="auto"/>
          <w:sz w:val="22"/>
          <w:szCs w:val="22"/>
        </w:rPr>
        <w:t>BGXG_OnePeopleMoving_1920x1080_30_8bit_420_450f.yuv</w:t>
      </w:r>
      <w:r w:rsidR="00D625E3" w:rsidRPr="007A375D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br/>
      </w:r>
      <w:r w:rsidR="00D625E3" w:rsidRPr="007A375D">
        <w:rPr>
          <w:i w:val="0"/>
          <w:color w:val="auto"/>
          <w:sz w:val="22"/>
          <w:szCs w:val="22"/>
        </w:rPr>
        <w:t>(Background changes, camera motions and illumination changes)</w:t>
      </w:r>
    </w:p>
    <w:bookmarkEnd w:id="3"/>
    <w:p w14:paraId="073E24D4" w14:textId="088A2223" w:rsidR="003943C6" w:rsidRDefault="003943C6" w:rsidP="00E11923">
      <w:pPr>
        <w:pStyle w:val="1"/>
        <w:rPr>
          <w:lang w:val="en-CA"/>
        </w:rPr>
      </w:pPr>
      <w:r>
        <w:rPr>
          <w:lang w:val="en-CA"/>
        </w:rPr>
        <w:t>RD performance</w:t>
      </w:r>
    </w:p>
    <w:p w14:paraId="18169A05" w14:textId="3DEEED64" w:rsidR="003943C6" w:rsidRDefault="00FA1276" w:rsidP="003943C6">
      <w:pPr>
        <w:rPr>
          <w:lang w:val="en-CA"/>
        </w:rPr>
      </w:pPr>
      <w:r>
        <w:rPr>
          <w:lang w:val="en-CA"/>
        </w:rPr>
        <w:t xml:space="preserve">The RD performance of the proposed sequences are evaluated using VTM-10.0 and HM-16.22 with low delay </w:t>
      </w:r>
      <w:r w:rsidR="00FE1C84">
        <w:rPr>
          <w:lang w:val="en-CA"/>
        </w:rPr>
        <w:t xml:space="preserve">B </w:t>
      </w:r>
      <w:r>
        <w:rPr>
          <w:lang w:val="en-CA"/>
        </w:rPr>
        <w:t xml:space="preserve">configuration. For each sequence, the first 300 frames are encoded </w:t>
      </w:r>
      <w:r w:rsidR="00FE1C84">
        <w:rPr>
          <w:lang w:val="en-CA"/>
        </w:rPr>
        <w:t>with</w:t>
      </w:r>
      <w:r>
        <w:rPr>
          <w:lang w:val="en-CA"/>
        </w:rPr>
        <w:t xml:space="preserve"> QP 22, 27, 32, </w:t>
      </w:r>
      <w:r w:rsidR="001E2768">
        <w:rPr>
          <w:lang w:val="en-CA"/>
        </w:rPr>
        <w:t xml:space="preserve">and </w:t>
      </w:r>
      <w:r>
        <w:rPr>
          <w:lang w:val="en-CA"/>
        </w:rPr>
        <w:t>37.</w:t>
      </w:r>
      <w:r w:rsidR="001E2768">
        <w:rPr>
          <w:lang w:val="en-CA"/>
        </w:rPr>
        <w:t xml:space="preserve"> The BD-rate results are shown i</w:t>
      </w:r>
      <w:r w:rsidR="001E2768" w:rsidRPr="001E2768">
        <w:rPr>
          <w:lang w:val="en-CA"/>
        </w:rPr>
        <w:t xml:space="preserve">n </w:t>
      </w:r>
      <w:r w:rsidR="001E2768" w:rsidRPr="001E2768">
        <w:rPr>
          <w:lang w:val="en-CA"/>
        </w:rPr>
        <w:fldChar w:fldCharType="begin"/>
      </w:r>
      <w:r w:rsidR="001E2768" w:rsidRPr="001E2768">
        <w:rPr>
          <w:lang w:val="en-CA"/>
        </w:rPr>
        <w:instrText xml:space="preserve"> REF _Ref52219721 \h  \* MERGEFORMAT </w:instrText>
      </w:r>
      <w:r w:rsidR="001E2768" w:rsidRPr="001E2768">
        <w:rPr>
          <w:lang w:val="en-CA"/>
        </w:rPr>
      </w:r>
      <w:r w:rsidR="001E2768" w:rsidRPr="001E2768">
        <w:rPr>
          <w:lang w:val="en-CA"/>
        </w:rPr>
        <w:fldChar w:fldCharType="separate"/>
      </w:r>
      <w:r w:rsidR="001E2768" w:rsidRPr="001E2768">
        <w:rPr>
          <w:szCs w:val="22"/>
        </w:rPr>
        <w:t xml:space="preserve">Table </w:t>
      </w:r>
      <w:r w:rsidR="001E2768" w:rsidRPr="001E2768">
        <w:rPr>
          <w:noProof/>
          <w:szCs w:val="22"/>
        </w:rPr>
        <w:t>3</w:t>
      </w:r>
      <w:r w:rsidR="001E2768" w:rsidRPr="001E2768">
        <w:rPr>
          <w:lang w:val="en-CA"/>
        </w:rPr>
        <w:fldChar w:fldCharType="end"/>
      </w:r>
      <w:r w:rsidR="001E2768" w:rsidRPr="001E2768">
        <w:rPr>
          <w:lang w:val="en-CA"/>
        </w:rPr>
        <w:t>.</w:t>
      </w:r>
    </w:p>
    <w:p w14:paraId="52E613C5" w14:textId="5DA0A90D" w:rsidR="001E2768" w:rsidRDefault="001E2768" w:rsidP="001E2768">
      <w:pPr>
        <w:pStyle w:val="ab"/>
        <w:keepNext/>
        <w:spacing w:before="120" w:after="0"/>
        <w:jc w:val="center"/>
        <w:rPr>
          <w:i w:val="0"/>
          <w:color w:val="auto"/>
          <w:sz w:val="22"/>
          <w:szCs w:val="22"/>
        </w:rPr>
      </w:pPr>
      <w:bookmarkStart w:id="4" w:name="_Ref52219721"/>
      <w:r w:rsidRPr="001E34E4">
        <w:rPr>
          <w:i w:val="0"/>
          <w:color w:val="auto"/>
          <w:sz w:val="22"/>
          <w:szCs w:val="22"/>
        </w:rPr>
        <w:t xml:space="preserve">Table </w:t>
      </w:r>
      <w:r w:rsidRPr="001E34E4">
        <w:rPr>
          <w:i w:val="0"/>
          <w:color w:val="auto"/>
          <w:sz w:val="22"/>
          <w:szCs w:val="22"/>
        </w:rPr>
        <w:fldChar w:fldCharType="begin"/>
      </w:r>
      <w:r w:rsidRPr="001E34E4">
        <w:rPr>
          <w:i w:val="0"/>
          <w:color w:val="auto"/>
          <w:sz w:val="22"/>
          <w:szCs w:val="22"/>
        </w:rPr>
        <w:instrText xml:space="preserve"> SEQ Table \* ARABIC </w:instrText>
      </w:r>
      <w:r w:rsidRPr="001E34E4">
        <w:rPr>
          <w:i w:val="0"/>
          <w:color w:val="auto"/>
          <w:sz w:val="22"/>
          <w:szCs w:val="22"/>
        </w:rPr>
        <w:fldChar w:fldCharType="separate"/>
      </w:r>
      <w:r>
        <w:rPr>
          <w:i w:val="0"/>
          <w:noProof/>
          <w:color w:val="auto"/>
          <w:sz w:val="22"/>
          <w:szCs w:val="22"/>
        </w:rPr>
        <w:t>3</w:t>
      </w:r>
      <w:r w:rsidRPr="001E34E4">
        <w:rPr>
          <w:i w:val="0"/>
          <w:color w:val="auto"/>
          <w:sz w:val="22"/>
          <w:szCs w:val="22"/>
        </w:rPr>
        <w:fldChar w:fldCharType="end"/>
      </w:r>
      <w:bookmarkEnd w:id="4"/>
      <w:r>
        <w:rPr>
          <w:i w:val="0"/>
          <w:color w:val="auto"/>
          <w:sz w:val="22"/>
          <w:szCs w:val="22"/>
        </w:rPr>
        <w:t>. Bitrate and PSNR results of sequences</w:t>
      </w:r>
    </w:p>
    <w:tbl>
      <w:tblPr>
        <w:tblStyle w:val="ac"/>
        <w:tblW w:w="9792" w:type="dxa"/>
        <w:tblLayout w:type="fixed"/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1584"/>
        <w:gridCol w:w="432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B24D49" w:rsidRPr="00B24D49" w14:paraId="21674AD8" w14:textId="77777777" w:rsidTr="00B24D49">
        <w:tc>
          <w:tcPr>
            <w:tcW w:w="1584" w:type="dxa"/>
            <w:vMerge w:val="restart"/>
          </w:tcPr>
          <w:p w14:paraId="623ECDEB" w14:textId="77777777" w:rsidR="00B24D49" w:rsidRPr="00B24D49" w:rsidRDefault="00B24D49" w:rsidP="003B7EC9">
            <w:pPr>
              <w:spacing w:before="0"/>
              <w:rPr>
                <w:szCs w:val="22"/>
                <w:lang w:val="en-CA"/>
              </w:rPr>
            </w:pPr>
          </w:p>
        </w:tc>
        <w:tc>
          <w:tcPr>
            <w:tcW w:w="432" w:type="dxa"/>
            <w:vMerge w:val="restart"/>
          </w:tcPr>
          <w:p w14:paraId="4908C247" w14:textId="59F6E22F" w:rsid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color w:val="000000"/>
                <w:szCs w:val="22"/>
              </w:rPr>
              <w:t>QP</w:t>
            </w:r>
          </w:p>
        </w:tc>
        <w:tc>
          <w:tcPr>
            <w:tcW w:w="3456" w:type="dxa"/>
            <w:gridSpan w:val="4"/>
            <w:tcBorders>
              <w:bottom w:val="single" w:sz="4" w:space="0" w:color="auto"/>
            </w:tcBorders>
            <w:vAlign w:val="center"/>
          </w:tcPr>
          <w:p w14:paraId="211893E7" w14:textId="27E2F61F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HM-16.22</w:t>
            </w:r>
          </w:p>
        </w:tc>
        <w:tc>
          <w:tcPr>
            <w:tcW w:w="3456" w:type="dxa"/>
            <w:gridSpan w:val="4"/>
            <w:tcBorders>
              <w:bottom w:val="single" w:sz="4" w:space="0" w:color="auto"/>
            </w:tcBorders>
            <w:vAlign w:val="center"/>
          </w:tcPr>
          <w:p w14:paraId="741145AE" w14:textId="4C48EAAA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VTM-10.0</w:t>
            </w:r>
          </w:p>
        </w:tc>
        <w:tc>
          <w:tcPr>
            <w:tcW w:w="864" w:type="dxa"/>
            <w:vMerge w:val="restart"/>
            <w:vAlign w:val="center"/>
          </w:tcPr>
          <w:p w14:paraId="55AB22EA" w14:textId="11BCF481" w:rsidR="00B24D49" w:rsidRPr="00B24D49" w:rsidRDefault="009F306D" w:rsidP="00B24D49">
            <w:pPr>
              <w:spacing w:before="0"/>
              <w:jc w:val="center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Y </w:t>
            </w:r>
            <w:r w:rsidR="00B24D49" w:rsidRPr="00B24D49">
              <w:rPr>
                <w:szCs w:val="22"/>
                <w:lang w:val="en-CA"/>
              </w:rPr>
              <w:t>BD-rate</w:t>
            </w:r>
          </w:p>
        </w:tc>
      </w:tr>
      <w:tr w:rsidR="00B24D49" w:rsidRPr="00B24D49" w14:paraId="563C5355" w14:textId="77777777" w:rsidTr="00B24D49">
        <w:tc>
          <w:tcPr>
            <w:tcW w:w="1584" w:type="dxa"/>
            <w:vMerge/>
          </w:tcPr>
          <w:p w14:paraId="152A139E" w14:textId="77777777" w:rsidR="00B24D49" w:rsidRPr="00B24D49" w:rsidRDefault="00B24D49" w:rsidP="003B7EC9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vMerge/>
            <w:tcBorders>
              <w:bottom w:val="single" w:sz="4" w:space="0" w:color="auto"/>
            </w:tcBorders>
          </w:tcPr>
          <w:p w14:paraId="7AF4436D" w14:textId="751C4E5B" w:rsidR="00B24D49" w:rsidRPr="00B24D49" w:rsidRDefault="00B24D49" w:rsidP="00B24D49">
            <w:pPr>
              <w:spacing w:before="0"/>
              <w:jc w:val="center"/>
              <w:rPr>
                <w:color w:val="000000"/>
                <w:szCs w:val="22"/>
              </w:rPr>
            </w:pPr>
          </w:p>
        </w:tc>
        <w:tc>
          <w:tcPr>
            <w:tcW w:w="864" w:type="dxa"/>
            <w:tcBorders>
              <w:bottom w:val="single" w:sz="4" w:space="0" w:color="auto"/>
              <w:right w:val="nil"/>
            </w:tcBorders>
            <w:vAlign w:val="center"/>
          </w:tcPr>
          <w:p w14:paraId="12AF0029" w14:textId="7011EE6A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kbps</w:t>
            </w:r>
          </w:p>
        </w:tc>
        <w:tc>
          <w:tcPr>
            <w:tcW w:w="8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EA5E781" w14:textId="071F2A33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Y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DAF2C10" w14:textId="51A295A8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U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tcBorders>
              <w:left w:val="nil"/>
              <w:bottom w:val="single" w:sz="4" w:space="0" w:color="auto"/>
            </w:tcBorders>
            <w:vAlign w:val="center"/>
          </w:tcPr>
          <w:p w14:paraId="643A2060" w14:textId="65543189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V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tcBorders>
              <w:bottom w:val="single" w:sz="4" w:space="0" w:color="auto"/>
              <w:right w:val="nil"/>
            </w:tcBorders>
            <w:vAlign w:val="center"/>
          </w:tcPr>
          <w:p w14:paraId="24F8F66B" w14:textId="6C28A092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kbps</w:t>
            </w:r>
          </w:p>
        </w:tc>
        <w:tc>
          <w:tcPr>
            <w:tcW w:w="8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E121DCA" w14:textId="6DA4EF08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Y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80DD40F" w14:textId="6B72F89F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U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tcBorders>
              <w:left w:val="nil"/>
              <w:bottom w:val="single" w:sz="4" w:space="0" w:color="auto"/>
            </w:tcBorders>
            <w:vAlign w:val="center"/>
          </w:tcPr>
          <w:p w14:paraId="658CF8B9" w14:textId="34B8C933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 xml:space="preserve">V </w:t>
            </w:r>
            <w:proofErr w:type="spellStart"/>
            <w:r w:rsidRPr="00B24D49">
              <w:rPr>
                <w:color w:val="000000"/>
                <w:szCs w:val="22"/>
              </w:rPr>
              <w:t>psnr</w:t>
            </w:r>
            <w:proofErr w:type="spellEnd"/>
          </w:p>
        </w:tc>
        <w:tc>
          <w:tcPr>
            <w:tcW w:w="864" w:type="dxa"/>
            <w:vMerge/>
            <w:vAlign w:val="center"/>
          </w:tcPr>
          <w:p w14:paraId="6C2EB0AA" w14:textId="6AB295A3" w:rsidR="00B24D49" w:rsidRPr="00B24D49" w:rsidRDefault="00B24D49" w:rsidP="00B24D49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386CCF83" w14:textId="77777777" w:rsidTr="001801DF">
        <w:tc>
          <w:tcPr>
            <w:tcW w:w="1584" w:type="dxa"/>
            <w:vMerge w:val="restart"/>
            <w:vAlign w:val="center"/>
          </w:tcPr>
          <w:p w14:paraId="388CEFDC" w14:textId="7094A580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proofErr w:type="spellStart"/>
            <w:r w:rsidRPr="001E34E4">
              <w:t>BGXG_TwoPeopleTalking</w:t>
            </w:r>
            <w:proofErr w:type="spellEnd"/>
          </w:p>
        </w:tc>
        <w:tc>
          <w:tcPr>
            <w:tcW w:w="432" w:type="dxa"/>
            <w:tcBorders>
              <w:bottom w:val="nil"/>
            </w:tcBorders>
          </w:tcPr>
          <w:p w14:paraId="2CDBF8C5" w14:textId="173161A6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6355BB2B" w14:textId="07CBB499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4906.07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6AFA51E9" w14:textId="34621938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43.78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20254A10" w14:textId="326E42B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48.12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51970960" w14:textId="4B01A03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47.21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2A4F7F3E" w14:textId="43B398A5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4448.74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46D13F6C" w14:textId="5BF3BC1E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44.14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647ADA2A" w14:textId="3084C45C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48.18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5810657B" w14:textId="706DC1C1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47.29 </w:t>
            </w:r>
          </w:p>
        </w:tc>
        <w:tc>
          <w:tcPr>
            <w:tcW w:w="864" w:type="dxa"/>
            <w:vMerge w:val="restart"/>
            <w:vAlign w:val="center"/>
          </w:tcPr>
          <w:p w14:paraId="081212ED" w14:textId="7B8B5B80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-29.57%</w:t>
            </w:r>
          </w:p>
        </w:tc>
      </w:tr>
      <w:tr w:rsidR="006C5A94" w:rsidRPr="00B24D49" w14:paraId="0BCF86BB" w14:textId="77777777" w:rsidTr="001801DF">
        <w:tc>
          <w:tcPr>
            <w:tcW w:w="1584" w:type="dxa"/>
            <w:vMerge/>
            <w:vAlign w:val="center"/>
          </w:tcPr>
          <w:p w14:paraId="09044024" w14:textId="555EA090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6A65C295" w14:textId="4A991142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5510903D" w14:textId="0DE37755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1052.67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A5869" w14:textId="13F65012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40.97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9EB5B2" w14:textId="6B6A91A9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46.64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02AD49C1" w14:textId="7262F96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45.52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4CF32DA8" w14:textId="3DAEFC21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909.15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2B56E2" w14:textId="7D0B50EE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41.34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B0E635" w14:textId="362CBD9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46.92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1A7C4B62" w14:textId="6D71F889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45.87 </w:t>
            </w:r>
          </w:p>
        </w:tc>
        <w:tc>
          <w:tcPr>
            <w:tcW w:w="864" w:type="dxa"/>
            <w:vMerge/>
            <w:vAlign w:val="center"/>
          </w:tcPr>
          <w:p w14:paraId="2D64B70F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513F3089" w14:textId="77777777" w:rsidTr="001801DF">
        <w:tc>
          <w:tcPr>
            <w:tcW w:w="1584" w:type="dxa"/>
            <w:vMerge/>
            <w:vAlign w:val="center"/>
          </w:tcPr>
          <w:p w14:paraId="176256B1" w14:textId="09C68E9D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1853806E" w14:textId="3CFA3903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20CDC57B" w14:textId="5CE6ABA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438.49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1DB1E4" w14:textId="2AB672A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38.65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3E1FC4" w14:textId="34589B6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45.27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595574EC" w14:textId="464E7D22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44.07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3E736FF4" w14:textId="48587FD4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360.76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9AC4E5" w14:textId="062CBCC3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39.24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807C8D" w14:textId="7D524905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45.48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0D3714B4" w14:textId="58C85042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44.34 </w:t>
            </w:r>
          </w:p>
        </w:tc>
        <w:tc>
          <w:tcPr>
            <w:tcW w:w="864" w:type="dxa"/>
            <w:vMerge/>
            <w:vAlign w:val="center"/>
          </w:tcPr>
          <w:p w14:paraId="1521EAF3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51BF2FF8" w14:textId="77777777" w:rsidTr="001801DF">
        <w:tc>
          <w:tcPr>
            <w:tcW w:w="1584" w:type="dxa"/>
            <w:vMerge/>
            <w:vAlign w:val="center"/>
          </w:tcPr>
          <w:p w14:paraId="6D73D4DC" w14:textId="41A1572D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single" w:sz="4" w:space="0" w:color="auto"/>
            </w:tcBorders>
          </w:tcPr>
          <w:p w14:paraId="0CEB9D62" w14:textId="26A89C7C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0C5167A8" w14:textId="5672CB3C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234.31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A0260CA" w14:textId="0C27CEC8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36.10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847E72C" w14:textId="6E3482A7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43.95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397C48E5" w14:textId="6F85431E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42.75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70053EB9" w14:textId="17BBCF2B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189.91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4442EA1" w14:textId="1B075A46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36.89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6BD8DDD" w14:textId="041EE502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44.24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00F813AE" w14:textId="30442C55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42.71 </w:t>
            </w:r>
          </w:p>
        </w:tc>
        <w:tc>
          <w:tcPr>
            <w:tcW w:w="864" w:type="dxa"/>
            <w:vMerge/>
            <w:vAlign w:val="center"/>
          </w:tcPr>
          <w:p w14:paraId="4817BD1F" w14:textId="77777777" w:rsidR="006C5A94" w:rsidRPr="00C97FC4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1FEE51C9" w14:textId="77777777" w:rsidTr="001801DF">
        <w:tc>
          <w:tcPr>
            <w:tcW w:w="1584" w:type="dxa"/>
            <w:vMerge w:val="restart"/>
            <w:vAlign w:val="center"/>
          </w:tcPr>
          <w:p w14:paraId="68BD3AD4" w14:textId="668C4C4C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proofErr w:type="spellStart"/>
            <w:r w:rsidRPr="001E34E4">
              <w:lastRenderedPageBreak/>
              <w:t>BGXG_OnePeopleLeave</w:t>
            </w:r>
            <w:proofErr w:type="spellEnd"/>
          </w:p>
        </w:tc>
        <w:tc>
          <w:tcPr>
            <w:tcW w:w="432" w:type="dxa"/>
            <w:tcBorders>
              <w:bottom w:val="nil"/>
            </w:tcBorders>
          </w:tcPr>
          <w:p w14:paraId="40626404" w14:textId="5737294D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68095D89" w14:textId="4601713F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4796.73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4A565132" w14:textId="77DC2D14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43.77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6C75D1BD" w14:textId="54BA5731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48.38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7EFC330C" w14:textId="0BAFE79E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48.03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2C3F4913" w14:textId="426591F8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4424.24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12E31F2B" w14:textId="4D9DAFCF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44.15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2E2F701E" w14:textId="356E7470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48.47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6CECEAEA" w14:textId="6975B72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48.13 </w:t>
            </w:r>
          </w:p>
        </w:tc>
        <w:tc>
          <w:tcPr>
            <w:tcW w:w="864" w:type="dxa"/>
            <w:vMerge w:val="restart"/>
            <w:vAlign w:val="center"/>
          </w:tcPr>
          <w:p w14:paraId="57FCFFCD" w14:textId="3FC2CCDF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-31.35%</w:t>
            </w:r>
          </w:p>
        </w:tc>
      </w:tr>
      <w:tr w:rsidR="006C5A94" w:rsidRPr="00B24D49" w14:paraId="29D7BCBE" w14:textId="77777777" w:rsidTr="001801DF">
        <w:tc>
          <w:tcPr>
            <w:tcW w:w="1584" w:type="dxa"/>
            <w:vMerge/>
            <w:vAlign w:val="center"/>
          </w:tcPr>
          <w:p w14:paraId="50FC2A91" w14:textId="353F5741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38B195FB" w14:textId="7A384FED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6717A146" w14:textId="19A3B709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924.07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92E62E" w14:textId="3FF1CC25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40.98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952DD4" w14:textId="3A31766B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46.72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6C0C03EA" w14:textId="1698AB95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46.38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23FF2969" w14:textId="6400B53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804.96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E46F4C" w14:textId="0A354C4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41.38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8E7B64" w14:textId="39BC5AAC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47.12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3120A1CA" w14:textId="09EF3D4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46.77 </w:t>
            </w:r>
          </w:p>
        </w:tc>
        <w:tc>
          <w:tcPr>
            <w:tcW w:w="864" w:type="dxa"/>
            <w:vMerge/>
            <w:vAlign w:val="center"/>
          </w:tcPr>
          <w:p w14:paraId="4BEBA2F7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13F34336" w14:textId="77777777" w:rsidTr="001801DF">
        <w:tc>
          <w:tcPr>
            <w:tcW w:w="1584" w:type="dxa"/>
            <w:vMerge/>
          </w:tcPr>
          <w:p w14:paraId="2E73C577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4533BC11" w14:textId="5D5F38F2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01522E4C" w14:textId="0FD3A37D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364.06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C6CFEF" w14:textId="12505EAB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38.69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23D1C1" w14:textId="304C8164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45.31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0F329476" w14:textId="020CA6CF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44.94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227620F3" w14:textId="3A0E502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295.19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DAD8F4" w14:textId="52263BC4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39.32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C1D7D6" w14:textId="1FCFA63F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45.63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1D822CB9" w14:textId="7C2982C5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45.36 </w:t>
            </w:r>
          </w:p>
        </w:tc>
        <w:tc>
          <w:tcPr>
            <w:tcW w:w="864" w:type="dxa"/>
            <w:vMerge/>
            <w:vAlign w:val="center"/>
          </w:tcPr>
          <w:p w14:paraId="25FA71FA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29443C91" w14:textId="77777777" w:rsidTr="001801DF">
        <w:tc>
          <w:tcPr>
            <w:tcW w:w="1584" w:type="dxa"/>
            <w:vMerge/>
          </w:tcPr>
          <w:p w14:paraId="6C8EE65A" w14:textId="77777777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single" w:sz="4" w:space="0" w:color="auto"/>
            </w:tcBorders>
          </w:tcPr>
          <w:p w14:paraId="01A1D2BF" w14:textId="291893E0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60173E55" w14:textId="6CC2A0DB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196.79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6BF3464" w14:textId="2A1ECC36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36.11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049E7A7" w14:textId="7A8CF6E6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43.94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4E48A6F1" w14:textId="0CE8DA1B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B24D49">
              <w:rPr>
                <w:color w:val="000000"/>
                <w:szCs w:val="22"/>
              </w:rPr>
              <w:t>43.55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54394B02" w14:textId="5F8AAF22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156.46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4FF754D" w14:textId="666D9706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36.98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43E230" w14:textId="15479BB2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44.31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124935C4" w14:textId="772CBF52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43.66 </w:t>
            </w:r>
          </w:p>
        </w:tc>
        <w:tc>
          <w:tcPr>
            <w:tcW w:w="864" w:type="dxa"/>
            <w:vMerge/>
            <w:vAlign w:val="center"/>
          </w:tcPr>
          <w:p w14:paraId="1DA04A04" w14:textId="77777777" w:rsidR="006C5A94" w:rsidRPr="00C97FC4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71AD8F44" w14:textId="77777777" w:rsidTr="001801DF">
        <w:tc>
          <w:tcPr>
            <w:tcW w:w="1584" w:type="dxa"/>
            <w:vMerge w:val="restart"/>
          </w:tcPr>
          <w:p w14:paraId="3476D67F" w14:textId="419AB41A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r w:rsidRPr="001E34E4">
              <w:t>BGStatic2Moving_OnePeople</w:t>
            </w:r>
          </w:p>
        </w:tc>
        <w:tc>
          <w:tcPr>
            <w:tcW w:w="432" w:type="dxa"/>
            <w:tcBorders>
              <w:bottom w:val="nil"/>
            </w:tcBorders>
          </w:tcPr>
          <w:p w14:paraId="0718F71F" w14:textId="2EEDCACC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4E1180D1" w14:textId="381E8D2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3706.94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1087A5A0" w14:textId="6D2713C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46.10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3EE99A7B" w14:textId="0F2F55CD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48.81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22D832BB" w14:textId="25FB411D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48.11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5B1F05CD" w14:textId="0AB4ADD2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3094.49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502E6975" w14:textId="507CFCAC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46.51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1F907B22" w14:textId="65F632D7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48.98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04D081BA" w14:textId="31095293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48.25 </w:t>
            </w:r>
          </w:p>
        </w:tc>
        <w:tc>
          <w:tcPr>
            <w:tcW w:w="864" w:type="dxa"/>
            <w:vMerge w:val="restart"/>
            <w:vAlign w:val="center"/>
          </w:tcPr>
          <w:p w14:paraId="4E0D5CCA" w14:textId="343ECF71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-33.16%</w:t>
            </w:r>
          </w:p>
        </w:tc>
      </w:tr>
      <w:tr w:rsidR="006C5A94" w:rsidRPr="00B24D49" w14:paraId="0E99A4D4" w14:textId="77777777" w:rsidTr="001801DF">
        <w:tc>
          <w:tcPr>
            <w:tcW w:w="1584" w:type="dxa"/>
            <w:vMerge/>
          </w:tcPr>
          <w:p w14:paraId="48C0E842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4C97F58C" w14:textId="7389C674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2573E0B6" w14:textId="63CD0DD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1368.04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807DC8" w14:textId="3753639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43.21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64F6E" w14:textId="151FC07E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47.50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4D01E668" w14:textId="7E285D30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46.68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5CF10D81" w14:textId="4DB19D87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1112.21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FFE7B" w14:textId="31F532DD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43.81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F28EBF" w14:textId="26AD1490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47.72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0E5B1BF8" w14:textId="58FAAEB4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46.86 </w:t>
            </w:r>
          </w:p>
        </w:tc>
        <w:tc>
          <w:tcPr>
            <w:tcW w:w="864" w:type="dxa"/>
            <w:vMerge/>
            <w:vAlign w:val="center"/>
          </w:tcPr>
          <w:p w14:paraId="584C9FC1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252E0743" w14:textId="77777777" w:rsidTr="001801DF">
        <w:tc>
          <w:tcPr>
            <w:tcW w:w="1584" w:type="dxa"/>
            <w:vMerge/>
          </w:tcPr>
          <w:p w14:paraId="76F8808D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1CD48647" w14:textId="078F41E3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308FFB7B" w14:textId="7CB3E7E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649.15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AF66AB" w14:textId="0730FBD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40.49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025E73" w14:textId="7D3930A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46.39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57EE41AF" w14:textId="160C6B8F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45.56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6A5AC398" w14:textId="240D19C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521.22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0E8313" w14:textId="25A33187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41.26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C7361C" w14:textId="00AFC50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46.47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6F73B193" w14:textId="7226BE90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45.52 </w:t>
            </w:r>
          </w:p>
        </w:tc>
        <w:tc>
          <w:tcPr>
            <w:tcW w:w="864" w:type="dxa"/>
            <w:vMerge/>
            <w:vAlign w:val="center"/>
          </w:tcPr>
          <w:p w14:paraId="447059B3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55366750" w14:textId="77777777" w:rsidTr="001801DF">
        <w:tc>
          <w:tcPr>
            <w:tcW w:w="1584" w:type="dxa"/>
            <w:vMerge/>
          </w:tcPr>
          <w:p w14:paraId="6337301C" w14:textId="77777777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single" w:sz="4" w:space="0" w:color="auto"/>
            </w:tcBorders>
          </w:tcPr>
          <w:p w14:paraId="6CA0413D" w14:textId="1DDF4AC1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263268CE" w14:textId="203000ED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344.29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6EB6626" w14:textId="56DBDCEC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37.85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FBAAC4D" w14:textId="4BB721B3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45.21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7770E068" w14:textId="4B94BEC5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44.32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405DFF33" w14:textId="5369816A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276.18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142675" w14:textId="1196A27E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38.72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D145C07" w14:textId="5AE46D3A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45.38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011B4666" w14:textId="083F1F6B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44.27 </w:t>
            </w:r>
          </w:p>
        </w:tc>
        <w:tc>
          <w:tcPr>
            <w:tcW w:w="864" w:type="dxa"/>
            <w:vMerge/>
            <w:vAlign w:val="center"/>
          </w:tcPr>
          <w:p w14:paraId="0E685FF8" w14:textId="77777777" w:rsidR="006C5A94" w:rsidRPr="00C97FC4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31906DEE" w14:textId="77777777" w:rsidTr="001801DF">
        <w:tc>
          <w:tcPr>
            <w:tcW w:w="1584" w:type="dxa"/>
            <w:vMerge w:val="restart"/>
          </w:tcPr>
          <w:p w14:paraId="6F1E55FD" w14:textId="00C88C82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r w:rsidRPr="001E34E4">
              <w:t>BGMoving2Sit_Onepeople</w:t>
            </w:r>
          </w:p>
        </w:tc>
        <w:tc>
          <w:tcPr>
            <w:tcW w:w="432" w:type="dxa"/>
            <w:tcBorders>
              <w:bottom w:val="nil"/>
            </w:tcBorders>
          </w:tcPr>
          <w:p w14:paraId="4FD01243" w14:textId="1A4384D0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53CA8D9A" w14:textId="5AF3A364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3445.84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1CA728A9" w14:textId="235529C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46.52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53CF9B75" w14:textId="152FE7F2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49.29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5E8BBCF5" w14:textId="69E1FB0A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48.82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31DCDA99" w14:textId="78A4FB13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2801.71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00BAE006" w14:textId="6C40F260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46.95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1C3101C0" w14:textId="129F2B10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49.52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1F1CE5BD" w14:textId="7F43C4B9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49.01 </w:t>
            </w:r>
          </w:p>
        </w:tc>
        <w:tc>
          <w:tcPr>
            <w:tcW w:w="864" w:type="dxa"/>
            <w:vMerge w:val="restart"/>
            <w:vAlign w:val="center"/>
          </w:tcPr>
          <w:p w14:paraId="32A65179" w14:textId="21D9E78A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-36.11%</w:t>
            </w:r>
          </w:p>
        </w:tc>
      </w:tr>
      <w:tr w:rsidR="006C5A94" w:rsidRPr="00B24D49" w14:paraId="76B8FB7C" w14:textId="77777777" w:rsidTr="001801DF">
        <w:tc>
          <w:tcPr>
            <w:tcW w:w="1584" w:type="dxa"/>
            <w:vMerge/>
          </w:tcPr>
          <w:p w14:paraId="1870D9A2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0EB0C334" w14:textId="2B4AE9F8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4B422632" w14:textId="7C59737F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1320.20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01704" w14:textId="067256D5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43.54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3FDFE7" w14:textId="6B79D74F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47.89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1C7D6687" w14:textId="3C45D8CD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47.31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11D31912" w14:textId="65DEEB1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1041.49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757AB6" w14:textId="33ED8AD4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44.22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F19AA5" w14:textId="3AF3A6B5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48.20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4AC66F74" w14:textId="304F305E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47.55 </w:t>
            </w:r>
          </w:p>
        </w:tc>
        <w:tc>
          <w:tcPr>
            <w:tcW w:w="864" w:type="dxa"/>
            <w:vMerge/>
            <w:vAlign w:val="center"/>
          </w:tcPr>
          <w:p w14:paraId="39AE81DE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722C928E" w14:textId="77777777" w:rsidTr="001801DF">
        <w:tc>
          <w:tcPr>
            <w:tcW w:w="1584" w:type="dxa"/>
            <w:vMerge/>
          </w:tcPr>
          <w:p w14:paraId="6016F149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041770C5" w14:textId="73FE90BA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542894C7" w14:textId="2E3D634E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628.82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E088DD" w14:textId="02554DF5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40.69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F4659" w14:textId="1D9C5552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46.78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416AA9C9" w14:textId="1181EFCE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46.16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34005B9D" w14:textId="68FF4BFB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493.75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C7567A" w14:textId="5B8742B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41.60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4D41E3" w14:textId="6F171D6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46.91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6CE58AD0" w14:textId="64CFD7BA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46.16 </w:t>
            </w:r>
          </w:p>
        </w:tc>
        <w:tc>
          <w:tcPr>
            <w:tcW w:w="864" w:type="dxa"/>
            <w:vMerge/>
            <w:vAlign w:val="center"/>
          </w:tcPr>
          <w:p w14:paraId="3D0B363D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55F956AC" w14:textId="77777777" w:rsidTr="001801DF">
        <w:tc>
          <w:tcPr>
            <w:tcW w:w="1584" w:type="dxa"/>
            <w:vMerge/>
          </w:tcPr>
          <w:p w14:paraId="2CB969F0" w14:textId="77777777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single" w:sz="4" w:space="0" w:color="auto"/>
            </w:tcBorders>
          </w:tcPr>
          <w:p w14:paraId="51FD9C26" w14:textId="08033446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23F76EBB" w14:textId="124DE958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336.75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65FBFE4" w14:textId="514D4732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37.98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251845E" w14:textId="1CB1349D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45.63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0C4FCB44" w14:textId="553C30A4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44.99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6C359D42" w14:textId="1493D636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265.23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FDEEE97" w14:textId="068D8EB7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39.02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741111" w14:textId="7FA8C5B0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45.80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2DBF7678" w14:textId="08B4EE85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44.92 </w:t>
            </w:r>
          </w:p>
        </w:tc>
        <w:tc>
          <w:tcPr>
            <w:tcW w:w="864" w:type="dxa"/>
            <w:vMerge/>
            <w:vAlign w:val="center"/>
          </w:tcPr>
          <w:p w14:paraId="2530A366" w14:textId="77777777" w:rsidR="006C5A94" w:rsidRPr="00C97FC4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7CFBDD14" w14:textId="77777777" w:rsidTr="001801DF">
        <w:tc>
          <w:tcPr>
            <w:tcW w:w="1584" w:type="dxa"/>
            <w:vMerge w:val="restart"/>
          </w:tcPr>
          <w:p w14:paraId="11474376" w14:textId="0C5900DF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r w:rsidRPr="001E34E4">
              <w:t>BGMoving2Static_OnePeople</w:t>
            </w:r>
          </w:p>
        </w:tc>
        <w:tc>
          <w:tcPr>
            <w:tcW w:w="432" w:type="dxa"/>
            <w:tcBorders>
              <w:bottom w:val="nil"/>
            </w:tcBorders>
          </w:tcPr>
          <w:p w14:paraId="3505A1A1" w14:textId="7DF908EA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6ACD36C3" w14:textId="095C4D14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3352.56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5DBAC07D" w14:textId="573E61B0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46.62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607759BE" w14:textId="0F368192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49.47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5DBAC229" w14:textId="39156F58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49.00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60B78D90" w14:textId="202F2847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2693.75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7CBEB203" w14:textId="4C28FBF7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47.08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3AC02217" w14:textId="5B571A35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49.74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77E88FB7" w14:textId="3795372D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49.22 </w:t>
            </w:r>
          </w:p>
        </w:tc>
        <w:tc>
          <w:tcPr>
            <w:tcW w:w="864" w:type="dxa"/>
            <w:vMerge w:val="restart"/>
            <w:vAlign w:val="center"/>
          </w:tcPr>
          <w:p w14:paraId="2FDE44A3" w14:textId="0D613789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-35.65%</w:t>
            </w:r>
          </w:p>
        </w:tc>
      </w:tr>
      <w:tr w:rsidR="006C5A94" w:rsidRPr="00B24D49" w14:paraId="73159E33" w14:textId="77777777" w:rsidTr="001801DF">
        <w:tc>
          <w:tcPr>
            <w:tcW w:w="1584" w:type="dxa"/>
            <w:vMerge/>
          </w:tcPr>
          <w:p w14:paraId="221FF662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58B3D3D0" w14:textId="55D7EEA5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3B90FBCC" w14:textId="34165B28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1319.47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189F25" w14:textId="636099B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43.63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9E26B4" w14:textId="0BF6826A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47.98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713FC68B" w14:textId="0AF5CA1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47.42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36B0A5C7" w14:textId="72727D9B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1039.39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90B2" w14:textId="2D498F5B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44.33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BFC87E" w14:textId="7A0D6D32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48.29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527B5CB8" w14:textId="702320E1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47.63 </w:t>
            </w:r>
          </w:p>
        </w:tc>
        <w:tc>
          <w:tcPr>
            <w:tcW w:w="864" w:type="dxa"/>
            <w:vMerge/>
            <w:vAlign w:val="center"/>
          </w:tcPr>
          <w:p w14:paraId="61A0DB9A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14B164FC" w14:textId="77777777" w:rsidTr="001801DF">
        <w:tc>
          <w:tcPr>
            <w:tcW w:w="1584" w:type="dxa"/>
            <w:vMerge/>
          </w:tcPr>
          <w:p w14:paraId="76DD3AB9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59FD6400" w14:textId="57EB10AC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6B95C547" w14:textId="05D1BAF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638.76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E202A" w14:textId="479C358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40.77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E4D055" w14:textId="4EBEF45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46.82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20194E6F" w14:textId="0EB11F41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05E2AE0D" w14:textId="0EB1528D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501.89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3BE543" w14:textId="43B8939C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41.65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7328C" w14:textId="1B039DD8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46.94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22BB24B0" w14:textId="74CB1699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46.18 </w:t>
            </w:r>
          </w:p>
        </w:tc>
        <w:tc>
          <w:tcPr>
            <w:tcW w:w="864" w:type="dxa"/>
            <w:vMerge/>
            <w:vAlign w:val="center"/>
          </w:tcPr>
          <w:p w14:paraId="007B4923" w14:textId="77777777" w:rsidR="006C5A94" w:rsidRPr="00C97FC4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0CA7946F" w14:textId="77777777" w:rsidTr="001801DF">
        <w:tc>
          <w:tcPr>
            <w:tcW w:w="1584" w:type="dxa"/>
            <w:vMerge/>
          </w:tcPr>
          <w:p w14:paraId="6EB7B15C" w14:textId="77777777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single" w:sz="4" w:space="0" w:color="auto"/>
            </w:tcBorders>
          </w:tcPr>
          <w:p w14:paraId="2EAFD8F3" w14:textId="6FEB836D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63B2EB9C" w14:textId="68F23388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345.73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205BB60" w14:textId="518F9B4F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38.11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0F24DCF" w14:textId="0D45FDF8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45.71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3A9FC24F" w14:textId="512CC585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45.13</w:t>
            </w:r>
          </w:p>
        </w:tc>
        <w:tc>
          <w:tcPr>
            <w:tcW w:w="864" w:type="dxa"/>
            <w:tcBorders>
              <w:top w:val="nil"/>
              <w:bottom w:val="single" w:sz="4" w:space="0" w:color="auto"/>
              <w:right w:val="nil"/>
            </w:tcBorders>
            <w:vAlign w:val="bottom"/>
          </w:tcPr>
          <w:p w14:paraId="1DEE2ED0" w14:textId="2E2ECF17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271.81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5869A6F" w14:textId="54CB6139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39.08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DF68FF" w14:textId="195DA692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45.73 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</w:tcBorders>
            <w:vAlign w:val="bottom"/>
          </w:tcPr>
          <w:p w14:paraId="40CBBBDA" w14:textId="38CBE0DE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44.96 </w:t>
            </w:r>
          </w:p>
        </w:tc>
        <w:tc>
          <w:tcPr>
            <w:tcW w:w="864" w:type="dxa"/>
            <w:vMerge/>
            <w:vAlign w:val="center"/>
          </w:tcPr>
          <w:p w14:paraId="62F28365" w14:textId="77777777" w:rsidR="006C5A94" w:rsidRPr="00C97FC4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1E44718D" w14:textId="77777777" w:rsidTr="001801DF">
        <w:tc>
          <w:tcPr>
            <w:tcW w:w="1584" w:type="dxa"/>
            <w:vMerge w:val="restart"/>
          </w:tcPr>
          <w:p w14:paraId="05864D5E" w14:textId="5B972DF9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  <w:proofErr w:type="spellStart"/>
            <w:r w:rsidRPr="001E34E4">
              <w:t>BGXG_OnePeopleMoving</w:t>
            </w:r>
            <w:proofErr w:type="spellEnd"/>
          </w:p>
        </w:tc>
        <w:tc>
          <w:tcPr>
            <w:tcW w:w="432" w:type="dxa"/>
            <w:tcBorders>
              <w:bottom w:val="nil"/>
            </w:tcBorders>
          </w:tcPr>
          <w:p w14:paraId="6D94E835" w14:textId="391DF0D9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22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center"/>
          </w:tcPr>
          <w:p w14:paraId="7175697D" w14:textId="2B22B560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4402.48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405CD227" w14:textId="41408A5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46.23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center"/>
          </w:tcPr>
          <w:p w14:paraId="43F6F1D1" w14:textId="64081088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48.96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center"/>
          </w:tcPr>
          <w:p w14:paraId="73A7BBFC" w14:textId="246F24F3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48.69</w:t>
            </w:r>
          </w:p>
        </w:tc>
        <w:tc>
          <w:tcPr>
            <w:tcW w:w="864" w:type="dxa"/>
            <w:tcBorders>
              <w:bottom w:val="nil"/>
              <w:right w:val="nil"/>
            </w:tcBorders>
            <w:vAlign w:val="bottom"/>
          </w:tcPr>
          <w:p w14:paraId="04E3A351" w14:textId="007E7679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3577.31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2BFD1C24" w14:textId="0E93C0EC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46.71 </w:t>
            </w:r>
          </w:p>
        </w:tc>
        <w:tc>
          <w:tcPr>
            <w:tcW w:w="864" w:type="dxa"/>
            <w:tcBorders>
              <w:left w:val="nil"/>
              <w:bottom w:val="nil"/>
              <w:right w:val="nil"/>
            </w:tcBorders>
            <w:vAlign w:val="bottom"/>
          </w:tcPr>
          <w:p w14:paraId="282D5005" w14:textId="555CE3B8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49.19 </w:t>
            </w:r>
          </w:p>
        </w:tc>
        <w:tc>
          <w:tcPr>
            <w:tcW w:w="864" w:type="dxa"/>
            <w:tcBorders>
              <w:left w:val="nil"/>
              <w:bottom w:val="nil"/>
            </w:tcBorders>
            <w:vAlign w:val="bottom"/>
          </w:tcPr>
          <w:p w14:paraId="6D639978" w14:textId="6798E1D8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48.91 </w:t>
            </w:r>
          </w:p>
        </w:tc>
        <w:tc>
          <w:tcPr>
            <w:tcW w:w="864" w:type="dxa"/>
            <w:vMerge w:val="restart"/>
            <w:vAlign w:val="center"/>
          </w:tcPr>
          <w:p w14:paraId="21037FA4" w14:textId="2F9A75A2" w:rsidR="006C5A94" w:rsidRPr="00C97FC4" w:rsidRDefault="00C97FC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C97FC4">
              <w:rPr>
                <w:szCs w:val="22"/>
                <w:lang w:val="en-CA"/>
              </w:rPr>
              <w:t>-34.08%</w:t>
            </w:r>
          </w:p>
        </w:tc>
      </w:tr>
      <w:tr w:rsidR="006C5A94" w:rsidRPr="00B24D49" w14:paraId="6489F17E" w14:textId="77777777" w:rsidTr="001801DF">
        <w:tc>
          <w:tcPr>
            <w:tcW w:w="1584" w:type="dxa"/>
            <w:vMerge/>
          </w:tcPr>
          <w:p w14:paraId="5B4C84F7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1CB82604" w14:textId="4CAD7F3C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27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07582A07" w14:textId="049D2C46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1762.51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51125A" w14:textId="685C861E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42.98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9EF4C" w14:textId="40920EF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47.39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229DFFF7" w14:textId="3E55841B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47.01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227179E7" w14:textId="6F1D1573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1412.36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5E5E38" w14:textId="49CCD1E4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43.71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51793D" w14:textId="519CEE12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47.60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59A4EC67" w14:textId="0C660501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47.21 </w:t>
            </w:r>
          </w:p>
        </w:tc>
        <w:tc>
          <w:tcPr>
            <w:tcW w:w="864" w:type="dxa"/>
            <w:vMerge/>
            <w:vAlign w:val="center"/>
          </w:tcPr>
          <w:p w14:paraId="270E240E" w14:textId="7777777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08AB4E17" w14:textId="77777777" w:rsidTr="001801DF">
        <w:tc>
          <w:tcPr>
            <w:tcW w:w="1584" w:type="dxa"/>
            <w:vMerge/>
          </w:tcPr>
          <w:p w14:paraId="0AE087DD" w14:textId="77777777" w:rsidR="006C5A94" w:rsidRPr="00B24D49" w:rsidRDefault="006C5A94" w:rsidP="006D53F9">
            <w:pPr>
              <w:keepNext/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  <w:bottom w:val="nil"/>
            </w:tcBorders>
          </w:tcPr>
          <w:p w14:paraId="43610917" w14:textId="36F708CC" w:rsidR="006C5A94" w:rsidRPr="00B24D49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32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center"/>
          </w:tcPr>
          <w:p w14:paraId="41AA53B7" w14:textId="5F971DD9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854.37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5A7CC1" w14:textId="24467428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39.95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0D9D2" w14:textId="3DE2E24C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46.22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center"/>
          </w:tcPr>
          <w:p w14:paraId="746121BB" w14:textId="44104730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45.79</w:t>
            </w:r>
          </w:p>
        </w:tc>
        <w:tc>
          <w:tcPr>
            <w:tcW w:w="864" w:type="dxa"/>
            <w:tcBorders>
              <w:top w:val="nil"/>
              <w:bottom w:val="nil"/>
              <w:right w:val="nil"/>
            </w:tcBorders>
            <w:vAlign w:val="bottom"/>
          </w:tcPr>
          <w:p w14:paraId="4D57F7F9" w14:textId="40DAB062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680.47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D0DACE" w14:textId="20AD8236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40.83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6F863" w14:textId="3B690698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46.13 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</w:tcBorders>
            <w:vAlign w:val="bottom"/>
          </w:tcPr>
          <w:p w14:paraId="4653C8DA" w14:textId="472EB8CE" w:rsidR="006C5A94" w:rsidRPr="001801DF" w:rsidRDefault="006C5A94" w:rsidP="006D53F9">
            <w:pPr>
              <w:keepNext/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45.68 </w:t>
            </w:r>
          </w:p>
        </w:tc>
        <w:tc>
          <w:tcPr>
            <w:tcW w:w="864" w:type="dxa"/>
            <w:vMerge/>
            <w:vAlign w:val="center"/>
          </w:tcPr>
          <w:p w14:paraId="174D39B3" w14:textId="77777777" w:rsidR="006C5A94" w:rsidRPr="00B24D49" w:rsidRDefault="006C5A94" w:rsidP="006D53F9">
            <w:pPr>
              <w:keepNext/>
              <w:spacing w:before="0"/>
              <w:jc w:val="center"/>
              <w:rPr>
                <w:szCs w:val="22"/>
                <w:lang w:val="en-CA"/>
              </w:rPr>
            </w:pPr>
          </w:p>
        </w:tc>
      </w:tr>
      <w:tr w:rsidR="006C5A94" w:rsidRPr="00B24D49" w14:paraId="08BDA901" w14:textId="77777777" w:rsidTr="001801DF">
        <w:tc>
          <w:tcPr>
            <w:tcW w:w="1584" w:type="dxa"/>
            <w:vMerge/>
          </w:tcPr>
          <w:p w14:paraId="4D62A6AD" w14:textId="77777777" w:rsidR="006C5A94" w:rsidRPr="00B24D49" w:rsidRDefault="006C5A94" w:rsidP="006C5A94">
            <w:pPr>
              <w:spacing w:before="0"/>
              <w:rPr>
                <w:color w:val="000000"/>
                <w:szCs w:val="22"/>
              </w:rPr>
            </w:pPr>
          </w:p>
        </w:tc>
        <w:tc>
          <w:tcPr>
            <w:tcW w:w="432" w:type="dxa"/>
            <w:tcBorders>
              <w:top w:val="nil"/>
            </w:tcBorders>
          </w:tcPr>
          <w:p w14:paraId="1BF4EA29" w14:textId="3E195872" w:rsidR="006C5A94" w:rsidRPr="00B24D49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37</w:t>
            </w:r>
          </w:p>
        </w:tc>
        <w:tc>
          <w:tcPr>
            <w:tcW w:w="864" w:type="dxa"/>
            <w:tcBorders>
              <w:top w:val="nil"/>
              <w:right w:val="nil"/>
            </w:tcBorders>
            <w:vAlign w:val="center"/>
          </w:tcPr>
          <w:p w14:paraId="4B1C322B" w14:textId="7CA68979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453.48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vAlign w:val="center"/>
          </w:tcPr>
          <w:p w14:paraId="13BD7B88" w14:textId="56A120F5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37.16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vAlign w:val="center"/>
          </w:tcPr>
          <w:p w14:paraId="6738D710" w14:textId="7E7A4286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45.02</w:t>
            </w:r>
          </w:p>
        </w:tc>
        <w:tc>
          <w:tcPr>
            <w:tcW w:w="864" w:type="dxa"/>
            <w:tcBorders>
              <w:top w:val="nil"/>
              <w:left w:val="nil"/>
            </w:tcBorders>
            <w:vAlign w:val="center"/>
          </w:tcPr>
          <w:p w14:paraId="0A9F65AB" w14:textId="3357019F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  <w:r w:rsidRPr="00B24D49">
              <w:rPr>
                <w:color w:val="000000"/>
                <w:szCs w:val="22"/>
              </w:rPr>
              <w:t>44.60</w:t>
            </w:r>
          </w:p>
        </w:tc>
        <w:tc>
          <w:tcPr>
            <w:tcW w:w="864" w:type="dxa"/>
            <w:tcBorders>
              <w:top w:val="nil"/>
              <w:right w:val="nil"/>
            </w:tcBorders>
            <w:vAlign w:val="bottom"/>
          </w:tcPr>
          <w:p w14:paraId="200C1755" w14:textId="66748A87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362.35 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vAlign w:val="bottom"/>
          </w:tcPr>
          <w:p w14:paraId="0AE7D2ED" w14:textId="1FF35920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38.10 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vAlign w:val="bottom"/>
          </w:tcPr>
          <w:p w14:paraId="7A9386AA" w14:textId="55AEF2AC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44.88 </w:t>
            </w:r>
          </w:p>
        </w:tc>
        <w:tc>
          <w:tcPr>
            <w:tcW w:w="864" w:type="dxa"/>
            <w:tcBorders>
              <w:top w:val="nil"/>
              <w:left w:val="nil"/>
            </w:tcBorders>
            <w:vAlign w:val="bottom"/>
          </w:tcPr>
          <w:p w14:paraId="08A22D49" w14:textId="33A0865A" w:rsidR="006C5A94" w:rsidRPr="001801DF" w:rsidRDefault="006C5A94" w:rsidP="006C5A94">
            <w:pPr>
              <w:spacing w:before="0"/>
              <w:jc w:val="center"/>
              <w:rPr>
                <w:color w:val="000000"/>
                <w:szCs w:val="22"/>
              </w:rPr>
            </w:pPr>
            <w:r w:rsidRPr="001801DF">
              <w:rPr>
                <w:color w:val="000000"/>
                <w:szCs w:val="22"/>
              </w:rPr>
              <w:t xml:space="preserve">44.38 </w:t>
            </w:r>
          </w:p>
        </w:tc>
        <w:tc>
          <w:tcPr>
            <w:tcW w:w="864" w:type="dxa"/>
            <w:vMerge/>
            <w:vAlign w:val="center"/>
          </w:tcPr>
          <w:p w14:paraId="50AFF102" w14:textId="77777777" w:rsidR="006C5A94" w:rsidRPr="00B24D49" w:rsidRDefault="006C5A94" w:rsidP="006C5A94">
            <w:pPr>
              <w:spacing w:before="0"/>
              <w:jc w:val="center"/>
              <w:rPr>
                <w:szCs w:val="22"/>
                <w:lang w:val="en-CA"/>
              </w:rPr>
            </w:pPr>
          </w:p>
        </w:tc>
      </w:tr>
    </w:tbl>
    <w:p w14:paraId="784C1F20" w14:textId="14F5289B" w:rsidR="003943C6" w:rsidRDefault="00FA1276" w:rsidP="00E11923">
      <w:pPr>
        <w:pStyle w:val="1"/>
        <w:rPr>
          <w:lang w:val="en-CA"/>
        </w:rPr>
      </w:pPr>
      <w:r>
        <w:rPr>
          <w:lang w:val="en-CA"/>
        </w:rPr>
        <w:t>Copyright information</w:t>
      </w:r>
    </w:p>
    <w:p w14:paraId="14EFD4B5" w14:textId="3E9ADA6A" w:rsidR="001801DF" w:rsidRDefault="00FA1276" w:rsidP="00FA1276">
      <w:pPr>
        <w:rPr>
          <w:lang w:val="en-CA"/>
        </w:rPr>
      </w:pPr>
      <w:r>
        <w:rPr>
          <w:lang w:val="en-CA"/>
        </w:rPr>
        <w:t xml:space="preserve">The proposed sequences are produced by Alibaba </w:t>
      </w:r>
      <w:r w:rsidR="00B117E3">
        <w:rPr>
          <w:lang w:val="en-CA"/>
        </w:rPr>
        <w:t>G</w:t>
      </w:r>
      <w:r>
        <w:rPr>
          <w:lang w:val="en-CA"/>
        </w:rPr>
        <w:t>roup and all</w:t>
      </w:r>
      <w:r w:rsidR="00BE6E90">
        <w:rPr>
          <w:lang w:val="en-CA"/>
        </w:rPr>
        <w:t xml:space="preserve"> intellectual property rights remain with Alibaba </w:t>
      </w:r>
      <w:r w:rsidR="00B117E3">
        <w:rPr>
          <w:lang w:val="en-CA"/>
        </w:rPr>
        <w:t>G</w:t>
      </w:r>
      <w:r w:rsidR="00BE6E90">
        <w:rPr>
          <w:lang w:val="en-CA"/>
        </w:rPr>
        <w:t xml:space="preserve">roup. </w:t>
      </w:r>
    </w:p>
    <w:p w14:paraId="73927324" w14:textId="77777777" w:rsidR="001801DF" w:rsidRDefault="001801DF" w:rsidP="001801DF">
      <w:r>
        <w:t>The following uses are allowed for the contributed sequences:</w:t>
      </w:r>
    </w:p>
    <w:p w14:paraId="54582696" w14:textId="77777777" w:rsidR="001801DF" w:rsidRDefault="001801DF" w:rsidP="001801D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Sequences may be published in technical papers, played at technology research and development events.</w:t>
      </w:r>
    </w:p>
    <w:p w14:paraId="54CD21BB" w14:textId="77777777" w:rsidR="001801DF" w:rsidRDefault="001801DF" w:rsidP="001801DF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Sequences may be used by Standards committees. (e.g., ITU, MPEG, VQEG).</w:t>
      </w:r>
    </w:p>
    <w:p w14:paraId="3174F37D" w14:textId="77777777" w:rsidR="001801DF" w:rsidRDefault="001801DF" w:rsidP="001801DF">
      <w:r>
        <w:t>The following uses are NOT allowed for the contributed sequences:</w:t>
      </w:r>
    </w:p>
    <w:p w14:paraId="6EADCDA3" w14:textId="77777777" w:rsidR="001801DF" w:rsidRDefault="001801DF" w:rsidP="001801D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Do not publish snapshots in product brochures.</w:t>
      </w:r>
    </w:p>
    <w:p w14:paraId="1CB6CE25" w14:textId="77777777" w:rsidR="001801DF" w:rsidRDefault="001801DF" w:rsidP="001801D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Do not use video for marketing purposes.</w:t>
      </w:r>
    </w:p>
    <w:p w14:paraId="2C0F1285" w14:textId="77777777" w:rsidR="001801DF" w:rsidRDefault="001801DF" w:rsidP="001801D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Do not redistribute video with a commercial product.</w:t>
      </w:r>
    </w:p>
    <w:p w14:paraId="1C23751D" w14:textId="753145D9" w:rsidR="00FA1276" w:rsidRPr="007A375D" w:rsidRDefault="001801DF" w:rsidP="001801DF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Do not use in television shows, commercials, or movies.</w:t>
      </w:r>
    </w:p>
    <w:p w14:paraId="07EBED4C" w14:textId="391C0088" w:rsidR="0028314E" w:rsidRDefault="0028314E" w:rsidP="00E11923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165933C3" w14:textId="2C3286E7" w:rsidR="0028314E" w:rsidRPr="00B117E3" w:rsidRDefault="0028314E" w:rsidP="006835D9">
      <w:pPr>
        <w:rPr>
          <w:lang w:val="en-CA"/>
        </w:rPr>
      </w:pPr>
      <w:r>
        <w:rPr>
          <w:lang w:val="en-CA"/>
        </w:rPr>
        <w:t>[1] M. Wien and</w:t>
      </w:r>
      <w:r w:rsidRPr="0028314E">
        <w:rPr>
          <w:lang w:val="en-CA"/>
        </w:rPr>
        <w:t xml:space="preserve"> V. </w:t>
      </w:r>
      <w:proofErr w:type="spellStart"/>
      <w:r w:rsidRPr="0028314E">
        <w:rPr>
          <w:lang w:val="en-CA"/>
        </w:rPr>
        <w:t>Baroncini</w:t>
      </w:r>
      <w:proofErr w:type="spellEnd"/>
      <w:r>
        <w:rPr>
          <w:lang w:val="en-CA"/>
        </w:rPr>
        <w:t>, “</w:t>
      </w:r>
      <w:r w:rsidRPr="0028314E">
        <w:rPr>
          <w:lang w:val="en-CA"/>
        </w:rPr>
        <w:t>AHG4: Agenda and report of the AHG meeting on the SDR HD Verification Tests on 2020-09-03</w:t>
      </w:r>
      <w:r>
        <w:rPr>
          <w:lang w:val="en-CA"/>
        </w:rPr>
        <w:t>,” JVET-T0045, Sep. 2020.</w:t>
      </w:r>
    </w:p>
    <w:p w14:paraId="5F0CF8E4" w14:textId="30BE19AE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4B99719" w:rsidR="00342FF4" w:rsidRPr="005B217D" w:rsidRDefault="00283B33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3E17EE" w14:textId="77777777" w:rsidR="0098149F" w:rsidRDefault="0098149F">
      <w:r>
        <w:separator/>
      </w:r>
    </w:p>
  </w:endnote>
  <w:endnote w:type="continuationSeparator" w:id="0">
    <w:p w14:paraId="254DFE34" w14:textId="77777777" w:rsidR="0098149F" w:rsidRDefault="009814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Microsoft JhengHei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altName w:val="DejaVu Sans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0A01869D" w:rsidR="009E5563" w:rsidRPr="00C00DDE" w:rsidRDefault="009E5563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86237">
      <w:rPr>
        <w:rStyle w:val="a5"/>
        <w:noProof/>
      </w:rPr>
      <w:t>5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986237">
      <w:rPr>
        <w:rStyle w:val="a5"/>
        <w:noProof/>
      </w:rPr>
      <w:t>2020-09-30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1ABFF9" w14:textId="77777777" w:rsidR="0098149F" w:rsidRDefault="0098149F">
      <w:r>
        <w:separator/>
      </w:r>
    </w:p>
  </w:footnote>
  <w:footnote w:type="continuationSeparator" w:id="0">
    <w:p w14:paraId="26E37383" w14:textId="77777777" w:rsidR="0098149F" w:rsidRDefault="0098149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43F23D9"/>
    <w:multiLevelType w:val="hybridMultilevel"/>
    <w:tmpl w:val="3F34F9A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4170531"/>
    <w:multiLevelType w:val="hybridMultilevel"/>
    <w:tmpl w:val="F2F2B09A"/>
    <w:lvl w:ilvl="0" w:tplc="4BBE1B46">
      <w:start w:val="1"/>
      <w:numFmt w:val="decimal"/>
      <w:lvlText w:val="Figure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2"/>
  </w:num>
  <w:num w:numId="13">
    <w:abstractNumId w:val="5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6F75"/>
    <w:rsid w:val="000308A3"/>
    <w:rsid w:val="00031FF9"/>
    <w:rsid w:val="000378B5"/>
    <w:rsid w:val="000458BC"/>
    <w:rsid w:val="00045C41"/>
    <w:rsid w:val="00046C03"/>
    <w:rsid w:val="00065039"/>
    <w:rsid w:val="0007614F"/>
    <w:rsid w:val="00081398"/>
    <w:rsid w:val="00084393"/>
    <w:rsid w:val="00094479"/>
    <w:rsid w:val="000962AC"/>
    <w:rsid w:val="000A52CC"/>
    <w:rsid w:val="000B0C0F"/>
    <w:rsid w:val="000B1C6B"/>
    <w:rsid w:val="000B3AE5"/>
    <w:rsid w:val="000B4FF9"/>
    <w:rsid w:val="000C09AC"/>
    <w:rsid w:val="000C2BAA"/>
    <w:rsid w:val="000D65FA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01DF"/>
    <w:rsid w:val="00187E58"/>
    <w:rsid w:val="00192B0B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2768"/>
    <w:rsid w:val="001E34E4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314E"/>
    <w:rsid w:val="00283B33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4B4E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943C6"/>
    <w:rsid w:val="003A2D8E"/>
    <w:rsid w:val="003A7CE6"/>
    <w:rsid w:val="003B7EC9"/>
    <w:rsid w:val="003C20E4"/>
    <w:rsid w:val="003D6342"/>
    <w:rsid w:val="003E6F90"/>
    <w:rsid w:val="003E73ED"/>
    <w:rsid w:val="003F5D0F"/>
    <w:rsid w:val="00414101"/>
    <w:rsid w:val="004219CF"/>
    <w:rsid w:val="0042316D"/>
    <w:rsid w:val="004234F0"/>
    <w:rsid w:val="00427EEC"/>
    <w:rsid w:val="00433DDB"/>
    <w:rsid w:val="00435A29"/>
    <w:rsid w:val="00437619"/>
    <w:rsid w:val="00465A1E"/>
    <w:rsid w:val="00484D27"/>
    <w:rsid w:val="0049445A"/>
    <w:rsid w:val="004A2A63"/>
    <w:rsid w:val="004B14C2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21271"/>
    <w:rsid w:val="00526FED"/>
    <w:rsid w:val="00531AE9"/>
    <w:rsid w:val="00536188"/>
    <w:rsid w:val="00550A66"/>
    <w:rsid w:val="00567EC7"/>
    <w:rsid w:val="00570013"/>
    <w:rsid w:val="005753EC"/>
    <w:rsid w:val="005801A2"/>
    <w:rsid w:val="00587877"/>
    <w:rsid w:val="005952A5"/>
    <w:rsid w:val="005A33A1"/>
    <w:rsid w:val="005B217D"/>
    <w:rsid w:val="005C385F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41813"/>
    <w:rsid w:val="00646707"/>
    <w:rsid w:val="00657F7E"/>
    <w:rsid w:val="00662E58"/>
    <w:rsid w:val="006637F2"/>
    <w:rsid w:val="006642A5"/>
    <w:rsid w:val="00664DCF"/>
    <w:rsid w:val="006835D9"/>
    <w:rsid w:val="00696EEC"/>
    <w:rsid w:val="006B6D1E"/>
    <w:rsid w:val="006C5A94"/>
    <w:rsid w:val="006C5D39"/>
    <w:rsid w:val="006D53F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375D"/>
    <w:rsid w:val="007A7D29"/>
    <w:rsid w:val="007B4AB8"/>
    <w:rsid w:val="007D1181"/>
    <w:rsid w:val="007E01A3"/>
    <w:rsid w:val="007F1F8B"/>
    <w:rsid w:val="007F6205"/>
    <w:rsid w:val="007F67A1"/>
    <w:rsid w:val="00811C05"/>
    <w:rsid w:val="008206C8"/>
    <w:rsid w:val="00862008"/>
    <w:rsid w:val="0086387C"/>
    <w:rsid w:val="00874A6C"/>
    <w:rsid w:val="00876C65"/>
    <w:rsid w:val="00882F72"/>
    <w:rsid w:val="00893DC4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0B7F"/>
    <w:rsid w:val="00955F6D"/>
    <w:rsid w:val="00977C16"/>
    <w:rsid w:val="0098149F"/>
    <w:rsid w:val="0098551D"/>
    <w:rsid w:val="00985DCB"/>
    <w:rsid w:val="00986237"/>
    <w:rsid w:val="0099518F"/>
    <w:rsid w:val="009A523D"/>
    <w:rsid w:val="009B02A1"/>
    <w:rsid w:val="009B3361"/>
    <w:rsid w:val="009B7F3F"/>
    <w:rsid w:val="009D7CE6"/>
    <w:rsid w:val="009E448E"/>
    <w:rsid w:val="009E5563"/>
    <w:rsid w:val="009F306D"/>
    <w:rsid w:val="009F496B"/>
    <w:rsid w:val="00A01439"/>
    <w:rsid w:val="00A02E61"/>
    <w:rsid w:val="00A05CFF"/>
    <w:rsid w:val="00A13048"/>
    <w:rsid w:val="00A46843"/>
    <w:rsid w:val="00A56B97"/>
    <w:rsid w:val="00A6093D"/>
    <w:rsid w:val="00A71F10"/>
    <w:rsid w:val="00A72017"/>
    <w:rsid w:val="00A767DC"/>
    <w:rsid w:val="00A76A6D"/>
    <w:rsid w:val="00A812A1"/>
    <w:rsid w:val="00A83253"/>
    <w:rsid w:val="00A843EE"/>
    <w:rsid w:val="00AA6E84"/>
    <w:rsid w:val="00AB1A1C"/>
    <w:rsid w:val="00AD05A8"/>
    <w:rsid w:val="00AE341B"/>
    <w:rsid w:val="00B0105E"/>
    <w:rsid w:val="00B01905"/>
    <w:rsid w:val="00B07CA7"/>
    <w:rsid w:val="00B117E3"/>
    <w:rsid w:val="00B1279A"/>
    <w:rsid w:val="00B24D49"/>
    <w:rsid w:val="00B3640F"/>
    <w:rsid w:val="00B4194A"/>
    <w:rsid w:val="00B437E8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E6E90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606C9"/>
    <w:rsid w:val="00C80288"/>
    <w:rsid w:val="00C836F0"/>
    <w:rsid w:val="00C84003"/>
    <w:rsid w:val="00C90650"/>
    <w:rsid w:val="00C97D78"/>
    <w:rsid w:val="00C97FC4"/>
    <w:rsid w:val="00CA460A"/>
    <w:rsid w:val="00CC2AAE"/>
    <w:rsid w:val="00CC5A42"/>
    <w:rsid w:val="00CD0EAB"/>
    <w:rsid w:val="00CE5C78"/>
    <w:rsid w:val="00CE5E02"/>
    <w:rsid w:val="00CF34DB"/>
    <w:rsid w:val="00CF3917"/>
    <w:rsid w:val="00CF558F"/>
    <w:rsid w:val="00D010C0"/>
    <w:rsid w:val="00D06A45"/>
    <w:rsid w:val="00D073E2"/>
    <w:rsid w:val="00D1555A"/>
    <w:rsid w:val="00D446EC"/>
    <w:rsid w:val="00D51BF0"/>
    <w:rsid w:val="00D531DB"/>
    <w:rsid w:val="00D55942"/>
    <w:rsid w:val="00D625E3"/>
    <w:rsid w:val="00D807BF"/>
    <w:rsid w:val="00D82FCC"/>
    <w:rsid w:val="00DA17FC"/>
    <w:rsid w:val="00DA7887"/>
    <w:rsid w:val="00DB2C26"/>
    <w:rsid w:val="00DD02F4"/>
    <w:rsid w:val="00DD3F45"/>
    <w:rsid w:val="00DD6622"/>
    <w:rsid w:val="00DE1C7C"/>
    <w:rsid w:val="00DE6B43"/>
    <w:rsid w:val="00DF3052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8F2"/>
    <w:rsid w:val="00EA5AE0"/>
    <w:rsid w:val="00EB56E1"/>
    <w:rsid w:val="00EB7AB1"/>
    <w:rsid w:val="00EC32BD"/>
    <w:rsid w:val="00EE7CD8"/>
    <w:rsid w:val="00EF37F6"/>
    <w:rsid w:val="00EF48CC"/>
    <w:rsid w:val="00F00801"/>
    <w:rsid w:val="00F222AF"/>
    <w:rsid w:val="00F2488D"/>
    <w:rsid w:val="00F601A0"/>
    <w:rsid w:val="00F66567"/>
    <w:rsid w:val="00F712E9"/>
    <w:rsid w:val="00F73032"/>
    <w:rsid w:val="00F848FC"/>
    <w:rsid w:val="00F906F6"/>
    <w:rsid w:val="00F9282A"/>
    <w:rsid w:val="00F96BAD"/>
    <w:rsid w:val="00FA1276"/>
    <w:rsid w:val="00FA139D"/>
    <w:rsid w:val="00FA60F5"/>
    <w:rsid w:val="00FB0E84"/>
    <w:rsid w:val="00FC2405"/>
    <w:rsid w:val="00FD01C2"/>
    <w:rsid w:val="00FD4AB8"/>
    <w:rsid w:val="00FE1C84"/>
    <w:rsid w:val="00FE595C"/>
    <w:rsid w:val="00FF0CE3"/>
    <w:rsid w:val="00FF1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1E34E4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ac">
    <w:name w:val="Table Grid"/>
    <w:basedOn w:val="a1"/>
    <w:rsid w:val="001E34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rsid w:val="00587877"/>
    <w:rPr>
      <w:sz w:val="16"/>
      <w:szCs w:val="16"/>
    </w:rPr>
  </w:style>
  <w:style w:type="paragraph" w:styleId="ae">
    <w:name w:val="annotation text"/>
    <w:basedOn w:val="a"/>
    <w:link w:val="af"/>
    <w:rsid w:val="00587877"/>
    <w:rPr>
      <w:sz w:val="20"/>
    </w:rPr>
  </w:style>
  <w:style w:type="character" w:customStyle="1" w:styleId="af">
    <w:name w:val="批注文字 字符"/>
    <w:basedOn w:val="a0"/>
    <w:link w:val="ae"/>
    <w:rsid w:val="00587877"/>
  </w:style>
  <w:style w:type="paragraph" w:styleId="af0">
    <w:name w:val="annotation subject"/>
    <w:basedOn w:val="ae"/>
    <w:next w:val="ae"/>
    <w:link w:val="af1"/>
    <w:semiHidden/>
    <w:unhideWhenUsed/>
    <w:rsid w:val="00587877"/>
    <w:rPr>
      <w:b/>
      <w:bCs/>
    </w:rPr>
  </w:style>
  <w:style w:type="character" w:customStyle="1" w:styleId="af1">
    <w:name w:val="批注主题 字符"/>
    <w:basedOn w:val="af"/>
    <w:link w:val="af0"/>
    <w:semiHidden/>
    <w:rsid w:val="00587877"/>
    <w:rPr>
      <w:b/>
      <w:bCs/>
    </w:rPr>
  </w:style>
  <w:style w:type="paragraph" w:styleId="af2">
    <w:name w:val="List Paragraph"/>
    <w:basedOn w:val="a"/>
    <w:uiPriority w:val="72"/>
    <w:rsid w:val="0064181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contextualSpacing/>
      <w:textAlignment w:val="auto"/>
    </w:pPr>
    <w:rPr>
      <w:rFonts w:eastAsia="MS Minch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644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B04AEE-4E12-44F4-A49C-F891BB11F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5</Pages>
  <Words>1040</Words>
  <Characters>5929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6956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rlliao</cp:lastModifiedBy>
  <cp:revision>31</cp:revision>
  <cp:lastPrinted>1900-01-01T08:00:00Z</cp:lastPrinted>
  <dcterms:created xsi:type="dcterms:W3CDTF">2020-01-29T21:34:00Z</dcterms:created>
  <dcterms:modified xsi:type="dcterms:W3CDTF">2020-09-30T10:28:00Z</dcterms:modified>
</cp:coreProperties>
</file>