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D5F72A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5A1983A" w:rsidR="00E61DAC" w:rsidRPr="005B217D" w:rsidRDefault="00084393" w:rsidP="00536188">
            <w:pPr>
              <w:tabs>
                <w:tab w:val="left" w:pos="7200"/>
              </w:tabs>
              <w:spacing w:before="0"/>
              <w:rPr>
                <w:b/>
                <w:szCs w:val="22"/>
                <w:lang w:val="en-CA"/>
              </w:rPr>
            </w:pPr>
            <w:r>
              <w:t>20th</w:t>
            </w:r>
            <w:r w:rsidRPr="00B648F1">
              <w:t xml:space="preserve"> Meeting</w:t>
            </w:r>
            <w:r>
              <w:rPr>
                <w:lang w:val="en-CA"/>
              </w:rPr>
              <w:t>,</w:t>
            </w:r>
            <w:r w:rsidRPr="00B648F1">
              <w:rPr>
                <w:lang w:val="en-CA"/>
              </w:rPr>
              <w:t xml:space="preserve"> </w:t>
            </w:r>
            <w:r>
              <w:rPr>
                <w:lang w:val="en-CA"/>
              </w:rPr>
              <w:t>by teleconference, 7 –</w:t>
            </w:r>
            <w:r w:rsidR="00C05271">
              <w:rPr>
                <w:lang w:val="en-CA"/>
              </w:rPr>
              <w:t xml:space="preserve"> </w:t>
            </w:r>
            <w:r>
              <w:rPr>
                <w:lang w:val="en-CA"/>
              </w:rPr>
              <w:t>16</w:t>
            </w:r>
            <w:r w:rsidRPr="00B648F1">
              <w:rPr>
                <w:lang w:val="en-CA"/>
              </w:rPr>
              <w:t xml:space="preserve"> </w:t>
            </w:r>
            <w:r>
              <w:rPr>
                <w:lang w:val="en-CA"/>
              </w:rPr>
              <w:t xml:space="preserve">Oct. </w:t>
            </w:r>
            <w:r w:rsidRPr="00B648F1">
              <w:rPr>
                <w:lang w:val="en-CA"/>
              </w:rPr>
              <w:t>20</w:t>
            </w:r>
            <w:r>
              <w:rPr>
                <w:lang w:val="en-CA"/>
              </w:rPr>
              <w:t>20</w:t>
            </w:r>
          </w:p>
        </w:tc>
        <w:tc>
          <w:tcPr>
            <w:tcW w:w="3060" w:type="dxa"/>
          </w:tcPr>
          <w:p w14:paraId="59B7E346" w14:textId="628C835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4393" w:rsidRPr="0052622D">
              <w:rPr>
                <w:lang w:val="en-CA"/>
              </w:rPr>
              <w:t>T</w:t>
            </w:r>
            <w:r w:rsidR="0052622D" w:rsidRPr="00962449">
              <w:rPr>
                <w:lang w:val="en-CA"/>
              </w:rPr>
              <w:t>0057</w:t>
            </w:r>
          </w:p>
        </w:tc>
      </w:tr>
    </w:tbl>
    <w:p w14:paraId="79DBA597" w14:textId="77777777" w:rsidR="00E61DAC" w:rsidRPr="005B217D" w:rsidRDefault="00E61DAC" w:rsidP="00531AE9">
      <w:pPr>
        <w:spacing w:before="0"/>
        <w:rPr>
          <w:lang w:val="en-CA"/>
        </w:rPr>
      </w:pPr>
    </w:p>
    <w:tbl>
      <w:tblPr>
        <w:tblW w:w="9360" w:type="dxa"/>
        <w:tblLayout w:type="fixed"/>
        <w:tblLook w:val="04A0" w:firstRow="1" w:lastRow="0" w:firstColumn="1" w:lastColumn="0" w:noHBand="0" w:noVBand="1"/>
      </w:tblPr>
      <w:tblGrid>
        <w:gridCol w:w="1458"/>
        <w:gridCol w:w="3942"/>
        <w:gridCol w:w="900"/>
        <w:gridCol w:w="3060"/>
      </w:tblGrid>
      <w:tr w:rsidR="00E61DAC" w:rsidRPr="005B217D" w14:paraId="188D2B50" w14:textId="77777777" w:rsidTr="003B418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9E12153" w:rsidR="00E61DAC" w:rsidRPr="005B217D" w:rsidRDefault="00F65AA5" w:rsidP="009D7CE6">
            <w:pPr>
              <w:spacing w:before="60" w:after="60"/>
              <w:rPr>
                <w:b/>
                <w:szCs w:val="22"/>
                <w:lang w:val="en-CA"/>
              </w:rPr>
            </w:pPr>
            <w:r>
              <w:rPr>
                <w:b/>
                <w:szCs w:val="22"/>
                <w:lang w:val="en-CA"/>
              </w:rPr>
              <w:t>AHG11: A Case Study to Reduce Computation of Neural Network based In-Loop Filter by Pruning</w:t>
            </w:r>
          </w:p>
        </w:tc>
      </w:tr>
      <w:tr w:rsidR="00E61DAC" w:rsidRPr="005B217D" w14:paraId="3D8B01B2" w14:textId="77777777" w:rsidTr="003B418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3BC3F0"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B418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90BB270" w:rsidR="00E61DAC" w:rsidRPr="005B217D" w:rsidRDefault="00E61DAC" w:rsidP="005E1AC6">
            <w:pPr>
              <w:spacing w:before="60" w:after="60"/>
              <w:rPr>
                <w:szCs w:val="22"/>
                <w:lang w:val="en-CA"/>
              </w:rPr>
            </w:pPr>
            <w:r w:rsidRPr="005B217D">
              <w:rPr>
                <w:szCs w:val="22"/>
                <w:lang w:val="en-CA"/>
              </w:rPr>
              <w:t>Proposal</w:t>
            </w:r>
          </w:p>
        </w:tc>
      </w:tr>
      <w:tr w:rsidR="00B314C1" w:rsidRPr="005B217D" w14:paraId="714CD808" w14:textId="77777777" w:rsidTr="003B4188">
        <w:tc>
          <w:tcPr>
            <w:tcW w:w="1458" w:type="dxa"/>
          </w:tcPr>
          <w:p w14:paraId="4DB59313" w14:textId="77777777" w:rsidR="00B314C1" w:rsidRPr="005B217D" w:rsidRDefault="00B314C1" w:rsidP="00B314C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D5BDDC8" w:rsidR="00B314C1" w:rsidRPr="005B217D" w:rsidRDefault="00B314C1" w:rsidP="00B314C1">
            <w:pPr>
              <w:spacing w:before="60" w:after="60"/>
              <w:rPr>
                <w:szCs w:val="22"/>
                <w:lang w:val="en-CA"/>
              </w:rPr>
            </w:pPr>
            <w:r>
              <w:rPr>
                <w:szCs w:val="22"/>
                <w:lang w:val="en-CA"/>
              </w:rPr>
              <w:t>Cheung Auyeung</w:t>
            </w:r>
            <w:r w:rsidR="00B13D4A">
              <w:rPr>
                <w:szCs w:val="22"/>
                <w:lang w:val="en-CA"/>
              </w:rPr>
              <w:t>,</w:t>
            </w:r>
            <w:r w:rsidR="00B33B4C">
              <w:rPr>
                <w:szCs w:val="22"/>
                <w:lang w:val="en-CA"/>
              </w:rPr>
              <w:t xml:space="preserve"> </w:t>
            </w:r>
            <w:r w:rsidR="00D23F45">
              <w:rPr>
                <w:szCs w:val="22"/>
                <w:lang w:val="en-CA"/>
              </w:rPr>
              <w:t>Wei Wang, Wei Jiang</w:t>
            </w:r>
            <w:r w:rsidR="00B33B4C">
              <w:rPr>
                <w:szCs w:val="22"/>
                <w:lang w:val="en-CA"/>
              </w:rPr>
              <w:t xml:space="preserve">, </w:t>
            </w:r>
            <w:r>
              <w:rPr>
                <w:szCs w:val="22"/>
                <w:lang w:val="en-CA"/>
              </w:rPr>
              <w:t>Xiang Li, Shan Liu</w:t>
            </w:r>
            <w:r w:rsidRPr="005B217D">
              <w:rPr>
                <w:szCs w:val="22"/>
                <w:lang w:val="en-CA"/>
              </w:rPr>
              <w:br/>
            </w:r>
            <w:r w:rsidRPr="00D60125">
              <w:rPr>
                <w:szCs w:val="24"/>
                <w:lang w:val="en-CA"/>
              </w:rPr>
              <w:t>2747 Park Boulevard,</w:t>
            </w:r>
            <w:r w:rsidRPr="00D60125">
              <w:rPr>
                <w:sz w:val="20"/>
                <w:szCs w:val="22"/>
                <w:lang w:val="en-CA"/>
              </w:rPr>
              <w:br/>
            </w:r>
            <w:r w:rsidRPr="00D60125">
              <w:rPr>
                <w:szCs w:val="24"/>
                <w:lang w:val="en-CA"/>
              </w:rPr>
              <w:t>Palo Alto, CA 94306, U.S.A.</w:t>
            </w:r>
          </w:p>
        </w:tc>
        <w:tc>
          <w:tcPr>
            <w:tcW w:w="900" w:type="dxa"/>
          </w:tcPr>
          <w:p w14:paraId="0140ECA2" w14:textId="77777777" w:rsidR="00B314C1" w:rsidRPr="005B217D" w:rsidRDefault="00B314C1" w:rsidP="00B314C1">
            <w:pPr>
              <w:spacing w:before="60" w:after="60"/>
              <w:jc w:val="left"/>
              <w:rPr>
                <w:szCs w:val="22"/>
                <w:lang w:val="en-CA"/>
              </w:rPr>
            </w:pPr>
            <w:r w:rsidRPr="005B217D">
              <w:rPr>
                <w:szCs w:val="22"/>
                <w:lang w:val="en-CA"/>
              </w:rPr>
              <w:br/>
              <w:t>Tel:</w:t>
            </w:r>
            <w:r w:rsidRPr="005B217D">
              <w:rPr>
                <w:szCs w:val="22"/>
                <w:lang w:val="en-CA"/>
              </w:rPr>
              <w:br/>
              <w:t>Email:</w:t>
            </w:r>
          </w:p>
        </w:tc>
        <w:tc>
          <w:tcPr>
            <w:tcW w:w="3060" w:type="dxa"/>
          </w:tcPr>
          <w:p w14:paraId="32C2ABFD" w14:textId="45EDFB74" w:rsidR="00B314C1" w:rsidRPr="005B217D" w:rsidRDefault="00B314C1" w:rsidP="00B314C1">
            <w:pPr>
              <w:spacing w:before="60" w:after="60"/>
              <w:jc w:val="left"/>
              <w:rPr>
                <w:szCs w:val="22"/>
                <w:lang w:val="en-CA"/>
              </w:rPr>
            </w:pPr>
            <w:r w:rsidRPr="005B217D">
              <w:rPr>
                <w:szCs w:val="22"/>
                <w:lang w:val="en-CA"/>
              </w:rPr>
              <w:br/>
            </w:r>
            <w:r w:rsidRPr="00917751">
              <w:rPr>
                <w:szCs w:val="22"/>
                <w:lang w:val="en-CA"/>
              </w:rPr>
              <w:t>+1-650-798-3300</w:t>
            </w:r>
            <w:r w:rsidRPr="005B217D">
              <w:rPr>
                <w:szCs w:val="22"/>
                <w:lang w:val="en-CA"/>
              </w:rPr>
              <w:br/>
            </w:r>
            <w:r>
              <w:rPr>
                <w:szCs w:val="22"/>
                <w:lang w:val="en-CA"/>
              </w:rPr>
              <w:t xml:space="preserve">{cauyeung, </w:t>
            </w:r>
            <w:r w:rsidR="00294A51">
              <w:rPr>
                <w:szCs w:val="22"/>
                <w:lang w:val="en-CA"/>
              </w:rPr>
              <w:t xml:space="preserve">rickweiwang, vwjiang, </w:t>
            </w:r>
            <w:r>
              <w:rPr>
                <w:szCs w:val="22"/>
                <w:lang w:val="en-CA"/>
              </w:rPr>
              <w:t>xlxiangli,</w:t>
            </w:r>
            <w:r w:rsidR="00294A51">
              <w:rPr>
                <w:szCs w:val="22"/>
                <w:lang w:val="en-CA"/>
              </w:rPr>
              <w:t xml:space="preserve"> </w:t>
            </w:r>
            <w:r w:rsidRPr="00043F22">
              <w:rPr>
                <w:szCs w:val="22"/>
                <w:lang w:val="en-CA"/>
              </w:rPr>
              <w:t>shanl</w:t>
            </w:r>
            <w:r>
              <w:rPr>
                <w:szCs w:val="22"/>
                <w:lang w:val="en-CA"/>
              </w:rPr>
              <w:t xml:space="preserve">} </w:t>
            </w:r>
            <w:r w:rsidRPr="00043F22">
              <w:rPr>
                <w:szCs w:val="22"/>
                <w:lang w:val="en-CA"/>
              </w:rPr>
              <w:t>@tencent.com</w:t>
            </w:r>
          </w:p>
        </w:tc>
      </w:tr>
      <w:tr w:rsidR="00B314C1" w:rsidRPr="005B217D" w14:paraId="49AFAA61" w14:textId="77777777" w:rsidTr="003B4188">
        <w:tc>
          <w:tcPr>
            <w:tcW w:w="1458" w:type="dxa"/>
          </w:tcPr>
          <w:p w14:paraId="2C08AF6B" w14:textId="77777777" w:rsidR="00B314C1" w:rsidRPr="005B217D" w:rsidRDefault="00B314C1" w:rsidP="00B314C1">
            <w:pPr>
              <w:spacing w:before="60" w:after="60"/>
              <w:rPr>
                <w:i/>
                <w:szCs w:val="22"/>
                <w:lang w:val="en-CA"/>
              </w:rPr>
            </w:pPr>
            <w:r w:rsidRPr="005B217D">
              <w:rPr>
                <w:i/>
                <w:szCs w:val="22"/>
                <w:lang w:val="en-CA"/>
              </w:rPr>
              <w:t>Source:</w:t>
            </w:r>
          </w:p>
        </w:tc>
        <w:tc>
          <w:tcPr>
            <w:tcW w:w="7902" w:type="dxa"/>
            <w:gridSpan w:val="3"/>
          </w:tcPr>
          <w:p w14:paraId="643E6B85" w14:textId="0028B729" w:rsidR="00B314C1" w:rsidRPr="005B217D" w:rsidRDefault="003343FC" w:rsidP="00B314C1">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5A11C48" w14:textId="0B13992C" w:rsidR="00A74784" w:rsidRPr="00F01061" w:rsidRDefault="00C259FC" w:rsidP="00A74784">
      <w:pPr>
        <w:rPr>
          <w:lang w:val="en-CA"/>
        </w:rPr>
      </w:pPr>
      <w:r>
        <w:rPr>
          <w:lang w:val="en-CA"/>
        </w:rPr>
        <w:t xml:space="preserve">In general, the method of </w:t>
      </w:r>
      <w:r w:rsidR="000E610C">
        <w:rPr>
          <w:lang w:val="en-CA"/>
        </w:rPr>
        <w:t>zeroing out weights, i.e. pruning,</w:t>
      </w:r>
      <w:r>
        <w:rPr>
          <w:lang w:val="en-CA"/>
        </w:rPr>
        <w:t xml:space="preserve"> is applicable to reduce the number of multiply-adds in a convolutional neural network. </w:t>
      </w:r>
      <w:r w:rsidR="000E610C">
        <w:rPr>
          <w:lang w:val="en-CA"/>
        </w:rPr>
        <w:t>To study the effect of pruning to coding efficiency, t</w:t>
      </w:r>
      <w:r>
        <w:rPr>
          <w:lang w:val="en-CA"/>
        </w:rPr>
        <w:t xml:space="preserve">his contribution uses the </w:t>
      </w:r>
      <w:r w:rsidR="000E610C">
        <w:rPr>
          <w:lang w:val="en-CA"/>
        </w:rPr>
        <w:t>dense residual convolutional neural network based in-loop filter (DRNLF) from JVET-O0101 as a case study. In this case study, the DR</w:t>
      </w:r>
      <w:r w:rsidR="00E51B40">
        <w:rPr>
          <w:lang w:val="en-CA"/>
        </w:rPr>
        <w:t>N</w:t>
      </w:r>
      <w:r w:rsidR="000E610C">
        <w:rPr>
          <w:lang w:val="en-CA"/>
        </w:rPr>
        <w:t xml:space="preserve">LF </w:t>
      </w:r>
      <w:r w:rsidR="00E51B40">
        <w:rPr>
          <w:lang w:val="en-CA"/>
        </w:rPr>
        <w:t>wa</w:t>
      </w:r>
      <w:r w:rsidR="000E610C">
        <w:rPr>
          <w:lang w:val="en-CA"/>
        </w:rPr>
        <w:t xml:space="preserve">s </w:t>
      </w:r>
      <w:r w:rsidR="00A74784">
        <w:rPr>
          <w:lang w:val="en-CA"/>
        </w:rPr>
        <w:t>integrated with VTM-10.0</w:t>
      </w:r>
      <w:r w:rsidR="000E610C">
        <w:rPr>
          <w:lang w:val="en-CA"/>
        </w:rPr>
        <w:t xml:space="preserve"> </w:t>
      </w:r>
      <w:r w:rsidR="00E61204">
        <w:rPr>
          <w:lang w:val="en-CA"/>
        </w:rPr>
        <w:t>and tested according to testing condition in JVET-T0041</w:t>
      </w:r>
      <w:r w:rsidR="000152F5">
        <w:rPr>
          <w:lang w:val="en-CA"/>
        </w:rPr>
        <w:t xml:space="preserve">, </w:t>
      </w:r>
      <w:r w:rsidR="000E610C">
        <w:rPr>
          <w:lang w:val="en-CA"/>
        </w:rPr>
        <w:t>with and without pruning</w:t>
      </w:r>
      <w:r w:rsidR="002138C2">
        <w:rPr>
          <w:lang w:val="en-CA"/>
        </w:rPr>
        <w:t xml:space="preserve"> </w:t>
      </w:r>
      <w:r w:rsidR="00D9585D">
        <w:rPr>
          <w:lang w:val="en-CA"/>
        </w:rPr>
        <w:t xml:space="preserve">of </w:t>
      </w:r>
      <w:r w:rsidR="002138C2">
        <w:rPr>
          <w:lang w:val="en-CA"/>
        </w:rPr>
        <w:t xml:space="preserve">25% </w:t>
      </w:r>
      <w:r w:rsidR="006D0E9B">
        <w:rPr>
          <w:lang w:val="en-CA"/>
        </w:rPr>
        <w:t>of the filters in the convolution layers</w:t>
      </w:r>
      <w:r w:rsidR="000152F5">
        <w:rPr>
          <w:lang w:val="en-CA"/>
        </w:rPr>
        <w:t xml:space="preserve">. </w:t>
      </w:r>
      <w:r w:rsidR="00A74784">
        <w:rPr>
          <w:lang w:val="en-CA"/>
        </w:rPr>
        <w:t xml:space="preserve">Without </w:t>
      </w:r>
      <w:r w:rsidR="002138C2">
        <w:rPr>
          <w:lang w:val="en-CA"/>
        </w:rPr>
        <w:t>25%</w:t>
      </w:r>
      <w:r w:rsidR="006D0E9B">
        <w:rPr>
          <w:lang w:val="en-CA"/>
        </w:rPr>
        <w:t xml:space="preserve"> filter</w:t>
      </w:r>
      <w:r w:rsidR="002138C2">
        <w:rPr>
          <w:lang w:val="en-CA"/>
        </w:rPr>
        <w:t xml:space="preserve"> </w:t>
      </w:r>
      <w:r w:rsidR="00A74784">
        <w:rPr>
          <w:lang w:val="en-CA"/>
        </w:rPr>
        <w:t>pruning, the DR</w:t>
      </w:r>
      <w:r w:rsidR="007E49FC">
        <w:rPr>
          <w:lang w:val="en-CA"/>
        </w:rPr>
        <w:t>N</w:t>
      </w:r>
      <w:r w:rsidR="00A74784">
        <w:rPr>
          <w:lang w:val="en-CA"/>
        </w:rPr>
        <w:t>LF resulted in BD-rate of -0.96% / -0.77% / -0.81% / -1.31% for RA/LDB/LDP/AI configuration. With 25%</w:t>
      </w:r>
      <w:r w:rsidR="006D0E9B">
        <w:rPr>
          <w:lang w:val="en-CA"/>
        </w:rPr>
        <w:t xml:space="preserve"> filter</w:t>
      </w:r>
      <w:r w:rsidR="00A74784">
        <w:rPr>
          <w:lang w:val="en-CA"/>
        </w:rPr>
        <w:t xml:space="preserve"> pruning, BD-rate became -0.79% / -0.64% / -0.65 % / -1.07%, respectively</w:t>
      </w:r>
      <w:r w:rsidR="000152F5">
        <w:rPr>
          <w:lang w:val="en-CA"/>
        </w:rPr>
        <w:t>. In general,</w:t>
      </w:r>
      <w:r w:rsidR="00A74784">
        <w:rPr>
          <w:lang w:val="en-CA"/>
        </w:rPr>
        <w:t xml:space="preserve"> </w:t>
      </w:r>
      <w:r w:rsidR="00E61204">
        <w:rPr>
          <w:lang w:val="en-CA"/>
        </w:rPr>
        <w:t>25%</w:t>
      </w:r>
      <w:r w:rsidR="006D0E9B">
        <w:rPr>
          <w:lang w:val="en-CA"/>
        </w:rPr>
        <w:t xml:space="preserve"> </w:t>
      </w:r>
      <w:r w:rsidR="00E61204">
        <w:rPr>
          <w:lang w:val="en-CA"/>
        </w:rPr>
        <w:t xml:space="preserve">pruning can lead to a reduction of 25% of the number of multiply-add </w:t>
      </w:r>
      <w:r w:rsidR="000152F5">
        <w:rPr>
          <w:lang w:val="en-CA"/>
        </w:rPr>
        <w:t>in a convolutional neural network</w:t>
      </w:r>
      <w:r w:rsidR="00AB2536">
        <w:rPr>
          <w:lang w:val="en-CA"/>
        </w:rPr>
        <w:t xml:space="preserve"> based coding tool</w:t>
      </w:r>
      <w:r w:rsidR="00E070E7">
        <w:rPr>
          <w:lang w:val="en-CA"/>
        </w:rPr>
        <w:t>.</w:t>
      </w:r>
      <w:bookmarkStart w:id="0" w:name="_GoBack"/>
      <w:bookmarkEnd w:id="0"/>
    </w:p>
    <w:p w14:paraId="3BFF9B16" w14:textId="551A161C" w:rsidR="00E66B4B" w:rsidRDefault="00E66B4B" w:rsidP="00E66B4B">
      <w:pPr>
        <w:rPr>
          <w:lang w:val="en-CA"/>
        </w:rPr>
      </w:pPr>
    </w:p>
    <w:p w14:paraId="1539A21D" w14:textId="2B1CF05C" w:rsidR="001F2594" w:rsidRDefault="00745F6B" w:rsidP="00E66B4B">
      <w:pPr>
        <w:pStyle w:val="Heading1"/>
        <w:rPr>
          <w:lang w:val="en-CA"/>
        </w:rPr>
      </w:pPr>
      <w:r w:rsidRPr="005B217D">
        <w:rPr>
          <w:lang w:val="en-CA"/>
        </w:rPr>
        <w:t>Introduction</w:t>
      </w:r>
    </w:p>
    <w:p w14:paraId="2E2C02AC" w14:textId="130E19A4" w:rsidR="00CE722D" w:rsidRDefault="00CE722D" w:rsidP="00573FA1">
      <w:pPr>
        <w:rPr>
          <w:lang w:val="en-CA"/>
        </w:rPr>
      </w:pPr>
      <w:r>
        <w:rPr>
          <w:lang w:val="en-CA"/>
        </w:rPr>
        <w:t>The purpose of this contribution has t</w:t>
      </w:r>
      <w:r w:rsidR="0070043B">
        <w:rPr>
          <w:lang w:val="en-CA"/>
        </w:rPr>
        <w:t>wo aspects</w:t>
      </w:r>
      <w:r>
        <w:rPr>
          <w:lang w:val="en-CA"/>
        </w:rPr>
        <w:t>.</w:t>
      </w:r>
      <w:r w:rsidR="0070043B">
        <w:rPr>
          <w:lang w:val="en-CA"/>
        </w:rPr>
        <w:t xml:space="preserve"> In one aspect, this contribution reports the coding efficiency of the dense residual convolutional neural network based in-loop filter (DRNLF) from JVET-O0101 </w:t>
      </w:r>
      <w:r w:rsidR="00B33B4C">
        <w:rPr>
          <w:lang w:val="en-CA"/>
        </w:rPr>
        <w:t xml:space="preserve">[1] </w:t>
      </w:r>
      <w:r w:rsidR="007E49FC">
        <w:rPr>
          <w:lang w:val="en-CA"/>
        </w:rPr>
        <w:t xml:space="preserve">when it is </w:t>
      </w:r>
      <w:r w:rsidR="0070043B">
        <w:rPr>
          <w:lang w:val="en-CA"/>
        </w:rPr>
        <w:t xml:space="preserve">integrated in VTM-10.0 </w:t>
      </w:r>
      <w:r w:rsidR="007E49FC">
        <w:rPr>
          <w:lang w:val="en-CA"/>
        </w:rPr>
        <w:t xml:space="preserve">and tested </w:t>
      </w:r>
      <w:r w:rsidR="0070043B">
        <w:rPr>
          <w:lang w:val="en-CA"/>
        </w:rPr>
        <w:t>according to AH</w:t>
      </w:r>
      <w:r w:rsidR="00B13D4A">
        <w:rPr>
          <w:lang w:val="en-CA"/>
        </w:rPr>
        <w:t>G</w:t>
      </w:r>
      <w:r w:rsidR="0070043B">
        <w:rPr>
          <w:lang w:val="en-CA"/>
        </w:rPr>
        <w:t>11 [2] testing conditions. In the other aspect, this contribution</w:t>
      </w:r>
      <w:r w:rsidR="00C55CB7">
        <w:rPr>
          <w:lang w:val="en-CA"/>
        </w:rPr>
        <w:t xml:space="preserve"> reports</w:t>
      </w:r>
      <w:r w:rsidR="0070043B">
        <w:rPr>
          <w:lang w:val="en-CA"/>
        </w:rPr>
        <w:t xml:space="preserve"> how the number of multiply-adds in </w:t>
      </w:r>
      <w:r w:rsidR="0098240A">
        <w:rPr>
          <w:lang w:val="en-CA"/>
        </w:rPr>
        <w:t>a convolution neural network can be removed to</w:t>
      </w:r>
      <w:r w:rsidR="0070043B">
        <w:rPr>
          <w:lang w:val="en-CA"/>
        </w:rPr>
        <w:t xml:space="preserve"> potentially reduce</w:t>
      </w:r>
      <w:r w:rsidR="00885B01">
        <w:rPr>
          <w:lang w:val="en-CA"/>
        </w:rPr>
        <w:t xml:space="preserve"> computation</w:t>
      </w:r>
      <w:r w:rsidR="0098240A">
        <w:rPr>
          <w:lang w:val="en-CA"/>
        </w:rPr>
        <w:t xml:space="preserve">. This contribution uses the DRNLF as a case study </w:t>
      </w:r>
      <w:r w:rsidR="00885B01">
        <w:rPr>
          <w:lang w:val="en-CA"/>
        </w:rPr>
        <w:t>to report the trade-off of multiply-add reduction, by zeroing out weights in DRNLF</w:t>
      </w:r>
      <w:r w:rsidR="003751D8">
        <w:rPr>
          <w:lang w:val="en-CA"/>
        </w:rPr>
        <w:t>,</w:t>
      </w:r>
      <w:r w:rsidR="00B13D4A">
        <w:rPr>
          <w:lang w:val="en-CA"/>
        </w:rPr>
        <w:t xml:space="preserve"> </w:t>
      </w:r>
      <w:r w:rsidR="0070043B">
        <w:rPr>
          <w:lang w:val="en-CA"/>
        </w:rPr>
        <w:t xml:space="preserve">and </w:t>
      </w:r>
      <w:r w:rsidR="00C55CB7">
        <w:rPr>
          <w:lang w:val="en-CA"/>
        </w:rPr>
        <w:t>its</w:t>
      </w:r>
      <w:r w:rsidR="0070043B">
        <w:rPr>
          <w:lang w:val="en-CA"/>
        </w:rPr>
        <w:t xml:space="preserve"> impact on coding efficiency.</w:t>
      </w:r>
    </w:p>
    <w:p w14:paraId="4BF2A6EB" w14:textId="1CB63915" w:rsidR="00037EFD" w:rsidRDefault="00037EFD" w:rsidP="00037EFD">
      <w:pPr>
        <w:pStyle w:val="Heading1"/>
        <w:rPr>
          <w:lang w:val="en-CA"/>
        </w:rPr>
      </w:pPr>
      <w:r>
        <w:rPr>
          <w:lang w:val="en-CA"/>
        </w:rPr>
        <w:t>Dense residual convolutional neural network based in-loop filter (DRNLF) from JVET-O0101</w:t>
      </w:r>
    </w:p>
    <w:p w14:paraId="47157EDB" w14:textId="0DB48F4D" w:rsidR="00573FA1" w:rsidRPr="00F86192" w:rsidRDefault="00573FA1" w:rsidP="00573FA1">
      <w:pPr>
        <w:rPr>
          <w:lang w:eastAsia="zh-TW"/>
        </w:rPr>
      </w:pPr>
      <w:r>
        <w:rPr>
          <w:lang w:val="en-CA"/>
        </w:rPr>
        <w:t>The DRNLF</w:t>
      </w:r>
      <w:r w:rsidR="00D86554">
        <w:rPr>
          <w:lang w:val="en-CA"/>
        </w:rPr>
        <w:t xml:space="preserve"> from JVET-O0101 </w:t>
      </w:r>
      <w:r w:rsidR="00031CC5">
        <w:rPr>
          <w:lang w:val="en-CA"/>
        </w:rPr>
        <w:t>[</w:t>
      </w:r>
      <w:r w:rsidR="00B33B4C">
        <w:rPr>
          <w:lang w:val="en-CA"/>
        </w:rPr>
        <w:t>1</w:t>
      </w:r>
      <w:r w:rsidR="00031CC5">
        <w:rPr>
          <w:lang w:val="en-CA"/>
        </w:rPr>
        <w:t xml:space="preserve">] </w:t>
      </w:r>
      <w:r w:rsidR="00CE722D">
        <w:rPr>
          <w:lang w:val="en-CA"/>
        </w:rPr>
        <w:t xml:space="preserve">is </w:t>
      </w:r>
      <w:r w:rsidR="00D86554">
        <w:rPr>
          <w:lang w:val="en-CA"/>
        </w:rPr>
        <w:t>integrated into VTM-10.0</w:t>
      </w:r>
      <w:r w:rsidR="00CE722D">
        <w:rPr>
          <w:lang w:val="en-CA"/>
        </w:rPr>
        <w:t>. It</w:t>
      </w:r>
      <w:r w:rsidR="00920112">
        <w:rPr>
          <w:lang w:val="en-CA"/>
        </w:rPr>
        <w:t xml:space="preserve"> is an additional filter </w:t>
      </w:r>
      <w:r>
        <w:rPr>
          <w:lang w:val="en-CA"/>
        </w:rPr>
        <w:t>between deblock</w:t>
      </w:r>
      <w:r w:rsidR="003751D8">
        <w:rPr>
          <w:lang w:val="en-CA"/>
        </w:rPr>
        <w:t>ing</w:t>
      </w:r>
      <w:r>
        <w:rPr>
          <w:lang w:val="en-CA"/>
        </w:rPr>
        <w:t xml:space="preserve"> filter and SAO</w:t>
      </w:r>
      <w:r w:rsidR="00D86554">
        <w:rPr>
          <w:lang w:val="en-CA"/>
        </w:rPr>
        <w:t>.</w:t>
      </w:r>
      <w:r>
        <w:rPr>
          <w:lang w:val="en-CA"/>
        </w:rPr>
        <w:t xml:space="preserve"> </w:t>
      </w:r>
      <w:r w:rsidR="00D86554">
        <w:rPr>
          <w:lang w:val="en-CA"/>
        </w:rPr>
        <w:t>I</w:t>
      </w:r>
      <w:r>
        <w:rPr>
          <w:lang w:val="en-CA"/>
        </w:rPr>
        <w:t xml:space="preserve">t works with </w:t>
      </w:r>
      <w:r w:rsidR="00D86554">
        <w:rPr>
          <w:lang w:val="en-CA"/>
        </w:rPr>
        <w:t xml:space="preserve">deblocking, SAO, </w:t>
      </w:r>
      <w:r>
        <w:rPr>
          <w:lang w:val="en-CA"/>
        </w:rPr>
        <w:t>ALF and CCALF</w:t>
      </w:r>
      <w:r w:rsidR="00D86554">
        <w:rPr>
          <w:lang w:val="en-CA"/>
        </w:rPr>
        <w:t xml:space="preserve"> to improve coding efficiency</w:t>
      </w:r>
      <w:r>
        <w:rPr>
          <w:lang w:val="en-CA"/>
        </w:rPr>
        <w:t xml:space="preserve">. </w:t>
      </w:r>
      <w:r>
        <w:rPr>
          <w:rFonts w:hint="eastAsia"/>
          <w:lang w:eastAsia="zh-TW"/>
        </w:rPr>
        <w:t>Fig.</w:t>
      </w:r>
      <w:r>
        <w:rPr>
          <w:lang w:eastAsia="zh-TW"/>
        </w:rPr>
        <w:t xml:space="preserve"> 1 shows t</w:t>
      </w:r>
      <w:r w:rsidRPr="00685E54">
        <w:rPr>
          <w:lang w:eastAsia="zh-TW"/>
        </w:rPr>
        <w:t xml:space="preserve">he network structure of </w:t>
      </w:r>
      <w:r w:rsidR="00D86554">
        <w:rPr>
          <w:lang w:eastAsia="zh-TW"/>
        </w:rPr>
        <w:t xml:space="preserve">the </w:t>
      </w:r>
      <w:r>
        <w:rPr>
          <w:lang w:eastAsia="zh-TW"/>
        </w:rPr>
        <w:t>dense residual convolutional neural network based in-loop filter (DRNLF)</w:t>
      </w:r>
      <w:r w:rsidRPr="00685E54">
        <w:rPr>
          <w:lang w:eastAsia="zh-TW"/>
        </w:rPr>
        <w:t>, where N and M denotes the number of dense residual unit (DRU) and convolution kernel, respectively.</w:t>
      </w:r>
      <w:r>
        <w:rPr>
          <w:lang w:eastAsia="zh-TW"/>
        </w:rPr>
        <w:t xml:space="preserve"> Specifically, N is set to 4 and M is set to 32</w:t>
      </w:r>
      <w:r w:rsidRPr="00685E54">
        <w:rPr>
          <w:lang w:eastAsia="zh-TW"/>
        </w:rPr>
        <w:t xml:space="preserve"> </w:t>
      </w:r>
      <w:r w:rsidRPr="00F86192">
        <w:rPr>
          <w:lang w:eastAsia="zh-TW"/>
        </w:rPr>
        <w:t>for the tradeoff between computational efficiency and performance.</w:t>
      </w:r>
      <w:r>
        <w:rPr>
          <w:lang w:eastAsia="zh-TW"/>
        </w:rPr>
        <w:t xml:space="preserve"> </w:t>
      </w:r>
      <w:r w:rsidRPr="00F86192">
        <w:rPr>
          <w:lang w:eastAsia="zh-TW"/>
        </w:rPr>
        <w:t>Normalized QP map is concatenated</w:t>
      </w:r>
      <w:r>
        <w:rPr>
          <w:lang w:eastAsia="zh-TW"/>
        </w:rPr>
        <w:t xml:space="preserve"> with the </w:t>
      </w:r>
      <w:r w:rsidRPr="00F86192">
        <w:rPr>
          <w:lang w:eastAsia="zh-TW"/>
        </w:rPr>
        <w:t>reconstructed frame as the input to DRN</w:t>
      </w:r>
      <w:r>
        <w:rPr>
          <w:lang w:eastAsia="zh-TW"/>
        </w:rPr>
        <w:t xml:space="preserve">. </w:t>
      </w:r>
    </w:p>
    <w:p w14:paraId="6DE40077" w14:textId="7D8DBD72" w:rsidR="00713D91" w:rsidRDefault="00573FA1" w:rsidP="00713D91">
      <w:pPr>
        <w:keepNext/>
        <w:jc w:val="center"/>
      </w:pPr>
      <w:r w:rsidRPr="00C04999">
        <w:rPr>
          <w:noProof/>
          <w:lang w:eastAsia="zh-CN"/>
        </w:rPr>
        <w:lastRenderedPageBreak/>
        <w:drawing>
          <wp:inline distT="0" distB="0" distL="0" distR="0" wp14:anchorId="39F666E5" wp14:editId="3CD636EF">
            <wp:extent cx="3986784" cy="1557232"/>
            <wp:effectExtent l="0" t="0" r="0" b="5080"/>
            <wp:docPr id="25" name="图片 25"/>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0241" cy="1574206"/>
                    </a:xfrm>
                    <a:prstGeom prst="rect">
                      <a:avLst/>
                    </a:prstGeom>
                    <a:noFill/>
                    <a:ln>
                      <a:noFill/>
                    </a:ln>
                  </pic:spPr>
                </pic:pic>
              </a:graphicData>
            </a:graphic>
          </wp:inline>
        </w:drawing>
      </w:r>
    </w:p>
    <w:p w14:paraId="41A9C0DD" w14:textId="77777777" w:rsidR="00351C92" w:rsidRDefault="00351C92" w:rsidP="00713D91">
      <w:pPr>
        <w:keepNext/>
        <w:jc w:val="center"/>
      </w:pPr>
    </w:p>
    <w:p w14:paraId="1EB06A82" w14:textId="7E59E8D5" w:rsidR="00573FA1" w:rsidRDefault="00713D91" w:rsidP="00713D91">
      <w:pPr>
        <w:pStyle w:val="Caption"/>
        <w:jc w:val="center"/>
        <w:rPr>
          <w:lang w:eastAsia="zh-TW"/>
        </w:rPr>
      </w:pPr>
      <w:r w:rsidRPr="00351C92">
        <w:rPr>
          <w:i w:val="0"/>
          <w:iCs w:val="0"/>
          <w:color w:val="auto"/>
          <w:sz w:val="22"/>
          <w:szCs w:val="20"/>
          <w:lang w:eastAsia="zh-TW"/>
        </w:rPr>
        <w:t xml:space="preserve">Figure </w:t>
      </w:r>
      <w:r w:rsidRPr="00351C92">
        <w:rPr>
          <w:i w:val="0"/>
          <w:iCs w:val="0"/>
          <w:color w:val="auto"/>
          <w:sz w:val="22"/>
          <w:szCs w:val="20"/>
          <w:lang w:eastAsia="zh-TW"/>
        </w:rPr>
        <w:fldChar w:fldCharType="begin"/>
      </w:r>
      <w:r w:rsidRPr="00351C92">
        <w:rPr>
          <w:i w:val="0"/>
          <w:iCs w:val="0"/>
          <w:color w:val="auto"/>
          <w:sz w:val="22"/>
          <w:szCs w:val="20"/>
          <w:lang w:eastAsia="zh-TW"/>
        </w:rPr>
        <w:instrText xml:space="preserve"> SEQ Figure \* ARABIC </w:instrText>
      </w:r>
      <w:r w:rsidRPr="00351C92">
        <w:rPr>
          <w:i w:val="0"/>
          <w:iCs w:val="0"/>
          <w:color w:val="auto"/>
          <w:sz w:val="22"/>
          <w:szCs w:val="20"/>
          <w:lang w:eastAsia="zh-TW"/>
        </w:rPr>
        <w:fldChar w:fldCharType="separate"/>
      </w:r>
      <w:r w:rsidR="00351C92" w:rsidRPr="00351C92">
        <w:rPr>
          <w:i w:val="0"/>
          <w:iCs w:val="0"/>
          <w:color w:val="auto"/>
          <w:sz w:val="22"/>
          <w:szCs w:val="20"/>
          <w:lang w:eastAsia="zh-TW"/>
        </w:rPr>
        <w:t>1</w:t>
      </w:r>
      <w:r w:rsidRPr="00351C92">
        <w:rPr>
          <w:i w:val="0"/>
          <w:iCs w:val="0"/>
          <w:color w:val="auto"/>
          <w:sz w:val="22"/>
          <w:szCs w:val="20"/>
          <w:lang w:eastAsia="zh-TW"/>
        </w:rPr>
        <w:fldChar w:fldCharType="end"/>
      </w:r>
      <w:r w:rsidRPr="00351C92">
        <w:rPr>
          <w:i w:val="0"/>
          <w:iCs w:val="0"/>
          <w:color w:val="auto"/>
          <w:sz w:val="22"/>
          <w:szCs w:val="20"/>
          <w:lang w:eastAsia="zh-TW"/>
        </w:rPr>
        <w:t>: Ne</w:t>
      </w:r>
      <w:r w:rsidR="00351C92" w:rsidRPr="00351C92">
        <w:rPr>
          <w:i w:val="0"/>
          <w:iCs w:val="0"/>
          <w:color w:val="auto"/>
          <w:sz w:val="22"/>
          <w:szCs w:val="20"/>
          <w:lang w:eastAsia="zh-TW"/>
        </w:rPr>
        <w:t>t</w:t>
      </w:r>
      <w:r w:rsidRPr="00351C92">
        <w:rPr>
          <w:i w:val="0"/>
          <w:iCs w:val="0"/>
          <w:color w:val="auto"/>
          <w:sz w:val="22"/>
          <w:szCs w:val="20"/>
          <w:lang w:eastAsia="zh-TW"/>
        </w:rPr>
        <w:t>work structure of DRNLF</w:t>
      </w:r>
      <w:r w:rsidR="00351C92">
        <w:t>.</w:t>
      </w:r>
    </w:p>
    <w:p w14:paraId="29E1D605" w14:textId="7F14E4B7" w:rsidR="00573FA1" w:rsidRPr="00C04999" w:rsidRDefault="00573FA1" w:rsidP="00573FA1">
      <w:pPr>
        <w:rPr>
          <w:lang w:eastAsia="zh-TW"/>
        </w:rPr>
      </w:pPr>
      <w:r w:rsidRPr="00C04999">
        <w:rPr>
          <w:lang w:eastAsia="zh-TW"/>
        </w:rPr>
        <w:t xml:space="preserve">The main body of the </w:t>
      </w:r>
      <w:r w:rsidR="00031CC5">
        <w:rPr>
          <w:lang w:eastAsia="zh-TW"/>
        </w:rPr>
        <w:t>DRNLF</w:t>
      </w:r>
      <w:r w:rsidRPr="00C04999">
        <w:rPr>
          <w:lang w:eastAsia="zh-TW"/>
        </w:rPr>
        <w:t xml:space="preserve"> consists of series of DRU. The str</w:t>
      </w:r>
      <w:r>
        <w:rPr>
          <w:lang w:eastAsia="zh-TW"/>
        </w:rPr>
        <w:t xml:space="preserve">ucture of DRU is shown in Fig. </w:t>
      </w:r>
      <w:r>
        <w:rPr>
          <w:rFonts w:hint="eastAsia"/>
          <w:lang w:eastAsia="zh-CN"/>
        </w:rPr>
        <w:t>2</w:t>
      </w:r>
      <w:r w:rsidRPr="00C04999">
        <w:rPr>
          <w:lang w:eastAsia="zh-TW"/>
        </w:rPr>
        <w:t xml:space="preserve">. The DRU directly propagates its input to the subsequent unit through the shortcut. </w:t>
      </w:r>
      <w:bookmarkStart w:id="1" w:name="OLE_LINK108"/>
      <w:bookmarkStart w:id="2" w:name="OLE_LINK107"/>
      <w:r w:rsidRPr="00D05FF4">
        <w:rPr>
          <w:lang w:eastAsia="zh-TW"/>
        </w:rPr>
        <w:t>To further reduce the computational cost, 3x3 depth-wise separable convolutional (DSC) layer is applied</w:t>
      </w:r>
      <w:r>
        <w:rPr>
          <w:lang w:eastAsia="zh-TW"/>
        </w:rPr>
        <w:t xml:space="preserve"> in DRU.</w:t>
      </w:r>
    </w:p>
    <w:bookmarkEnd w:id="1"/>
    <w:bookmarkEnd w:id="2"/>
    <w:p w14:paraId="2BD6E2D0" w14:textId="77777777" w:rsidR="00351C92" w:rsidRDefault="00573FA1" w:rsidP="00351C92">
      <w:pPr>
        <w:keepNext/>
        <w:jc w:val="center"/>
      </w:pPr>
      <w:r w:rsidRPr="00C04999">
        <w:rPr>
          <w:noProof/>
          <w:lang w:eastAsia="zh-CN"/>
        </w:rPr>
        <w:drawing>
          <wp:inline distT="0" distB="0" distL="0" distR="0" wp14:anchorId="424B5615" wp14:editId="5F3236CC">
            <wp:extent cx="3533242" cy="1078198"/>
            <wp:effectExtent l="0" t="0" r="0" b="8255"/>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5648" cy="1097242"/>
                    </a:xfrm>
                    <a:prstGeom prst="rect">
                      <a:avLst/>
                    </a:prstGeom>
                    <a:noFill/>
                  </pic:spPr>
                </pic:pic>
              </a:graphicData>
            </a:graphic>
          </wp:inline>
        </w:drawing>
      </w:r>
    </w:p>
    <w:p w14:paraId="40B3180D" w14:textId="35DDD80F" w:rsidR="00573FA1" w:rsidRPr="00351C92" w:rsidRDefault="00351C92" w:rsidP="00351C92">
      <w:pPr>
        <w:pStyle w:val="Caption"/>
        <w:jc w:val="center"/>
        <w:rPr>
          <w:i w:val="0"/>
          <w:iCs w:val="0"/>
          <w:color w:val="auto"/>
          <w:sz w:val="22"/>
          <w:szCs w:val="20"/>
          <w:lang w:eastAsia="zh-TW"/>
        </w:rPr>
      </w:pPr>
      <w:r w:rsidRPr="00351C92">
        <w:rPr>
          <w:i w:val="0"/>
          <w:iCs w:val="0"/>
          <w:color w:val="auto"/>
          <w:sz w:val="22"/>
          <w:szCs w:val="20"/>
          <w:lang w:eastAsia="zh-TW"/>
        </w:rPr>
        <w:t xml:space="preserve">Figure </w:t>
      </w:r>
      <w:r w:rsidRPr="00351C92">
        <w:rPr>
          <w:i w:val="0"/>
          <w:iCs w:val="0"/>
          <w:color w:val="auto"/>
          <w:sz w:val="22"/>
          <w:szCs w:val="20"/>
          <w:lang w:eastAsia="zh-TW"/>
        </w:rPr>
        <w:fldChar w:fldCharType="begin"/>
      </w:r>
      <w:r w:rsidRPr="00351C92">
        <w:rPr>
          <w:i w:val="0"/>
          <w:iCs w:val="0"/>
          <w:color w:val="auto"/>
          <w:sz w:val="22"/>
          <w:szCs w:val="20"/>
          <w:lang w:eastAsia="zh-TW"/>
        </w:rPr>
        <w:instrText xml:space="preserve"> SEQ Figure \* ARABIC </w:instrText>
      </w:r>
      <w:r w:rsidRPr="00351C92">
        <w:rPr>
          <w:i w:val="0"/>
          <w:iCs w:val="0"/>
          <w:color w:val="auto"/>
          <w:sz w:val="22"/>
          <w:szCs w:val="20"/>
          <w:lang w:eastAsia="zh-TW"/>
        </w:rPr>
        <w:fldChar w:fldCharType="separate"/>
      </w:r>
      <w:r w:rsidRPr="00351C92">
        <w:rPr>
          <w:i w:val="0"/>
          <w:iCs w:val="0"/>
          <w:color w:val="auto"/>
          <w:sz w:val="22"/>
          <w:szCs w:val="20"/>
          <w:lang w:eastAsia="zh-TW"/>
        </w:rPr>
        <w:t>2</w:t>
      </w:r>
      <w:r w:rsidRPr="00351C92">
        <w:rPr>
          <w:i w:val="0"/>
          <w:iCs w:val="0"/>
          <w:color w:val="auto"/>
          <w:sz w:val="22"/>
          <w:szCs w:val="20"/>
          <w:lang w:eastAsia="zh-TW"/>
        </w:rPr>
        <w:fldChar w:fldCharType="end"/>
      </w:r>
      <w:r w:rsidRPr="00351C92">
        <w:rPr>
          <w:i w:val="0"/>
          <w:iCs w:val="0"/>
          <w:color w:val="auto"/>
          <w:sz w:val="22"/>
          <w:szCs w:val="20"/>
          <w:lang w:eastAsia="zh-TW"/>
        </w:rPr>
        <w:t>: Dense Residual Unit (DRU)</w:t>
      </w:r>
    </w:p>
    <w:p w14:paraId="2CF1DA1B" w14:textId="241E9F95" w:rsidR="00920112" w:rsidRDefault="00573FA1" w:rsidP="00920112">
      <w:pPr>
        <w:rPr>
          <w:lang w:eastAsia="zh-TW"/>
        </w:rPr>
      </w:pPr>
      <w:r w:rsidRPr="00C04999">
        <w:rPr>
          <w:lang w:eastAsia="zh-TW"/>
        </w:rPr>
        <w:t xml:space="preserve">Finally, the output of the network has 3 channels, which corresponds to Y, Cb, Cr, respectively. </w:t>
      </w:r>
      <w:r>
        <w:rPr>
          <w:lang w:eastAsia="zh-TW"/>
        </w:rPr>
        <w:t xml:space="preserve">The filter is applied </w:t>
      </w:r>
      <w:r w:rsidR="007E49FC">
        <w:rPr>
          <w:lang w:eastAsia="zh-TW"/>
        </w:rPr>
        <w:t>to</w:t>
      </w:r>
      <w:r>
        <w:rPr>
          <w:lang w:eastAsia="zh-TW"/>
        </w:rPr>
        <w:t xml:space="preserve"> both intra and inter pictures. Additional flag</w:t>
      </w:r>
      <w:r w:rsidR="000122DB">
        <w:rPr>
          <w:lang w:eastAsia="zh-TW"/>
        </w:rPr>
        <w:t>s</w:t>
      </w:r>
      <w:r>
        <w:rPr>
          <w:lang w:eastAsia="zh-TW"/>
        </w:rPr>
        <w:t xml:space="preserve"> </w:t>
      </w:r>
      <w:r w:rsidR="000122DB">
        <w:rPr>
          <w:lang w:eastAsia="zh-TW"/>
        </w:rPr>
        <w:t>are</w:t>
      </w:r>
      <w:r>
        <w:rPr>
          <w:lang w:eastAsia="zh-TW"/>
        </w:rPr>
        <w:t xml:space="preserve"> signaled to indicate the on/off of the DRNLF</w:t>
      </w:r>
      <w:r w:rsidR="000122DB">
        <w:rPr>
          <w:lang w:eastAsia="zh-TW"/>
        </w:rPr>
        <w:t xml:space="preserve"> at picture level and CTU level.</w:t>
      </w:r>
    </w:p>
    <w:p w14:paraId="467B3595" w14:textId="43F5D5A6" w:rsidR="00C55CB7" w:rsidRDefault="00C55CB7" w:rsidP="00C55CB7">
      <w:pPr>
        <w:pStyle w:val="Heading1"/>
        <w:rPr>
          <w:lang w:val="en-CA"/>
        </w:rPr>
      </w:pPr>
      <w:r>
        <w:rPr>
          <w:lang w:val="en-CA"/>
        </w:rPr>
        <w:t>Reduction of computation of DRNLF by pruning</w:t>
      </w:r>
    </w:p>
    <w:p w14:paraId="7FC37422" w14:textId="69069160" w:rsidR="00C55CB7" w:rsidRDefault="00C55CB7" w:rsidP="00C55CB7">
      <w:pPr>
        <w:rPr>
          <w:lang w:val="en-CA"/>
        </w:rPr>
      </w:pPr>
      <w:r>
        <w:rPr>
          <w:lang w:val="en-CA"/>
        </w:rPr>
        <w:t xml:space="preserve">The computation of a convolutional neural network is related to the size of the 4D weight tensor </w:t>
      </w:r>
      <m:oMath>
        <m:r>
          <w:rPr>
            <w:rFonts w:ascii="Cambria Math" w:hAnsi="Cambria Math"/>
            <w:lang w:val="en-CA"/>
          </w:rPr>
          <m:t>W</m:t>
        </m:r>
        <m:d>
          <m:dPr>
            <m:begChr m:val="["/>
            <m:endChr m:val="]"/>
            <m:ctrlPr>
              <w:rPr>
                <w:rFonts w:ascii="Cambria Math" w:hAnsi="Cambria Math"/>
                <w:i/>
                <w:lang w:val="en-CA"/>
              </w:rPr>
            </m:ctrlPr>
          </m:dPr>
          <m:e>
            <m:r>
              <w:rPr>
                <w:rFonts w:ascii="Cambria Math" w:hAnsi="Cambria Math"/>
                <w:lang w:val="en-CA"/>
              </w:rPr>
              <m:t>n</m:t>
            </m:r>
          </m:e>
        </m:d>
        <m:d>
          <m:dPr>
            <m:begChr m:val="["/>
            <m:endChr m:val="]"/>
            <m:ctrlPr>
              <w:rPr>
                <w:rFonts w:ascii="Cambria Math" w:hAnsi="Cambria Math"/>
                <w:i/>
                <w:lang w:val="en-CA"/>
              </w:rPr>
            </m:ctrlPr>
          </m:dPr>
          <m:e>
            <m:r>
              <w:rPr>
                <w:rFonts w:ascii="Cambria Math" w:hAnsi="Cambria Math"/>
                <w:lang w:val="en-CA"/>
              </w:rPr>
              <m:t>m</m:t>
            </m:r>
          </m:e>
        </m:d>
        <m:d>
          <m:dPr>
            <m:begChr m:val="["/>
            <m:endChr m:val="]"/>
            <m:ctrlPr>
              <w:rPr>
                <w:rFonts w:ascii="Cambria Math" w:hAnsi="Cambria Math"/>
                <w:i/>
                <w:lang w:val="en-CA"/>
              </w:rPr>
            </m:ctrlPr>
          </m:dPr>
          <m:e>
            <m:r>
              <w:rPr>
                <w:rFonts w:ascii="Cambria Math" w:hAnsi="Cambria Math"/>
                <w:lang w:val="en-CA"/>
              </w:rPr>
              <m:t>h</m:t>
            </m:r>
          </m:e>
        </m:d>
        <m:d>
          <m:dPr>
            <m:begChr m:val="["/>
            <m:endChr m:val="]"/>
            <m:ctrlPr>
              <w:rPr>
                <w:rFonts w:ascii="Cambria Math" w:hAnsi="Cambria Math"/>
                <w:i/>
                <w:lang w:val="en-CA"/>
              </w:rPr>
            </m:ctrlPr>
          </m:dPr>
          <m:e>
            <m:r>
              <w:rPr>
                <w:rFonts w:ascii="Cambria Math" w:hAnsi="Cambria Math"/>
                <w:lang w:val="en-CA"/>
              </w:rPr>
              <m:t>w</m:t>
            </m:r>
          </m:e>
        </m:d>
      </m:oMath>
      <w:r>
        <w:rPr>
          <w:lang w:val="en-CA"/>
        </w:rPr>
        <w:t xml:space="preserve"> in each convolution layer of the neural network, </w:t>
      </w:r>
      <w:r w:rsidRPr="00ED5DA8">
        <w:rPr>
          <w:lang w:val="en-CA"/>
        </w:rPr>
        <w:t>where</w:t>
      </w:r>
      <w:r>
        <w:rPr>
          <w:vertAlign w:val="subscript"/>
          <w:lang w:val="en-CA"/>
        </w:rPr>
        <w:t xml:space="preserve"> </w:t>
      </w:r>
      <m:oMath>
        <m:r>
          <w:rPr>
            <w:rFonts w:ascii="Cambria Math" w:hAnsi="Cambria Math"/>
            <w:vertAlign w:val="subscript"/>
            <w:lang w:val="en-CA"/>
          </w:rPr>
          <m:t>n</m:t>
        </m:r>
      </m:oMath>
      <w:r w:rsidRPr="00ED5DA8">
        <w:rPr>
          <w:lang w:val="en-CA"/>
        </w:rPr>
        <w:t xml:space="preserve"> is the number of output filters (filter), </w:t>
      </w:r>
      <m:oMath>
        <m:r>
          <w:rPr>
            <w:rFonts w:ascii="Cambria Math" w:hAnsi="Cambria Math"/>
            <w:lang w:val="en-CA"/>
          </w:rPr>
          <m:t>m</m:t>
        </m:r>
      </m:oMath>
      <w:r w:rsidRPr="00ED5DA8">
        <w:rPr>
          <w:lang w:val="en-CA"/>
        </w:rPr>
        <w:t xml:space="preserve"> is the number of input channels (channel),</w:t>
      </w:r>
      <w:r>
        <w:rPr>
          <w:lang w:val="en-CA"/>
        </w:rPr>
        <w:t xml:space="preserve"> and </w:t>
      </w:r>
      <m:oMath>
        <m:r>
          <w:rPr>
            <w:rFonts w:ascii="Cambria Math" w:hAnsi="Cambria Math"/>
            <w:lang w:val="en-CA"/>
          </w:rPr>
          <m:t>h×w</m:t>
        </m:r>
      </m:oMath>
      <w:r>
        <w:rPr>
          <w:lang w:val="en-CA"/>
        </w:rPr>
        <w:t xml:space="preserve"> is the size of the 2D convolution kernel. The computation of a convolution layer could be reduced by zeroing out some of the coefficients in </w:t>
      </w:r>
      <m:oMath>
        <m:r>
          <w:rPr>
            <w:rFonts w:ascii="Cambria Math" w:hAnsi="Cambria Math"/>
            <w:lang w:val="en-CA"/>
          </w:rPr>
          <m:t>W</m:t>
        </m:r>
      </m:oMath>
      <w:r w:rsidR="003751D8">
        <w:rPr>
          <w:lang w:val="en-CA"/>
        </w:rPr>
        <w:t xml:space="preserve"> </w:t>
      </w:r>
      <w:r>
        <w:rPr>
          <w:lang w:val="en-CA"/>
        </w:rPr>
        <w:t>and, therefore, reduce the number of multiply-add operations. This</w:t>
      </w:r>
      <w:r w:rsidR="00E7493D">
        <w:rPr>
          <w:lang w:val="en-CA"/>
        </w:rPr>
        <w:t xml:space="preserve"> method</w:t>
      </w:r>
      <w:r>
        <w:rPr>
          <w:lang w:val="en-CA"/>
        </w:rPr>
        <w:t xml:space="preserve"> of zeroing out the coefficients in </w:t>
      </w:r>
      <m:oMath>
        <m:r>
          <w:rPr>
            <w:rFonts w:ascii="Cambria Math" w:hAnsi="Cambria Math"/>
            <w:lang w:val="en-CA"/>
          </w:rPr>
          <m:t>W</m:t>
        </m:r>
      </m:oMath>
      <w:r>
        <w:rPr>
          <w:lang w:val="en-CA"/>
        </w:rPr>
        <w:t xml:space="preserve"> is known as pruning in neural network compression. In this contribution, </w:t>
      </w:r>
      <w:r w:rsidR="0098240A">
        <w:rPr>
          <w:lang w:val="en-CA"/>
        </w:rPr>
        <w:t xml:space="preserve">the DRNLF is presented as a case study to study the impact of coding efficiency and pruning. </w:t>
      </w:r>
      <w:r w:rsidR="00650DFB">
        <w:rPr>
          <w:lang w:val="en-CA"/>
        </w:rPr>
        <w:t>This contribution</w:t>
      </w:r>
      <w:r>
        <w:rPr>
          <w:lang w:val="en-CA"/>
        </w:rPr>
        <w:t xml:space="preserve"> report</w:t>
      </w:r>
      <w:r w:rsidR="00650DFB">
        <w:rPr>
          <w:lang w:val="en-CA"/>
        </w:rPr>
        <w:t>s</w:t>
      </w:r>
      <w:r>
        <w:rPr>
          <w:lang w:val="en-CA"/>
        </w:rPr>
        <w:t xml:space="preserve"> the results of the DRNNLF pruning out the number of output filters by 25%.</w:t>
      </w:r>
    </w:p>
    <w:p w14:paraId="084B48D9" w14:textId="01F0B1D9" w:rsidR="00C55CB7" w:rsidRDefault="00C55CB7" w:rsidP="00C55CB7">
      <w:pPr>
        <w:rPr>
          <w:lang w:val="en-CA"/>
        </w:rPr>
      </w:pPr>
      <w:r>
        <w:rPr>
          <w:lang w:val="en-CA"/>
        </w:rPr>
        <w:t xml:space="preserve">As shown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 xml:space="preserve">A, the 4D weight tensor </w:t>
      </w:r>
      <m:oMath>
        <m:r>
          <w:rPr>
            <w:rFonts w:ascii="Cambria Math" w:hAnsi="Cambria Math"/>
            <w:lang w:val="en-CA"/>
          </w:rPr>
          <m:t>W</m:t>
        </m:r>
      </m:oMath>
      <w:r>
        <w:rPr>
          <w:lang w:val="en-CA"/>
        </w:rPr>
        <w:t xml:space="preserve"> can be unfolded as a two-dimensional array where each element in the 2D array is a 1D array which consists of the serialized filter coefficients of a </w:t>
      </w:r>
      <m:oMath>
        <m:r>
          <w:rPr>
            <w:rFonts w:ascii="Cambria Math" w:hAnsi="Cambria Math"/>
            <w:lang w:val="en-CA"/>
          </w:rPr>
          <m:t xml:space="preserve">h×w </m:t>
        </m:r>
      </m:oMath>
      <w:r>
        <w:rPr>
          <w:lang w:val="en-CA"/>
        </w:rPr>
        <w:t xml:space="preserve">2D convolution kernel.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 xml:space="preserve">A, the column of the 2D array corresponds to the input channels. The row of the 2D array corresponds to the output filters. This contribution considers the pruning of the coefficients in </w:t>
      </w:r>
      <m:oMath>
        <m:r>
          <w:rPr>
            <w:rFonts w:ascii="Cambria Math" w:hAnsi="Cambria Math"/>
            <w:lang w:val="en-CA"/>
          </w:rPr>
          <m:t>W</m:t>
        </m:r>
      </m:oMath>
      <w:r>
        <w:rPr>
          <w:lang w:val="en-CA"/>
        </w:rPr>
        <w:t xml:space="preserve">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A by filter pruning which zero</w:t>
      </w:r>
      <w:r w:rsidR="00FE7DE4">
        <w:rPr>
          <w:lang w:val="en-CA"/>
        </w:rPr>
        <w:t>s</w:t>
      </w:r>
      <w:r>
        <w:rPr>
          <w:lang w:val="en-CA"/>
        </w:rPr>
        <w:t xml:space="preserve"> out 25% of the rows</w:t>
      </w:r>
      <w:r w:rsidR="00FE7DE4">
        <w:rPr>
          <w:lang w:val="en-CA"/>
        </w:rPr>
        <w:t xml:space="preserve"> </w:t>
      </w:r>
      <w:r>
        <w:rPr>
          <w:lang w:val="en-CA"/>
        </w:rPr>
        <w:t xml:space="preserve">depicted in </w:t>
      </w:r>
      <w:r>
        <w:rPr>
          <w:lang w:val="en-CA"/>
        </w:rPr>
        <w:fldChar w:fldCharType="begin"/>
      </w:r>
      <w:r>
        <w:rPr>
          <w:lang w:val="en-CA"/>
        </w:rPr>
        <w:instrText xml:space="preserve"> REF _Ref52200799 \h  \* MERGEFORMAT </w:instrText>
      </w:r>
      <w:r>
        <w:rPr>
          <w:lang w:val="en-CA"/>
        </w:rPr>
      </w:r>
      <w:r>
        <w:rPr>
          <w:lang w:val="en-CA"/>
        </w:rPr>
        <w:fldChar w:fldCharType="separate"/>
      </w:r>
      <w:r w:rsidRPr="00351C92">
        <w:rPr>
          <w:lang w:val="en-CA"/>
        </w:rPr>
        <w:t>Figure 3</w:t>
      </w:r>
      <w:r>
        <w:rPr>
          <w:lang w:val="en-CA"/>
        </w:rPr>
        <w:fldChar w:fldCharType="end"/>
      </w:r>
      <w:r>
        <w:rPr>
          <w:lang w:val="en-CA"/>
        </w:rPr>
        <w:t>B.</w:t>
      </w:r>
    </w:p>
    <w:p w14:paraId="4B36501F" w14:textId="77777777" w:rsidR="00C55CB7" w:rsidRDefault="00C55CB7" w:rsidP="00C55CB7">
      <w:pPr>
        <w:keepNext/>
        <w:jc w:val="center"/>
      </w:pPr>
      <w:r>
        <w:rPr>
          <w:lang w:val="en-CA"/>
        </w:rPr>
        <w:object w:dxaOrig="8637" w:dyaOrig="2871" w14:anchorId="04F85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43.55pt" o:ole="">
            <v:imagedata r:id="rId12" o:title=""/>
          </v:shape>
          <o:OLEObject Type="Embed" ProgID="PowerPoint.Slide.8" ShapeID="_x0000_i1025" DrawAspect="Content" ObjectID="_1662906145" r:id="rId13"/>
        </w:object>
      </w:r>
    </w:p>
    <w:p w14:paraId="7DACA44D" w14:textId="77777777" w:rsidR="00C55CB7" w:rsidRDefault="00C55CB7" w:rsidP="00C55CB7">
      <w:pPr>
        <w:pStyle w:val="Caption"/>
        <w:jc w:val="center"/>
        <w:rPr>
          <w:i w:val="0"/>
          <w:iCs w:val="0"/>
          <w:color w:val="auto"/>
          <w:sz w:val="22"/>
          <w:szCs w:val="20"/>
          <w:lang w:val="en-CA"/>
        </w:rPr>
      </w:pPr>
    </w:p>
    <w:p w14:paraId="63282584" w14:textId="12439537" w:rsidR="00C55CB7" w:rsidRPr="00351C92" w:rsidRDefault="00C55CB7" w:rsidP="00C55CB7">
      <w:pPr>
        <w:pStyle w:val="Caption"/>
        <w:jc w:val="left"/>
        <w:rPr>
          <w:i w:val="0"/>
          <w:iCs w:val="0"/>
          <w:color w:val="auto"/>
          <w:sz w:val="22"/>
          <w:szCs w:val="20"/>
          <w:lang w:val="en-CA"/>
        </w:rPr>
      </w:pPr>
      <w:bookmarkStart w:id="3" w:name="_Ref52200799"/>
      <w:r w:rsidRPr="00351C92">
        <w:rPr>
          <w:i w:val="0"/>
          <w:iCs w:val="0"/>
          <w:color w:val="auto"/>
          <w:sz w:val="22"/>
          <w:szCs w:val="20"/>
          <w:lang w:val="en-CA"/>
        </w:rPr>
        <w:t xml:space="preserve">Figure </w:t>
      </w:r>
      <w:r w:rsidRPr="00351C92">
        <w:rPr>
          <w:i w:val="0"/>
          <w:iCs w:val="0"/>
          <w:color w:val="auto"/>
          <w:sz w:val="22"/>
          <w:szCs w:val="20"/>
          <w:lang w:val="en-CA"/>
        </w:rPr>
        <w:fldChar w:fldCharType="begin"/>
      </w:r>
      <w:r w:rsidRPr="00351C92">
        <w:rPr>
          <w:i w:val="0"/>
          <w:iCs w:val="0"/>
          <w:color w:val="auto"/>
          <w:sz w:val="22"/>
          <w:szCs w:val="20"/>
          <w:lang w:val="en-CA"/>
        </w:rPr>
        <w:instrText xml:space="preserve"> SEQ Figure \* ARABIC </w:instrText>
      </w:r>
      <w:r w:rsidRPr="00351C92">
        <w:rPr>
          <w:i w:val="0"/>
          <w:iCs w:val="0"/>
          <w:color w:val="auto"/>
          <w:sz w:val="22"/>
          <w:szCs w:val="20"/>
          <w:lang w:val="en-CA"/>
        </w:rPr>
        <w:fldChar w:fldCharType="separate"/>
      </w:r>
      <w:r w:rsidRPr="00351C92">
        <w:rPr>
          <w:i w:val="0"/>
          <w:iCs w:val="0"/>
          <w:color w:val="auto"/>
          <w:sz w:val="22"/>
          <w:szCs w:val="20"/>
          <w:lang w:val="en-CA"/>
        </w:rPr>
        <w:t>3</w:t>
      </w:r>
      <w:r w:rsidRPr="00351C92">
        <w:rPr>
          <w:i w:val="0"/>
          <w:iCs w:val="0"/>
          <w:color w:val="auto"/>
          <w:sz w:val="22"/>
          <w:szCs w:val="20"/>
          <w:lang w:val="en-CA"/>
        </w:rPr>
        <w:fldChar w:fldCharType="end"/>
      </w:r>
      <w:bookmarkEnd w:id="3"/>
      <w:r w:rsidRPr="00351C92">
        <w:rPr>
          <w:i w:val="0"/>
          <w:iCs w:val="0"/>
          <w:color w:val="auto"/>
          <w:sz w:val="22"/>
          <w:szCs w:val="20"/>
          <w:lang w:val="en-CA"/>
        </w:rPr>
        <w:t xml:space="preserve"> (A) The 4D array </w:t>
      </w:r>
      <m:oMath>
        <m:r>
          <w:rPr>
            <w:rFonts w:ascii="Cambria Math" w:hAnsi="Cambria Math"/>
            <w:color w:val="auto"/>
            <w:sz w:val="22"/>
            <w:szCs w:val="20"/>
            <w:lang w:val="en-CA"/>
          </w:rPr>
          <m:t>W</m:t>
        </m:r>
      </m:oMath>
      <w:r w:rsidRPr="00351C92">
        <w:rPr>
          <w:i w:val="0"/>
          <w:iCs w:val="0"/>
          <w:color w:val="auto"/>
          <w:sz w:val="22"/>
          <w:szCs w:val="20"/>
          <w:lang w:val="en-CA"/>
        </w:rPr>
        <w:t xml:space="preserve"> is unfolded as a 2D array with each element in the </w:t>
      </w:r>
      <w:r>
        <w:rPr>
          <w:i w:val="0"/>
          <w:iCs w:val="0"/>
          <w:color w:val="auto"/>
          <w:sz w:val="22"/>
          <w:szCs w:val="20"/>
          <w:lang w:val="en-CA"/>
        </w:rPr>
        <w:t xml:space="preserve">2D </w:t>
      </w:r>
      <w:r w:rsidRPr="00351C92">
        <w:rPr>
          <w:i w:val="0"/>
          <w:iCs w:val="0"/>
          <w:color w:val="auto"/>
          <w:sz w:val="22"/>
          <w:szCs w:val="20"/>
          <w:lang w:val="en-CA"/>
        </w:rPr>
        <w:t>array consists of a 1D array of the serialized 2D filter coefficients</w:t>
      </w:r>
      <w:r>
        <w:rPr>
          <w:i w:val="0"/>
          <w:iCs w:val="0"/>
          <w:color w:val="auto"/>
          <w:sz w:val="22"/>
          <w:szCs w:val="20"/>
          <w:lang w:val="en-CA"/>
        </w:rPr>
        <w:t>.</w:t>
      </w:r>
      <w:r w:rsidRPr="00351C92">
        <w:rPr>
          <w:i w:val="0"/>
          <w:iCs w:val="0"/>
          <w:color w:val="auto"/>
          <w:sz w:val="22"/>
          <w:szCs w:val="20"/>
          <w:lang w:val="en-CA"/>
        </w:rPr>
        <w:t xml:space="preserve"> (B) The 2D array can be pruned by row, by column, or by the position in the 1D array</w:t>
      </w:r>
      <w:r>
        <w:rPr>
          <w:i w:val="0"/>
          <w:iCs w:val="0"/>
          <w:color w:val="auto"/>
          <w:sz w:val="22"/>
          <w:szCs w:val="20"/>
          <w:lang w:val="en-CA"/>
        </w:rPr>
        <w:t xml:space="preserve"> to reduce the number of multiple-adds</w:t>
      </w:r>
      <w:r w:rsidRPr="00351C92">
        <w:rPr>
          <w:i w:val="0"/>
          <w:iCs w:val="0"/>
          <w:color w:val="auto"/>
          <w:sz w:val="22"/>
          <w:szCs w:val="20"/>
          <w:lang w:val="en-CA"/>
        </w:rPr>
        <w:t>.</w:t>
      </w:r>
    </w:p>
    <w:p w14:paraId="6BA07012" w14:textId="77777777" w:rsidR="00C55CB7" w:rsidRPr="00573FA1" w:rsidRDefault="00C55CB7" w:rsidP="00920112">
      <w:pPr>
        <w:rPr>
          <w:rFonts w:eastAsia="PMingLiU"/>
          <w:lang w:eastAsia="zh-TW"/>
        </w:rPr>
      </w:pPr>
    </w:p>
    <w:p w14:paraId="599A9036" w14:textId="6D4D17F8" w:rsidR="00C55CB7" w:rsidRDefault="00C55CB7" w:rsidP="00C55CB7">
      <w:pPr>
        <w:pStyle w:val="Heading1"/>
        <w:rPr>
          <w:lang w:val="en-CA"/>
        </w:rPr>
      </w:pPr>
      <w:bookmarkStart w:id="4" w:name="_Ref52193776"/>
      <w:r>
        <w:rPr>
          <w:lang w:val="en-CA"/>
        </w:rPr>
        <w:t>Network Information</w:t>
      </w:r>
    </w:p>
    <w:p w14:paraId="419D6839" w14:textId="76841022" w:rsidR="00C55CB7" w:rsidRPr="00C55CB7" w:rsidRDefault="00C55CB7" w:rsidP="00C55CB7">
      <w:pPr>
        <w:rPr>
          <w:lang w:val="en-CA"/>
        </w:rPr>
      </w:pPr>
      <w:r>
        <w:rPr>
          <w:lang w:val="en-CA"/>
        </w:rPr>
        <w:t>The network information for training and inference with and without pruning is the same. The network information for training and influence is reported in this section.</w:t>
      </w:r>
      <w:r w:rsidR="007E49FC">
        <w:rPr>
          <w:lang w:val="en-CA"/>
        </w:rPr>
        <w:t xml:space="preserve"> In particular, the training was performed with GPU</w:t>
      </w:r>
      <w:r w:rsidR="003751D8">
        <w:rPr>
          <w:lang w:val="en-CA"/>
        </w:rPr>
        <w:t xml:space="preserve"> and QP = 22, 27, 32, 37;</w:t>
      </w:r>
      <w:r w:rsidR="007E49FC">
        <w:rPr>
          <w:lang w:val="en-CA"/>
        </w:rPr>
        <w:t xml:space="preserve"> the inference was perform</w:t>
      </w:r>
      <w:r w:rsidR="00091F54">
        <w:rPr>
          <w:lang w:val="en-CA"/>
        </w:rPr>
        <w:t>ed with CPU only</w:t>
      </w:r>
      <w:r w:rsidR="003751D8">
        <w:rPr>
          <w:lang w:val="en-CA"/>
        </w:rPr>
        <w:t xml:space="preserve"> and QP = 22, 27, 32, 37, 42</w:t>
      </w:r>
      <w:r w:rsidR="00091F54">
        <w:rPr>
          <w:lang w:val="en-CA"/>
        </w:rPr>
        <w:t>.</w:t>
      </w:r>
    </w:p>
    <w:p w14:paraId="0995F51D" w14:textId="5E2C03CC" w:rsidR="00037EFD" w:rsidRDefault="00920112" w:rsidP="00C55CB7">
      <w:pPr>
        <w:pStyle w:val="Heading2"/>
        <w:rPr>
          <w:lang w:val="en-CA"/>
        </w:rPr>
      </w:pPr>
      <w:r>
        <w:rPr>
          <w:lang w:val="en-CA"/>
        </w:rPr>
        <w:t>T</w:t>
      </w:r>
      <w:r w:rsidR="00037EFD">
        <w:rPr>
          <w:lang w:val="en-CA"/>
        </w:rPr>
        <w:t>raining</w:t>
      </w:r>
      <w:bookmarkEnd w:id="4"/>
    </w:p>
    <w:p w14:paraId="1162052E" w14:textId="77777777" w:rsidR="00C132FC" w:rsidRPr="00031CC5" w:rsidRDefault="00C132FC" w:rsidP="00C132FC">
      <w:pPr>
        <w:rPr>
          <w:lang w:eastAsia="zh-TW"/>
        </w:rPr>
      </w:pPr>
    </w:p>
    <w:p w14:paraId="22D439A8" w14:textId="64A1FACC" w:rsidR="00C132FC" w:rsidRPr="00031CC5" w:rsidRDefault="00C132FC" w:rsidP="00C132FC">
      <w:pPr>
        <w:pStyle w:val="Caption"/>
        <w:keepNext/>
        <w:jc w:val="center"/>
        <w:rPr>
          <w:i w:val="0"/>
          <w:iCs w:val="0"/>
          <w:color w:val="auto"/>
          <w:sz w:val="22"/>
          <w:szCs w:val="20"/>
          <w:lang w:eastAsia="zh-TW"/>
        </w:rPr>
      </w:pPr>
      <w:r w:rsidRPr="00031CC5">
        <w:rPr>
          <w:i w:val="0"/>
          <w:iCs w:val="0"/>
          <w:color w:val="auto"/>
          <w:sz w:val="22"/>
          <w:szCs w:val="20"/>
          <w:lang w:eastAsia="zh-TW"/>
        </w:rPr>
        <w:t xml:space="preserve">Table </w:t>
      </w:r>
      <w:r w:rsidRPr="00031CC5">
        <w:rPr>
          <w:i w:val="0"/>
          <w:iCs w:val="0"/>
          <w:color w:val="auto"/>
          <w:sz w:val="22"/>
          <w:szCs w:val="20"/>
          <w:lang w:eastAsia="zh-TW"/>
        </w:rPr>
        <w:fldChar w:fldCharType="begin"/>
      </w:r>
      <w:r w:rsidRPr="00031CC5">
        <w:rPr>
          <w:i w:val="0"/>
          <w:iCs w:val="0"/>
          <w:color w:val="auto"/>
          <w:sz w:val="22"/>
          <w:szCs w:val="20"/>
          <w:lang w:eastAsia="zh-TW"/>
        </w:rPr>
        <w:instrText xml:space="preserve"> SEQ Table \* ARABIC </w:instrText>
      </w:r>
      <w:r w:rsidRPr="00031CC5">
        <w:rPr>
          <w:i w:val="0"/>
          <w:iCs w:val="0"/>
          <w:color w:val="auto"/>
          <w:sz w:val="22"/>
          <w:szCs w:val="20"/>
          <w:lang w:eastAsia="zh-TW"/>
        </w:rPr>
        <w:fldChar w:fldCharType="separate"/>
      </w:r>
      <w:r w:rsidR="00713D91" w:rsidRPr="00031CC5">
        <w:rPr>
          <w:i w:val="0"/>
          <w:iCs w:val="0"/>
          <w:color w:val="auto"/>
          <w:sz w:val="22"/>
          <w:szCs w:val="20"/>
          <w:lang w:eastAsia="zh-TW"/>
        </w:rPr>
        <w:t>1</w:t>
      </w:r>
      <w:r w:rsidRPr="00031CC5">
        <w:rPr>
          <w:i w:val="0"/>
          <w:iCs w:val="0"/>
          <w:color w:val="auto"/>
          <w:sz w:val="22"/>
          <w:szCs w:val="20"/>
          <w:lang w:eastAsia="zh-TW"/>
        </w:rPr>
        <w:fldChar w:fldCharType="end"/>
      </w:r>
      <w:r w:rsidRPr="00031CC5">
        <w:rPr>
          <w:i w:val="0"/>
          <w:iCs w:val="0"/>
          <w:color w:val="auto"/>
          <w:sz w:val="22"/>
          <w:szCs w:val="20"/>
          <w:lang w:eastAsia="zh-TW"/>
        </w:rPr>
        <w:t xml:space="preserve">: Network Information for </w:t>
      </w:r>
      <w:r w:rsidR="00B13D4A">
        <w:rPr>
          <w:i w:val="0"/>
          <w:iCs w:val="0"/>
          <w:color w:val="auto"/>
          <w:sz w:val="22"/>
          <w:szCs w:val="20"/>
          <w:lang w:eastAsia="zh-TW"/>
        </w:rPr>
        <w:t xml:space="preserve">DRNLF </w:t>
      </w:r>
      <w:r w:rsidRPr="00031CC5">
        <w:rPr>
          <w:i w:val="0"/>
          <w:iCs w:val="0"/>
          <w:color w:val="auto"/>
          <w:sz w:val="22"/>
          <w:szCs w:val="20"/>
          <w:lang w:eastAsia="zh-TW"/>
        </w:rPr>
        <w:t>in Training Stage</w:t>
      </w:r>
      <w:r w:rsidR="00B13D4A">
        <w:rPr>
          <w:i w:val="0"/>
          <w:iCs w:val="0"/>
          <w:color w:val="auto"/>
          <w:sz w:val="22"/>
          <w:szCs w:val="20"/>
          <w:lang w:eastAsia="zh-TW"/>
        </w:rPr>
        <w:t xml:space="preserve"> with and without Pruning</w:t>
      </w:r>
      <w:r w:rsidRPr="00031CC5">
        <w:rPr>
          <w:i w:val="0"/>
          <w:iCs w:val="0"/>
          <w:color w:val="auto"/>
          <w:sz w:val="22"/>
          <w:szCs w:val="20"/>
          <w:lang w:eastAsia="zh-TW"/>
        </w:rPr>
        <w:t>.</w:t>
      </w:r>
    </w:p>
    <w:tbl>
      <w:tblPr>
        <w:tblStyle w:val="TableGrid"/>
        <w:tblW w:w="0" w:type="auto"/>
        <w:tblLook w:val="04A0" w:firstRow="1" w:lastRow="0" w:firstColumn="1" w:lastColumn="0" w:noHBand="0" w:noVBand="1"/>
      </w:tblPr>
      <w:tblGrid>
        <w:gridCol w:w="1137"/>
        <w:gridCol w:w="3673"/>
        <w:gridCol w:w="4540"/>
      </w:tblGrid>
      <w:tr w:rsidR="00C132FC" w:rsidRPr="00C132FC" w14:paraId="6FC7C8CA" w14:textId="77777777" w:rsidTr="00C132FC">
        <w:trPr>
          <w:trHeight w:val="510"/>
        </w:trPr>
        <w:tc>
          <w:tcPr>
            <w:tcW w:w="9350" w:type="dxa"/>
            <w:gridSpan w:val="3"/>
            <w:hideMark/>
          </w:tcPr>
          <w:p w14:paraId="52AA7142" w14:textId="77777777" w:rsidR="00C132FC" w:rsidRPr="00C132FC" w:rsidRDefault="00C132FC" w:rsidP="00C132FC">
            <w:pPr>
              <w:rPr>
                <w:b/>
                <w:bCs/>
                <w:u w:val="single"/>
              </w:rPr>
            </w:pPr>
            <w:r w:rsidRPr="00C132FC">
              <w:rPr>
                <w:b/>
                <w:bCs/>
                <w:u w:val="single"/>
              </w:rPr>
              <w:t>Network Information in Training Stage</w:t>
            </w:r>
          </w:p>
        </w:tc>
      </w:tr>
      <w:tr w:rsidR="00C132FC" w:rsidRPr="00C132FC" w14:paraId="5AFAAD41" w14:textId="77777777" w:rsidTr="00C132FC">
        <w:trPr>
          <w:trHeight w:val="315"/>
        </w:trPr>
        <w:tc>
          <w:tcPr>
            <w:tcW w:w="757" w:type="dxa"/>
            <w:vMerge w:val="restart"/>
            <w:hideMark/>
          </w:tcPr>
          <w:p w14:paraId="5E6EE917" w14:textId="77777777" w:rsidR="00C132FC" w:rsidRPr="00C132FC" w:rsidRDefault="00C132FC" w:rsidP="00C132FC">
            <w:r w:rsidRPr="00C132FC">
              <w:t>Mandatory</w:t>
            </w:r>
          </w:p>
        </w:tc>
        <w:tc>
          <w:tcPr>
            <w:tcW w:w="3842" w:type="dxa"/>
            <w:vMerge w:val="restart"/>
            <w:noWrap/>
            <w:hideMark/>
          </w:tcPr>
          <w:p w14:paraId="5FF0ECFF" w14:textId="77777777" w:rsidR="00C132FC" w:rsidRPr="00C132FC" w:rsidRDefault="00C132FC">
            <w:r w:rsidRPr="00C132FC">
              <w:t>HW environment:</w:t>
            </w:r>
          </w:p>
        </w:tc>
        <w:tc>
          <w:tcPr>
            <w:tcW w:w="4751" w:type="dxa"/>
            <w:noWrap/>
            <w:hideMark/>
          </w:tcPr>
          <w:p w14:paraId="38C0E414" w14:textId="77777777" w:rsidR="00C132FC" w:rsidRPr="00C132FC" w:rsidRDefault="00C132FC">
            <w:bookmarkStart w:id="5" w:name="RANGE!C3"/>
            <w:r w:rsidRPr="00C132FC">
              <w:t>Nvidia DGX station (2x Intel Xeon E5-2698 v4 2.2 GHz x 20, 256GB RAM and 4x 32GB Tesla V100)</w:t>
            </w:r>
            <w:bookmarkEnd w:id="5"/>
          </w:p>
        </w:tc>
      </w:tr>
      <w:tr w:rsidR="00C132FC" w:rsidRPr="00C132FC" w14:paraId="08C32D7C" w14:textId="77777777" w:rsidTr="00C132FC">
        <w:trPr>
          <w:trHeight w:val="315"/>
        </w:trPr>
        <w:tc>
          <w:tcPr>
            <w:tcW w:w="757" w:type="dxa"/>
            <w:vMerge/>
            <w:hideMark/>
          </w:tcPr>
          <w:p w14:paraId="5DD57638" w14:textId="77777777" w:rsidR="00C132FC" w:rsidRPr="00C132FC" w:rsidRDefault="00C132FC"/>
        </w:tc>
        <w:tc>
          <w:tcPr>
            <w:tcW w:w="3842" w:type="dxa"/>
            <w:vMerge/>
            <w:hideMark/>
          </w:tcPr>
          <w:p w14:paraId="612539DA" w14:textId="77777777" w:rsidR="00C132FC" w:rsidRPr="00C132FC" w:rsidRDefault="00C132FC"/>
        </w:tc>
        <w:tc>
          <w:tcPr>
            <w:tcW w:w="4751" w:type="dxa"/>
            <w:noWrap/>
            <w:hideMark/>
          </w:tcPr>
          <w:p w14:paraId="6C295588" w14:textId="77777777" w:rsidR="00C132FC" w:rsidRPr="00C132FC" w:rsidRDefault="00C132FC">
            <w:r w:rsidRPr="00C132FC">
              <w:t>2x Tesla V100 are used for training</w:t>
            </w:r>
          </w:p>
        </w:tc>
      </w:tr>
      <w:tr w:rsidR="00C132FC" w:rsidRPr="00C132FC" w14:paraId="4F298634" w14:textId="77777777" w:rsidTr="00C132FC">
        <w:trPr>
          <w:trHeight w:val="300"/>
        </w:trPr>
        <w:tc>
          <w:tcPr>
            <w:tcW w:w="757" w:type="dxa"/>
            <w:vMerge/>
            <w:hideMark/>
          </w:tcPr>
          <w:p w14:paraId="42B490E4" w14:textId="77777777" w:rsidR="00C132FC" w:rsidRPr="00C132FC" w:rsidRDefault="00C132FC"/>
        </w:tc>
        <w:tc>
          <w:tcPr>
            <w:tcW w:w="3842" w:type="dxa"/>
            <w:vMerge w:val="restart"/>
            <w:noWrap/>
            <w:hideMark/>
          </w:tcPr>
          <w:p w14:paraId="24274010" w14:textId="77777777" w:rsidR="00C132FC" w:rsidRPr="00C132FC" w:rsidRDefault="00C132FC">
            <w:r w:rsidRPr="00C132FC">
              <w:t>SW environment:</w:t>
            </w:r>
          </w:p>
        </w:tc>
        <w:tc>
          <w:tcPr>
            <w:tcW w:w="4751" w:type="dxa"/>
            <w:noWrap/>
            <w:hideMark/>
          </w:tcPr>
          <w:p w14:paraId="10D1795C" w14:textId="77777777" w:rsidR="00C132FC" w:rsidRPr="00C132FC" w:rsidRDefault="00C132FC">
            <w:r w:rsidRPr="00C132FC">
              <w:t>Ubuntu 18.04.2</w:t>
            </w:r>
          </w:p>
        </w:tc>
      </w:tr>
      <w:tr w:rsidR="00C132FC" w:rsidRPr="00C132FC" w14:paraId="3201D278" w14:textId="77777777" w:rsidTr="00C132FC">
        <w:trPr>
          <w:trHeight w:val="315"/>
        </w:trPr>
        <w:tc>
          <w:tcPr>
            <w:tcW w:w="757" w:type="dxa"/>
            <w:vMerge/>
            <w:hideMark/>
          </w:tcPr>
          <w:p w14:paraId="070E532F" w14:textId="77777777" w:rsidR="00C132FC" w:rsidRPr="00C132FC" w:rsidRDefault="00C132FC"/>
        </w:tc>
        <w:tc>
          <w:tcPr>
            <w:tcW w:w="3842" w:type="dxa"/>
            <w:vMerge/>
            <w:hideMark/>
          </w:tcPr>
          <w:p w14:paraId="4B99E0D4" w14:textId="77777777" w:rsidR="00C132FC" w:rsidRPr="00C132FC" w:rsidRDefault="00C132FC"/>
        </w:tc>
        <w:tc>
          <w:tcPr>
            <w:tcW w:w="4751" w:type="dxa"/>
            <w:noWrap/>
            <w:hideMark/>
          </w:tcPr>
          <w:p w14:paraId="69530C0A" w14:textId="77777777" w:rsidR="00C132FC" w:rsidRPr="00C132FC" w:rsidRDefault="00C132FC">
            <w:r w:rsidRPr="00C132FC">
              <w:t>Cuda 9.0, Cudnn 7.1.0.2</w:t>
            </w:r>
          </w:p>
        </w:tc>
      </w:tr>
      <w:tr w:rsidR="00C132FC" w:rsidRPr="00C132FC" w14:paraId="6C82B948" w14:textId="77777777" w:rsidTr="00C132FC">
        <w:trPr>
          <w:trHeight w:val="315"/>
        </w:trPr>
        <w:tc>
          <w:tcPr>
            <w:tcW w:w="757" w:type="dxa"/>
            <w:vMerge/>
            <w:hideMark/>
          </w:tcPr>
          <w:p w14:paraId="0AF42295" w14:textId="77777777" w:rsidR="00C132FC" w:rsidRPr="00C132FC" w:rsidRDefault="00C132FC"/>
        </w:tc>
        <w:tc>
          <w:tcPr>
            <w:tcW w:w="3842" w:type="dxa"/>
            <w:noWrap/>
            <w:hideMark/>
          </w:tcPr>
          <w:p w14:paraId="52DF7190" w14:textId="77777777" w:rsidR="00C132FC" w:rsidRPr="00C132FC" w:rsidRDefault="00C132FC">
            <w:r w:rsidRPr="00C132FC">
              <w:t>Framework:</w:t>
            </w:r>
          </w:p>
        </w:tc>
        <w:tc>
          <w:tcPr>
            <w:tcW w:w="4751" w:type="dxa"/>
            <w:noWrap/>
            <w:hideMark/>
          </w:tcPr>
          <w:p w14:paraId="61148D6F" w14:textId="77777777" w:rsidR="00C132FC" w:rsidRPr="00C132FC" w:rsidRDefault="00C132FC">
            <w:r w:rsidRPr="00C132FC">
              <w:t>PyTorch v0.4.1</w:t>
            </w:r>
          </w:p>
        </w:tc>
      </w:tr>
      <w:tr w:rsidR="00C132FC" w:rsidRPr="00C132FC" w14:paraId="5305AB0B" w14:textId="77777777" w:rsidTr="00C132FC">
        <w:trPr>
          <w:trHeight w:val="315"/>
        </w:trPr>
        <w:tc>
          <w:tcPr>
            <w:tcW w:w="757" w:type="dxa"/>
            <w:vMerge/>
            <w:hideMark/>
          </w:tcPr>
          <w:p w14:paraId="6E0AF6D0" w14:textId="77777777" w:rsidR="00C132FC" w:rsidRPr="00C132FC" w:rsidRDefault="00C132FC"/>
        </w:tc>
        <w:tc>
          <w:tcPr>
            <w:tcW w:w="3842" w:type="dxa"/>
            <w:noWrap/>
            <w:hideMark/>
          </w:tcPr>
          <w:p w14:paraId="35AB8CEA" w14:textId="77777777" w:rsidR="00C132FC" w:rsidRPr="00C132FC" w:rsidRDefault="00C132FC">
            <w:r w:rsidRPr="00C132FC">
              <w:t> </w:t>
            </w:r>
          </w:p>
        </w:tc>
        <w:tc>
          <w:tcPr>
            <w:tcW w:w="4751" w:type="dxa"/>
            <w:noWrap/>
            <w:hideMark/>
          </w:tcPr>
          <w:p w14:paraId="1149B085" w14:textId="77777777" w:rsidR="00C132FC" w:rsidRPr="00C132FC" w:rsidRDefault="00C132FC">
            <w:r w:rsidRPr="00C132FC">
              <w:t> </w:t>
            </w:r>
          </w:p>
        </w:tc>
      </w:tr>
      <w:tr w:rsidR="00C132FC" w:rsidRPr="00C132FC" w14:paraId="062485C9" w14:textId="77777777" w:rsidTr="00C132FC">
        <w:trPr>
          <w:trHeight w:val="315"/>
        </w:trPr>
        <w:tc>
          <w:tcPr>
            <w:tcW w:w="757" w:type="dxa"/>
            <w:vMerge/>
            <w:hideMark/>
          </w:tcPr>
          <w:p w14:paraId="1B7F9ED6" w14:textId="77777777" w:rsidR="00C132FC" w:rsidRPr="00C132FC" w:rsidRDefault="00C132FC"/>
        </w:tc>
        <w:tc>
          <w:tcPr>
            <w:tcW w:w="3842" w:type="dxa"/>
            <w:noWrap/>
            <w:hideMark/>
          </w:tcPr>
          <w:p w14:paraId="09FD496B" w14:textId="77777777" w:rsidR="00C132FC" w:rsidRPr="00C132FC" w:rsidRDefault="00C132FC">
            <w:r w:rsidRPr="00C132FC">
              <w:t>Epoch:</w:t>
            </w:r>
          </w:p>
        </w:tc>
        <w:tc>
          <w:tcPr>
            <w:tcW w:w="4751" w:type="dxa"/>
            <w:noWrap/>
            <w:hideMark/>
          </w:tcPr>
          <w:p w14:paraId="54F640E5" w14:textId="77777777" w:rsidR="00C132FC" w:rsidRPr="00C132FC" w:rsidRDefault="00C132FC">
            <w:r w:rsidRPr="00C132FC">
              <w:t>300</w:t>
            </w:r>
          </w:p>
        </w:tc>
      </w:tr>
      <w:tr w:rsidR="00C132FC" w:rsidRPr="00C132FC" w14:paraId="2E6C3EF6" w14:textId="77777777" w:rsidTr="00C132FC">
        <w:trPr>
          <w:trHeight w:val="315"/>
        </w:trPr>
        <w:tc>
          <w:tcPr>
            <w:tcW w:w="757" w:type="dxa"/>
            <w:vMerge/>
            <w:hideMark/>
          </w:tcPr>
          <w:p w14:paraId="422D1569" w14:textId="77777777" w:rsidR="00C132FC" w:rsidRPr="00C132FC" w:rsidRDefault="00C132FC"/>
        </w:tc>
        <w:tc>
          <w:tcPr>
            <w:tcW w:w="3842" w:type="dxa"/>
            <w:noWrap/>
            <w:hideMark/>
          </w:tcPr>
          <w:p w14:paraId="569B291F" w14:textId="77777777" w:rsidR="00C132FC" w:rsidRPr="00C132FC" w:rsidRDefault="00C132FC">
            <w:r w:rsidRPr="00C132FC">
              <w:t>Batch size:</w:t>
            </w:r>
          </w:p>
        </w:tc>
        <w:tc>
          <w:tcPr>
            <w:tcW w:w="4751" w:type="dxa"/>
            <w:noWrap/>
            <w:hideMark/>
          </w:tcPr>
          <w:p w14:paraId="19856B26" w14:textId="77777777" w:rsidR="00C132FC" w:rsidRPr="00C132FC" w:rsidRDefault="00C132FC">
            <w:r w:rsidRPr="00C132FC">
              <w:t>16</w:t>
            </w:r>
          </w:p>
        </w:tc>
      </w:tr>
      <w:tr w:rsidR="00C132FC" w:rsidRPr="00C132FC" w14:paraId="2C954A5B" w14:textId="77777777" w:rsidTr="00C132FC">
        <w:trPr>
          <w:trHeight w:val="315"/>
        </w:trPr>
        <w:tc>
          <w:tcPr>
            <w:tcW w:w="757" w:type="dxa"/>
            <w:vMerge/>
            <w:hideMark/>
          </w:tcPr>
          <w:p w14:paraId="09B83904" w14:textId="77777777" w:rsidR="00C132FC" w:rsidRPr="00C132FC" w:rsidRDefault="00C132FC"/>
        </w:tc>
        <w:tc>
          <w:tcPr>
            <w:tcW w:w="3842" w:type="dxa"/>
            <w:noWrap/>
            <w:hideMark/>
          </w:tcPr>
          <w:p w14:paraId="7B6FF32A" w14:textId="77777777" w:rsidR="00C132FC" w:rsidRPr="00C132FC" w:rsidRDefault="00C132FC">
            <w:r w:rsidRPr="00C132FC">
              <w:t> </w:t>
            </w:r>
          </w:p>
        </w:tc>
        <w:tc>
          <w:tcPr>
            <w:tcW w:w="4751" w:type="dxa"/>
            <w:noWrap/>
            <w:hideMark/>
          </w:tcPr>
          <w:p w14:paraId="10D0929D" w14:textId="77777777" w:rsidR="00C132FC" w:rsidRPr="00C132FC" w:rsidRDefault="00C132FC">
            <w:r w:rsidRPr="00C132FC">
              <w:t> </w:t>
            </w:r>
          </w:p>
        </w:tc>
      </w:tr>
      <w:tr w:rsidR="00C132FC" w:rsidRPr="00C132FC" w14:paraId="33A6714D" w14:textId="77777777" w:rsidTr="00C132FC">
        <w:trPr>
          <w:trHeight w:val="315"/>
        </w:trPr>
        <w:tc>
          <w:tcPr>
            <w:tcW w:w="757" w:type="dxa"/>
            <w:vMerge/>
            <w:hideMark/>
          </w:tcPr>
          <w:p w14:paraId="76525D2C" w14:textId="77777777" w:rsidR="00C132FC" w:rsidRPr="00C132FC" w:rsidRDefault="00C132FC"/>
        </w:tc>
        <w:tc>
          <w:tcPr>
            <w:tcW w:w="3842" w:type="dxa"/>
            <w:noWrap/>
            <w:hideMark/>
          </w:tcPr>
          <w:p w14:paraId="50CD5233" w14:textId="77777777" w:rsidR="00C132FC" w:rsidRPr="00C132FC" w:rsidRDefault="00C132FC">
            <w:r w:rsidRPr="00C132FC">
              <w:t>Training time:</w:t>
            </w:r>
          </w:p>
        </w:tc>
        <w:tc>
          <w:tcPr>
            <w:tcW w:w="4751" w:type="dxa"/>
            <w:noWrap/>
            <w:hideMark/>
          </w:tcPr>
          <w:p w14:paraId="6FD75A0C" w14:textId="77777777" w:rsidR="00C132FC" w:rsidRPr="00C132FC" w:rsidRDefault="00C132FC">
            <w:r w:rsidRPr="00C132FC">
              <w:t>24h</w:t>
            </w:r>
          </w:p>
        </w:tc>
      </w:tr>
      <w:tr w:rsidR="00C132FC" w:rsidRPr="00C132FC" w14:paraId="53914A5A" w14:textId="77777777" w:rsidTr="00C132FC">
        <w:trPr>
          <w:trHeight w:val="315"/>
        </w:trPr>
        <w:tc>
          <w:tcPr>
            <w:tcW w:w="757" w:type="dxa"/>
            <w:vMerge/>
            <w:hideMark/>
          </w:tcPr>
          <w:p w14:paraId="13556307" w14:textId="77777777" w:rsidR="00C132FC" w:rsidRPr="00C132FC" w:rsidRDefault="00C132FC"/>
        </w:tc>
        <w:tc>
          <w:tcPr>
            <w:tcW w:w="3842" w:type="dxa"/>
            <w:noWrap/>
            <w:hideMark/>
          </w:tcPr>
          <w:p w14:paraId="4DC4C508" w14:textId="77777777" w:rsidR="00C132FC" w:rsidRPr="00C132FC" w:rsidRDefault="00C132FC">
            <w:r w:rsidRPr="00C132FC">
              <w:t> </w:t>
            </w:r>
          </w:p>
        </w:tc>
        <w:tc>
          <w:tcPr>
            <w:tcW w:w="4751" w:type="dxa"/>
            <w:noWrap/>
            <w:hideMark/>
          </w:tcPr>
          <w:p w14:paraId="10C7944F" w14:textId="77777777" w:rsidR="00C132FC" w:rsidRPr="00C132FC" w:rsidRDefault="00C132FC">
            <w:r w:rsidRPr="00C132FC">
              <w:t> </w:t>
            </w:r>
          </w:p>
        </w:tc>
      </w:tr>
      <w:tr w:rsidR="00C132FC" w:rsidRPr="00C132FC" w14:paraId="127E54B2" w14:textId="77777777" w:rsidTr="00C132FC">
        <w:trPr>
          <w:trHeight w:val="315"/>
        </w:trPr>
        <w:tc>
          <w:tcPr>
            <w:tcW w:w="757" w:type="dxa"/>
            <w:vMerge/>
            <w:hideMark/>
          </w:tcPr>
          <w:p w14:paraId="07DE4C9E" w14:textId="77777777" w:rsidR="00C132FC" w:rsidRPr="00C132FC" w:rsidRDefault="00C132FC"/>
        </w:tc>
        <w:tc>
          <w:tcPr>
            <w:tcW w:w="3842" w:type="dxa"/>
            <w:noWrap/>
            <w:hideMark/>
          </w:tcPr>
          <w:p w14:paraId="762E0EC7" w14:textId="77777777" w:rsidR="00C132FC" w:rsidRPr="00C132FC" w:rsidRDefault="00C132FC">
            <w:r w:rsidRPr="00C132FC">
              <w:t xml:space="preserve">Training data information: </w:t>
            </w:r>
          </w:p>
        </w:tc>
        <w:tc>
          <w:tcPr>
            <w:tcW w:w="4751" w:type="dxa"/>
            <w:noWrap/>
            <w:hideMark/>
          </w:tcPr>
          <w:p w14:paraId="5FF9F023" w14:textId="77777777" w:rsidR="00C132FC" w:rsidRPr="00C132FC" w:rsidRDefault="00C132FC">
            <w:r w:rsidRPr="00C132FC">
              <w:t>DIV2K(compressed images and corresponding uncompressed images)</w:t>
            </w:r>
          </w:p>
        </w:tc>
      </w:tr>
      <w:tr w:rsidR="00C132FC" w:rsidRPr="00C132FC" w14:paraId="6326F667" w14:textId="77777777" w:rsidTr="00C132FC">
        <w:trPr>
          <w:trHeight w:val="315"/>
        </w:trPr>
        <w:tc>
          <w:tcPr>
            <w:tcW w:w="757" w:type="dxa"/>
            <w:vMerge/>
            <w:hideMark/>
          </w:tcPr>
          <w:p w14:paraId="1383EC4F" w14:textId="77777777" w:rsidR="00C132FC" w:rsidRPr="00C132FC" w:rsidRDefault="00C132FC"/>
        </w:tc>
        <w:tc>
          <w:tcPr>
            <w:tcW w:w="3842" w:type="dxa"/>
            <w:noWrap/>
            <w:hideMark/>
          </w:tcPr>
          <w:p w14:paraId="470D5CA7" w14:textId="77777777" w:rsidR="00C132FC" w:rsidRPr="00C132FC" w:rsidRDefault="00C132FC">
            <w:r w:rsidRPr="00C132FC">
              <w:t>Configurations for generating compressed training data (if different to VTM CTC):</w:t>
            </w:r>
          </w:p>
        </w:tc>
        <w:tc>
          <w:tcPr>
            <w:tcW w:w="4751" w:type="dxa"/>
            <w:noWrap/>
            <w:hideMark/>
          </w:tcPr>
          <w:p w14:paraId="66A85738" w14:textId="77777777" w:rsidR="00C132FC" w:rsidRPr="00C132FC" w:rsidRDefault="00C132FC">
            <w:r w:rsidRPr="00C132FC">
              <w:t>QP 22, 27, 32, 37</w:t>
            </w:r>
          </w:p>
        </w:tc>
      </w:tr>
      <w:tr w:rsidR="00C132FC" w:rsidRPr="00C132FC" w14:paraId="72D5A0F9" w14:textId="77777777" w:rsidTr="00C132FC">
        <w:trPr>
          <w:trHeight w:val="315"/>
        </w:trPr>
        <w:tc>
          <w:tcPr>
            <w:tcW w:w="757" w:type="dxa"/>
            <w:vMerge w:val="restart"/>
            <w:noWrap/>
            <w:hideMark/>
          </w:tcPr>
          <w:p w14:paraId="68C7BF4F" w14:textId="77777777" w:rsidR="00C132FC" w:rsidRPr="00C132FC" w:rsidRDefault="00C132FC" w:rsidP="00C132FC">
            <w:r w:rsidRPr="00C132FC">
              <w:t>Optional</w:t>
            </w:r>
          </w:p>
        </w:tc>
        <w:tc>
          <w:tcPr>
            <w:tcW w:w="3842" w:type="dxa"/>
            <w:noWrap/>
            <w:hideMark/>
          </w:tcPr>
          <w:p w14:paraId="52031722" w14:textId="77777777" w:rsidR="00C132FC" w:rsidRPr="00C132FC" w:rsidRDefault="00C132FC" w:rsidP="00C132FC">
            <w:r w:rsidRPr="00C132FC">
              <w:t> </w:t>
            </w:r>
          </w:p>
        </w:tc>
        <w:tc>
          <w:tcPr>
            <w:tcW w:w="4751" w:type="dxa"/>
            <w:noWrap/>
            <w:hideMark/>
          </w:tcPr>
          <w:p w14:paraId="5B9B6098" w14:textId="77777777" w:rsidR="00C132FC" w:rsidRPr="00C132FC" w:rsidRDefault="00C132FC">
            <w:r w:rsidRPr="00C132FC">
              <w:t> </w:t>
            </w:r>
          </w:p>
        </w:tc>
      </w:tr>
      <w:tr w:rsidR="00C132FC" w:rsidRPr="00C132FC" w14:paraId="60961822" w14:textId="77777777" w:rsidTr="00C132FC">
        <w:trPr>
          <w:trHeight w:val="315"/>
        </w:trPr>
        <w:tc>
          <w:tcPr>
            <w:tcW w:w="757" w:type="dxa"/>
            <w:vMerge/>
            <w:hideMark/>
          </w:tcPr>
          <w:p w14:paraId="088D7708" w14:textId="77777777" w:rsidR="00C132FC" w:rsidRPr="00C132FC" w:rsidRDefault="00C132FC"/>
        </w:tc>
        <w:tc>
          <w:tcPr>
            <w:tcW w:w="3842" w:type="dxa"/>
            <w:noWrap/>
            <w:hideMark/>
          </w:tcPr>
          <w:p w14:paraId="361C2A13" w14:textId="77777777" w:rsidR="00C132FC" w:rsidRPr="00C132FC" w:rsidRDefault="00C132FC">
            <w:r w:rsidRPr="00C132FC">
              <w:t>Patch size</w:t>
            </w:r>
          </w:p>
        </w:tc>
        <w:tc>
          <w:tcPr>
            <w:tcW w:w="4751" w:type="dxa"/>
            <w:noWrap/>
            <w:hideMark/>
          </w:tcPr>
          <w:p w14:paraId="7186EF45" w14:textId="77777777" w:rsidR="00C132FC" w:rsidRPr="00C132FC" w:rsidRDefault="00C132FC">
            <w:r w:rsidRPr="00C132FC">
              <w:t>64x64</w:t>
            </w:r>
          </w:p>
        </w:tc>
      </w:tr>
      <w:tr w:rsidR="00C132FC" w:rsidRPr="00C132FC" w14:paraId="084F4CF0" w14:textId="77777777" w:rsidTr="00C132FC">
        <w:trPr>
          <w:trHeight w:val="315"/>
        </w:trPr>
        <w:tc>
          <w:tcPr>
            <w:tcW w:w="757" w:type="dxa"/>
            <w:vMerge/>
            <w:hideMark/>
          </w:tcPr>
          <w:p w14:paraId="7928CA1B" w14:textId="77777777" w:rsidR="00C132FC" w:rsidRPr="00C132FC" w:rsidRDefault="00C132FC"/>
        </w:tc>
        <w:tc>
          <w:tcPr>
            <w:tcW w:w="3842" w:type="dxa"/>
            <w:noWrap/>
            <w:hideMark/>
          </w:tcPr>
          <w:p w14:paraId="2CDE7462" w14:textId="77777777" w:rsidR="00C132FC" w:rsidRPr="00C132FC" w:rsidRDefault="00C132FC">
            <w:r w:rsidRPr="00C132FC">
              <w:t>Learning rate:</w:t>
            </w:r>
          </w:p>
        </w:tc>
        <w:tc>
          <w:tcPr>
            <w:tcW w:w="4751" w:type="dxa"/>
            <w:noWrap/>
            <w:hideMark/>
          </w:tcPr>
          <w:p w14:paraId="6D238FC4" w14:textId="77777777" w:rsidR="00C132FC" w:rsidRPr="00C132FC" w:rsidRDefault="00C132FC">
            <w:r w:rsidRPr="00C132FC">
              <w:t>2.00E-05</w:t>
            </w:r>
          </w:p>
        </w:tc>
      </w:tr>
      <w:tr w:rsidR="00C132FC" w:rsidRPr="00C132FC" w14:paraId="36F9A426" w14:textId="77777777" w:rsidTr="00C132FC">
        <w:trPr>
          <w:trHeight w:val="315"/>
        </w:trPr>
        <w:tc>
          <w:tcPr>
            <w:tcW w:w="757" w:type="dxa"/>
            <w:vMerge/>
            <w:hideMark/>
          </w:tcPr>
          <w:p w14:paraId="65475B0B" w14:textId="77777777" w:rsidR="00C132FC" w:rsidRPr="00C132FC" w:rsidRDefault="00C132FC"/>
        </w:tc>
        <w:tc>
          <w:tcPr>
            <w:tcW w:w="3842" w:type="dxa"/>
            <w:noWrap/>
            <w:hideMark/>
          </w:tcPr>
          <w:p w14:paraId="7D7C9640" w14:textId="77777777" w:rsidR="00C132FC" w:rsidRPr="00C132FC" w:rsidRDefault="00C132FC">
            <w:r w:rsidRPr="00C132FC">
              <w:t>Optimizer:</w:t>
            </w:r>
          </w:p>
        </w:tc>
        <w:tc>
          <w:tcPr>
            <w:tcW w:w="4751" w:type="dxa"/>
            <w:noWrap/>
            <w:hideMark/>
          </w:tcPr>
          <w:p w14:paraId="2F9D0C9D" w14:textId="77777777" w:rsidR="00C132FC" w:rsidRPr="00C132FC" w:rsidRDefault="00C132FC">
            <w:r w:rsidRPr="00C132FC">
              <w:t>ADAM</w:t>
            </w:r>
          </w:p>
        </w:tc>
      </w:tr>
      <w:tr w:rsidR="00C132FC" w:rsidRPr="00C132FC" w14:paraId="7DE001CD" w14:textId="77777777" w:rsidTr="00C132FC">
        <w:trPr>
          <w:trHeight w:val="315"/>
        </w:trPr>
        <w:tc>
          <w:tcPr>
            <w:tcW w:w="757" w:type="dxa"/>
            <w:vMerge/>
            <w:hideMark/>
          </w:tcPr>
          <w:p w14:paraId="221B19BA" w14:textId="77777777" w:rsidR="00C132FC" w:rsidRPr="00C132FC" w:rsidRDefault="00C132FC"/>
        </w:tc>
        <w:tc>
          <w:tcPr>
            <w:tcW w:w="3842" w:type="dxa"/>
            <w:noWrap/>
            <w:hideMark/>
          </w:tcPr>
          <w:p w14:paraId="04B6B8D5" w14:textId="77777777" w:rsidR="00C132FC" w:rsidRPr="00C132FC" w:rsidRDefault="00C132FC">
            <w:r w:rsidRPr="00C132FC">
              <w:t>Loss function:</w:t>
            </w:r>
          </w:p>
        </w:tc>
        <w:tc>
          <w:tcPr>
            <w:tcW w:w="4751" w:type="dxa"/>
            <w:noWrap/>
            <w:hideMark/>
          </w:tcPr>
          <w:p w14:paraId="70DD890F" w14:textId="77777777" w:rsidR="00C132FC" w:rsidRPr="00C132FC" w:rsidRDefault="00C132FC">
            <w:r w:rsidRPr="00C132FC">
              <w:t>L1</w:t>
            </w:r>
          </w:p>
        </w:tc>
      </w:tr>
      <w:tr w:rsidR="00C132FC" w:rsidRPr="00C132FC" w14:paraId="0C2A0E1D" w14:textId="77777777" w:rsidTr="00C132FC">
        <w:trPr>
          <w:trHeight w:val="315"/>
        </w:trPr>
        <w:tc>
          <w:tcPr>
            <w:tcW w:w="757" w:type="dxa"/>
            <w:vMerge/>
            <w:hideMark/>
          </w:tcPr>
          <w:p w14:paraId="15B21155" w14:textId="77777777" w:rsidR="00C132FC" w:rsidRPr="00C132FC" w:rsidRDefault="00C132FC"/>
        </w:tc>
        <w:tc>
          <w:tcPr>
            <w:tcW w:w="3842" w:type="dxa"/>
            <w:noWrap/>
            <w:hideMark/>
          </w:tcPr>
          <w:p w14:paraId="6B4FA718" w14:textId="77777777" w:rsidR="00C132FC" w:rsidRPr="00C132FC" w:rsidRDefault="00C132FC">
            <w:r w:rsidRPr="00C132FC">
              <w:t>Preprocessing:</w:t>
            </w:r>
          </w:p>
        </w:tc>
        <w:tc>
          <w:tcPr>
            <w:tcW w:w="4751" w:type="dxa"/>
            <w:noWrap/>
            <w:hideMark/>
          </w:tcPr>
          <w:p w14:paraId="69CA2CEA" w14:textId="77777777" w:rsidR="00C132FC" w:rsidRPr="00C132FC" w:rsidRDefault="00C132FC">
            <w:r w:rsidRPr="00C132FC">
              <w:t>randomly cropped</w:t>
            </w:r>
          </w:p>
        </w:tc>
      </w:tr>
      <w:tr w:rsidR="00C132FC" w:rsidRPr="00C132FC" w14:paraId="1B43EA37" w14:textId="77777777" w:rsidTr="00C132FC">
        <w:trPr>
          <w:trHeight w:val="315"/>
        </w:trPr>
        <w:tc>
          <w:tcPr>
            <w:tcW w:w="757" w:type="dxa"/>
            <w:vMerge/>
            <w:hideMark/>
          </w:tcPr>
          <w:p w14:paraId="446C20BD" w14:textId="77777777" w:rsidR="00C132FC" w:rsidRPr="00C132FC" w:rsidRDefault="00C132FC"/>
        </w:tc>
        <w:tc>
          <w:tcPr>
            <w:tcW w:w="3842" w:type="dxa"/>
            <w:noWrap/>
            <w:hideMark/>
          </w:tcPr>
          <w:p w14:paraId="0330C0F7" w14:textId="77777777" w:rsidR="00C132FC" w:rsidRPr="00C132FC" w:rsidRDefault="00C132FC">
            <w:r w:rsidRPr="00C132FC">
              <w:t xml:space="preserve">Other information: </w:t>
            </w:r>
          </w:p>
        </w:tc>
        <w:tc>
          <w:tcPr>
            <w:tcW w:w="4751" w:type="dxa"/>
            <w:noWrap/>
            <w:hideMark/>
          </w:tcPr>
          <w:p w14:paraId="00677018" w14:textId="77777777" w:rsidR="00C132FC" w:rsidRPr="00C132FC" w:rsidRDefault="00C132FC">
            <w:r w:rsidRPr="00C132FC">
              <w:t>Depth separable convolution</w:t>
            </w:r>
          </w:p>
        </w:tc>
      </w:tr>
      <w:tr w:rsidR="00C132FC" w:rsidRPr="00C132FC" w14:paraId="43C40CEA" w14:textId="77777777" w:rsidTr="00C132FC">
        <w:trPr>
          <w:trHeight w:val="315"/>
        </w:trPr>
        <w:tc>
          <w:tcPr>
            <w:tcW w:w="757" w:type="dxa"/>
            <w:vMerge/>
            <w:hideMark/>
          </w:tcPr>
          <w:p w14:paraId="177D11E0" w14:textId="77777777" w:rsidR="00C132FC" w:rsidRPr="00C132FC" w:rsidRDefault="00C132FC"/>
        </w:tc>
        <w:tc>
          <w:tcPr>
            <w:tcW w:w="3842" w:type="dxa"/>
            <w:noWrap/>
            <w:hideMark/>
          </w:tcPr>
          <w:p w14:paraId="3423760C" w14:textId="77777777" w:rsidR="00C132FC" w:rsidRPr="00C132FC" w:rsidRDefault="00C132FC">
            <w:r w:rsidRPr="00C132FC">
              <w:t> </w:t>
            </w:r>
          </w:p>
        </w:tc>
        <w:tc>
          <w:tcPr>
            <w:tcW w:w="4751" w:type="dxa"/>
            <w:noWrap/>
            <w:hideMark/>
          </w:tcPr>
          <w:p w14:paraId="4F7482A0" w14:textId="77777777" w:rsidR="00C132FC" w:rsidRPr="00C132FC" w:rsidRDefault="00C132FC">
            <w:r w:rsidRPr="00C132FC">
              <w:t> </w:t>
            </w:r>
          </w:p>
        </w:tc>
      </w:tr>
    </w:tbl>
    <w:p w14:paraId="1DE75578" w14:textId="77777777" w:rsidR="00920112" w:rsidRPr="00920112" w:rsidRDefault="00920112" w:rsidP="00920112">
      <w:pPr>
        <w:rPr>
          <w:lang w:val="en-CA"/>
        </w:rPr>
      </w:pPr>
    </w:p>
    <w:p w14:paraId="01206CB2" w14:textId="47C216F8" w:rsidR="00037EFD" w:rsidRDefault="00920112" w:rsidP="00C55CB7">
      <w:pPr>
        <w:pStyle w:val="Heading2"/>
        <w:rPr>
          <w:lang w:val="en-CA"/>
        </w:rPr>
      </w:pPr>
      <w:bookmarkStart w:id="6" w:name="_Ref52193801"/>
      <w:r w:rsidRPr="00C55CB7">
        <w:t>I</w:t>
      </w:r>
      <w:r w:rsidR="00037EFD" w:rsidRPr="00C55CB7">
        <w:t>nference</w:t>
      </w:r>
      <w:bookmarkEnd w:id="6"/>
    </w:p>
    <w:p w14:paraId="7BF810EA" w14:textId="77777777" w:rsidR="00C85FC9" w:rsidRPr="00031CC5" w:rsidRDefault="00C85FC9" w:rsidP="00C85FC9">
      <w:pPr>
        <w:rPr>
          <w:lang w:eastAsia="zh-TW"/>
        </w:rPr>
      </w:pPr>
    </w:p>
    <w:p w14:paraId="632965A3" w14:textId="33632363" w:rsidR="00C85FC9" w:rsidRPr="00031CC5" w:rsidRDefault="00C85FC9" w:rsidP="00C85FC9">
      <w:pPr>
        <w:pStyle w:val="Caption"/>
        <w:keepNext/>
        <w:jc w:val="center"/>
        <w:rPr>
          <w:i w:val="0"/>
          <w:iCs w:val="0"/>
          <w:color w:val="auto"/>
          <w:sz w:val="22"/>
          <w:szCs w:val="20"/>
          <w:lang w:eastAsia="zh-TW"/>
        </w:rPr>
      </w:pPr>
      <w:r w:rsidRPr="00031CC5">
        <w:rPr>
          <w:i w:val="0"/>
          <w:iCs w:val="0"/>
          <w:color w:val="auto"/>
          <w:sz w:val="22"/>
          <w:szCs w:val="20"/>
          <w:lang w:eastAsia="zh-TW"/>
        </w:rPr>
        <w:t xml:space="preserve">Table </w:t>
      </w:r>
      <w:r w:rsidRPr="00031CC5">
        <w:rPr>
          <w:i w:val="0"/>
          <w:iCs w:val="0"/>
          <w:color w:val="auto"/>
          <w:sz w:val="22"/>
          <w:szCs w:val="20"/>
          <w:lang w:eastAsia="zh-TW"/>
        </w:rPr>
        <w:fldChar w:fldCharType="begin"/>
      </w:r>
      <w:r w:rsidRPr="00031CC5">
        <w:rPr>
          <w:i w:val="0"/>
          <w:iCs w:val="0"/>
          <w:color w:val="auto"/>
          <w:sz w:val="22"/>
          <w:szCs w:val="20"/>
          <w:lang w:eastAsia="zh-TW"/>
        </w:rPr>
        <w:instrText xml:space="preserve"> SEQ Table \* ARABIC </w:instrText>
      </w:r>
      <w:r w:rsidRPr="00031CC5">
        <w:rPr>
          <w:i w:val="0"/>
          <w:iCs w:val="0"/>
          <w:color w:val="auto"/>
          <w:sz w:val="22"/>
          <w:szCs w:val="20"/>
          <w:lang w:eastAsia="zh-TW"/>
        </w:rPr>
        <w:fldChar w:fldCharType="separate"/>
      </w:r>
      <w:r w:rsidR="00713D91" w:rsidRPr="00031CC5">
        <w:rPr>
          <w:i w:val="0"/>
          <w:iCs w:val="0"/>
          <w:color w:val="auto"/>
          <w:sz w:val="22"/>
          <w:szCs w:val="20"/>
          <w:lang w:eastAsia="zh-TW"/>
        </w:rPr>
        <w:t>2</w:t>
      </w:r>
      <w:r w:rsidRPr="00031CC5">
        <w:rPr>
          <w:i w:val="0"/>
          <w:iCs w:val="0"/>
          <w:color w:val="auto"/>
          <w:sz w:val="22"/>
          <w:szCs w:val="20"/>
          <w:lang w:eastAsia="zh-TW"/>
        </w:rPr>
        <w:fldChar w:fldCharType="end"/>
      </w:r>
      <w:r w:rsidRPr="00031CC5">
        <w:rPr>
          <w:i w:val="0"/>
          <w:iCs w:val="0"/>
          <w:color w:val="auto"/>
          <w:sz w:val="22"/>
          <w:szCs w:val="20"/>
          <w:lang w:eastAsia="zh-TW"/>
        </w:rPr>
        <w:t xml:space="preserve">: Network Information for </w:t>
      </w:r>
      <w:r w:rsidR="00B13D4A">
        <w:rPr>
          <w:i w:val="0"/>
          <w:iCs w:val="0"/>
          <w:color w:val="auto"/>
          <w:sz w:val="22"/>
          <w:szCs w:val="20"/>
          <w:lang w:eastAsia="zh-TW"/>
        </w:rPr>
        <w:t>DRNLF</w:t>
      </w:r>
      <w:r w:rsidRPr="00031CC5">
        <w:rPr>
          <w:i w:val="0"/>
          <w:iCs w:val="0"/>
          <w:color w:val="auto"/>
          <w:sz w:val="22"/>
          <w:szCs w:val="20"/>
          <w:lang w:eastAsia="zh-TW"/>
        </w:rPr>
        <w:t xml:space="preserve"> Testing in Inference Stage</w:t>
      </w:r>
      <w:r w:rsidR="00B13D4A">
        <w:rPr>
          <w:i w:val="0"/>
          <w:iCs w:val="0"/>
          <w:color w:val="auto"/>
          <w:sz w:val="22"/>
          <w:szCs w:val="20"/>
          <w:lang w:eastAsia="zh-TW"/>
        </w:rPr>
        <w:t xml:space="preserve"> with and without Pruning.</w:t>
      </w:r>
    </w:p>
    <w:tbl>
      <w:tblPr>
        <w:tblStyle w:val="TableGrid"/>
        <w:tblW w:w="0" w:type="auto"/>
        <w:tblLook w:val="04A0" w:firstRow="1" w:lastRow="0" w:firstColumn="1" w:lastColumn="0" w:noHBand="0" w:noVBand="1"/>
      </w:tblPr>
      <w:tblGrid>
        <w:gridCol w:w="1555"/>
        <w:gridCol w:w="3297"/>
        <w:gridCol w:w="4498"/>
      </w:tblGrid>
      <w:tr w:rsidR="00C85FC9" w:rsidRPr="00C85FC9" w14:paraId="1E30FC80" w14:textId="77777777" w:rsidTr="00C85FC9">
        <w:trPr>
          <w:trHeight w:val="510"/>
        </w:trPr>
        <w:tc>
          <w:tcPr>
            <w:tcW w:w="9350" w:type="dxa"/>
            <w:gridSpan w:val="3"/>
            <w:hideMark/>
          </w:tcPr>
          <w:p w14:paraId="7AA4C546" w14:textId="77777777" w:rsidR="00C85FC9" w:rsidRPr="00C85FC9" w:rsidRDefault="00C85FC9" w:rsidP="00C85FC9">
            <w:pPr>
              <w:rPr>
                <w:b/>
                <w:bCs/>
                <w:u w:val="single"/>
              </w:rPr>
            </w:pPr>
            <w:r w:rsidRPr="00C85FC9">
              <w:rPr>
                <w:b/>
                <w:bCs/>
                <w:u w:val="single"/>
              </w:rPr>
              <w:t>Network Information in Inference Stage</w:t>
            </w:r>
          </w:p>
        </w:tc>
      </w:tr>
      <w:tr w:rsidR="00C85FC9" w:rsidRPr="00C85FC9" w14:paraId="17C527DD" w14:textId="77777777" w:rsidTr="00C85FC9">
        <w:trPr>
          <w:trHeight w:val="300"/>
        </w:trPr>
        <w:tc>
          <w:tcPr>
            <w:tcW w:w="1555" w:type="dxa"/>
            <w:vMerge w:val="restart"/>
            <w:hideMark/>
          </w:tcPr>
          <w:p w14:paraId="58538DE5" w14:textId="77777777" w:rsidR="00C85FC9" w:rsidRPr="00C85FC9" w:rsidRDefault="00C85FC9" w:rsidP="00C85FC9">
            <w:r w:rsidRPr="00C85FC9">
              <w:t>Mandatory</w:t>
            </w:r>
          </w:p>
        </w:tc>
        <w:tc>
          <w:tcPr>
            <w:tcW w:w="3297" w:type="dxa"/>
            <w:vMerge w:val="restart"/>
            <w:noWrap/>
            <w:hideMark/>
          </w:tcPr>
          <w:p w14:paraId="18776A67" w14:textId="77777777" w:rsidR="00C85FC9" w:rsidRPr="00C85FC9" w:rsidRDefault="00C85FC9" w:rsidP="00C85FC9">
            <w:r w:rsidRPr="00C85FC9">
              <w:t>HW environment:</w:t>
            </w:r>
          </w:p>
        </w:tc>
        <w:tc>
          <w:tcPr>
            <w:tcW w:w="4498" w:type="dxa"/>
            <w:noWrap/>
            <w:hideMark/>
          </w:tcPr>
          <w:p w14:paraId="3839AD96" w14:textId="77777777" w:rsidR="00C85FC9" w:rsidRPr="00C85FC9" w:rsidRDefault="00C85FC9">
            <w:r w:rsidRPr="00C85FC9">
              <w:t>Intel(R) Xeon(R) CPU E5-2620 v3</w:t>
            </w:r>
          </w:p>
        </w:tc>
      </w:tr>
      <w:tr w:rsidR="00C85FC9" w:rsidRPr="00C85FC9" w14:paraId="46CE25A8" w14:textId="77777777" w:rsidTr="00C85FC9">
        <w:trPr>
          <w:trHeight w:val="315"/>
        </w:trPr>
        <w:tc>
          <w:tcPr>
            <w:tcW w:w="1555" w:type="dxa"/>
            <w:vMerge/>
            <w:hideMark/>
          </w:tcPr>
          <w:p w14:paraId="019710FF" w14:textId="77777777" w:rsidR="00C85FC9" w:rsidRPr="00C85FC9" w:rsidRDefault="00C85FC9"/>
        </w:tc>
        <w:tc>
          <w:tcPr>
            <w:tcW w:w="3297" w:type="dxa"/>
            <w:vMerge/>
            <w:hideMark/>
          </w:tcPr>
          <w:p w14:paraId="1B73B399" w14:textId="77777777" w:rsidR="00C85FC9" w:rsidRPr="00C85FC9" w:rsidRDefault="00C85FC9"/>
        </w:tc>
        <w:tc>
          <w:tcPr>
            <w:tcW w:w="4498" w:type="dxa"/>
            <w:noWrap/>
            <w:hideMark/>
          </w:tcPr>
          <w:p w14:paraId="40BDA776" w14:textId="77777777" w:rsidR="00C85FC9" w:rsidRPr="00C85FC9" w:rsidRDefault="00C85FC9">
            <w:r w:rsidRPr="00C85FC9">
              <w:t> </w:t>
            </w:r>
          </w:p>
        </w:tc>
      </w:tr>
      <w:tr w:rsidR="00C85FC9" w:rsidRPr="00C85FC9" w14:paraId="1229528E" w14:textId="77777777" w:rsidTr="00C85FC9">
        <w:trPr>
          <w:trHeight w:val="300"/>
        </w:trPr>
        <w:tc>
          <w:tcPr>
            <w:tcW w:w="1555" w:type="dxa"/>
            <w:vMerge/>
            <w:hideMark/>
          </w:tcPr>
          <w:p w14:paraId="6D8780A2" w14:textId="77777777" w:rsidR="00C85FC9" w:rsidRPr="00C85FC9" w:rsidRDefault="00C85FC9"/>
        </w:tc>
        <w:tc>
          <w:tcPr>
            <w:tcW w:w="3297" w:type="dxa"/>
            <w:vMerge w:val="restart"/>
            <w:noWrap/>
            <w:hideMark/>
          </w:tcPr>
          <w:p w14:paraId="025EC88E" w14:textId="77777777" w:rsidR="00C85FC9" w:rsidRPr="00C85FC9" w:rsidRDefault="00C85FC9">
            <w:r w:rsidRPr="00C85FC9">
              <w:t>SW environment:</w:t>
            </w:r>
          </w:p>
        </w:tc>
        <w:tc>
          <w:tcPr>
            <w:tcW w:w="4498" w:type="dxa"/>
            <w:noWrap/>
            <w:hideMark/>
          </w:tcPr>
          <w:p w14:paraId="0940B340" w14:textId="77777777" w:rsidR="00C85FC9" w:rsidRPr="00C85FC9" w:rsidRDefault="00C85FC9">
            <w:r w:rsidRPr="00C85FC9">
              <w:t>CentOS Linux 7</w:t>
            </w:r>
          </w:p>
        </w:tc>
      </w:tr>
      <w:tr w:rsidR="00C85FC9" w:rsidRPr="00C85FC9" w14:paraId="12FD2023" w14:textId="77777777" w:rsidTr="00C85FC9">
        <w:trPr>
          <w:trHeight w:val="315"/>
        </w:trPr>
        <w:tc>
          <w:tcPr>
            <w:tcW w:w="1555" w:type="dxa"/>
            <w:vMerge/>
            <w:hideMark/>
          </w:tcPr>
          <w:p w14:paraId="5650D3D0" w14:textId="77777777" w:rsidR="00C85FC9" w:rsidRPr="00C85FC9" w:rsidRDefault="00C85FC9"/>
        </w:tc>
        <w:tc>
          <w:tcPr>
            <w:tcW w:w="3297" w:type="dxa"/>
            <w:vMerge/>
            <w:hideMark/>
          </w:tcPr>
          <w:p w14:paraId="75DAB308" w14:textId="77777777" w:rsidR="00C85FC9" w:rsidRPr="00C85FC9" w:rsidRDefault="00C85FC9"/>
        </w:tc>
        <w:tc>
          <w:tcPr>
            <w:tcW w:w="4498" w:type="dxa"/>
            <w:noWrap/>
            <w:hideMark/>
          </w:tcPr>
          <w:p w14:paraId="6213219B" w14:textId="77777777" w:rsidR="00C85FC9" w:rsidRPr="00C85FC9" w:rsidRDefault="00C85FC9">
            <w:r w:rsidRPr="00C85FC9">
              <w:t>CPU</w:t>
            </w:r>
          </w:p>
        </w:tc>
      </w:tr>
      <w:tr w:rsidR="00C85FC9" w:rsidRPr="00C85FC9" w14:paraId="683DDA85" w14:textId="77777777" w:rsidTr="00C85FC9">
        <w:trPr>
          <w:trHeight w:val="315"/>
        </w:trPr>
        <w:tc>
          <w:tcPr>
            <w:tcW w:w="1555" w:type="dxa"/>
            <w:vMerge/>
            <w:hideMark/>
          </w:tcPr>
          <w:p w14:paraId="13C6969D" w14:textId="77777777" w:rsidR="00C85FC9" w:rsidRPr="00C85FC9" w:rsidRDefault="00C85FC9"/>
        </w:tc>
        <w:tc>
          <w:tcPr>
            <w:tcW w:w="3297" w:type="dxa"/>
            <w:noWrap/>
            <w:hideMark/>
          </w:tcPr>
          <w:p w14:paraId="448CCBD8" w14:textId="77777777" w:rsidR="00C85FC9" w:rsidRPr="00C85FC9" w:rsidRDefault="00C85FC9">
            <w:r w:rsidRPr="00C85FC9">
              <w:t>Framework:</w:t>
            </w:r>
          </w:p>
        </w:tc>
        <w:tc>
          <w:tcPr>
            <w:tcW w:w="4498" w:type="dxa"/>
            <w:noWrap/>
            <w:hideMark/>
          </w:tcPr>
          <w:p w14:paraId="6874E9E5" w14:textId="77777777" w:rsidR="00C85FC9" w:rsidRPr="00C85FC9" w:rsidRDefault="00C85FC9">
            <w:r w:rsidRPr="00C85FC9">
              <w:t>Pytorch 1.2.0</w:t>
            </w:r>
          </w:p>
        </w:tc>
      </w:tr>
      <w:tr w:rsidR="00C85FC9" w:rsidRPr="00C85FC9" w14:paraId="7E7424E3" w14:textId="77777777" w:rsidTr="00C85FC9">
        <w:trPr>
          <w:trHeight w:val="315"/>
        </w:trPr>
        <w:tc>
          <w:tcPr>
            <w:tcW w:w="1555" w:type="dxa"/>
            <w:vMerge/>
            <w:hideMark/>
          </w:tcPr>
          <w:p w14:paraId="27F50279" w14:textId="77777777" w:rsidR="00C85FC9" w:rsidRPr="00C85FC9" w:rsidRDefault="00C85FC9"/>
        </w:tc>
        <w:tc>
          <w:tcPr>
            <w:tcW w:w="3297" w:type="dxa"/>
            <w:noWrap/>
            <w:hideMark/>
          </w:tcPr>
          <w:p w14:paraId="7D6CB3D8" w14:textId="77777777" w:rsidR="00C85FC9" w:rsidRPr="00C85FC9" w:rsidRDefault="00C85FC9">
            <w:r w:rsidRPr="00C85FC9">
              <w:t>Total Conv. Layers</w:t>
            </w:r>
          </w:p>
        </w:tc>
        <w:tc>
          <w:tcPr>
            <w:tcW w:w="4498" w:type="dxa"/>
            <w:noWrap/>
            <w:hideMark/>
          </w:tcPr>
          <w:p w14:paraId="4E3C6825" w14:textId="77777777" w:rsidR="00C85FC9" w:rsidRPr="00C85FC9" w:rsidRDefault="00C85FC9">
            <w:r w:rsidRPr="00C85FC9">
              <w:t>13</w:t>
            </w:r>
          </w:p>
        </w:tc>
      </w:tr>
      <w:tr w:rsidR="00C85FC9" w:rsidRPr="00C85FC9" w14:paraId="1E93D8EF" w14:textId="77777777" w:rsidTr="00C85FC9">
        <w:trPr>
          <w:trHeight w:val="315"/>
        </w:trPr>
        <w:tc>
          <w:tcPr>
            <w:tcW w:w="1555" w:type="dxa"/>
            <w:vMerge/>
            <w:hideMark/>
          </w:tcPr>
          <w:p w14:paraId="48B80350" w14:textId="77777777" w:rsidR="00C85FC9" w:rsidRPr="00C85FC9" w:rsidRDefault="00C85FC9"/>
        </w:tc>
        <w:tc>
          <w:tcPr>
            <w:tcW w:w="3297" w:type="dxa"/>
            <w:noWrap/>
            <w:hideMark/>
          </w:tcPr>
          <w:p w14:paraId="5663EECD" w14:textId="77777777" w:rsidR="00C85FC9" w:rsidRPr="00C85FC9" w:rsidRDefault="00C85FC9">
            <w:r w:rsidRPr="00C85FC9">
              <w:t>Total FC Layers</w:t>
            </w:r>
          </w:p>
        </w:tc>
        <w:tc>
          <w:tcPr>
            <w:tcW w:w="4498" w:type="dxa"/>
            <w:noWrap/>
            <w:hideMark/>
          </w:tcPr>
          <w:p w14:paraId="52CD0709" w14:textId="77777777" w:rsidR="00C85FC9" w:rsidRPr="00C85FC9" w:rsidRDefault="00C85FC9">
            <w:r w:rsidRPr="00C85FC9">
              <w:t>0</w:t>
            </w:r>
          </w:p>
        </w:tc>
      </w:tr>
      <w:tr w:rsidR="00C85FC9" w:rsidRPr="00C85FC9" w14:paraId="3EDCF5A8" w14:textId="77777777" w:rsidTr="00C85FC9">
        <w:trPr>
          <w:trHeight w:val="315"/>
        </w:trPr>
        <w:tc>
          <w:tcPr>
            <w:tcW w:w="1555" w:type="dxa"/>
            <w:vMerge/>
            <w:hideMark/>
          </w:tcPr>
          <w:p w14:paraId="28F61B8C" w14:textId="77777777" w:rsidR="00C85FC9" w:rsidRPr="00C85FC9" w:rsidRDefault="00C85FC9"/>
        </w:tc>
        <w:tc>
          <w:tcPr>
            <w:tcW w:w="3297" w:type="dxa"/>
            <w:noWrap/>
            <w:hideMark/>
          </w:tcPr>
          <w:p w14:paraId="048B91B8" w14:textId="77777777" w:rsidR="00C85FC9" w:rsidRPr="00C85FC9" w:rsidRDefault="00C85FC9">
            <w:r w:rsidRPr="00C85FC9">
              <w:t>Total Parameter Number</w:t>
            </w:r>
          </w:p>
        </w:tc>
        <w:tc>
          <w:tcPr>
            <w:tcW w:w="4498" w:type="dxa"/>
            <w:noWrap/>
            <w:hideMark/>
          </w:tcPr>
          <w:p w14:paraId="7961FABC" w14:textId="77777777" w:rsidR="00C85FC9" w:rsidRPr="00C85FC9" w:rsidRDefault="00C85FC9">
            <w:r w:rsidRPr="00C85FC9">
              <w:t>22371</w:t>
            </w:r>
          </w:p>
        </w:tc>
      </w:tr>
      <w:tr w:rsidR="00C85FC9" w:rsidRPr="00C85FC9" w14:paraId="624E9FDB" w14:textId="77777777" w:rsidTr="00C85FC9">
        <w:trPr>
          <w:trHeight w:val="315"/>
        </w:trPr>
        <w:tc>
          <w:tcPr>
            <w:tcW w:w="1555" w:type="dxa"/>
            <w:vMerge/>
            <w:hideMark/>
          </w:tcPr>
          <w:p w14:paraId="3DC91582" w14:textId="77777777" w:rsidR="00C85FC9" w:rsidRPr="00C85FC9" w:rsidRDefault="00C85FC9"/>
        </w:tc>
        <w:tc>
          <w:tcPr>
            <w:tcW w:w="3297" w:type="dxa"/>
            <w:noWrap/>
            <w:hideMark/>
          </w:tcPr>
          <w:p w14:paraId="664AF025" w14:textId="77777777" w:rsidR="00C85FC9" w:rsidRPr="00C85FC9" w:rsidRDefault="00C85FC9">
            <w:r w:rsidRPr="00C85FC9">
              <w:t>Framework:</w:t>
            </w:r>
          </w:p>
        </w:tc>
        <w:tc>
          <w:tcPr>
            <w:tcW w:w="4498" w:type="dxa"/>
            <w:noWrap/>
            <w:hideMark/>
          </w:tcPr>
          <w:p w14:paraId="63EBA610" w14:textId="77777777" w:rsidR="00C85FC9" w:rsidRPr="00C85FC9" w:rsidRDefault="00C85FC9">
            <w:r w:rsidRPr="00C85FC9">
              <w:t>32 (F)</w:t>
            </w:r>
          </w:p>
        </w:tc>
      </w:tr>
      <w:tr w:rsidR="00C85FC9" w:rsidRPr="00C85FC9" w14:paraId="788093B3" w14:textId="77777777" w:rsidTr="00C85FC9">
        <w:trPr>
          <w:trHeight w:val="315"/>
        </w:trPr>
        <w:tc>
          <w:tcPr>
            <w:tcW w:w="1555" w:type="dxa"/>
            <w:vMerge/>
            <w:hideMark/>
          </w:tcPr>
          <w:p w14:paraId="7D5791E9" w14:textId="77777777" w:rsidR="00C85FC9" w:rsidRPr="00C85FC9" w:rsidRDefault="00C85FC9"/>
        </w:tc>
        <w:tc>
          <w:tcPr>
            <w:tcW w:w="3297" w:type="dxa"/>
            <w:noWrap/>
            <w:hideMark/>
          </w:tcPr>
          <w:p w14:paraId="2385936E" w14:textId="77777777" w:rsidR="00C85FC9" w:rsidRPr="00C85FC9" w:rsidRDefault="00C85FC9">
            <w:r w:rsidRPr="00C85FC9">
              <w:t>Memory Parameter (MB)</w:t>
            </w:r>
          </w:p>
        </w:tc>
        <w:tc>
          <w:tcPr>
            <w:tcW w:w="4498" w:type="dxa"/>
            <w:noWrap/>
            <w:hideMark/>
          </w:tcPr>
          <w:p w14:paraId="56759922" w14:textId="77777777" w:rsidR="00C85FC9" w:rsidRPr="00C85FC9" w:rsidRDefault="00C85FC9">
            <w:r w:rsidRPr="00C85FC9">
              <w:t>0.09</w:t>
            </w:r>
          </w:p>
        </w:tc>
      </w:tr>
      <w:tr w:rsidR="00C85FC9" w:rsidRPr="00C85FC9" w14:paraId="0F7D2D17" w14:textId="77777777" w:rsidTr="00C85FC9">
        <w:trPr>
          <w:trHeight w:val="315"/>
        </w:trPr>
        <w:tc>
          <w:tcPr>
            <w:tcW w:w="1555" w:type="dxa"/>
            <w:vMerge/>
            <w:hideMark/>
          </w:tcPr>
          <w:p w14:paraId="77AF3EDF" w14:textId="77777777" w:rsidR="00C85FC9" w:rsidRPr="00C85FC9" w:rsidRDefault="00C85FC9"/>
        </w:tc>
        <w:tc>
          <w:tcPr>
            <w:tcW w:w="3297" w:type="dxa"/>
            <w:noWrap/>
            <w:hideMark/>
          </w:tcPr>
          <w:p w14:paraId="190BF32A" w14:textId="77777777" w:rsidR="00C85FC9" w:rsidRPr="00C85FC9" w:rsidRDefault="00C85FC9">
            <w:r w:rsidRPr="00C85FC9">
              <w:t>Memory Temp (MB)</w:t>
            </w:r>
          </w:p>
        </w:tc>
        <w:tc>
          <w:tcPr>
            <w:tcW w:w="4498" w:type="dxa"/>
            <w:noWrap/>
            <w:hideMark/>
          </w:tcPr>
          <w:p w14:paraId="7A7C595D" w14:textId="77777777" w:rsidR="00C85FC9" w:rsidRPr="00C85FC9" w:rsidRDefault="00C85FC9">
            <w:r w:rsidRPr="00C85FC9">
              <w:t>20344.92188</w:t>
            </w:r>
          </w:p>
        </w:tc>
      </w:tr>
      <w:tr w:rsidR="00C85FC9" w:rsidRPr="00C85FC9" w14:paraId="400F0D9D" w14:textId="77777777" w:rsidTr="00C85FC9">
        <w:trPr>
          <w:trHeight w:val="315"/>
        </w:trPr>
        <w:tc>
          <w:tcPr>
            <w:tcW w:w="1555" w:type="dxa"/>
            <w:vMerge/>
            <w:hideMark/>
          </w:tcPr>
          <w:p w14:paraId="503778D6" w14:textId="77777777" w:rsidR="00C85FC9" w:rsidRPr="00C85FC9" w:rsidRDefault="00C85FC9"/>
        </w:tc>
        <w:tc>
          <w:tcPr>
            <w:tcW w:w="3297" w:type="dxa"/>
            <w:noWrap/>
            <w:hideMark/>
          </w:tcPr>
          <w:p w14:paraId="7B238D65" w14:textId="77777777" w:rsidR="00C85FC9" w:rsidRPr="00C85FC9" w:rsidRDefault="00C85FC9">
            <w:r w:rsidRPr="00C85FC9">
              <w:t>MAC (Giga)</w:t>
            </w:r>
          </w:p>
        </w:tc>
        <w:tc>
          <w:tcPr>
            <w:tcW w:w="4498" w:type="dxa"/>
            <w:noWrap/>
            <w:hideMark/>
          </w:tcPr>
          <w:p w14:paraId="1DF44BDD" w14:textId="77777777" w:rsidR="00C85FC9" w:rsidRPr="00C85FC9" w:rsidRDefault="00C85FC9">
            <w:r w:rsidRPr="00C85FC9">
              <w:t>172.81G</w:t>
            </w:r>
          </w:p>
        </w:tc>
      </w:tr>
      <w:tr w:rsidR="00C85FC9" w:rsidRPr="00C85FC9" w14:paraId="27DC1D8D" w14:textId="77777777" w:rsidTr="00C85FC9">
        <w:trPr>
          <w:trHeight w:val="315"/>
        </w:trPr>
        <w:tc>
          <w:tcPr>
            <w:tcW w:w="1555" w:type="dxa"/>
            <w:hideMark/>
          </w:tcPr>
          <w:p w14:paraId="1C8A1FF2" w14:textId="77777777" w:rsidR="00C85FC9" w:rsidRPr="00C85FC9" w:rsidRDefault="00C85FC9">
            <w:r w:rsidRPr="00C85FC9">
              <w:t> </w:t>
            </w:r>
          </w:p>
        </w:tc>
        <w:tc>
          <w:tcPr>
            <w:tcW w:w="3297" w:type="dxa"/>
            <w:noWrap/>
            <w:hideMark/>
          </w:tcPr>
          <w:p w14:paraId="79F84D91" w14:textId="77777777" w:rsidR="00C85FC9" w:rsidRPr="00C85FC9" w:rsidRDefault="00C85FC9">
            <w:r w:rsidRPr="00C85FC9">
              <w:t> </w:t>
            </w:r>
          </w:p>
        </w:tc>
        <w:tc>
          <w:tcPr>
            <w:tcW w:w="4498" w:type="dxa"/>
            <w:noWrap/>
            <w:hideMark/>
          </w:tcPr>
          <w:p w14:paraId="45C4BEE4" w14:textId="77777777" w:rsidR="00C85FC9" w:rsidRPr="00C85FC9" w:rsidRDefault="00C85FC9">
            <w:r w:rsidRPr="00C85FC9">
              <w:t> </w:t>
            </w:r>
          </w:p>
        </w:tc>
      </w:tr>
      <w:tr w:rsidR="00C85FC9" w:rsidRPr="00C85FC9" w14:paraId="6C77D24A" w14:textId="77777777" w:rsidTr="00C85FC9">
        <w:trPr>
          <w:trHeight w:val="315"/>
        </w:trPr>
        <w:tc>
          <w:tcPr>
            <w:tcW w:w="1555" w:type="dxa"/>
            <w:vMerge w:val="restart"/>
            <w:noWrap/>
            <w:hideMark/>
          </w:tcPr>
          <w:p w14:paraId="42667334" w14:textId="77777777" w:rsidR="00C85FC9" w:rsidRPr="00C85FC9" w:rsidRDefault="00C85FC9" w:rsidP="00C85FC9">
            <w:r w:rsidRPr="00C85FC9">
              <w:t>Optional</w:t>
            </w:r>
          </w:p>
        </w:tc>
        <w:tc>
          <w:tcPr>
            <w:tcW w:w="3297" w:type="dxa"/>
            <w:noWrap/>
            <w:hideMark/>
          </w:tcPr>
          <w:p w14:paraId="6F5E6895" w14:textId="77777777" w:rsidR="00C85FC9" w:rsidRPr="00C85FC9" w:rsidRDefault="00C85FC9" w:rsidP="00C85FC9">
            <w:r w:rsidRPr="00C85FC9">
              <w:t>Preprocessing:</w:t>
            </w:r>
          </w:p>
        </w:tc>
        <w:tc>
          <w:tcPr>
            <w:tcW w:w="4498" w:type="dxa"/>
            <w:noWrap/>
            <w:hideMark/>
          </w:tcPr>
          <w:p w14:paraId="13DEFC0A" w14:textId="77777777" w:rsidR="00C85FC9" w:rsidRPr="00C85FC9" w:rsidRDefault="00C85FC9">
            <w:r w:rsidRPr="00C85FC9">
              <w:t>No</w:t>
            </w:r>
          </w:p>
        </w:tc>
      </w:tr>
      <w:tr w:rsidR="00C85FC9" w:rsidRPr="00C85FC9" w14:paraId="6ADFCACD" w14:textId="77777777" w:rsidTr="00C85FC9">
        <w:trPr>
          <w:trHeight w:val="315"/>
        </w:trPr>
        <w:tc>
          <w:tcPr>
            <w:tcW w:w="1555" w:type="dxa"/>
            <w:vMerge/>
            <w:hideMark/>
          </w:tcPr>
          <w:p w14:paraId="4BCB45BC" w14:textId="77777777" w:rsidR="00C85FC9" w:rsidRPr="00C85FC9" w:rsidRDefault="00C85FC9"/>
        </w:tc>
        <w:tc>
          <w:tcPr>
            <w:tcW w:w="3297" w:type="dxa"/>
            <w:noWrap/>
            <w:hideMark/>
          </w:tcPr>
          <w:p w14:paraId="503F2A04" w14:textId="77777777" w:rsidR="00C85FC9" w:rsidRPr="00C85FC9" w:rsidRDefault="00C85FC9">
            <w:r w:rsidRPr="00C85FC9">
              <w:t xml:space="preserve">Other information: </w:t>
            </w:r>
          </w:p>
        </w:tc>
        <w:tc>
          <w:tcPr>
            <w:tcW w:w="4498" w:type="dxa"/>
            <w:noWrap/>
            <w:hideMark/>
          </w:tcPr>
          <w:p w14:paraId="223BCACC" w14:textId="77777777" w:rsidR="00C85FC9" w:rsidRPr="00C85FC9" w:rsidRDefault="00C85FC9">
            <w:r w:rsidRPr="00C85FC9">
              <w:t>Depth separable convolution</w:t>
            </w:r>
          </w:p>
        </w:tc>
      </w:tr>
      <w:tr w:rsidR="00C85FC9" w:rsidRPr="00C85FC9" w14:paraId="5664E196" w14:textId="77777777" w:rsidTr="00C85FC9">
        <w:trPr>
          <w:trHeight w:val="315"/>
        </w:trPr>
        <w:tc>
          <w:tcPr>
            <w:tcW w:w="1555" w:type="dxa"/>
            <w:vMerge/>
            <w:hideMark/>
          </w:tcPr>
          <w:p w14:paraId="2673FA62" w14:textId="77777777" w:rsidR="00C85FC9" w:rsidRPr="00C85FC9" w:rsidRDefault="00C85FC9"/>
        </w:tc>
        <w:tc>
          <w:tcPr>
            <w:tcW w:w="3297" w:type="dxa"/>
            <w:noWrap/>
            <w:hideMark/>
          </w:tcPr>
          <w:p w14:paraId="4A594842" w14:textId="77777777" w:rsidR="00C85FC9" w:rsidRPr="00C85FC9" w:rsidRDefault="00C85FC9">
            <w:r w:rsidRPr="00C85FC9">
              <w:t> </w:t>
            </w:r>
          </w:p>
        </w:tc>
        <w:tc>
          <w:tcPr>
            <w:tcW w:w="4498" w:type="dxa"/>
            <w:noWrap/>
            <w:hideMark/>
          </w:tcPr>
          <w:p w14:paraId="5E35F0D4" w14:textId="77777777" w:rsidR="00C85FC9" w:rsidRPr="00C85FC9" w:rsidRDefault="00C85FC9">
            <w:r w:rsidRPr="00C85FC9">
              <w:t> </w:t>
            </w:r>
          </w:p>
        </w:tc>
      </w:tr>
      <w:tr w:rsidR="00C85FC9" w:rsidRPr="00C85FC9" w14:paraId="01D07E9D" w14:textId="77777777" w:rsidTr="00C85FC9">
        <w:trPr>
          <w:trHeight w:val="315"/>
        </w:trPr>
        <w:tc>
          <w:tcPr>
            <w:tcW w:w="1555" w:type="dxa"/>
            <w:vMerge/>
            <w:hideMark/>
          </w:tcPr>
          <w:p w14:paraId="772F18E5" w14:textId="77777777" w:rsidR="00C85FC9" w:rsidRPr="00C85FC9" w:rsidRDefault="00C85FC9"/>
        </w:tc>
        <w:tc>
          <w:tcPr>
            <w:tcW w:w="3297" w:type="dxa"/>
            <w:noWrap/>
            <w:hideMark/>
          </w:tcPr>
          <w:p w14:paraId="64DB0E7D" w14:textId="77777777" w:rsidR="00C85FC9" w:rsidRPr="00C85FC9" w:rsidRDefault="00C85FC9">
            <w:r w:rsidRPr="00C85FC9">
              <w:t> </w:t>
            </w:r>
          </w:p>
        </w:tc>
        <w:tc>
          <w:tcPr>
            <w:tcW w:w="4498" w:type="dxa"/>
            <w:noWrap/>
            <w:hideMark/>
          </w:tcPr>
          <w:p w14:paraId="42C7B0A5" w14:textId="77777777" w:rsidR="00C85FC9" w:rsidRPr="00C85FC9" w:rsidRDefault="00C85FC9">
            <w:r w:rsidRPr="00C85FC9">
              <w:t> </w:t>
            </w:r>
          </w:p>
        </w:tc>
      </w:tr>
    </w:tbl>
    <w:p w14:paraId="3204FA8D" w14:textId="77777777" w:rsidR="00920112" w:rsidRPr="00920112" w:rsidRDefault="00920112" w:rsidP="00920112">
      <w:pPr>
        <w:rPr>
          <w:lang w:val="en-CA"/>
        </w:rPr>
      </w:pPr>
    </w:p>
    <w:p w14:paraId="35B72F6D" w14:textId="1610B856" w:rsidR="00037EFD" w:rsidRDefault="00920112" w:rsidP="00C55CB7">
      <w:pPr>
        <w:pStyle w:val="Heading1"/>
        <w:rPr>
          <w:lang w:val="en-CA"/>
        </w:rPr>
      </w:pPr>
      <w:r>
        <w:rPr>
          <w:lang w:val="en-CA"/>
        </w:rPr>
        <w:t>R</w:t>
      </w:r>
      <w:r w:rsidR="00037EFD">
        <w:rPr>
          <w:lang w:val="en-CA"/>
        </w:rPr>
        <w:t>esults</w:t>
      </w:r>
    </w:p>
    <w:p w14:paraId="1A7C6A26" w14:textId="3077821D" w:rsidR="00F01061" w:rsidRDefault="00F01061" w:rsidP="00F01061">
      <w:pPr>
        <w:pStyle w:val="Heading2"/>
        <w:rPr>
          <w:lang w:val="en-CA"/>
        </w:rPr>
      </w:pPr>
      <w:r>
        <w:rPr>
          <w:lang w:val="en-CA"/>
        </w:rPr>
        <w:t>Overall results summary</w:t>
      </w:r>
    </w:p>
    <w:p w14:paraId="73C76ADF" w14:textId="1AF47C63" w:rsidR="00F01061" w:rsidRDefault="00F01061" w:rsidP="00F01061">
      <w:pPr>
        <w:rPr>
          <w:lang w:val="en-CA"/>
        </w:rPr>
      </w:pPr>
      <w:r>
        <w:rPr>
          <w:lang w:val="en-CA"/>
        </w:rPr>
        <w:t xml:space="preserve">In the overall test results, the DRNLF with no pruning resulted in BD-rate of -0.96% / -0.77% / -0.81% / -1.31% for RA/LDB/LDP/AI configuration. With 25% filter pruning, BD-rate became -0.79% / -0.64% / -0.65 % / -1.07%, respectively. </w:t>
      </w:r>
      <w:r w:rsidR="007C1BDD">
        <w:rPr>
          <w:lang w:val="en-CA"/>
        </w:rPr>
        <w:t>Although no attempt was made to reduce the actual number of multiply-add in the decoder inference sta</w:t>
      </w:r>
      <w:r w:rsidR="003751D8">
        <w:rPr>
          <w:lang w:val="en-CA"/>
        </w:rPr>
        <w:t>g</w:t>
      </w:r>
      <w:r w:rsidR="007C1BDD">
        <w:rPr>
          <w:lang w:val="en-CA"/>
        </w:rPr>
        <w:t>e, 25% filter pruning resulted in -2.73%/-1.44%/-4.87%/-0.37% in CPU decoding time</w:t>
      </w:r>
      <w:r w:rsidR="00A74784">
        <w:rPr>
          <w:lang w:val="en-CA"/>
        </w:rPr>
        <w:t xml:space="preserve"> relatively </w:t>
      </w:r>
      <w:r w:rsidR="00017C0E">
        <w:rPr>
          <w:lang w:val="en-CA"/>
        </w:rPr>
        <w:t xml:space="preserve">to </w:t>
      </w:r>
      <w:r w:rsidR="00A74784">
        <w:rPr>
          <w:lang w:val="en-CA"/>
        </w:rPr>
        <w:t>without pruning.</w:t>
      </w:r>
    </w:p>
    <w:p w14:paraId="060C5611" w14:textId="77777777" w:rsidR="00017C0E" w:rsidRPr="00F01061" w:rsidRDefault="00017C0E" w:rsidP="00F01061">
      <w:pPr>
        <w:rPr>
          <w:lang w:val="en-CA"/>
        </w:rPr>
      </w:pPr>
    </w:p>
    <w:tbl>
      <w:tblPr>
        <w:tblW w:w="7561" w:type="dxa"/>
        <w:tblLook w:val="04A0" w:firstRow="1" w:lastRow="0" w:firstColumn="1" w:lastColumn="0" w:noHBand="0" w:noVBand="1"/>
      </w:tblPr>
      <w:tblGrid>
        <w:gridCol w:w="1980"/>
        <w:gridCol w:w="960"/>
        <w:gridCol w:w="960"/>
        <w:gridCol w:w="1741"/>
        <w:gridCol w:w="960"/>
        <w:gridCol w:w="960"/>
      </w:tblGrid>
      <w:tr w:rsidR="00017C0E" w:rsidRPr="00017C0E" w14:paraId="6C24286B" w14:textId="77777777" w:rsidTr="00017C0E">
        <w:trPr>
          <w:trHeight w:val="315"/>
        </w:trPr>
        <w:tc>
          <w:tcPr>
            <w:tcW w:w="1980" w:type="dxa"/>
            <w:tcBorders>
              <w:top w:val="nil"/>
              <w:left w:val="nil"/>
              <w:bottom w:val="nil"/>
              <w:right w:val="nil"/>
            </w:tcBorders>
            <w:shd w:val="clear" w:color="auto" w:fill="auto"/>
            <w:noWrap/>
            <w:vAlign w:val="center"/>
            <w:hideMark/>
          </w:tcPr>
          <w:p w14:paraId="7A5F5B4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373EB80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single" w:sz="8" w:space="0" w:color="auto"/>
              <w:left w:val="nil"/>
              <w:bottom w:val="single" w:sz="8" w:space="0" w:color="auto"/>
              <w:right w:val="nil"/>
            </w:tcBorders>
            <w:shd w:val="clear" w:color="auto" w:fill="auto"/>
            <w:noWrap/>
            <w:vAlign w:val="center"/>
            <w:hideMark/>
          </w:tcPr>
          <w:p w14:paraId="7C276FC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c>
          <w:tcPr>
            <w:tcW w:w="1741" w:type="dxa"/>
            <w:tcBorders>
              <w:top w:val="single" w:sz="8" w:space="0" w:color="auto"/>
              <w:left w:val="nil"/>
              <w:bottom w:val="single" w:sz="8" w:space="0" w:color="auto"/>
              <w:right w:val="nil"/>
            </w:tcBorders>
            <w:shd w:val="clear" w:color="auto" w:fill="auto"/>
            <w:noWrap/>
            <w:vAlign w:val="center"/>
            <w:hideMark/>
          </w:tcPr>
          <w:p w14:paraId="0FF95508"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xml:space="preserve">Random access Main10 </w:t>
            </w:r>
          </w:p>
        </w:tc>
        <w:tc>
          <w:tcPr>
            <w:tcW w:w="960" w:type="dxa"/>
            <w:tcBorders>
              <w:top w:val="single" w:sz="8" w:space="0" w:color="auto"/>
              <w:left w:val="nil"/>
              <w:bottom w:val="single" w:sz="8" w:space="0" w:color="auto"/>
              <w:right w:val="nil"/>
            </w:tcBorders>
            <w:shd w:val="clear" w:color="auto" w:fill="auto"/>
            <w:noWrap/>
            <w:vAlign w:val="center"/>
            <w:hideMark/>
          </w:tcPr>
          <w:p w14:paraId="6B3FDF0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C5D236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r>
      <w:tr w:rsidR="00017C0E" w:rsidRPr="00017C0E" w14:paraId="4197257E" w14:textId="77777777" w:rsidTr="00017C0E">
        <w:trPr>
          <w:trHeight w:val="300"/>
        </w:trPr>
        <w:tc>
          <w:tcPr>
            <w:tcW w:w="1980" w:type="dxa"/>
            <w:tcBorders>
              <w:top w:val="nil"/>
              <w:left w:val="nil"/>
              <w:bottom w:val="nil"/>
              <w:right w:val="nil"/>
            </w:tcBorders>
            <w:shd w:val="clear" w:color="auto" w:fill="auto"/>
            <w:noWrap/>
            <w:vAlign w:val="center"/>
            <w:hideMark/>
          </w:tcPr>
          <w:p w14:paraId="422F705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c>
          <w:tcPr>
            <w:tcW w:w="960" w:type="dxa"/>
            <w:tcBorders>
              <w:top w:val="nil"/>
              <w:left w:val="single" w:sz="8" w:space="0" w:color="auto"/>
              <w:bottom w:val="nil"/>
              <w:right w:val="nil"/>
            </w:tcBorders>
            <w:shd w:val="clear" w:color="auto" w:fill="auto"/>
            <w:noWrap/>
            <w:vAlign w:val="center"/>
            <w:hideMark/>
          </w:tcPr>
          <w:p w14:paraId="30F5303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nil"/>
              <w:left w:val="nil"/>
              <w:bottom w:val="nil"/>
              <w:right w:val="nil"/>
            </w:tcBorders>
            <w:shd w:val="clear" w:color="auto" w:fill="auto"/>
            <w:noWrap/>
            <w:vAlign w:val="center"/>
            <w:hideMark/>
          </w:tcPr>
          <w:p w14:paraId="49487950"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C62D42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Over VTM-10.0</w:t>
            </w:r>
          </w:p>
        </w:tc>
        <w:tc>
          <w:tcPr>
            <w:tcW w:w="960" w:type="dxa"/>
            <w:tcBorders>
              <w:top w:val="nil"/>
              <w:left w:val="nil"/>
              <w:bottom w:val="nil"/>
              <w:right w:val="nil"/>
            </w:tcBorders>
            <w:shd w:val="clear" w:color="auto" w:fill="auto"/>
            <w:noWrap/>
            <w:vAlign w:val="center"/>
            <w:hideMark/>
          </w:tcPr>
          <w:p w14:paraId="7671605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768AB037"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r>
      <w:tr w:rsidR="00017C0E" w:rsidRPr="00017C0E" w14:paraId="7911DD55" w14:textId="77777777" w:rsidTr="00017C0E">
        <w:trPr>
          <w:trHeight w:val="315"/>
        </w:trPr>
        <w:tc>
          <w:tcPr>
            <w:tcW w:w="1980" w:type="dxa"/>
            <w:tcBorders>
              <w:top w:val="nil"/>
              <w:left w:val="nil"/>
              <w:bottom w:val="nil"/>
              <w:right w:val="nil"/>
            </w:tcBorders>
            <w:shd w:val="clear" w:color="auto" w:fill="auto"/>
            <w:noWrap/>
            <w:vAlign w:val="center"/>
            <w:hideMark/>
          </w:tcPr>
          <w:p w14:paraId="5E8621D2"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60" w:type="dxa"/>
            <w:tcBorders>
              <w:top w:val="nil"/>
              <w:left w:val="single" w:sz="8" w:space="0" w:color="auto"/>
              <w:bottom w:val="single" w:sz="8" w:space="0" w:color="auto"/>
              <w:right w:val="nil"/>
            </w:tcBorders>
            <w:shd w:val="clear" w:color="auto" w:fill="auto"/>
            <w:noWrap/>
            <w:vAlign w:val="center"/>
            <w:hideMark/>
          </w:tcPr>
          <w:p w14:paraId="5ACC675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Y</w:t>
            </w:r>
          </w:p>
        </w:tc>
        <w:tc>
          <w:tcPr>
            <w:tcW w:w="960" w:type="dxa"/>
            <w:tcBorders>
              <w:top w:val="nil"/>
              <w:left w:val="nil"/>
              <w:bottom w:val="single" w:sz="8" w:space="0" w:color="auto"/>
              <w:right w:val="nil"/>
            </w:tcBorders>
            <w:shd w:val="clear" w:color="auto" w:fill="auto"/>
            <w:noWrap/>
            <w:vAlign w:val="center"/>
            <w:hideMark/>
          </w:tcPr>
          <w:p w14:paraId="6EA4ECE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4820A578"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2778C0BD"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5E86EBD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DecT</w:t>
            </w:r>
          </w:p>
        </w:tc>
      </w:tr>
      <w:tr w:rsidR="00017C0E" w:rsidRPr="00017C0E" w14:paraId="15AD6CBF" w14:textId="77777777" w:rsidTr="00017C0E">
        <w:trPr>
          <w:trHeight w:val="315"/>
        </w:trPr>
        <w:tc>
          <w:tcPr>
            <w:tcW w:w="1980" w:type="dxa"/>
            <w:tcBorders>
              <w:top w:val="single" w:sz="8" w:space="0" w:color="auto"/>
              <w:left w:val="single" w:sz="8" w:space="0" w:color="auto"/>
              <w:bottom w:val="nil"/>
              <w:right w:val="single" w:sz="8" w:space="0" w:color="auto"/>
            </w:tcBorders>
            <w:shd w:val="clear" w:color="auto" w:fill="auto"/>
            <w:noWrap/>
            <w:vAlign w:val="center"/>
            <w:hideMark/>
          </w:tcPr>
          <w:p w14:paraId="3D65045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No Pruning</w:t>
            </w:r>
          </w:p>
        </w:tc>
        <w:tc>
          <w:tcPr>
            <w:tcW w:w="960" w:type="dxa"/>
            <w:tcBorders>
              <w:top w:val="nil"/>
              <w:left w:val="nil"/>
              <w:bottom w:val="nil"/>
              <w:right w:val="nil"/>
            </w:tcBorders>
            <w:shd w:val="clear" w:color="auto" w:fill="auto"/>
            <w:noWrap/>
            <w:vAlign w:val="center"/>
            <w:hideMark/>
          </w:tcPr>
          <w:p w14:paraId="67650846"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-0.96%</w:t>
            </w:r>
          </w:p>
        </w:tc>
        <w:tc>
          <w:tcPr>
            <w:tcW w:w="960" w:type="dxa"/>
            <w:tcBorders>
              <w:top w:val="single" w:sz="8" w:space="0" w:color="auto"/>
              <w:left w:val="nil"/>
              <w:bottom w:val="nil"/>
              <w:right w:val="nil"/>
            </w:tcBorders>
            <w:shd w:val="clear" w:color="000000" w:fill="CCFFCC"/>
            <w:noWrap/>
            <w:vAlign w:val="center"/>
            <w:hideMark/>
          </w:tcPr>
          <w:p w14:paraId="29FB50E1"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-3.88%</w:t>
            </w:r>
          </w:p>
        </w:tc>
        <w:tc>
          <w:tcPr>
            <w:tcW w:w="1741" w:type="dxa"/>
            <w:tcBorders>
              <w:top w:val="single" w:sz="8" w:space="0" w:color="auto"/>
              <w:left w:val="nil"/>
              <w:bottom w:val="nil"/>
              <w:right w:val="single" w:sz="4" w:space="0" w:color="auto"/>
            </w:tcBorders>
            <w:shd w:val="clear" w:color="000000" w:fill="CCFFCC"/>
            <w:noWrap/>
            <w:vAlign w:val="center"/>
            <w:hideMark/>
          </w:tcPr>
          <w:p w14:paraId="295A8D5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-3.82%</w:t>
            </w:r>
          </w:p>
        </w:tc>
        <w:tc>
          <w:tcPr>
            <w:tcW w:w="960" w:type="dxa"/>
            <w:tcBorders>
              <w:top w:val="nil"/>
              <w:left w:val="nil"/>
              <w:bottom w:val="nil"/>
              <w:right w:val="nil"/>
            </w:tcBorders>
            <w:shd w:val="clear" w:color="auto" w:fill="auto"/>
            <w:noWrap/>
            <w:vAlign w:val="center"/>
            <w:hideMark/>
          </w:tcPr>
          <w:p w14:paraId="11ED5F5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105%</w:t>
            </w:r>
          </w:p>
        </w:tc>
        <w:tc>
          <w:tcPr>
            <w:tcW w:w="960" w:type="dxa"/>
            <w:tcBorders>
              <w:top w:val="nil"/>
              <w:left w:val="nil"/>
              <w:bottom w:val="nil"/>
              <w:right w:val="single" w:sz="8" w:space="0" w:color="auto"/>
            </w:tcBorders>
            <w:shd w:val="clear" w:color="auto" w:fill="auto"/>
            <w:noWrap/>
            <w:vAlign w:val="center"/>
            <w:hideMark/>
          </w:tcPr>
          <w:p w14:paraId="5A6FFF9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3334%</w:t>
            </w:r>
          </w:p>
        </w:tc>
      </w:tr>
      <w:tr w:rsidR="00017C0E" w:rsidRPr="00017C0E" w14:paraId="1A7400AA" w14:textId="77777777" w:rsidTr="00017C0E">
        <w:trPr>
          <w:trHeight w:val="315"/>
        </w:trPr>
        <w:tc>
          <w:tcPr>
            <w:tcW w:w="19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319EE6"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25% Filter Pruning</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3FA9AA48"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-0.79%</w:t>
            </w:r>
          </w:p>
        </w:tc>
        <w:tc>
          <w:tcPr>
            <w:tcW w:w="960" w:type="dxa"/>
            <w:tcBorders>
              <w:top w:val="single" w:sz="8" w:space="0" w:color="auto"/>
              <w:left w:val="nil"/>
              <w:bottom w:val="single" w:sz="8" w:space="0" w:color="auto"/>
              <w:right w:val="nil"/>
            </w:tcBorders>
            <w:shd w:val="clear" w:color="000000" w:fill="CCFFCC"/>
            <w:noWrap/>
            <w:vAlign w:val="center"/>
            <w:hideMark/>
          </w:tcPr>
          <w:p w14:paraId="6AF665F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-3.70%</w:t>
            </w:r>
          </w:p>
        </w:tc>
        <w:tc>
          <w:tcPr>
            <w:tcW w:w="1741" w:type="dxa"/>
            <w:tcBorders>
              <w:top w:val="single" w:sz="8" w:space="0" w:color="auto"/>
              <w:left w:val="nil"/>
              <w:bottom w:val="single" w:sz="8" w:space="0" w:color="auto"/>
              <w:right w:val="single" w:sz="4" w:space="0" w:color="auto"/>
            </w:tcBorders>
            <w:shd w:val="clear" w:color="auto" w:fill="auto"/>
            <w:noWrap/>
            <w:vAlign w:val="center"/>
            <w:hideMark/>
          </w:tcPr>
          <w:p w14:paraId="09B3B950"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-2.82%</w:t>
            </w:r>
          </w:p>
        </w:tc>
        <w:tc>
          <w:tcPr>
            <w:tcW w:w="960" w:type="dxa"/>
            <w:tcBorders>
              <w:top w:val="single" w:sz="8" w:space="0" w:color="auto"/>
              <w:left w:val="nil"/>
              <w:bottom w:val="single" w:sz="8" w:space="0" w:color="auto"/>
              <w:right w:val="nil"/>
            </w:tcBorders>
            <w:shd w:val="clear" w:color="auto" w:fill="auto"/>
            <w:noWrap/>
            <w:vAlign w:val="center"/>
            <w:hideMark/>
          </w:tcPr>
          <w:p w14:paraId="4ED8E53D"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105%</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1DF3152"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3244%</w:t>
            </w:r>
          </w:p>
        </w:tc>
      </w:tr>
      <w:tr w:rsidR="00017C0E" w:rsidRPr="00017C0E" w14:paraId="7CF0BB3D" w14:textId="77777777" w:rsidTr="00017C0E">
        <w:trPr>
          <w:trHeight w:val="315"/>
        </w:trPr>
        <w:tc>
          <w:tcPr>
            <w:tcW w:w="1980" w:type="dxa"/>
            <w:tcBorders>
              <w:top w:val="nil"/>
              <w:left w:val="nil"/>
              <w:bottom w:val="nil"/>
              <w:right w:val="nil"/>
            </w:tcBorders>
            <w:shd w:val="clear" w:color="auto" w:fill="auto"/>
            <w:noWrap/>
            <w:vAlign w:val="center"/>
            <w:hideMark/>
          </w:tcPr>
          <w:p w14:paraId="6F4A468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0" w:type="dxa"/>
            <w:tcBorders>
              <w:top w:val="nil"/>
              <w:left w:val="nil"/>
              <w:bottom w:val="nil"/>
              <w:right w:val="nil"/>
            </w:tcBorders>
            <w:shd w:val="clear" w:color="auto" w:fill="auto"/>
            <w:noWrap/>
            <w:vAlign w:val="bottom"/>
            <w:hideMark/>
          </w:tcPr>
          <w:p w14:paraId="0F81BCC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0" w:type="dxa"/>
            <w:tcBorders>
              <w:top w:val="nil"/>
              <w:left w:val="nil"/>
              <w:bottom w:val="nil"/>
              <w:right w:val="nil"/>
            </w:tcBorders>
            <w:shd w:val="clear" w:color="auto" w:fill="auto"/>
            <w:noWrap/>
            <w:vAlign w:val="bottom"/>
            <w:hideMark/>
          </w:tcPr>
          <w:p w14:paraId="7F332C06"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741" w:type="dxa"/>
            <w:tcBorders>
              <w:top w:val="nil"/>
              <w:left w:val="nil"/>
              <w:bottom w:val="nil"/>
              <w:right w:val="nil"/>
            </w:tcBorders>
            <w:shd w:val="clear" w:color="auto" w:fill="auto"/>
            <w:noWrap/>
            <w:vAlign w:val="bottom"/>
            <w:hideMark/>
          </w:tcPr>
          <w:p w14:paraId="692CE24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60" w:type="dxa"/>
            <w:tcBorders>
              <w:top w:val="nil"/>
              <w:left w:val="nil"/>
              <w:bottom w:val="nil"/>
              <w:right w:val="nil"/>
            </w:tcBorders>
            <w:shd w:val="clear" w:color="auto" w:fill="auto"/>
            <w:noWrap/>
            <w:vAlign w:val="bottom"/>
            <w:hideMark/>
          </w:tcPr>
          <w:p w14:paraId="79F2BB8D"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60" w:type="dxa"/>
            <w:tcBorders>
              <w:top w:val="nil"/>
              <w:left w:val="nil"/>
              <w:bottom w:val="nil"/>
              <w:right w:val="nil"/>
            </w:tcBorders>
            <w:shd w:val="clear" w:color="auto" w:fill="auto"/>
            <w:noWrap/>
            <w:vAlign w:val="bottom"/>
            <w:hideMark/>
          </w:tcPr>
          <w:p w14:paraId="7011FBAB"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017C0E" w:rsidRPr="00017C0E" w14:paraId="0D3DC7E3" w14:textId="77777777" w:rsidTr="00017C0E">
        <w:trPr>
          <w:trHeight w:val="315"/>
        </w:trPr>
        <w:tc>
          <w:tcPr>
            <w:tcW w:w="1980" w:type="dxa"/>
            <w:tcBorders>
              <w:top w:val="nil"/>
              <w:left w:val="nil"/>
              <w:bottom w:val="nil"/>
              <w:right w:val="nil"/>
            </w:tcBorders>
            <w:shd w:val="clear" w:color="auto" w:fill="auto"/>
            <w:noWrap/>
            <w:vAlign w:val="center"/>
            <w:hideMark/>
          </w:tcPr>
          <w:p w14:paraId="3A4C178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1430A14B"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single" w:sz="8" w:space="0" w:color="auto"/>
              <w:left w:val="nil"/>
              <w:bottom w:val="single" w:sz="8" w:space="0" w:color="auto"/>
              <w:right w:val="nil"/>
            </w:tcBorders>
            <w:shd w:val="clear" w:color="auto" w:fill="auto"/>
            <w:noWrap/>
            <w:vAlign w:val="center"/>
            <w:hideMark/>
          </w:tcPr>
          <w:p w14:paraId="28A873A5"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c>
          <w:tcPr>
            <w:tcW w:w="1741" w:type="dxa"/>
            <w:tcBorders>
              <w:top w:val="single" w:sz="8" w:space="0" w:color="auto"/>
              <w:left w:val="nil"/>
              <w:bottom w:val="single" w:sz="8" w:space="0" w:color="auto"/>
              <w:right w:val="nil"/>
            </w:tcBorders>
            <w:shd w:val="clear" w:color="auto" w:fill="auto"/>
            <w:noWrap/>
            <w:vAlign w:val="center"/>
            <w:hideMark/>
          </w:tcPr>
          <w:p w14:paraId="616939A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xml:space="preserve">Low delay B Main10 </w:t>
            </w:r>
          </w:p>
        </w:tc>
        <w:tc>
          <w:tcPr>
            <w:tcW w:w="960" w:type="dxa"/>
            <w:tcBorders>
              <w:top w:val="single" w:sz="8" w:space="0" w:color="auto"/>
              <w:left w:val="nil"/>
              <w:bottom w:val="single" w:sz="8" w:space="0" w:color="auto"/>
              <w:right w:val="nil"/>
            </w:tcBorders>
            <w:shd w:val="clear" w:color="auto" w:fill="auto"/>
            <w:noWrap/>
            <w:vAlign w:val="center"/>
            <w:hideMark/>
          </w:tcPr>
          <w:p w14:paraId="1CD5F57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5737A83B"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r>
      <w:tr w:rsidR="00017C0E" w:rsidRPr="00017C0E" w14:paraId="021DB228" w14:textId="77777777" w:rsidTr="00017C0E">
        <w:trPr>
          <w:trHeight w:val="300"/>
        </w:trPr>
        <w:tc>
          <w:tcPr>
            <w:tcW w:w="1980" w:type="dxa"/>
            <w:tcBorders>
              <w:top w:val="nil"/>
              <w:left w:val="nil"/>
              <w:bottom w:val="nil"/>
              <w:right w:val="nil"/>
            </w:tcBorders>
            <w:shd w:val="clear" w:color="auto" w:fill="auto"/>
            <w:noWrap/>
            <w:vAlign w:val="center"/>
            <w:hideMark/>
          </w:tcPr>
          <w:p w14:paraId="162A0AE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c>
          <w:tcPr>
            <w:tcW w:w="960" w:type="dxa"/>
            <w:tcBorders>
              <w:top w:val="nil"/>
              <w:left w:val="single" w:sz="8" w:space="0" w:color="auto"/>
              <w:bottom w:val="nil"/>
              <w:right w:val="nil"/>
            </w:tcBorders>
            <w:shd w:val="clear" w:color="auto" w:fill="auto"/>
            <w:noWrap/>
            <w:vAlign w:val="center"/>
            <w:hideMark/>
          </w:tcPr>
          <w:p w14:paraId="65F05B8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nil"/>
              <w:left w:val="nil"/>
              <w:bottom w:val="nil"/>
              <w:right w:val="nil"/>
            </w:tcBorders>
            <w:shd w:val="clear" w:color="auto" w:fill="auto"/>
            <w:noWrap/>
            <w:vAlign w:val="center"/>
            <w:hideMark/>
          </w:tcPr>
          <w:p w14:paraId="50F3A182"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D87C7CD"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Over VTM-10.0</w:t>
            </w:r>
          </w:p>
        </w:tc>
        <w:tc>
          <w:tcPr>
            <w:tcW w:w="960" w:type="dxa"/>
            <w:tcBorders>
              <w:top w:val="nil"/>
              <w:left w:val="nil"/>
              <w:bottom w:val="nil"/>
              <w:right w:val="nil"/>
            </w:tcBorders>
            <w:shd w:val="clear" w:color="auto" w:fill="auto"/>
            <w:noWrap/>
            <w:vAlign w:val="center"/>
            <w:hideMark/>
          </w:tcPr>
          <w:p w14:paraId="4D08D991"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678F5E3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r>
      <w:tr w:rsidR="00017C0E" w:rsidRPr="00017C0E" w14:paraId="4F3E3B40" w14:textId="77777777" w:rsidTr="00017C0E">
        <w:trPr>
          <w:trHeight w:val="315"/>
        </w:trPr>
        <w:tc>
          <w:tcPr>
            <w:tcW w:w="1980" w:type="dxa"/>
            <w:tcBorders>
              <w:top w:val="nil"/>
              <w:left w:val="nil"/>
              <w:bottom w:val="nil"/>
              <w:right w:val="nil"/>
            </w:tcBorders>
            <w:shd w:val="clear" w:color="auto" w:fill="auto"/>
            <w:noWrap/>
            <w:vAlign w:val="center"/>
            <w:hideMark/>
          </w:tcPr>
          <w:p w14:paraId="48486406"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60" w:type="dxa"/>
            <w:tcBorders>
              <w:top w:val="nil"/>
              <w:left w:val="single" w:sz="8" w:space="0" w:color="auto"/>
              <w:bottom w:val="single" w:sz="8" w:space="0" w:color="auto"/>
              <w:right w:val="nil"/>
            </w:tcBorders>
            <w:shd w:val="clear" w:color="auto" w:fill="auto"/>
            <w:noWrap/>
            <w:vAlign w:val="center"/>
            <w:hideMark/>
          </w:tcPr>
          <w:p w14:paraId="1C321C91"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Y</w:t>
            </w:r>
          </w:p>
        </w:tc>
        <w:tc>
          <w:tcPr>
            <w:tcW w:w="960" w:type="dxa"/>
            <w:tcBorders>
              <w:top w:val="nil"/>
              <w:left w:val="nil"/>
              <w:bottom w:val="single" w:sz="8" w:space="0" w:color="auto"/>
              <w:right w:val="nil"/>
            </w:tcBorders>
            <w:shd w:val="clear" w:color="auto" w:fill="auto"/>
            <w:noWrap/>
            <w:vAlign w:val="center"/>
            <w:hideMark/>
          </w:tcPr>
          <w:p w14:paraId="497E9DB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97695A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75573B3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2E88C01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DecT</w:t>
            </w:r>
          </w:p>
        </w:tc>
      </w:tr>
      <w:tr w:rsidR="00017C0E" w:rsidRPr="00017C0E" w14:paraId="3D3ECF37" w14:textId="77777777" w:rsidTr="00017C0E">
        <w:trPr>
          <w:trHeight w:val="315"/>
        </w:trPr>
        <w:tc>
          <w:tcPr>
            <w:tcW w:w="1980" w:type="dxa"/>
            <w:tcBorders>
              <w:top w:val="single" w:sz="8" w:space="0" w:color="auto"/>
              <w:left w:val="single" w:sz="8" w:space="0" w:color="auto"/>
              <w:bottom w:val="nil"/>
              <w:right w:val="single" w:sz="8" w:space="0" w:color="auto"/>
            </w:tcBorders>
            <w:shd w:val="clear" w:color="auto" w:fill="auto"/>
            <w:noWrap/>
            <w:vAlign w:val="center"/>
            <w:hideMark/>
          </w:tcPr>
          <w:p w14:paraId="2173DA9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No Pruning</w:t>
            </w:r>
          </w:p>
        </w:tc>
        <w:tc>
          <w:tcPr>
            <w:tcW w:w="960" w:type="dxa"/>
            <w:tcBorders>
              <w:top w:val="nil"/>
              <w:left w:val="nil"/>
              <w:bottom w:val="nil"/>
              <w:right w:val="nil"/>
            </w:tcBorders>
            <w:shd w:val="clear" w:color="auto" w:fill="auto"/>
            <w:noWrap/>
            <w:vAlign w:val="center"/>
            <w:hideMark/>
          </w:tcPr>
          <w:p w14:paraId="7496CD77"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-0.77%</w:t>
            </w:r>
          </w:p>
        </w:tc>
        <w:tc>
          <w:tcPr>
            <w:tcW w:w="960" w:type="dxa"/>
            <w:tcBorders>
              <w:top w:val="single" w:sz="8" w:space="0" w:color="auto"/>
              <w:left w:val="nil"/>
              <w:bottom w:val="nil"/>
              <w:right w:val="nil"/>
            </w:tcBorders>
            <w:shd w:val="clear" w:color="000000" w:fill="CCFFCC"/>
            <w:noWrap/>
            <w:vAlign w:val="center"/>
            <w:hideMark/>
          </w:tcPr>
          <w:p w14:paraId="585547E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-4.88%</w:t>
            </w:r>
          </w:p>
        </w:tc>
        <w:tc>
          <w:tcPr>
            <w:tcW w:w="1741" w:type="dxa"/>
            <w:tcBorders>
              <w:top w:val="single" w:sz="8" w:space="0" w:color="auto"/>
              <w:left w:val="nil"/>
              <w:bottom w:val="nil"/>
              <w:right w:val="single" w:sz="4" w:space="0" w:color="auto"/>
            </w:tcBorders>
            <w:shd w:val="clear" w:color="000000" w:fill="CCFFCC"/>
            <w:noWrap/>
            <w:vAlign w:val="center"/>
            <w:hideMark/>
          </w:tcPr>
          <w:p w14:paraId="5AB4B53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-4.64%</w:t>
            </w:r>
          </w:p>
        </w:tc>
        <w:tc>
          <w:tcPr>
            <w:tcW w:w="960" w:type="dxa"/>
            <w:tcBorders>
              <w:top w:val="nil"/>
              <w:left w:val="nil"/>
              <w:bottom w:val="nil"/>
              <w:right w:val="nil"/>
            </w:tcBorders>
            <w:shd w:val="clear" w:color="auto" w:fill="auto"/>
            <w:noWrap/>
            <w:vAlign w:val="center"/>
            <w:hideMark/>
          </w:tcPr>
          <w:p w14:paraId="619A188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107%</w:t>
            </w:r>
          </w:p>
        </w:tc>
        <w:tc>
          <w:tcPr>
            <w:tcW w:w="960" w:type="dxa"/>
            <w:tcBorders>
              <w:top w:val="nil"/>
              <w:left w:val="nil"/>
              <w:bottom w:val="nil"/>
              <w:right w:val="single" w:sz="8" w:space="0" w:color="auto"/>
            </w:tcBorders>
            <w:shd w:val="clear" w:color="auto" w:fill="auto"/>
            <w:noWrap/>
            <w:vAlign w:val="center"/>
            <w:hideMark/>
          </w:tcPr>
          <w:p w14:paraId="6FAC3A20"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3904%</w:t>
            </w:r>
          </w:p>
        </w:tc>
      </w:tr>
      <w:tr w:rsidR="00017C0E" w:rsidRPr="00017C0E" w14:paraId="7AE863FE" w14:textId="77777777" w:rsidTr="00017C0E">
        <w:trPr>
          <w:trHeight w:val="315"/>
        </w:trPr>
        <w:tc>
          <w:tcPr>
            <w:tcW w:w="19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A058E8"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25% Filter Pruning</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7B7F93A5"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-0.64%</w:t>
            </w:r>
          </w:p>
        </w:tc>
        <w:tc>
          <w:tcPr>
            <w:tcW w:w="960" w:type="dxa"/>
            <w:tcBorders>
              <w:top w:val="single" w:sz="8" w:space="0" w:color="auto"/>
              <w:left w:val="nil"/>
              <w:bottom w:val="single" w:sz="8" w:space="0" w:color="auto"/>
              <w:right w:val="nil"/>
            </w:tcBorders>
            <w:shd w:val="clear" w:color="000000" w:fill="CCFFCC"/>
            <w:noWrap/>
            <w:vAlign w:val="center"/>
            <w:hideMark/>
          </w:tcPr>
          <w:p w14:paraId="6850193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-4.58%</w:t>
            </w:r>
          </w:p>
        </w:tc>
        <w:tc>
          <w:tcPr>
            <w:tcW w:w="1741" w:type="dxa"/>
            <w:tcBorders>
              <w:top w:val="single" w:sz="8" w:space="0" w:color="auto"/>
              <w:left w:val="nil"/>
              <w:bottom w:val="single" w:sz="8" w:space="0" w:color="auto"/>
              <w:right w:val="single" w:sz="4" w:space="0" w:color="auto"/>
            </w:tcBorders>
            <w:shd w:val="clear" w:color="000000" w:fill="CCFFCC"/>
            <w:noWrap/>
            <w:vAlign w:val="center"/>
            <w:hideMark/>
          </w:tcPr>
          <w:p w14:paraId="63E3A7E5"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-4.17%</w:t>
            </w:r>
          </w:p>
        </w:tc>
        <w:tc>
          <w:tcPr>
            <w:tcW w:w="960" w:type="dxa"/>
            <w:tcBorders>
              <w:top w:val="single" w:sz="8" w:space="0" w:color="auto"/>
              <w:left w:val="nil"/>
              <w:bottom w:val="single" w:sz="8" w:space="0" w:color="auto"/>
              <w:right w:val="nil"/>
            </w:tcBorders>
            <w:shd w:val="clear" w:color="auto" w:fill="auto"/>
            <w:noWrap/>
            <w:vAlign w:val="center"/>
            <w:hideMark/>
          </w:tcPr>
          <w:p w14:paraId="2FACEB6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106%</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17CEFDB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3848%</w:t>
            </w:r>
          </w:p>
        </w:tc>
      </w:tr>
      <w:tr w:rsidR="00017C0E" w:rsidRPr="00017C0E" w14:paraId="49087D0E" w14:textId="77777777" w:rsidTr="00017C0E">
        <w:trPr>
          <w:trHeight w:val="315"/>
        </w:trPr>
        <w:tc>
          <w:tcPr>
            <w:tcW w:w="1980" w:type="dxa"/>
            <w:tcBorders>
              <w:top w:val="nil"/>
              <w:left w:val="nil"/>
              <w:bottom w:val="nil"/>
              <w:right w:val="nil"/>
            </w:tcBorders>
            <w:shd w:val="clear" w:color="auto" w:fill="auto"/>
            <w:noWrap/>
            <w:vAlign w:val="center"/>
            <w:hideMark/>
          </w:tcPr>
          <w:p w14:paraId="4050F38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0" w:type="dxa"/>
            <w:tcBorders>
              <w:top w:val="nil"/>
              <w:left w:val="nil"/>
              <w:bottom w:val="nil"/>
              <w:right w:val="nil"/>
            </w:tcBorders>
            <w:shd w:val="clear" w:color="auto" w:fill="auto"/>
            <w:noWrap/>
            <w:vAlign w:val="center"/>
            <w:hideMark/>
          </w:tcPr>
          <w:p w14:paraId="7C9C0777"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0" w:type="dxa"/>
            <w:tcBorders>
              <w:top w:val="nil"/>
              <w:left w:val="nil"/>
              <w:bottom w:val="nil"/>
              <w:right w:val="nil"/>
            </w:tcBorders>
            <w:shd w:val="clear" w:color="auto" w:fill="auto"/>
            <w:noWrap/>
            <w:vAlign w:val="center"/>
            <w:hideMark/>
          </w:tcPr>
          <w:p w14:paraId="08D7569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741" w:type="dxa"/>
            <w:tcBorders>
              <w:top w:val="nil"/>
              <w:left w:val="nil"/>
              <w:bottom w:val="nil"/>
              <w:right w:val="nil"/>
            </w:tcBorders>
            <w:shd w:val="clear" w:color="auto" w:fill="auto"/>
            <w:noWrap/>
            <w:vAlign w:val="center"/>
            <w:hideMark/>
          </w:tcPr>
          <w:p w14:paraId="4822C4F0"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0" w:type="dxa"/>
            <w:tcBorders>
              <w:top w:val="nil"/>
              <w:left w:val="nil"/>
              <w:bottom w:val="nil"/>
              <w:right w:val="nil"/>
            </w:tcBorders>
            <w:shd w:val="clear" w:color="auto" w:fill="auto"/>
            <w:noWrap/>
            <w:vAlign w:val="center"/>
            <w:hideMark/>
          </w:tcPr>
          <w:p w14:paraId="78EA075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0" w:type="dxa"/>
            <w:tcBorders>
              <w:top w:val="nil"/>
              <w:left w:val="nil"/>
              <w:bottom w:val="nil"/>
              <w:right w:val="nil"/>
            </w:tcBorders>
            <w:shd w:val="clear" w:color="auto" w:fill="auto"/>
            <w:noWrap/>
            <w:vAlign w:val="center"/>
            <w:hideMark/>
          </w:tcPr>
          <w:p w14:paraId="4528CB35"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7C0E" w:rsidRPr="00017C0E" w14:paraId="599960D4" w14:textId="77777777" w:rsidTr="00017C0E">
        <w:trPr>
          <w:trHeight w:val="315"/>
        </w:trPr>
        <w:tc>
          <w:tcPr>
            <w:tcW w:w="1980" w:type="dxa"/>
            <w:tcBorders>
              <w:top w:val="nil"/>
              <w:left w:val="nil"/>
              <w:bottom w:val="nil"/>
              <w:right w:val="nil"/>
            </w:tcBorders>
            <w:shd w:val="clear" w:color="auto" w:fill="auto"/>
            <w:noWrap/>
            <w:vAlign w:val="bottom"/>
            <w:hideMark/>
          </w:tcPr>
          <w:p w14:paraId="65B262E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0788B8B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single" w:sz="8" w:space="0" w:color="auto"/>
              <w:left w:val="nil"/>
              <w:bottom w:val="single" w:sz="8" w:space="0" w:color="auto"/>
              <w:right w:val="nil"/>
            </w:tcBorders>
            <w:shd w:val="clear" w:color="auto" w:fill="auto"/>
            <w:noWrap/>
            <w:vAlign w:val="center"/>
            <w:hideMark/>
          </w:tcPr>
          <w:p w14:paraId="23242AC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c>
          <w:tcPr>
            <w:tcW w:w="1741" w:type="dxa"/>
            <w:tcBorders>
              <w:top w:val="single" w:sz="8" w:space="0" w:color="auto"/>
              <w:left w:val="nil"/>
              <w:bottom w:val="single" w:sz="8" w:space="0" w:color="auto"/>
              <w:right w:val="nil"/>
            </w:tcBorders>
            <w:shd w:val="clear" w:color="auto" w:fill="auto"/>
            <w:noWrap/>
            <w:vAlign w:val="center"/>
            <w:hideMark/>
          </w:tcPr>
          <w:p w14:paraId="3D8A5216"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xml:space="preserve">Low delay P Main10 </w:t>
            </w:r>
          </w:p>
        </w:tc>
        <w:tc>
          <w:tcPr>
            <w:tcW w:w="960" w:type="dxa"/>
            <w:tcBorders>
              <w:top w:val="single" w:sz="8" w:space="0" w:color="auto"/>
              <w:left w:val="nil"/>
              <w:bottom w:val="single" w:sz="8" w:space="0" w:color="auto"/>
              <w:right w:val="nil"/>
            </w:tcBorders>
            <w:shd w:val="clear" w:color="auto" w:fill="auto"/>
            <w:noWrap/>
            <w:vAlign w:val="center"/>
            <w:hideMark/>
          </w:tcPr>
          <w:p w14:paraId="7E7BF380"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743969B6"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r>
      <w:tr w:rsidR="00017C0E" w:rsidRPr="00017C0E" w14:paraId="526826CA" w14:textId="77777777" w:rsidTr="00017C0E">
        <w:trPr>
          <w:trHeight w:val="300"/>
        </w:trPr>
        <w:tc>
          <w:tcPr>
            <w:tcW w:w="1980" w:type="dxa"/>
            <w:tcBorders>
              <w:top w:val="nil"/>
              <w:left w:val="nil"/>
              <w:bottom w:val="nil"/>
              <w:right w:val="nil"/>
            </w:tcBorders>
            <w:shd w:val="clear" w:color="auto" w:fill="auto"/>
            <w:noWrap/>
            <w:vAlign w:val="bottom"/>
            <w:hideMark/>
          </w:tcPr>
          <w:p w14:paraId="6C248CA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c>
          <w:tcPr>
            <w:tcW w:w="960" w:type="dxa"/>
            <w:tcBorders>
              <w:top w:val="nil"/>
              <w:left w:val="single" w:sz="8" w:space="0" w:color="auto"/>
              <w:bottom w:val="nil"/>
              <w:right w:val="nil"/>
            </w:tcBorders>
            <w:shd w:val="clear" w:color="auto" w:fill="auto"/>
            <w:noWrap/>
            <w:vAlign w:val="center"/>
            <w:hideMark/>
          </w:tcPr>
          <w:p w14:paraId="5134516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nil"/>
              <w:left w:val="nil"/>
              <w:bottom w:val="nil"/>
              <w:right w:val="nil"/>
            </w:tcBorders>
            <w:shd w:val="clear" w:color="auto" w:fill="auto"/>
            <w:noWrap/>
            <w:vAlign w:val="center"/>
            <w:hideMark/>
          </w:tcPr>
          <w:p w14:paraId="5F24F1D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275F32E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Over VTM-10.0</w:t>
            </w:r>
          </w:p>
        </w:tc>
        <w:tc>
          <w:tcPr>
            <w:tcW w:w="960" w:type="dxa"/>
            <w:tcBorders>
              <w:top w:val="nil"/>
              <w:left w:val="nil"/>
              <w:bottom w:val="nil"/>
              <w:right w:val="nil"/>
            </w:tcBorders>
            <w:shd w:val="clear" w:color="auto" w:fill="auto"/>
            <w:noWrap/>
            <w:vAlign w:val="center"/>
            <w:hideMark/>
          </w:tcPr>
          <w:p w14:paraId="0A319C2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2C40F0F1"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r>
      <w:tr w:rsidR="00017C0E" w:rsidRPr="00017C0E" w14:paraId="16C1CC40" w14:textId="77777777" w:rsidTr="00017C0E">
        <w:trPr>
          <w:trHeight w:val="315"/>
        </w:trPr>
        <w:tc>
          <w:tcPr>
            <w:tcW w:w="1980" w:type="dxa"/>
            <w:tcBorders>
              <w:top w:val="nil"/>
              <w:left w:val="nil"/>
              <w:bottom w:val="nil"/>
              <w:right w:val="nil"/>
            </w:tcBorders>
            <w:shd w:val="clear" w:color="auto" w:fill="auto"/>
            <w:noWrap/>
            <w:vAlign w:val="bottom"/>
            <w:hideMark/>
          </w:tcPr>
          <w:p w14:paraId="00A4FA0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60" w:type="dxa"/>
            <w:tcBorders>
              <w:top w:val="nil"/>
              <w:left w:val="single" w:sz="8" w:space="0" w:color="auto"/>
              <w:bottom w:val="single" w:sz="8" w:space="0" w:color="auto"/>
              <w:right w:val="nil"/>
            </w:tcBorders>
            <w:shd w:val="clear" w:color="auto" w:fill="auto"/>
            <w:noWrap/>
            <w:vAlign w:val="center"/>
            <w:hideMark/>
          </w:tcPr>
          <w:p w14:paraId="5418FF4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Y</w:t>
            </w:r>
          </w:p>
        </w:tc>
        <w:tc>
          <w:tcPr>
            <w:tcW w:w="960" w:type="dxa"/>
            <w:tcBorders>
              <w:top w:val="nil"/>
              <w:left w:val="nil"/>
              <w:bottom w:val="single" w:sz="8" w:space="0" w:color="auto"/>
              <w:right w:val="nil"/>
            </w:tcBorders>
            <w:shd w:val="clear" w:color="auto" w:fill="auto"/>
            <w:noWrap/>
            <w:vAlign w:val="center"/>
            <w:hideMark/>
          </w:tcPr>
          <w:p w14:paraId="5E059EE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18AF03D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0D33918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0E63690D"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DecT</w:t>
            </w:r>
          </w:p>
        </w:tc>
      </w:tr>
      <w:tr w:rsidR="00017C0E" w:rsidRPr="00017C0E" w14:paraId="64E60A83" w14:textId="77777777" w:rsidTr="00017C0E">
        <w:trPr>
          <w:trHeight w:val="315"/>
        </w:trPr>
        <w:tc>
          <w:tcPr>
            <w:tcW w:w="1980" w:type="dxa"/>
            <w:tcBorders>
              <w:top w:val="single" w:sz="8" w:space="0" w:color="auto"/>
              <w:left w:val="single" w:sz="8" w:space="0" w:color="auto"/>
              <w:bottom w:val="nil"/>
              <w:right w:val="single" w:sz="8" w:space="0" w:color="auto"/>
            </w:tcBorders>
            <w:shd w:val="clear" w:color="auto" w:fill="auto"/>
            <w:noWrap/>
            <w:vAlign w:val="center"/>
            <w:hideMark/>
          </w:tcPr>
          <w:p w14:paraId="23C5736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No Pruning</w:t>
            </w:r>
          </w:p>
        </w:tc>
        <w:tc>
          <w:tcPr>
            <w:tcW w:w="960" w:type="dxa"/>
            <w:tcBorders>
              <w:top w:val="nil"/>
              <w:left w:val="nil"/>
              <w:bottom w:val="nil"/>
              <w:right w:val="nil"/>
            </w:tcBorders>
            <w:shd w:val="clear" w:color="auto" w:fill="auto"/>
            <w:noWrap/>
            <w:vAlign w:val="center"/>
            <w:hideMark/>
          </w:tcPr>
          <w:p w14:paraId="68E88962"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-0.81%</w:t>
            </w:r>
          </w:p>
        </w:tc>
        <w:tc>
          <w:tcPr>
            <w:tcW w:w="960" w:type="dxa"/>
            <w:tcBorders>
              <w:top w:val="single" w:sz="8" w:space="0" w:color="auto"/>
              <w:left w:val="nil"/>
              <w:bottom w:val="nil"/>
              <w:right w:val="nil"/>
            </w:tcBorders>
            <w:shd w:val="clear" w:color="000000" w:fill="CCFFCC"/>
            <w:noWrap/>
            <w:vAlign w:val="center"/>
            <w:hideMark/>
          </w:tcPr>
          <w:p w14:paraId="3BEB6E6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-5.06%</w:t>
            </w:r>
          </w:p>
        </w:tc>
        <w:tc>
          <w:tcPr>
            <w:tcW w:w="1741" w:type="dxa"/>
            <w:tcBorders>
              <w:top w:val="single" w:sz="8" w:space="0" w:color="auto"/>
              <w:left w:val="nil"/>
              <w:bottom w:val="nil"/>
              <w:right w:val="single" w:sz="4" w:space="0" w:color="auto"/>
            </w:tcBorders>
            <w:shd w:val="clear" w:color="000000" w:fill="CCFFCC"/>
            <w:noWrap/>
            <w:vAlign w:val="center"/>
            <w:hideMark/>
          </w:tcPr>
          <w:p w14:paraId="51F87F80"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-5.12%</w:t>
            </w:r>
          </w:p>
        </w:tc>
        <w:tc>
          <w:tcPr>
            <w:tcW w:w="960" w:type="dxa"/>
            <w:tcBorders>
              <w:top w:val="nil"/>
              <w:left w:val="nil"/>
              <w:bottom w:val="nil"/>
              <w:right w:val="nil"/>
            </w:tcBorders>
            <w:shd w:val="clear" w:color="auto" w:fill="auto"/>
            <w:noWrap/>
            <w:vAlign w:val="center"/>
            <w:hideMark/>
          </w:tcPr>
          <w:p w14:paraId="45402FE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110%</w:t>
            </w:r>
          </w:p>
        </w:tc>
        <w:tc>
          <w:tcPr>
            <w:tcW w:w="960" w:type="dxa"/>
            <w:tcBorders>
              <w:top w:val="nil"/>
              <w:left w:val="nil"/>
              <w:bottom w:val="nil"/>
              <w:right w:val="single" w:sz="8" w:space="0" w:color="auto"/>
            </w:tcBorders>
            <w:shd w:val="clear" w:color="auto" w:fill="auto"/>
            <w:noWrap/>
            <w:vAlign w:val="center"/>
            <w:hideMark/>
          </w:tcPr>
          <w:p w14:paraId="4A7AD26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4370%</w:t>
            </w:r>
          </w:p>
        </w:tc>
      </w:tr>
      <w:tr w:rsidR="00017C0E" w:rsidRPr="00017C0E" w14:paraId="608BDF28" w14:textId="77777777" w:rsidTr="00017C0E">
        <w:trPr>
          <w:trHeight w:val="315"/>
        </w:trPr>
        <w:tc>
          <w:tcPr>
            <w:tcW w:w="19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82E28A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25% Filter Pruning</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DDB033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-0.65%</w:t>
            </w:r>
          </w:p>
        </w:tc>
        <w:tc>
          <w:tcPr>
            <w:tcW w:w="960" w:type="dxa"/>
            <w:tcBorders>
              <w:top w:val="single" w:sz="8" w:space="0" w:color="auto"/>
              <w:left w:val="nil"/>
              <w:bottom w:val="single" w:sz="8" w:space="0" w:color="auto"/>
              <w:right w:val="nil"/>
            </w:tcBorders>
            <w:shd w:val="clear" w:color="000000" w:fill="CCFFCC"/>
            <w:noWrap/>
            <w:vAlign w:val="center"/>
            <w:hideMark/>
          </w:tcPr>
          <w:p w14:paraId="6617E9D7"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-4.95%</w:t>
            </w:r>
          </w:p>
        </w:tc>
        <w:tc>
          <w:tcPr>
            <w:tcW w:w="1741" w:type="dxa"/>
            <w:tcBorders>
              <w:top w:val="single" w:sz="8" w:space="0" w:color="auto"/>
              <w:left w:val="nil"/>
              <w:bottom w:val="single" w:sz="8" w:space="0" w:color="auto"/>
              <w:right w:val="single" w:sz="4" w:space="0" w:color="auto"/>
            </w:tcBorders>
            <w:shd w:val="clear" w:color="000000" w:fill="CCFFCC"/>
            <w:noWrap/>
            <w:vAlign w:val="center"/>
            <w:hideMark/>
          </w:tcPr>
          <w:p w14:paraId="3E72BD2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-4.49%</w:t>
            </w:r>
          </w:p>
        </w:tc>
        <w:tc>
          <w:tcPr>
            <w:tcW w:w="960" w:type="dxa"/>
            <w:tcBorders>
              <w:top w:val="single" w:sz="8" w:space="0" w:color="auto"/>
              <w:left w:val="nil"/>
              <w:bottom w:val="single" w:sz="8" w:space="0" w:color="auto"/>
              <w:right w:val="nil"/>
            </w:tcBorders>
            <w:shd w:val="clear" w:color="auto" w:fill="auto"/>
            <w:noWrap/>
            <w:vAlign w:val="center"/>
            <w:hideMark/>
          </w:tcPr>
          <w:p w14:paraId="52CFC8D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109%</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08592FC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4157%</w:t>
            </w:r>
          </w:p>
        </w:tc>
      </w:tr>
      <w:tr w:rsidR="00017C0E" w:rsidRPr="00017C0E" w14:paraId="37519CD8" w14:textId="77777777" w:rsidTr="00017C0E">
        <w:trPr>
          <w:trHeight w:val="315"/>
        </w:trPr>
        <w:tc>
          <w:tcPr>
            <w:tcW w:w="1980" w:type="dxa"/>
            <w:tcBorders>
              <w:top w:val="nil"/>
              <w:left w:val="nil"/>
              <w:bottom w:val="nil"/>
              <w:right w:val="nil"/>
            </w:tcBorders>
            <w:shd w:val="clear" w:color="auto" w:fill="auto"/>
            <w:noWrap/>
            <w:vAlign w:val="bottom"/>
            <w:hideMark/>
          </w:tcPr>
          <w:p w14:paraId="70FCDBE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60" w:type="dxa"/>
            <w:tcBorders>
              <w:top w:val="nil"/>
              <w:left w:val="nil"/>
              <w:bottom w:val="nil"/>
              <w:right w:val="nil"/>
            </w:tcBorders>
            <w:shd w:val="clear" w:color="auto" w:fill="auto"/>
            <w:noWrap/>
            <w:vAlign w:val="center"/>
            <w:hideMark/>
          </w:tcPr>
          <w:p w14:paraId="2F8CBC48"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960" w:type="dxa"/>
            <w:tcBorders>
              <w:top w:val="nil"/>
              <w:left w:val="nil"/>
              <w:bottom w:val="nil"/>
              <w:right w:val="nil"/>
            </w:tcBorders>
            <w:shd w:val="clear" w:color="auto" w:fill="auto"/>
            <w:noWrap/>
            <w:vAlign w:val="center"/>
            <w:hideMark/>
          </w:tcPr>
          <w:p w14:paraId="451FD2C6"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741" w:type="dxa"/>
            <w:tcBorders>
              <w:top w:val="nil"/>
              <w:left w:val="nil"/>
              <w:bottom w:val="nil"/>
              <w:right w:val="nil"/>
            </w:tcBorders>
            <w:shd w:val="clear" w:color="auto" w:fill="auto"/>
            <w:noWrap/>
            <w:vAlign w:val="center"/>
            <w:hideMark/>
          </w:tcPr>
          <w:p w14:paraId="70E5CDB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0" w:type="dxa"/>
            <w:tcBorders>
              <w:top w:val="nil"/>
              <w:left w:val="nil"/>
              <w:bottom w:val="nil"/>
              <w:right w:val="nil"/>
            </w:tcBorders>
            <w:shd w:val="clear" w:color="auto" w:fill="auto"/>
            <w:noWrap/>
            <w:vAlign w:val="center"/>
            <w:hideMark/>
          </w:tcPr>
          <w:p w14:paraId="3B12EDBB"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0" w:type="dxa"/>
            <w:tcBorders>
              <w:top w:val="nil"/>
              <w:left w:val="nil"/>
              <w:bottom w:val="nil"/>
              <w:right w:val="nil"/>
            </w:tcBorders>
            <w:shd w:val="clear" w:color="auto" w:fill="auto"/>
            <w:noWrap/>
            <w:vAlign w:val="center"/>
            <w:hideMark/>
          </w:tcPr>
          <w:p w14:paraId="6036F49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017C0E" w:rsidRPr="00017C0E" w14:paraId="75080444" w14:textId="77777777" w:rsidTr="00017C0E">
        <w:trPr>
          <w:trHeight w:val="315"/>
        </w:trPr>
        <w:tc>
          <w:tcPr>
            <w:tcW w:w="1980" w:type="dxa"/>
            <w:tcBorders>
              <w:top w:val="nil"/>
              <w:left w:val="nil"/>
              <w:bottom w:val="nil"/>
              <w:right w:val="nil"/>
            </w:tcBorders>
            <w:shd w:val="clear" w:color="auto" w:fill="auto"/>
            <w:noWrap/>
            <w:vAlign w:val="bottom"/>
            <w:hideMark/>
          </w:tcPr>
          <w:p w14:paraId="50FAE475"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41B3C1D"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single" w:sz="8" w:space="0" w:color="auto"/>
              <w:left w:val="nil"/>
              <w:bottom w:val="single" w:sz="8" w:space="0" w:color="auto"/>
              <w:right w:val="nil"/>
            </w:tcBorders>
            <w:shd w:val="clear" w:color="auto" w:fill="auto"/>
            <w:noWrap/>
            <w:vAlign w:val="center"/>
            <w:hideMark/>
          </w:tcPr>
          <w:p w14:paraId="63DDF5A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c>
          <w:tcPr>
            <w:tcW w:w="1741" w:type="dxa"/>
            <w:tcBorders>
              <w:top w:val="single" w:sz="8" w:space="0" w:color="auto"/>
              <w:left w:val="nil"/>
              <w:bottom w:val="single" w:sz="8" w:space="0" w:color="auto"/>
              <w:right w:val="nil"/>
            </w:tcBorders>
            <w:shd w:val="clear" w:color="auto" w:fill="auto"/>
            <w:noWrap/>
            <w:vAlign w:val="center"/>
            <w:hideMark/>
          </w:tcPr>
          <w:p w14:paraId="5527098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xml:space="preserve">All Intra Main10 </w:t>
            </w:r>
          </w:p>
        </w:tc>
        <w:tc>
          <w:tcPr>
            <w:tcW w:w="960" w:type="dxa"/>
            <w:tcBorders>
              <w:top w:val="single" w:sz="8" w:space="0" w:color="auto"/>
              <w:left w:val="nil"/>
              <w:bottom w:val="single" w:sz="8" w:space="0" w:color="auto"/>
              <w:right w:val="nil"/>
            </w:tcBorders>
            <w:shd w:val="clear" w:color="auto" w:fill="auto"/>
            <w:noWrap/>
            <w:vAlign w:val="center"/>
            <w:hideMark/>
          </w:tcPr>
          <w:p w14:paraId="55A62AE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62C9DBF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r w:rsidRPr="00017C0E">
              <w:rPr>
                <w:rFonts w:ascii="Calibri" w:eastAsia="Times New Roman" w:hAnsi="Calibri" w:cs="Calibri"/>
                <w:color w:val="000000"/>
                <w:szCs w:val="22"/>
              </w:rPr>
              <w:t> </w:t>
            </w:r>
          </w:p>
        </w:tc>
      </w:tr>
      <w:tr w:rsidR="00017C0E" w:rsidRPr="00017C0E" w14:paraId="23B2643D" w14:textId="77777777" w:rsidTr="00017C0E">
        <w:trPr>
          <w:trHeight w:val="300"/>
        </w:trPr>
        <w:tc>
          <w:tcPr>
            <w:tcW w:w="1980" w:type="dxa"/>
            <w:tcBorders>
              <w:top w:val="nil"/>
              <w:left w:val="nil"/>
              <w:bottom w:val="nil"/>
              <w:right w:val="nil"/>
            </w:tcBorders>
            <w:shd w:val="clear" w:color="auto" w:fill="auto"/>
            <w:noWrap/>
            <w:vAlign w:val="bottom"/>
            <w:hideMark/>
          </w:tcPr>
          <w:p w14:paraId="4F98A2BB"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Cs w:val="22"/>
              </w:rPr>
            </w:pPr>
          </w:p>
        </w:tc>
        <w:tc>
          <w:tcPr>
            <w:tcW w:w="960" w:type="dxa"/>
            <w:tcBorders>
              <w:top w:val="nil"/>
              <w:left w:val="single" w:sz="8" w:space="0" w:color="auto"/>
              <w:bottom w:val="nil"/>
              <w:right w:val="nil"/>
            </w:tcBorders>
            <w:shd w:val="clear" w:color="auto" w:fill="auto"/>
            <w:noWrap/>
            <w:vAlign w:val="center"/>
            <w:hideMark/>
          </w:tcPr>
          <w:p w14:paraId="2DA7CDDB"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nil"/>
              <w:left w:val="nil"/>
              <w:bottom w:val="nil"/>
              <w:right w:val="nil"/>
            </w:tcBorders>
            <w:shd w:val="clear" w:color="auto" w:fill="auto"/>
            <w:noWrap/>
            <w:vAlign w:val="center"/>
            <w:hideMark/>
          </w:tcPr>
          <w:p w14:paraId="19910FF2"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D1D7208"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Over VTM-10.0</w:t>
            </w:r>
          </w:p>
        </w:tc>
        <w:tc>
          <w:tcPr>
            <w:tcW w:w="960" w:type="dxa"/>
            <w:tcBorders>
              <w:top w:val="nil"/>
              <w:left w:val="nil"/>
              <w:bottom w:val="nil"/>
              <w:right w:val="nil"/>
            </w:tcBorders>
            <w:shd w:val="clear" w:color="auto" w:fill="auto"/>
            <w:noWrap/>
            <w:vAlign w:val="center"/>
            <w:hideMark/>
          </w:tcPr>
          <w:p w14:paraId="1DAC82D0"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c>
          <w:tcPr>
            <w:tcW w:w="960" w:type="dxa"/>
            <w:tcBorders>
              <w:top w:val="nil"/>
              <w:left w:val="nil"/>
              <w:bottom w:val="nil"/>
              <w:right w:val="single" w:sz="8" w:space="0" w:color="auto"/>
            </w:tcBorders>
            <w:shd w:val="clear" w:color="auto" w:fill="auto"/>
            <w:noWrap/>
            <w:vAlign w:val="center"/>
            <w:hideMark/>
          </w:tcPr>
          <w:p w14:paraId="7E231A3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 </w:t>
            </w:r>
          </w:p>
        </w:tc>
      </w:tr>
      <w:tr w:rsidR="00017C0E" w:rsidRPr="00017C0E" w14:paraId="45AFD0CA" w14:textId="77777777" w:rsidTr="00017C0E">
        <w:trPr>
          <w:trHeight w:val="315"/>
        </w:trPr>
        <w:tc>
          <w:tcPr>
            <w:tcW w:w="1980" w:type="dxa"/>
            <w:tcBorders>
              <w:top w:val="nil"/>
              <w:left w:val="nil"/>
              <w:bottom w:val="nil"/>
              <w:right w:val="nil"/>
            </w:tcBorders>
            <w:shd w:val="clear" w:color="auto" w:fill="auto"/>
            <w:noWrap/>
            <w:vAlign w:val="bottom"/>
            <w:hideMark/>
          </w:tcPr>
          <w:p w14:paraId="0DBC3621"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960" w:type="dxa"/>
            <w:tcBorders>
              <w:top w:val="nil"/>
              <w:left w:val="single" w:sz="8" w:space="0" w:color="auto"/>
              <w:bottom w:val="single" w:sz="8" w:space="0" w:color="auto"/>
              <w:right w:val="nil"/>
            </w:tcBorders>
            <w:shd w:val="clear" w:color="auto" w:fill="auto"/>
            <w:noWrap/>
            <w:vAlign w:val="center"/>
            <w:hideMark/>
          </w:tcPr>
          <w:p w14:paraId="08754BC9"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Y</w:t>
            </w:r>
          </w:p>
        </w:tc>
        <w:tc>
          <w:tcPr>
            <w:tcW w:w="960" w:type="dxa"/>
            <w:tcBorders>
              <w:top w:val="nil"/>
              <w:left w:val="nil"/>
              <w:bottom w:val="single" w:sz="8" w:space="0" w:color="auto"/>
              <w:right w:val="nil"/>
            </w:tcBorders>
            <w:shd w:val="clear" w:color="auto" w:fill="auto"/>
            <w:noWrap/>
            <w:vAlign w:val="center"/>
            <w:hideMark/>
          </w:tcPr>
          <w:p w14:paraId="16E90F8D"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6064A2D"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V</w:t>
            </w:r>
          </w:p>
        </w:tc>
        <w:tc>
          <w:tcPr>
            <w:tcW w:w="960" w:type="dxa"/>
            <w:tcBorders>
              <w:top w:val="nil"/>
              <w:left w:val="nil"/>
              <w:bottom w:val="single" w:sz="8" w:space="0" w:color="auto"/>
              <w:right w:val="nil"/>
            </w:tcBorders>
            <w:shd w:val="clear" w:color="auto" w:fill="auto"/>
            <w:noWrap/>
            <w:vAlign w:val="center"/>
            <w:hideMark/>
          </w:tcPr>
          <w:p w14:paraId="3A584B6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EncT</w:t>
            </w:r>
          </w:p>
        </w:tc>
        <w:tc>
          <w:tcPr>
            <w:tcW w:w="960" w:type="dxa"/>
            <w:tcBorders>
              <w:top w:val="nil"/>
              <w:left w:val="nil"/>
              <w:bottom w:val="single" w:sz="8" w:space="0" w:color="auto"/>
              <w:right w:val="single" w:sz="8" w:space="0" w:color="auto"/>
            </w:tcBorders>
            <w:shd w:val="clear" w:color="auto" w:fill="auto"/>
            <w:noWrap/>
            <w:vAlign w:val="center"/>
            <w:hideMark/>
          </w:tcPr>
          <w:p w14:paraId="6852A5CE"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DecT</w:t>
            </w:r>
          </w:p>
        </w:tc>
      </w:tr>
      <w:tr w:rsidR="00017C0E" w:rsidRPr="00017C0E" w14:paraId="602C1575" w14:textId="77777777" w:rsidTr="00017C0E">
        <w:trPr>
          <w:trHeight w:val="315"/>
        </w:trPr>
        <w:tc>
          <w:tcPr>
            <w:tcW w:w="1980" w:type="dxa"/>
            <w:tcBorders>
              <w:top w:val="single" w:sz="8" w:space="0" w:color="auto"/>
              <w:left w:val="single" w:sz="8" w:space="0" w:color="auto"/>
              <w:bottom w:val="nil"/>
              <w:right w:val="single" w:sz="8" w:space="0" w:color="auto"/>
            </w:tcBorders>
            <w:shd w:val="clear" w:color="auto" w:fill="auto"/>
            <w:noWrap/>
            <w:vAlign w:val="center"/>
            <w:hideMark/>
          </w:tcPr>
          <w:p w14:paraId="04E9A00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No Pruning</w:t>
            </w:r>
          </w:p>
        </w:tc>
        <w:tc>
          <w:tcPr>
            <w:tcW w:w="960" w:type="dxa"/>
            <w:tcBorders>
              <w:top w:val="nil"/>
              <w:left w:val="nil"/>
              <w:bottom w:val="nil"/>
              <w:right w:val="nil"/>
            </w:tcBorders>
            <w:shd w:val="clear" w:color="auto" w:fill="auto"/>
            <w:noWrap/>
            <w:vAlign w:val="center"/>
            <w:hideMark/>
          </w:tcPr>
          <w:p w14:paraId="11AC69A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-1.31%</w:t>
            </w:r>
          </w:p>
        </w:tc>
        <w:tc>
          <w:tcPr>
            <w:tcW w:w="960" w:type="dxa"/>
            <w:tcBorders>
              <w:top w:val="nil"/>
              <w:left w:val="nil"/>
              <w:bottom w:val="nil"/>
              <w:right w:val="nil"/>
            </w:tcBorders>
            <w:shd w:val="clear" w:color="auto" w:fill="auto"/>
            <w:noWrap/>
            <w:vAlign w:val="center"/>
            <w:hideMark/>
          </w:tcPr>
          <w:p w14:paraId="1E5D3DD3"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-2.69%</w:t>
            </w:r>
          </w:p>
        </w:tc>
        <w:tc>
          <w:tcPr>
            <w:tcW w:w="1741" w:type="dxa"/>
            <w:tcBorders>
              <w:top w:val="single" w:sz="8" w:space="0" w:color="auto"/>
              <w:left w:val="nil"/>
              <w:bottom w:val="nil"/>
              <w:right w:val="single" w:sz="4" w:space="0" w:color="auto"/>
            </w:tcBorders>
            <w:shd w:val="clear" w:color="000000" w:fill="CCFFCC"/>
            <w:noWrap/>
            <w:vAlign w:val="center"/>
            <w:hideMark/>
          </w:tcPr>
          <w:p w14:paraId="7A19968C"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017C0E">
              <w:rPr>
                <w:rFonts w:ascii="Arial" w:eastAsia="Times New Roman" w:hAnsi="Arial" w:cs="Arial"/>
                <w:sz w:val="18"/>
                <w:szCs w:val="18"/>
              </w:rPr>
              <w:t>-3.38%</w:t>
            </w:r>
          </w:p>
        </w:tc>
        <w:tc>
          <w:tcPr>
            <w:tcW w:w="960" w:type="dxa"/>
            <w:tcBorders>
              <w:top w:val="nil"/>
              <w:left w:val="nil"/>
              <w:bottom w:val="nil"/>
              <w:right w:val="nil"/>
            </w:tcBorders>
            <w:shd w:val="clear" w:color="auto" w:fill="auto"/>
            <w:noWrap/>
            <w:vAlign w:val="center"/>
            <w:hideMark/>
          </w:tcPr>
          <w:p w14:paraId="42B18354"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108%</w:t>
            </w:r>
          </w:p>
        </w:tc>
        <w:tc>
          <w:tcPr>
            <w:tcW w:w="960" w:type="dxa"/>
            <w:tcBorders>
              <w:top w:val="nil"/>
              <w:left w:val="nil"/>
              <w:bottom w:val="nil"/>
              <w:right w:val="single" w:sz="8" w:space="0" w:color="auto"/>
            </w:tcBorders>
            <w:shd w:val="clear" w:color="auto" w:fill="auto"/>
            <w:noWrap/>
            <w:vAlign w:val="center"/>
            <w:hideMark/>
          </w:tcPr>
          <w:p w14:paraId="2F07FAC5"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3431%</w:t>
            </w:r>
          </w:p>
        </w:tc>
      </w:tr>
      <w:tr w:rsidR="00017C0E" w:rsidRPr="00017C0E" w14:paraId="5EF85E9E" w14:textId="77777777" w:rsidTr="00017C0E">
        <w:trPr>
          <w:trHeight w:val="315"/>
        </w:trPr>
        <w:tc>
          <w:tcPr>
            <w:tcW w:w="19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64004B2"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017C0E">
              <w:rPr>
                <w:rFonts w:ascii="Arial" w:eastAsia="Times New Roman" w:hAnsi="Arial" w:cs="Arial"/>
                <w:b/>
                <w:bCs/>
                <w:color w:val="000000"/>
                <w:sz w:val="18"/>
                <w:szCs w:val="18"/>
              </w:rPr>
              <w:t>25% Filter Pruning</w:t>
            </w:r>
          </w:p>
        </w:tc>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3100D650"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-1.07%</w:t>
            </w:r>
          </w:p>
        </w:tc>
        <w:tc>
          <w:tcPr>
            <w:tcW w:w="960" w:type="dxa"/>
            <w:tcBorders>
              <w:top w:val="single" w:sz="8" w:space="0" w:color="auto"/>
              <w:left w:val="nil"/>
              <w:bottom w:val="single" w:sz="8" w:space="0" w:color="auto"/>
              <w:right w:val="nil"/>
            </w:tcBorders>
            <w:shd w:val="clear" w:color="auto" w:fill="auto"/>
            <w:noWrap/>
            <w:vAlign w:val="center"/>
            <w:hideMark/>
          </w:tcPr>
          <w:p w14:paraId="082A9701"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-2.79%</w:t>
            </w:r>
          </w:p>
        </w:tc>
        <w:tc>
          <w:tcPr>
            <w:tcW w:w="1741" w:type="dxa"/>
            <w:tcBorders>
              <w:top w:val="single" w:sz="8" w:space="0" w:color="auto"/>
              <w:left w:val="nil"/>
              <w:bottom w:val="single" w:sz="8" w:space="0" w:color="auto"/>
              <w:right w:val="single" w:sz="4" w:space="0" w:color="auto"/>
            </w:tcBorders>
            <w:shd w:val="clear" w:color="auto" w:fill="auto"/>
            <w:noWrap/>
            <w:vAlign w:val="center"/>
            <w:hideMark/>
          </w:tcPr>
          <w:p w14:paraId="64EFAFF7"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-2.74%</w:t>
            </w:r>
          </w:p>
        </w:tc>
        <w:tc>
          <w:tcPr>
            <w:tcW w:w="960" w:type="dxa"/>
            <w:tcBorders>
              <w:top w:val="single" w:sz="8" w:space="0" w:color="auto"/>
              <w:left w:val="nil"/>
              <w:bottom w:val="single" w:sz="8" w:space="0" w:color="auto"/>
              <w:right w:val="nil"/>
            </w:tcBorders>
            <w:shd w:val="clear" w:color="auto" w:fill="auto"/>
            <w:noWrap/>
            <w:vAlign w:val="center"/>
            <w:hideMark/>
          </w:tcPr>
          <w:p w14:paraId="5A3E962F"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108%</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2E1461CA" w14:textId="77777777" w:rsidR="00017C0E" w:rsidRPr="00017C0E" w:rsidRDefault="00017C0E" w:rsidP="00017C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017C0E">
              <w:rPr>
                <w:rFonts w:ascii="Arial" w:eastAsia="Times New Roman" w:hAnsi="Arial" w:cs="Arial"/>
                <w:color w:val="000000"/>
                <w:sz w:val="18"/>
                <w:szCs w:val="18"/>
              </w:rPr>
              <w:t>3418%</w:t>
            </w:r>
          </w:p>
        </w:tc>
      </w:tr>
    </w:tbl>
    <w:p w14:paraId="3B39FF50" w14:textId="77777777" w:rsidR="00F01061" w:rsidRPr="00F01061" w:rsidRDefault="00F01061" w:rsidP="00F01061">
      <w:pPr>
        <w:rPr>
          <w:lang w:val="en-CA"/>
        </w:rPr>
      </w:pPr>
    </w:p>
    <w:p w14:paraId="2D6BE194" w14:textId="51837AD6" w:rsidR="00C55CB7" w:rsidRPr="00C55CB7" w:rsidRDefault="00C55CB7" w:rsidP="00C55CB7">
      <w:pPr>
        <w:pStyle w:val="Heading2"/>
        <w:rPr>
          <w:lang w:val="en-CA"/>
        </w:rPr>
      </w:pPr>
      <w:r>
        <w:rPr>
          <w:lang w:val="en-CA"/>
        </w:rPr>
        <w:t>Results without pruning</w:t>
      </w:r>
    </w:p>
    <w:p w14:paraId="5E54DCAA" w14:textId="77777777" w:rsidR="00F21803" w:rsidRPr="00F21803" w:rsidRDefault="00F21803" w:rsidP="00F21803">
      <w:pPr>
        <w:rPr>
          <w:lang w:val="en-CA"/>
        </w:rPr>
      </w:pPr>
    </w:p>
    <w:tbl>
      <w:tblPr>
        <w:tblW w:w="7641" w:type="dxa"/>
        <w:tblLook w:val="04A0" w:firstRow="1" w:lastRow="0" w:firstColumn="1" w:lastColumn="0" w:noHBand="0" w:noVBand="1"/>
      </w:tblPr>
      <w:tblGrid>
        <w:gridCol w:w="1660"/>
        <w:gridCol w:w="1060"/>
        <w:gridCol w:w="1060"/>
        <w:gridCol w:w="1741"/>
        <w:gridCol w:w="1060"/>
        <w:gridCol w:w="1060"/>
      </w:tblGrid>
      <w:tr w:rsidR="00F21803" w:rsidRPr="00F21803" w14:paraId="28188441" w14:textId="77777777" w:rsidTr="00F21803">
        <w:trPr>
          <w:trHeight w:val="255"/>
        </w:trPr>
        <w:tc>
          <w:tcPr>
            <w:tcW w:w="1660" w:type="dxa"/>
            <w:tcBorders>
              <w:top w:val="nil"/>
              <w:left w:val="nil"/>
              <w:bottom w:val="nil"/>
              <w:right w:val="nil"/>
            </w:tcBorders>
            <w:shd w:val="clear" w:color="auto" w:fill="auto"/>
            <w:noWrap/>
            <w:vAlign w:val="center"/>
            <w:hideMark/>
          </w:tcPr>
          <w:p w14:paraId="2D58659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33E8BD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1872E6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A0C6FA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0A2416A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586312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r>
      <w:tr w:rsidR="00F21803" w:rsidRPr="00F21803" w14:paraId="7AB3E913" w14:textId="77777777" w:rsidTr="00F21803">
        <w:trPr>
          <w:trHeight w:val="255"/>
        </w:trPr>
        <w:tc>
          <w:tcPr>
            <w:tcW w:w="1660" w:type="dxa"/>
            <w:tcBorders>
              <w:top w:val="nil"/>
              <w:left w:val="nil"/>
              <w:bottom w:val="nil"/>
              <w:right w:val="nil"/>
            </w:tcBorders>
            <w:shd w:val="clear" w:color="auto" w:fill="auto"/>
            <w:noWrap/>
            <w:vAlign w:val="center"/>
            <w:hideMark/>
          </w:tcPr>
          <w:p w14:paraId="4F96785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A93B3C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F6534D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18A8B12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 VTM-10.0</w:t>
            </w:r>
          </w:p>
        </w:tc>
        <w:tc>
          <w:tcPr>
            <w:tcW w:w="1060" w:type="dxa"/>
            <w:tcBorders>
              <w:top w:val="nil"/>
              <w:left w:val="nil"/>
              <w:bottom w:val="nil"/>
              <w:right w:val="nil"/>
            </w:tcBorders>
            <w:shd w:val="clear" w:color="auto" w:fill="auto"/>
            <w:noWrap/>
            <w:vAlign w:val="center"/>
            <w:hideMark/>
          </w:tcPr>
          <w:p w14:paraId="1AA14D6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9227A2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r>
      <w:tr w:rsidR="00F21803" w:rsidRPr="00F21803" w14:paraId="039C07C0" w14:textId="77777777" w:rsidTr="00F21803">
        <w:trPr>
          <w:trHeight w:val="255"/>
        </w:trPr>
        <w:tc>
          <w:tcPr>
            <w:tcW w:w="1660" w:type="dxa"/>
            <w:tcBorders>
              <w:top w:val="nil"/>
              <w:left w:val="nil"/>
              <w:bottom w:val="nil"/>
              <w:right w:val="nil"/>
            </w:tcBorders>
            <w:shd w:val="clear" w:color="auto" w:fill="auto"/>
            <w:noWrap/>
            <w:vAlign w:val="center"/>
            <w:hideMark/>
          </w:tcPr>
          <w:p w14:paraId="63017AB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ACE497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66E4A1B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C1D84C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37BE48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2FB73F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DecT</w:t>
            </w:r>
          </w:p>
        </w:tc>
      </w:tr>
      <w:tr w:rsidR="00F21803" w:rsidRPr="00F21803" w14:paraId="4479AA6A"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3E1F56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E8FE75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single" w:sz="8" w:space="0" w:color="auto"/>
              <w:left w:val="nil"/>
              <w:bottom w:val="nil"/>
              <w:right w:val="nil"/>
            </w:tcBorders>
            <w:shd w:val="clear" w:color="000000" w:fill="CCFFCC"/>
            <w:noWrap/>
            <w:vAlign w:val="center"/>
            <w:hideMark/>
          </w:tcPr>
          <w:p w14:paraId="51AAE66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-3.35%</w:t>
            </w:r>
          </w:p>
        </w:tc>
        <w:tc>
          <w:tcPr>
            <w:tcW w:w="1741" w:type="dxa"/>
            <w:tcBorders>
              <w:top w:val="single" w:sz="8" w:space="0" w:color="auto"/>
              <w:left w:val="nil"/>
              <w:bottom w:val="nil"/>
              <w:right w:val="single" w:sz="4" w:space="0" w:color="auto"/>
            </w:tcBorders>
            <w:shd w:val="clear" w:color="000000" w:fill="CCFFCC"/>
            <w:noWrap/>
            <w:vAlign w:val="center"/>
            <w:hideMark/>
          </w:tcPr>
          <w:p w14:paraId="245523C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-5.38%</w:t>
            </w:r>
          </w:p>
        </w:tc>
        <w:tc>
          <w:tcPr>
            <w:tcW w:w="1060" w:type="dxa"/>
            <w:tcBorders>
              <w:top w:val="nil"/>
              <w:left w:val="nil"/>
              <w:bottom w:val="nil"/>
              <w:right w:val="nil"/>
            </w:tcBorders>
            <w:shd w:val="clear" w:color="auto" w:fill="auto"/>
            <w:noWrap/>
            <w:vAlign w:val="center"/>
            <w:hideMark/>
          </w:tcPr>
          <w:p w14:paraId="714B666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74A3A18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4473%</w:t>
            </w:r>
          </w:p>
        </w:tc>
      </w:tr>
      <w:tr w:rsidR="00F21803" w:rsidRPr="00F21803" w14:paraId="102EA334"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A8B78A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3A077D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-1.30%</w:t>
            </w:r>
          </w:p>
        </w:tc>
        <w:tc>
          <w:tcPr>
            <w:tcW w:w="1060" w:type="dxa"/>
            <w:tcBorders>
              <w:top w:val="nil"/>
              <w:left w:val="nil"/>
              <w:bottom w:val="nil"/>
              <w:right w:val="nil"/>
            </w:tcBorders>
            <w:shd w:val="clear" w:color="000000" w:fill="CCFFCC"/>
            <w:noWrap/>
            <w:vAlign w:val="center"/>
            <w:hideMark/>
          </w:tcPr>
          <w:p w14:paraId="5E22061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-4.22%</w:t>
            </w:r>
          </w:p>
        </w:tc>
        <w:tc>
          <w:tcPr>
            <w:tcW w:w="1741" w:type="dxa"/>
            <w:tcBorders>
              <w:top w:val="nil"/>
              <w:left w:val="nil"/>
              <w:bottom w:val="nil"/>
              <w:right w:val="single" w:sz="4" w:space="0" w:color="auto"/>
            </w:tcBorders>
            <w:shd w:val="clear" w:color="auto" w:fill="auto"/>
            <w:noWrap/>
            <w:vAlign w:val="center"/>
            <w:hideMark/>
          </w:tcPr>
          <w:p w14:paraId="5A4F6BE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-2.58%</w:t>
            </w:r>
          </w:p>
        </w:tc>
        <w:tc>
          <w:tcPr>
            <w:tcW w:w="1060" w:type="dxa"/>
            <w:tcBorders>
              <w:top w:val="nil"/>
              <w:left w:val="nil"/>
              <w:bottom w:val="nil"/>
              <w:right w:val="nil"/>
            </w:tcBorders>
            <w:shd w:val="clear" w:color="auto" w:fill="auto"/>
            <w:noWrap/>
            <w:vAlign w:val="center"/>
            <w:hideMark/>
          </w:tcPr>
          <w:p w14:paraId="33EC545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C6B6C8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3201%</w:t>
            </w:r>
          </w:p>
        </w:tc>
      </w:tr>
      <w:tr w:rsidR="00F21803" w:rsidRPr="00F21803" w14:paraId="42D7CA31"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837AB8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ABD19C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-0.74%</w:t>
            </w:r>
          </w:p>
        </w:tc>
        <w:tc>
          <w:tcPr>
            <w:tcW w:w="1060" w:type="dxa"/>
            <w:tcBorders>
              <w:top w:val="nil"/>
              <w:left w:val="nil"/>
              <w:bottom w:val="nil"/>
              <w:right w:val="nil"/>
            </w:tcBorders>
            <w:shd w:val="clear" w:color="000000" w:fill="CCFFCC"/>
            <w:noWrap/>
            <w:vAlign w:val="center"/>
            <w:hideMark/>
          </w:tcPr>
          <w:p w14:paraId="03922A0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-4.13%</w:t>
            </w:r>
          </w:p>
        </w:tc>
        <w:tc>
          <w:tcPr>
            <w:tcW w:w="1741" w:type="dxa"/>
            <w:tcBorders>
              <w:top w:val="nil"/>
              <w:left w:val="nil"/>
              <w:bottom w:val="nil"/>
              <w:right w:val="single" w:sz="4" w:space="0" w:color="auto"/>
            </w:tcBorders>
            <w:shd w:val="clear" w:color="000000" w:fill="CCFFCC"/>
            <w:noWrap/>
            <w:vAlign w:val="center"/>
            <w:hideMark/>
          </w:tcPr>
          <w:p w14:paraId="19622BE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-3.56%</w:t>
            </w:r>
          </w:p>
        </w:tc>
        <w:tc>
          <w:tcPr>
            <w:tcW w:w="1060" w:type="dxa"/>
            <w:tcBorders>
              <w:top w:val="nil"/>
              <w:left w:val="nil"/>
              <w:bottom w:val="nil"/>
              <w:right w:val="nil"/>
            </w:tcBorders>
            <w:shd w:val="clear" w:color="auto" w:fill="auto"/>
            <w:noWrap/>
            <w:vAlign w:val="center"/>
            <w:hideMark/>
          </w:tcPr>
          <w:p w14:paraId="6639FD1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9AFA84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2772%</w:t>
            </w:r>
          </w:p>
        </w:tc>
      </w:tr>
      <w:tr w:rsidR="00F21803" w:rsidRPr="00F21803" w14:paraId="672E8289"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B74933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723F8D0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-0.93%</w:t>
            </w:r>
          </w:p>
        </w:tc>
        <w:tc>
          <w:tcPr>
            <w:tcW w:w="1060" w:type="dxa"/>
            <w:tcBorders>
              <w:top w:val="nil"/>
              <w:left w:val="nil"/>
              <w:bottom w:val="nil"/>
              <w:right w:val="nil"/>
            </w:tcBorders>
            <w:shd w:val="clear" w:color="000000" w:fill="CCFFCC"/>
            <w:noWrap/>
            <w:vAlign w:val="center"/>
            <w:hideMark/>
          </w:tcPr>
          <w:p w14:paraId="0B12114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-3.70%</w:t>
            </w:r>
          </w:p>
        </w:tc>
        <w:tc>
          <w:tcPr>
            <w:tcW w:w="1741" w:type="dxa"/>
            <w:tcBorders>
              <w:top w:val="nil"/>
              <w:left w:val="nil"/>
              <w:bottom w:val="nil"/>
              <w:right w:val="single" w:sz="4" w:space="0" w:color="auto"/>
            </w:tcBorders>
            <w:shd w:val="clear" w:color="000000" w:fill="CCFFCC"/>
            <w:noWrap/>
            <w:vAlign w:val="center"/>
            <w:hideMark/>
          </w:tcPr>
          <w:p w14:paraId="4F2E5CA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-3.89%</w:t>
            </w:r>
          </w:p>
        </w:tc>
        <w:tc>
          <w:tcPr>
            <w:tcW w:w="1060" w:type="dxa"/>
            <w:tcBorders>
              <w:top w:val="nil"/>
              <w:left w:val="nil"/>
              <w:bottom w:val="nil"/>
              <w:right w:val="nil"/>
            </w:tcBorders>
            <w:shd w:val="clear" w:color="auto" w:fill="auto"/>
            <w:noWrap/>
            <w:vAlign w:val="center"/>
            <w:hideMark/>
          </w:tcPr>
          <w:p w14:paraId="40A5A73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E0DEC4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3475%</w:t>
            </w:r>
          </w:p>
        </w:tc>
      </w:tr>
      <w:tr w:rsidR="00F21803" w:rsidRPr="00F21803" w14:paraId="2F59D29D"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E52AFB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52ADEA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8ADC13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5CD9DBB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CCF67B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BCB3FC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7B79E6AA"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3F1A26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7F053A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-0.96%</w:t>
            </w:r>
          </w:p>
        </w:tc>
        <w:tc>
          <w:tcPr>
            <w:tcW w:w="1060" w:type="dxa"/>
            <w:tcBorders>
              <w:top w:val="single" w:sz="8" w:space="0" w:color="auto"/>
              <w:left w:val="nil"/>
              <w:bottom w:val="nil"/>
              <w:right w:val="nil"/>
            </w:tcBorders>
            <w:shd w:val="clear" w:color="000000" w:fill="CCFFCC"/>
            <w:noWrap/>
            <w:vAlign w:val="center"/>
            <w:hideMark/>
          </w:tcPr>
          <w:p w14:paraId="29C6591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-3.88%</w:t>
            </w:r>
          </w:p>
        </w:tc>
        <w:tc>
          <w:tcPr>
            <w:tcW w:w="1741" w:type="dxa"/>
            <w:tcBorders>
              <w:top w:val="single" w:sz="8" w:space="0" w:color="auto"/>
              <w:left w:val="nil"/>
              <w:bottom w:val="nil"/>
              <w:right w:val="single" w:sz="4" w:space="0" w:color="auto"/>
            </w:tcBorders>
            <w:shd w:val="clear" w:color="000000" w:fill="CCFFCC"/>
            <w:noWrap/>
            <w:vAlign w:val="center"/>
            <w:hideMark/>
          </w:tcPr>
          <w:p w14:paraId="39552B1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-3.82%</w:t>
            </w:r>
          </w:p>
        </w:tc>
        <w:tc>
          <w:tcPr>
            <w:tcW w:w="1060" w:type="dxa"/>
            <w:tcBorders>
              <w:top w:val="single" w:sz="8" w:space="0" w:color="auto"/>
              <w:left w:val="nil"/>
              <w:bottom w:val="nil"/>
              <w:right w:val="nil"/>
            </w:tcBorders>
            <w:shd w:val="clear" w:color="auto" w:fill="auto"/>
            <w:noWrap/>
            <w:vAlign w:val="center"/>
            <w:hideMark/>
          </w:tcPr>
          <w:p w14:paraId="1361DEE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2CB01DF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3334%</w:t>
            </w:r>
          </w:p>
        </w:tc>
      </w:tr>
      <w:tr w:rsidR="00F21803" w:rsidRPr="00F21803" w14:paraId="3281DC8D"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92FD7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812CC3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single" w:sz="8" w:space="0" w:color="auto"/>
              <w:left w:val="nil"/>
              <w:bottom w:val="nil"/>
              <w:right w:val="nil"/>
            </w:tcBorders>
            <w:shd w:val="clear" w:color="auto" w:fill="auto"/>
            <w:noWrap/>
            <w:vAlign w:val="center"/>
            <w:hideMark/>
          </w:tcPr>
          <w:p w14:paraId="4431623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-2.34%</w:t>
            </w:r>
          </w:p>
        </w:tc>
        <w:tc>
          <w:tcPr>
            <w:tcW w:w="1741" w:type="dxa"/>
            <w:tcBorders>
              <w:top w:val="single" w:sz="8" w:space="0" w:color="auto"/>
              <w:left w:val="nil"/>
              <w:bottom w:val="nil"/>
              <w:right w:val="single" w:sz="4" w:space="0" w:color="auto"/>
            </w:tcBorders>
            <w:shd w:val="clear" w:color="000000" w:fill="CCFFCC"/>
            <w:noWrap/>
            <w:vAlign w:val="center"/>
            <w:hideMark/>
          </w:tcPr>
          <w:p w14:paraId="359120E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-3.28%</w:t>
            </w:r>
          </w:p>
        </w:tc>
        <w:tc>
          <w:tcPr>
            <w:tcW w:w="1060" w:type="dxa"/>
            <w:tcBorders>
              <w:top w:val="single" w:sz="8" w:space="0" w:color="auto"/>
              <w:left w:val="nil"/>
              <w:bottom w:val="nil"/>
              <w:right w:val="nil"/>
            </w:tcBorders>
            <w:shd w:val="clear" w:color="auto" w:fill="auto"/>
            <w:noWrap/>
            <w:vAlign w:val="center"/>
            <w:hideMark/>
          </w:tcPr>
          <w:p w14:paraId="1BA8511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233B3C3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2011%</w:t>
            </w:r>
          </w:p>
        </w:tc>
      </w:tr>
      <w:tr w:rsidR="00F21803" w:rsidRPr="00F21803" w14:paraId="2DF52618" w14:textId="77777777" w:rsidTr="00F21803">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AF6ED8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E02575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-0.31%</w:t>
            </w:r>
          </w:p>
        </w:tc>
        <w:tc>
          <w:tcPr>
            <w:tcW w:w="1060" w:type="dxa"/>
            <w:tcBorders>
              <w:top w:val="nil"/>
              <w:left w:val="nil"/>
              <w:bottom w:val="single" w:sz="8" w:space="0" w:color="auto"/>
              <w:right w:val="nil"/>
            </w:tcBorders>
            <w:shd w:val="clear" w:color="auto" w:fill="auto"/>
            <w:noWrap/>
            <w:vAlign w:val="center"/>
            <w:hideMark/>
          </w:tcPr>
          <w:p w14:paraId="2ADE5B0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-1.70%</w:t>
            </w:r>
          </w:p>
        </w:tc>
        <w:tc>
          <w:tcPr>
            <w:tcW w:w="1741" w:type="dxa"/>
            <w:tcBorders>
              <w:top w:val="nil"/>
              <w:left w:val="nil"/>
              <w:bottom w:val="single" w:sz="8" w:space="0" w:color="auto"/>
              <w:right w:val="single" w:sz="4" w:space="0" w:color="auto"/>
            </w:tcBorders>
            <w:shd w:val="clear" w:color="auto" w:fill="auto"/>
            <w:noWrap/>
            <w:vAlign w:val="center"/>
            <w:hideMark/>
          </w:tcPr>
          <w:p w14:paraId="2F57305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-1.74%</w:t>
            </w:r>
          </w:p>
        </w:tc>
        <w:tc>
          <w:tcPr>
            <w:tcW w:w="1060" w:type="dxa"/>
            <w:tcBorders>
              <w:top w:val="nil"/>
              <w:left w:val="nil"/>
              <w:bottom w:val="single" w:sz="8" w:space="0" w:color="auto"/>
              <w:right w:val="nil"/>
            </w:tcBorders>
            <w:shd w:val="clear" w:color="auto" w:fill="auto"/>
            <w:noWrap/>
            <w:vAlign w:val="center"/>
            <w:hideMark/>
          </w:tcPr>
          <w:p w14:paraId="3EE6BC7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109%</w:t>
            </w:r>
          </w:p>
        </w:tc>
        <w:tc>
          <w:tcPr>
            <w:tcW w:w="1060" w:type="dxa"/>
            <w:tcBorders>
              <w:top w:val="nil"/>
              <w:left w:val="nil"/>
              <w:bottom w:val="single" w:sz="8" w:space="0" w:color="auto"/>
              <w:right w:val="single" w:sz="8" w:space="0" w:color="auto"/>
            </w:tcBorders>
            <w:shd w:val="clear" w:color="auto" w:fill="auto"/>
            <w:noWrap/>
            <w:vAlign w:val="center"/>
            <w:hideMark/>
          </w:tcPr>
          <w:p w14:paraId="34DA18C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1476%</w:t>
            </w:r>
          </w:p>
        </w:tc>
      </w:tr>
      <w:tr w:rsidR="00F21803" w:rsidRPr="00F21803" w14:paraId="154495DE" w14:textId="77777777" w:rsidTr="00F21803">
        <w:trPr>
          <w:trHeight w:val="255"/>
        </w:trPr>
        <w:tc>
          <w:tcPr>
            <w:tcW w:w="1660" w:type="dxa"/>
            <w:tcBorders>
              <w:top w:val="nil"/>
              <w:left w:val="nil"/>
              <w:bottom w:val="nil"/>
              <w:right w:val="nil"/>
            </w:tcBorders>
            <w:shd w:val="clear" w:color="auto" w:fill="auto"/>
            <w:noWrap/>
            <w:vAlign w:val="center"/>
            <w:hideMark/>
          </w:tcPr>
          <w:p w14:paraId="30C3291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A0CC81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6765585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35FC26E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256E39F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10B1EFA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21803" w:rsidRPr="00F21803" w14:paraId="4C62D404" w14:textId="77777777" w:rsidTr="00F21803">
        <w:trPr>
          <w:trHeight w:val="255"/>
        </w:trPr>
        <w:tc>
          <w:tcPr>
            <w:tcW w:w="1660" w:type="dxa"/>
            <w:tcBorders>
              <w:top w:val="nil"/>
              <w:left w:val="nil"/>
              <w:bottom w:val="nil"/>
              <w:right w:val="nil"/>
            </w:tcBorders>
            <w:shd w:val="clear" w:color="auto" w:fill="auto"/>
            <w:noWrap/>
            <w:vAlign w:val="center"/>
            <w:hideMark/>
          </w:tcPr>
          <w:p w14:paraId="03362D3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0710FA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C71C1B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5320C69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2B6EA10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E23BEF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r>
      <w:tr w:rsidR="00F21803" w:rsidRPr="00F21803" w14:paraId="65B0849E" w14:textId="77777777" w:rsidTr="00F21803">
        <w:trPr>
          <w:trHeight w:val="255"/>
        </w:trPr>
        <w:tc>
          <w:tcPr>
            <w:tcW w:w="1660" w:type="dxa"/>
            <w:tcBorders>
              <w:top w:val="nil"/>
              <w:left w:val="nil"/>
              <w:bottom w:val="nil"/>
              <w:right w:val="nil"/>
            </w:tcBorders>
            <w:shd w:val="clear" w:color="auto" w:fill="auto"/>
            <w:noWrap/>
            <w:vAlign w:val="center"/>
            <w:hideMark/>
          </w:tcPr>
          <w:p w14:paraId="066C6AB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8465FA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0ED0182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03A860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 VTM-10.0</w:t>
            </w:r>
          </w:p>
        </w:tc>
        <w:tc>
          <w:tcPr>
            <w:tcW w:w="1060" w:type="dxa"/>
            <w:tcBorders>
              <w:top w:val="nil"/>
              <w:left w:val="nil"/>
              <w:bottom w:val="nil"/>
              <w:right w:val="nil"/>
            </w:tcBorders>
            <w:shd w:val="clear" w:color="auto" w:fill="auto"/>
            <w:noWrap/>
            <w:vAlign w:val="center"/>
            <w:hideMark/>
          </w:tcPr>
          <w:p w14:paraId="403389F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43F912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r>
      <w:tr w:rsidR="00F21803" w:rsidRPr="00F21803" w14:paraId="10BD17DD" w14:textId="77777777" w:rsidTr="00F21803">
        <w:trPr>
          <w:trHeight w:val="255"/>
        </w:trPr>
        <w:tc>
          <w:tcPr>
            <w:tcW w:w="1660" w:type="dxa"/>
            <w:tcBorders>
              <w:top w:val="nil"/>
              <w:left w:val="nil"/>
              <w:bottom w:val="nil"/>
              <w:right w:val="nil"/>
            </w:tcBorders>
            <w:shd w:val="clear" w:color="auto" w:fill="auto"/>
            <w:noWrap/>
            <w:vAlign w:val="center"/>
            <w:hideMark/>
          </w:tcPr>
          <w:p w14:paraId="3FDCA07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0E05448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B23EC6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C32009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154C94F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5FB9CD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DecT</w:t>
            </w:r>
          </w:p>
        </w:tc>
      </w:tr>
      <w:tr w:rsidR="00F21803" w:rsidRPr="00F21803" w14:paraId="7ACA6DDE"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149236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DDFB6A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7A6FF4A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34094A1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36B25D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097CE1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0BEAA5D8"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2E5E73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08E415B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121635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8EE0A3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F0A4CC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9311B2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31F6987E"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3E915A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F16F4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-0.51%</w:t>
            </w:r>
          </w:p>
        </w:tc>
        <w:tc>
          <w:tcPr>
            <w:tcW w:w="1060" w:type="dxa"/>
            <w:tcBorders>
              <w:top w:val="nil"/>
              <w:left w:val="nil"/>
              <w:bottom w:val="nil"/>
              <w:right w:val="nil"/>
            </w:tcBorders>
            <w:shd w:val="clear" w:color="000000" w:fill="CCFFCC"/>
            <w:noWrap/>
            <w:vAlign w:val="center"/>
            <w:hideMark/>
          </w:tcPr>
          <w:p w14:paraId="4C45EF8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-5.33%</w:t>
            </w:r>
          </w:p>
        </w:tc>
        <w:tc>
          <w:tcPr>
            <w:tcW w:w="1741" w:type="dxa"/>
            <w:tcBorders>
              <w:top w:val="nil"/>
              <w:left w:val="nil"/>
              <w:bottom w:val="nil"/>
              <w:right w:val="single" w:sz="4" w:space="0" w:color="auto"/>
            </w:tcBorders>
            <w:shd w:val="clear" w:color="000000" w:fill="CCFFCC"/>
            <w:noWrap/>
            <w:vAlign w:val="center"/>
            <w:hideMark/>
          </w:tcPr>
          <w:p w14:paraId="3203AD0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-4.53%</w:t>
            </w:r>
          </w:p>
        </w:tc>
        <w:tc>
          <w:tcPr>
            <w:tcW w:w="1060" w:type="dxa"/>
            <w:tcBorders>
              <w:top w:val="nil"/>
              <w:left w:val="nil"/>
              <w:bottom w:val="nil"/>
              <w:right w:val="nil"/>
            </w:tcBorders>
            <w:shd w:val="clear" w:color="auto" w:fill="auto"/>
            <w:noWrap/>
            <w:vAlign w:val="center"/>
            <w:hideMark/>
          </w:tcPr>
          <w:p w14:paraId="5211668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096BDA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4346%</w:t>
            </w:r>
          </w:p>
        </w:tc>
      </w:tr>
      <w:tr w:rsidR="00F21803" w:rsidRPr="00F21803" w14:paraId="19BF9F68"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C44F80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CEC439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-0.58%</w:t>
            </w:r>
          </w:p>
        </w:tc>
        <w:tc>
          <w:tcPr>
            <w:tcW w:w="1060" w:type="dxa"/>
            <w:tcBorders>
              <w:top w:val="nil"/>
              <w:left w:val="nil"/>
              <w:bottom w:val="nil"/>
              <w:right w:val="nil"/>
            </w:tcBorders>
            <w:shd w:val="clear" w:color="000000" w:fill="CCFFCC"/>
            <w:noWrap/>
            <w:vAlign w:val="center"/>
            <w:hideMark/>
          </w:tcPr>
          <w:p w14:paraId="6EE95FE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-6.43%</w:t>
            </w:r>
          </w:p>
        </w:tc>
        <w:tc>
          <w:tcPr>
            <w:tcW w:w="1741" w:type="dxa"/>
            <w:tcBorders>
              <w:top w:val="nil"/>
              <w:left w:val="nil"/>
              <w:bottom w:val="nil"/>
              <w:right w:val="single" w:sz="4" w:space="0" w:color="auto"/>
            </w:tcBorders>
            <w:shd w:val="clear" w:color="000000" w:fill="CCFFCC"/>
            <w:noWrap/>
            <w:vAlign w:val="center"/>
            <w:hideMark/>
          </w:tcPr>
          <w:p w14:paraId="0A100FC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-6.70%</w:t>
            </w:r>
          </w:p>
        </w:tc>
        <w:tc>
          <w:tcPr>
            <w:tcW w:w="1060" w:type="dxa"/>
            <w:tcBorders>
              <w:top w:val="nil"/>
              <w:left w:val="nil"/>
              <w:bottom w:val="nil"/>
              <w:right w:val="nil"/>
            </w:tcBorders>
            <w:shd w:val="clear" w:color="auto" w:fill="auto"/>
            <w:noWrap/>
            <w:vAlign w:val="center"/>
            <w:hideMark/>
          </w:tcPr>
          <w:p w14:paraId="253A4BC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487A5FF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4978%</w:t>
            </w:r>
          </w:p>
        </w:tc>
      </w:tr>
      <w:tr w:rsidR="00F21803" w:rsidRPr="00F21803" w14:paraId="22426408"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753201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7B03CF6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-1.44%</w:t>
            </w:r>
          </w:p>
        </w:tc>
        <w:tc>
          <w:tcPr>
            <w:tcW w:w="1060" w:type="dxa"/>
            <w:tcBorders>
              <w:top w:val="nil"/>
              <w:left w:val="nil"/>
              <w:bottom w:val="nil"/>
              <w:right w:val="nil"/>
            </w:tcBorders>
            <w:shd w:val="clear" w:color="auto" w:fill="auto"/>
            <w:noWrap/>
            <w:vAlign w:val="center"/>
            <w:hideMark/>
          </w:tcPr>
          <w:p w14:paraId="5C3783B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-2.06%</w:t>
            </w:r>
          </w:p>
        </w:tc>
        <w:tc>
          <w:tcPr>
            <w:tcW w:w="1741" w:type="dxa"/>
            <w:tcBorders>
              <w:top w:val="nil"/>
              <w:left w:val="nil"/>
              <w:bottom w:val="nil"/>
              <w:right w:val="single" w:sz="4" w:space="0" w:color="auto"/>
            </w:tcBorders>
            <w:shd w:val="clear" w:color="auto" w:fill="auto"/>
            <w:noWrap/>
            <w:vAlign w:val="center"/>
            <w:hideMark/>
          </w:tcPr>
          <w:p w14:paraId="58C50EC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-2.05%</w:t>
            </w:r>
          </w:p>
        </w:tc>
        <w:tc>
          <w:tcPr>
            <w:tcW w:w="1060" w:type="dxa"/>
            <w:tcBorders>
              <w:top w:val="nil"/>
              <w:left w:val="nil"/>
              <w:bottom w:val="nil"/>
              <w:right w:val="nil"/>
            </w:tcBorders>
            <w:shd w:val="clear" w:color="auto" w:fill="auto"/>
            <w:noWrap/>
            <w:vAlign w:val="center"/>
            <w:hideMark/>
          </w:tcPr>
          <w:p w14:paraId="1AD48F1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6782DC1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2361%</w:t>
            </w:r>
          </w:p>
        </w:tc>
      </w:tr>
      <w:tr w:rsidR="00F21803" w:rsidRPr="00F21803" w14:paraId="3A885F86"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8043C2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585902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-0.77%</w:t>
            </w:r>
          </w:p>
        </w:tc>
        <w:tc>
          <w:tcPr>
            <w:tcW w:w="1060" w:type="dxa"/>
            <w:tcBorders>
              <w:top w:val="single" w:sz="8" w:space="0" w:color="auto"/>
              <w:left w:val="nil"/>
              <w:bottom w:val="nil"/>
              <w:right w:val="nil"/>
            </w:tcBorders>
            <w:shd w:val="clear" w:color="000000" w:fill="CCFFCC"/>
            <w:noWrap/>
            <w:vAlign w:val="center"/>
            <w:hideMark/>
          </w:tcPr>
          <w:p w14:paraId="6FF8AB3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-4.88%</w:t>
            </w:r>
          </w:p>
        </w:tc>
        <w:tc>
          <w:tcPr>
            <w:tcW w:w="1741" w:type="dxa"/>
            <w:tcBorders>
              <w:top w:val="single" w:sz="8" w:space="0" w:color="auto"/>
              <w:left w:val="nil"/>
              <w:bottom w:val="nil"/>
              <w:right w:val="single" w:sz="4" w:space="0" w:color="auto"/>
            </w:tcBorders>
            <w:shd w:val="clear" w:color="000000" w:fill="CCFFCC"/>
            <w:noWrap/>
            <w:vAlign w:val="center"/>
            <w:hideMark/>
          </w:tcPr>
          <w:p w14:paraId="31CC746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-4.64%</w:t>
            </w:r>
          </w:p>
        </w:tc>
        <w:tc>
          <w:tcPr>
            <w:tcW w:w="1060" w:type="dxa"/>
            <w:tcBorders>
              <w:top w:val="single" w:sz="8" w:space="0" w:color="auto"/>
              <w:left w:val="nil"/>
              <w:bottom w:val="nil"/>
              <w:right w:val="nil"/>
            </w:tcBorders>
            <w:shd w:val="clear" w:color="auto" w:fill="auto"/>
            <w:noWrap/>
            <w:vAlign w:val="center"/>
            <w:hideMark/>
          </w:tcPr>
          <w:p w14:paraId="0B99979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107%</w:t>
            </w:r>
          </w:p>
        </w:tc>
        <w:tc>
          <w:tcPr>
            <w:tcW w:w="1060" w:type="dxa"/>
            <w:tcBorders>
              <w:top w:val="single" w:sz="8" w:space="0" w:color="auto"/>
              <w:left w:val="nil"/>
              <w:bottom w:val="nil"/>
              <w:right w:val="single" w:sz="8" w:space="0" w:color="auto"/>
            </w:tcBorders>
            <w:shd w:val="clear" w:color="auto" w:fill="auto"/>
            <w:noWrap/>
            <w:vAlign w:val="center"/>
            <w:hideMark/>
          </w:tcPr>
          <w:p w14:paraId="1E583F7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3904%</w:t>
            </w:r>
          </w:p>
        </w:tc>
      </w:tr>
      <w:tr w:rsidR="00F21803" w:rsidRPr="00F21803" w14:paraId="50522BDE" w14:textId="77777777" w:rsidTr="00F218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CC56B9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CBDB73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-0.91%</w:t>
            </w:r>
          </w:p>
        </w:tc>
        <w:tc>
          <w:tcPr>
            <w:tcW w:w="1060" w:type="dxa"/>
            <w:tcBorders>
              <w:top w:val="single" w:sz="8" w:space="0" w:color="auto"/>
              <w:left w:val="nil"/>
              <w:bottom w:val="nil"/>
              <w:right w:val="nil"/>
            </w:tcBorders>
            <w:shd w:val="clear" w:color="000000" w:fill="CCFFCC"/>
            <w:noWrap/>
            <w:vAlign w:val="center"/>
            <w:hideMark/>
          </w:tcPr>
          <w:p w14:paraId="752A31E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-3.85%</w:t>
            </w:r>
          </w:p>
        </w:tc>
        <w:tc>
          <w:tcPr>
            <w:tcW w:w="1741" w:type="dxa"/>
            <w:tcBorders>
              <w:top w:val="single" w:sz="8" w:space="0" w:color="auto"/>
              <w:left w:val="nil"/>
              <w:bottom w:val="nil"/>
              <w:right w:val="single" w:sz="4" w:space="0" w:color="auto"/>
            </w:tcBorders>
            <w:shd w:val="clear" w:color="000000" w:fill="CCFFCC"/>
            <w:noWrap/>
            <w:vAlign w:val="center"/>
            <w:hideMark/>
          </w:tcPr>
          <w:p w14:paraId="6ECA9B2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-4.63%</w:t>
            </w:r>
          </w:p>
        </w:tc>
        <w:tc>
          <w:tcPr>
            <w:tcW w:w="1060" w:type="dxa"/>
            <w:tcBorders>
              <w:top w:val="single" w:sz="8" w:space="0" w:color="auto"/>
              <w:left w:val="nil"/>
              <w:bottom w:val="nil"/>
              <w:right w:val="nil"/>
            </w:tcBorders>
            <w:shd w:val="clear" w:color="auto" w:fill="auto"/>
            <w:noWrap/>
            <w:vAlign w:val="center"/>
            <w:hideMark/>
          </w:tcPr>
          <w:p w14:paraId="6DB0093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55DF37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2783%</w:t>
            </w:r>
          </w:p>
        </w:tc>
      </w:tr>
      <w:tr w:rsidR="00F21803" w:rsidRPr="00F21803" w14:paraId="3330C10A" w14:textId="77777777" w:rsidTr="00F21803">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7B69C55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3C5088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-0.33%</w:t>
            </w:r>
          </w:p>
        </w:tc>
        <w:tc>
          <w:tcPr>
            <w:tcW w:w="1060" w:type="dxa"/>
            <w:tcBorders>
              <w:top w:val="nil"/>
              <w:left w:val="nil"/>
              <w:bottom w:val="single" w:sz="8" w:space="0" w:color="auto"/>
              <w:right w:val="nil"/>
            </w:tcBorders>
            <w:shd w:val="clear" w:color="000000" w:fill="CCFFCC"/>
            <w:noWrap/>
            <w:vAlign w:val="center"/>
            <w:hideMark/>
          </w:tcPr>
          <w:p w14:paraId="58E40B9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-3.29%</w:t>
            </w:r>
          </w:p>
        </w:tc>
        <w:tc>
          <w:tcPr>
            <w:tcW w:w="1741" w:type="dxa"/>
            <w:tcBorders>
              <w:top w:val="nil"/>
              <w:left w:val="nil"/>
              <w:bottom w:val="single" w:sz="8" w:space="0" w:color="auto"/>
              <w:right w:val="single" w:sz="4" w:space="0" w:color="auto"/>
            </w:tcBorders>
            <w:shd w:val="clear" w:color="auto" w:fill="auto"/>
            <w:noWrap/>
            <w:vAlign w:val="center"/>
            <w:hideMark/>
          </w:tcPr>
          <w:p w14:paraId="3F9E5C3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-2.35%</w:t>
            </w:r>
          </w:p>
        </w:tc>
        <w:tc>
          <w:tcPr>
            <w:tcW w:w="1060" w:type="dxa"/>
            <w:tcBorders>
              <w:top w:val="nil"/>
              <w:left w:val="nil"/>
              <w:bottom w:val="single" w:sz="8" w:space="0" w:color="auto"/>
              <w:right w:val="nil"/>
            </w:tcBorders>
            <w:shd w:val="clear" w:color="auto" w:fill="auto"/>
            <w:noWrap/>
            <w:vAlign w:val="center"/>
            <w:hideMark/>
          </w:tcPr>
          <w:p w14:paraId="39440C6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111%</w:t>
            </w:r>
          </w:p>
        </w:tc>
        <w:tc>
          <w:tcPr>
            <w:tcW w:w="1060" w:type="dxa"/>
            <w:tcBorders>
              <w:top w:val="nil"/>
              <w:left w:val="nil"/>
              <w:bottom w:val="single" w:sz="8" w:space="0" w:color="auto"/>
              <w:right w:val="single" w:sz="8" w:space="0" w:color="auto"/>
            </w:tcBorders>
            <w:shd w:val="clear" w:color="auto" w:fill="auto"/>
            <w:noWrap/>
            <w:vAlign w:val="center"/>
            <w:hideMark/>
          </w:tcPr>
          <w:p w14:paraId="029BEF1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2247%</w:t>
            </w:r>
          </w:p>
        </w:tc>
      </w:tr>
      <w:tr w:rsidR="00F21803" w:rsidRPr="00F21803" w14:paraId="286870B1" w14:textId="77777777" w:rsidTr="00F21803">
        <w:trPr>
          <w:trHeight w:val="255"/>
        </w:trPr>
        <w:tc>
          <w:tcPr>
            <w:tcW w:w="1660" w:type="dxa"/>
            <w:tcBorders>
              <w:top w:val="nil"/>
              <w:left w:val="nil"/>
              <w:bottom w:val="nil"/>
              <w:right w:val="nil"/>
            </w:tcBorders>
            <w:shd w:val="clear" w:color="auto" w:fill="auto"/>
            <w:noWrap/>
            <w:vAlign w:val="center"/>
            <w:hideMark/>
          </w:tcPr>
          <w:p w14:paraId="706A7B7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40107FF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40A15D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21F50DF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5126427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43D0480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21803" w:rsidRPr="00F21803" w14:paraId="5A3FD48E" w14:textId="77777777" w:rsidTr="00F21803">
        <w:trPr>
          <w:trHeight w:val="255"/>
        </w:trPr>
        <w:tc>
          <w:tcPr>
            <w:tcW w:w="1660" w:type="dxa"/>
            <w:tcBorders>
              <w:top w:val="nil"/>
              <w:left w:val="nil"/>
              <w:bottom w:val="nil"/>
              <w:right w:val="nil"/>
            </w:tcBorders>
            <w:shd w:val="clear" w:color="auto" w:fill="auto"/>
            <w:noWrap/>
            <w:vAlign w:val="center"/>
            <w:hideMark/>
          </w:tcPr>
          <w:p w14:paraId="49B7ED9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22E25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5531D8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20A13ED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64F422F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4EEDA7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r>
      <w:tr w:rsidR="00F21803" w:rsidRPr="00F21803" w14:paraId="6B6863B9" w14:textId="77777777" w:rsidTr="00F21803">
        <w:trPr>
          <w:trHeight w:val="255"/>
        </w:trPr>
        <w:tc>
          <w:tcPr>
            <w:tcW w:w="1660" w:type="dxa"/>
            <w:tcBorders>
              <w:top w:val="nil"/>
              <w:left w:val="nil"/>
              <w:bottom w:val="nil"/>
              <w:right w:val="nil"/>
            </w:tcBorders>
            <w:shd w:val="clear" w:color="auto" w:fill="auto"/>
            <w:noWrap/>
            <w:vAlign w:val="center"/>
            <w:hideMark/>
          </w:tcPr>
          <w:p w14:paraId="5DCA36C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1A57A4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4505F1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0A5CCDC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 VTM-10.0</w:t>
            </w:r>
          </w:p>
        </w:tc>
        <w:tc>
          <w:tcPr>
            <w:tcW w:w="1060" w:type="dxa"/>
            <w:tcBorders>
              <w:top w:val="nil"/>
              <w:left w:val="nil"/>
              <w:bottom w:val="nil"/>
              <w:right w:val="nil"/>
            </w:tcBorders>
            <w:shd w:val="clear" w:color="auto" w:fill="auto"/>
            <w:noWrap/>
            <w:vAlign w:val="center"/>
            <w:hideMark/>
          </w:tcPr>
          <w:p w14:paraId="254EE54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5EBF493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r>
      <w:tr w:rsidR="00F21803" w:rsidRPr="00F21803" w14:paraId="7E878B1D" w14:textId="77777777" w:rsidTr="00F21803">
        <w:trPr>
          <w:trHeight w:val="255"/>
        </w:trPr>
        <w:tc>
          <w:tcPr>
            <w:tcW w:w="1660" w:type="dxa"/>
            <w:tcBorders>
              <w:top w:val="nil"/>
              <w:left w:val="nil"/>
              <w:bottom w:val="nil"/>
              <w:right w:val="nil"/>
            </w:tcBorders>
            <w:shd w:val="clear" w:color="auto" w:fill="auto"/>
            <w:noWrap/>
            <w:vAlign w:val="center"/>
            <w:hideMark/>
          </w:tcPr>
          <w:p w14:paraId="1EC6988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D5871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1ABA13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053C4F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8B834C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DCDE2E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DecT</w:t>
            </w:r>
          </w:p>
        </w:tc>
      </w:tr>
      <w:tr w:rsidR="00F21803" w:rsidRPr="00F21803" w14:paraId="11898639"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F0E2C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37CC7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BAC06F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6192FBE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ED5C6A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A3294F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68BCEF73"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3EEFEE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62B6386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39F197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99FE33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5DC5C5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1CE772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7F66B502"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33AED0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76A4767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-0.53%</w:t>
            </w:r>
          </w:p>
        </w:tc>
        <w:tc>
          <w:tcPr>
            <w:tcW w:w="1060" w:type="dxa"/>
            <w:tcBorders>
              <w:top w:val="nil"/>
              <w:left w:val="nil"/>
              <w:bottom w:val="nil"/>
              <w:right w:val="nil"/>
            </w:tcBorders>
            <w:shd w:val="clear" w:color="000000" w:fill="CCFFCC"/>
            <w:noWrap/>
            <w:vAlign w:val="center"/>
            <w:hideMark/>
          </w:tcPr>
          <w:p w14:paraId="1E60B6C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-5.78%</w:t>
            </w:r>
          </w:p>
        </w:tc>
        <w:tc>
          <w:tcPr>
            <w:tcW w:w="1741" w:type="dxa"/>
            <w:tcBorders>
              <w:top w:val="nil"/>
              <w:left w:val="nil"/>
              <w:bottom w:val="nil"/>
              <w:right w:val="single" w:sz="4" w:space="0" w:color="auto"/>
            </w:tcBorders>
            <w:shd w:val="clear" w:color="000000" w:fill="CCFFCC"/>
            <w:noWrap/>
            <w:vAlign w:val="center"/>
            <w:hideMark/>
          </w:tcPr>
          <w:p w14:paraId="7F50AF2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-5.15%</w:t>
            </w:r>
          </w:p>
        </w:tc>
        <w:tc>
          <w:tcPr>
            <w:tcW w:w="1060" w:type="dxa"/>
            <w:tcBorders>
              <w:top w:val="nil"/>
              <w:left w:val="nil"/>
              <w:bottom w:val="nil"/>
              <w:right w:val="nil"/>
            </w:tcBorders>
            <w:shd w:val="clear" w:color="auto" w:fill="auto"/>
            <w:noWrap/>
            <w:vAlign w:val="center"/>
            <w:hideMark/>
          </w:tcPr>
          <w:p w14:paraId="555C7A9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57D7731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4951%</w:t>
            </w:r>
          </w:p>
        </w:tc>
      </w:tr>
      <w:tr w:rsidR="00F21803" w:rsidRPr="00F21803" w14:paraId="6FBF5D12"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23AF96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B7E98A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-0.59%</w:t>
            </w:r>
          </w:p>
        </w:tc>
        <w:tc>
          <w:tcPr>
            <w:tcW w:w="1060" w:type="dxa"/>
            <w:tcBorders>
              <w:top w:val="nil"/>
              <w:left w:val="nil"/>
              <w:bottom w:val="nil"/>
              <w:right w:val="nil"/>
            </w:tcBorders>
            <w:shd w:val="clear" w:color="000000" w:fill="CCFFCC"/>
            <w:noWrap/>
            <w:vAlign w:val="center"/>
            <w:hideMark/>
          </w:tcPr>
          <w:p w14:paraId="52B2BC9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-6.58%</w:t>
            </w:r>
          </w:p>
        </w:tc>
        <w:tc>
          <w:tcPr>
            <w:tcW w:w="1741" w:type="dxa"/>
            <w:tcBorders>
              <w:top w:val="nil"/>
              <w:left w:val="nil"/>
              <w:bottom w:val="nil"/>
              <w:right w:val="single" w:sz="4" w:space="0" w:color="auto"/>
            </w:tcBorders>
            <w:shd w:val="clear" w:color="000000" w:fill="CCFFCC"/>
            <w:noWrap/>
            <w:vAlign w:val="center"/>
            <w:hideMark/>
          </w:tcPr>
          <w:p w14:paraId="2DF9039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-6.53%</w:t>
            </w:r>
          </w:p>
        </w:tc>
        <w:tc>
          <w:tcPr>
            <w:tcW w:w="1060" w:type="dxa"/>
            <w:tcBorders>
              <w:top w:val="nil"/>
              <w:left w:val="nil"/>
              <w:bottom w:val="nil"/>
              <w:right w:val="nil"/>
            </w:tcBorders>
            <w:shd w:val="clear" w:color="auto" w:fill="auto"/>
            <w:noWrap/>
            <w:vAlign w:val="center"/>
            <w:hideMark/>
          </w:tcPr>
          <w:p w14:paraId="450B3D1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5B33DD5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5279%</w:t>
            </w:r>
          </w:p>
        </w:tc>
      </w:tr>
      <w:tr w:rsidR="00F21803" w:rsidRPr="00F21803" w14:paraId="1179A6D6"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B626F2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2A4F0F8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-1.57%</w:t>
            </w:r>
          </w:p>
        </w:tc>
        <w:tc>
          <w:tcPr>
            <w:tcW w:w="1060" w:type="dxa"/>
            <w:tcBorders>
              <w:top w:val="nil"/>
              <w:left w:val="nil"/>
              <w:bottom w:val="nil"/>
              <w:right w:val="nil"/>
            </w:tcBorders>
            <w:shd w:val="clear" w:color="auto" w:fill="auto"/>
            <w:noWrap/>
            <w:vAlign w:val="center"/>
            <w:hideMark/>
          </w:tcPr>
          <w:p w14:paraId="36125D4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-1.83%</w:t>
            </w:r>
          </w:p>
        </w:tc>
        <w:tc>
          <w:tcPr>
            <w:tcW w:w="1741" w:type="dxa"/>
            <w:tcBorders>
              <w:top w:val="nil"/>
              <w:left w:val="nil"/>
              <w:bottom w:val="nil"/>
              <w:right w:val="single" w:sz="4" w:space="0" w:color="auto"/>
            </w:tcBorders>
            <w:shd w:val="clear" w:color="000000" w:fill="CCFFCC"/>
            <w:noWrap/>
            <w:vAlign w:val="center"/>
            <w:hideMark/>
          </w:tcPr>
          <w:p w14:paraId="7991DE2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-3.17%</w:t>
            </w:r>
          </w:p>
        </w:tc>
        <w:tc>
          <w:tcPr>
            <w:tcW w:w="1060" w:type="dxa"/>
            <w:tcBorders>
              <w:top w:val="nil"/>
              <w:left w:val="nil"/>
              <w:bottom w:val="nil"/>
              <w:right w:val="nil"/>
            </w:tcBorders>
            <w:shd w:val="clear" w:color="auto" w:fill="auto"/>
            <w:noWrap/>
            <w:vAlign w:val="center"/>
            <w:hideMark/>
          </w:tcPr>
          <w:p w14:paraId="6C03C10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120%</w:t>
            </w:r>
          </w:p>
        </w:tc>
        <w:tc>
          <w:tcPr>
            <w:tcW w:w="1060" w:type="dxa"/>
            <w:tcBorders>
              <w:top w:val="nil"/>
              <w:left w:val="nil"/>
              <w:bottom w:val="nil"/>
              <w:right w:val="single" w:sz="8" w:space="0" w:color="auto"/>
            </w:tcBorders>
            <w:shd w:val="clear" w:color="auto" w:fill="auto"/>
            <w:noWrap/>
            <w:vAlign w:val="center"/>
            <w:hideMark/>
          </w:tcPr>
          <w:p w14:paraId="6710FAF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2759%</w:t>
            </w:r>
          </w:p>
        </w:tc>
      </w:tr>
      <w:tr w:rsidR="00F21803" w:rsidRPr="00F21803" w14:paraId="5B48D082"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3021AF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2D02FB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-0.81%</w:t>
            </w:r>
          </w:p>
        </w:tc>
        <w:tc>
          <w:tcPr>
            <w:tcW w:w="1060" w:type="dxa"/>
            <w:tcBorders>
              <w:top w:val="single" w:sz="8" w:space="0" w:color="auto"/>
              <w:left w:val="nil"/>
              <w:bottom w:val="nil"/>
              <w:right w:val="nil"/>
            </w:tcBorders>
            <w:shd w:val="clear" w:color="000000" w:fill="CCFFCC"/>
            <w:noWrap/>
            <w:vAlign w:val="center"/>
            <w:hideMark/>
          </w:tcPr>
          <w:p w14:paraId="07C2969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-5.06%</w:t>
            </w:r>
          </w:p>
        </w:tc>
        <w:tc>
          <w:tcPr>
            <w:tcW w:w="1741" w:type="dxa"/>
            <w:tcBorders>
              <w:top w:val="single" w:sz="8" w:space="0" w:color="auto"/>
              <w:left w:val="nil"/>
              <w:bottom w:val="nil"/>
              <w:right w:val="single" w:sz="4" w:space="0" w:color="auto"/>
            </w:tcBorders>
            <w:shd w:val="clear" w:color="000000" w:fill="CCFFCC"/>
            <w:noWrap/>
            <w:vAlign w:val="center"/>
            <w:hideMark/>
          </w:tcPr>
          <w:p w14:paraId="4F17B79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-5.12%</w:t>
            </w:r>
          </w:p>
        </w:tc>
        <w:tc>
          <w:tcPr>
            <w:tcW w:w="1060" w:type="dxa"/>
            <w:tcBorders>
              <w:top w:val="single" w:sz="8" w:space="0" w:color="auto"/>
              <w:left w:val="nil"/>
              <w:bottom w:val="nil"/>
              <w:right w:val="nil"/>
            </w:tcBorders>
            <w:shd w:val="clear" w:color="auto" w:fill="auto"/>
            <w:noWrap/>
            <w:vAlign w:val="center"/>
            <w:hideMark/>
          </w:tcPr>
          <w:p w14:paraId="5BEA78B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110%</w:t>
            </w:r>
          </w:p>
        </w:tc>
        <w:tc>
          <w:tcPr>
            <w:tcW w:w="1060" w:type="dxa"/>
            <w:tcBorders>
              <w:top w:val="single" w:sz="8" w:space="0" w:color="auto"/>
              <w:left w:val="nil"/>
              <w:bottom w:val="nil"/>
              <w:right w:val="single" w:sz="8" w:space="0" w:color="auto"/>
            </w:tcBorders>
            <w:shd w:val="clear" w:color="auto" w:fill="auto"/>
            <w:noWrap/>
            <w:vAlign w:val="center"/>
            <w:hideMark/>
          </w:tcPr>
          <w:p w14:paraId="4D268F0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4370%</w:t>
            </w:r>
          </w:p>
        </w:tc>
      </w:tr>
      <w:tr w:rsidR="00F21803" w:rsidRPr="00F21803" w14:paraId="069F6D48" w14:textId="77777777" w:rsidTr="00F218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373FF7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41B615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-0.98%</w:t>
            </w:r>
          </w:p>
        </w:tc>
        <w:tc>
          <w:tcPr>
            <w:tcW w:w="1060" w:type="dxa"/>
            <w:tcBorders>
              <w:top w:val="single" w:sz="8" w:space="0" w:color="auto"/>
              <w:left w:val="nil"/>
              <w:bottom w:val="nil"/>
              <w:right w:val="nil"/>
            </w:tcBorders>
            <w:shd w:val="clear" w:color="000000" w:fill="CCFFCC"/>
            <w:noWrap/>
            <w:vAlign w:val="center"/>
            <w:hideMark/>
          </w:tcPr>
          <w:p w14:paraId="09718DB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-4.43%</w:t>
            </w:r>
          </w:p>
        </w:tc>
        <w:tc>
          <w:tcPr>
            <w:tcW w:w="1741" w:type="dxa"/>
            <w:tcBorders>
              <w:top w:val="single" w:sz="8" w:space="0" w:color="auto"/>
              <w:left w:val="nil"/>
              <w:bottom w:val="nil"/>
              <w:right w:val="single" w:sz="4" w:space="0" w:color="auto"/>
            </w:tcBorders>
            <w:shd w:val="clear" w:color="000000" w:fill="CCFFCC"/>
            <w:noWrap/>
            <w:vAlign w:val="center"/>
            <w:hideMark/>
          </w:tcPr>
          <w:p w14:paraId="6457444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-4.12%</w:t>
            </w:r>
          </w:p>
        </w:tc>
        <w:tc>
          <w:tcPr>
            <w:tcW w:w="1060" w:type="dxa"/>
            <w:tcBorders>
              <w:top w:val="single" w:sz="8" w:space="0" w:color="auto"/>
              <w:left w:val="nil"/>
              <w:bottom w:val="nil"/>
              <w:right w:val="nil"/>
            </w:tcBorders>
            <w:shd w:val="clear" w:color="auto" w:fill="auto"/>
            <w:noWrap/>
            <w:vAlign w:val="center"/>
            <w:hideMark/>
          </w:tcPr>
          <w:p w14:paraId="02E44A7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0B0980D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3552%</w:t>
            </w:r>
          </w:p>
        </w:tc>
      </w:tr>
      <w:tr w:rsidR="00F21803" w:rsidRPr="00F21803" w14:paraId="134D58F0" w14:textId="77777777" w:rsidTr="00F21803">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2D3012B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84B414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-0.37%</w:t>
            </w:r>
          </w:p>
        </w:tc>
        <w:tc>
          <w:tcPr>
            <w:tcW w:w="1060" w:type="dxa"/>
            <w:tcBorders>
              <w:top w:val="nil"/>
              <w:left w:val="nil"/>
              <w:bottom w:val="single" w:sz="8" w:space="0" w:color="auto"/>
              <w:right w:val="nil"/>
            </w:tcBorders>
            <w:shd w:val="clear" w:color="000000" w:fill="CCFFCC"/>
            <w:noWrap/>
            <w:vAlign w:val="center"/>
            <w:hideMark/>
          </w:tcPr>
          <w:p w14:paraId="6A139C8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-3.64%</w:t>
            </w:r>
          </w:p>
        </w:tc>
        <w:tc>
          <w:tcPr>
            <w:tcW w:w="1741" w:type="dxa"/>
            <w:tcBorders>
              <w:top w:val="nil"/>
              <w:left w:val="nil"/>
              <w:bottom w:val="single" w:sz="8" w:space="0" w:color="auto"/>
              <w:right w:val="single" w:sz="4" w:space="0" w:color="auto"/>
            </w:tcBorders>
            <w:shd w:val="clear" w:color="000000" w:fill="CCFFCC"/>
            <w:noWrap/>
            <w:vAlign w:val="center"/>
            <w:hideMark/>
          </w:tcPr>
          <w:p w14:paraId="0D68C42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-3.49%</w:t>
            </w:r>
          </w:p>
        </w:tc>
        <w:tc>
          <w:tcPr>
            <w:tcW w:w="1060" w:type="dxa"/>
            <w:tcBorders>
              <w:top w:val="nil"/>
              <w:left w:val="nil"/>
              <w:bottom w:val="single" w:sz="8" w:space="0" w:color="auto"/>
              <w:right w:val="nil"/>
            </w:tcBorders>
            <w:shd w:val="clear" w:color="auto" w:fill="auto"/>
            <w:noWrap/>
            <w:vAlign w:val="center"/>
            <w:hideMark/>
          </w:tcPr>
          <w:p w14:paraId="073AEA1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7A330B8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2216%</w:t>
            </w:r>
          </w:p>
        </w:tc>
      </w:tr>
      <w:tr w:rsidR="00F21803" w:rsidRPr="00F21803" w14:paraId="1CB439CE" w14:textId="77777777" w:rsidTr="00F21803">
        <w:trPr>
          <w:trHeight w:val="255"/>
        </w:trPr>
        <w:tc>
          <w:tcPr>
            <w:tcW w:w="1660" w:type="dxa"/>
            <w:tcBorders>
              <w:top w:val="nil"/>
              <w:left w:val="nil"/>
              <w:bottom w:val="nil"/>
              <w:right w:val="nil"/>
            </w:tcBorders>
            <w:shd w:val="clear" w:color="auto" w:fill="auto"/>
            <w:noWrap/>
            <w:vAlign w:val="center"/>
            <w:hideMark/>
          </w:tcPr>
          <w:p w14:paraId="1959B97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22BFE1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0CC0851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41" w:type="dxa"/>
            <w:tcBorders>
              <w:top w:val="nil"/>
              <w:left w:val="nil"/>
              <w:bottom w:val="nil"/>
              <w:right w:val="nil"/>
            </w:tcBorders>
            <w:shd w:val="clear" w:color="auto" w:fill="auto"/>
            <w:noWrap/>
            <w:vAlign w:val="center"/>
            <w:hideMark/>
          </w:tcPr>
          <w:p w14:paraId="50BF769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C3441A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5BC7D7F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21803" w:rsidRPr="00F21803" w14:paraId="3697D92A" w14:textId="77777777" w:rsidTr="00F21803">
        <w:trPr>
          <w:trHeight w:val="255"/>
        </w:trPr>
        <w:tc>
          <w:tcPr>
            <w:tcW w:w="1660" w:type="dxa"/>
            <w:tcBorders>
              <w:top w:val="nil"/>
              <w:left w:val="nil"/>
              <w:bottom w:val="nil"/>
              <w:right w:val="nil"/>
            </w:tcBorders>
            <w:shd w:val="clear" w:color="auto" w:fill="auto"/>
            <w:noWrap/>
            <w:vAlign w:val="center"/>
            <w:hideMark/>
          </w:tcPr>
          <w:p w14:paraId="491A53F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1463E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348823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7FB8126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53A7E45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F0E54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r>
      <w:tr w:rsidR="00F21803" w:rsidRPr="00F21803" w14:paraId="5F523BD2" w14:textId="77777777" w:rsidTr="00F21803">
        <w:trPr>
          <w:trHeight w:val="255"/>
        </w:trPr>
        <w:tc>
          <w:tcPr>
            <w:tcW w:w="1660" w:type="dxa"/>
            <w:tcBorders>
              <w:top w:val="nil"/>
              <w:left w:val="nil"/>
              <w:bottom w:val="nil"/>
              <w:right w:val="nil"/>
            </w:tcBorders>
            <w:shd w:val="clear" w:color="auto" w:fill="auto"/>
            <w:noWrap/>
            <w:vAlign w:val="center"/>
            <w:hideMark/>
          </w:tcPr>
          <w:p w14:paraId="7A72DF1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23E6915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F61770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391F9CD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 VTM-10.0</w:t>
            </w:r>
          </w:p>
        </w:tc>
        <w:tc>
          <w:tcPr>
            <w:tcW w:w="1060" w:type="dxa"/>
            <w:tcBorders>
              <w:top w:val="nil"/>
              <w:left w:val="nil"/>
              <w:bottom w:val="nil"/>
              <w:right w:val="nil"/>
            </w:tcBorders>
            <w:shd w:val="clear" w:color="auto" w:fill="auto"/>
            <w:noWrap/>
            <w:vAlign w:val="center"/>
            <w:hideMark/>
          </w:tcPr>
          <w:p w14:paraId="0CD0830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640643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r>
      <w:tr w:rsidR="00F21803" w:rsidRPr="00F21803" w14:paraId="4F7FCD89" w14:textId="77777777" w:rsidTr="00F21803">
        <w:trPr>
          <w:trHeight w:val="255"/>
        </w:trPr>
        <w:tc>
          <w:tcPr>
            <w:tcW w:w="1660" w:type="dxa"/>
            <w:tcBorders>
              <w:top w:val="nil"/>
              <w:left w:val="nil"/>
              <w:bottom w:val="nil"/>
              <w:right w:val="nil"/>
            </w:tcBorders>
            <w:shd w:val="clear" w:color="auto" w:fill="auto"/>
            <w:noWrap/>
            <w:vAlign w:val="center"/>
            <w:hideMark/>
          </w:tcPr>
          <w:p w14:paraId="70CDC1F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0967F3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89C19A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7911B5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04D2EC9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ACB2CB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DecT</w:t>
            </w:r>
          </w:p>
        </w:tc>
      </w:tr>
      <w:tr w:rsidR="00F21803" w:rsidRPr="00F21803" w14:paraId="3E40AE80"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4FCE52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4F0B21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-0.96%</w:t>
            </w:r>
          </w:p>
        </w:tc>
        <w:tc>
          <w:tcPr>
            <w:tcW w:w="1060" w:type="dxa"/>
            <w:tcBorders>
              <w:top w:val="nil"/>
              <w:left w:val="nil"/>
              <w:bottom w:val="nil"/>
              <w:right w:val="nil"/>
            </w:tcBorders>
            <w:shd w:val="clear" w:color="auto" w:fill="auto"/>
            <w:noWrap/>
            <w:vAlign w:val="center"/>
            <w:hideMark/>
          </w:tcPr>
          <w:p w14:paraId="40EDB00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-2.05%</w:t>
            </w:r>
          </w:p>
        </w:tc>
        <w:tc>
          <w:tcPr>
            <w:tcW w:w="1741" w:type="dxa"/>
            <w:tcBorders>
              <w:top w:val="single" w:sz="8" w:space="0" w:color="auto"/>
              <w:left w:val="nil"/>
              <w:bottom w:val="nil"/>
              <w:right w:val="single" w:sz="4" w:space="0" w:color="auto"/>
            </w:tcBorders>
            <w:shd w:val="clear" w:color="000000" w:fill="CCFFCC"/>
            <w:noWrap/>
            <w:vAlign w:val="center"/>
            <w:hideMark/>
          </w:tcPr>
          <w:p w14:paraId="79866D1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-4.46%</w:t>
            </w:r>
          </w:p>
        </w:tc>
        <w:tc>
          <w:tcPr>
            <w:tcW w:w="1060" w:type="dxa"/>
            <w:tcBorders>
              <w:top w:val="nil"/>
              <w:left w:val="nil"/>
              <w:bottom w:val="nil"/>
              <w:right w:val="nil"/>
            </w:tcBorders>
            <w:shd w:val="clear" w:color="auto" w:fill="auto"/>
            <w:noWrap/>
            <w:vAlign w:val="center"/>
            <w:hideMark/>
          </w:tcPr>
          <w:p w14:paraId="351494F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114%</w:t>
            </w:r>
          </w:p>
        </w:tc>
        <w:tc>
          <w:tcPr>
            <w:tcW w:w="1060" w:type="dxa"/>
            <w:tcBorders>
              <w:top w:val="nil"/>
              <w:left w:val="nil"/>
              <w:bottom w:val="nil"/>
              <w:right w:val="single" w:sz="8" w:space="0" w:color="auto"/>
            </w:tcBorders>
            <w:shd w:val="clear" w:color="auto" w:fill="auto"/>
            <w:noWrap/>
            <w:vAlign w:val="center"/>
            <w:hideMark/>
          </w:tcPr>
          <w:p w14:paraId="71A4118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3405%</w:t>
            </w:r>
          </w:p>
        </w:tc>
      </w:tr>
      <w:tr w:rsidR="00F21803" w:rsidRPr="00F21803" w14:paraId="7E2DA732"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2732B2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74B826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-1.22%</w:t>
            </w:r>
          </w:p>
        </w:tc>
        <w:tc>
          <w:tcPr>
            <w:tcW w:w="1060" w:type="dxa"/>
            <w:tcBorders>
              <w:top w:val="nil"/>
              <w:left w:val="nil"/>
              <w:bottom w:val="nil"/>
              <w:right w:val="nil"/>
            </w:tcBorders>
            <w:shd w:val="clear" w:color="auto" w:fill="auto"/>
            <w:noWrap/>
            <w:vAlign w:val="center"/>
            <w:hideMark/>
          </w:tcPr>
          <w:p w14:paraId="16D5D62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-2.70%</w:t>
            </w:r>
          </w:p>
        </w:tc>
        <w:tc>
          <w:tcPr>
            <w:tcW w:w="1741" w:type="dxa"/>
            <w:tcBorders>
              <w:top w:val="nil"/>
              <w:left w:val="nil"/>
              <w:bottom w:val="nil"/>
              <w:right w:val="single" w:sz="4" w:space="0" w:color="auto"/>
            </w:tcBorders>
            <w:shd w:val="clear" w:color="auto" w:fill="auto"/>
            <w:noWrap/>
            <w:vAlign w:val="center"/>
            <w:hideMark/>
          </w:tcPr>
          <w:p w14:paraId="2486376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-1.95%</w:t>
            </w:r>
          </w:p>
        </w:tc>
        <w:tc>
          <w:tcPr>
            <w:tcW w:w="1060" w:type="dxa"/>
            <w:tcBorders>
              <w:top w:val="nil"/>
              <w:left w:val="nil"/>
              <w:bottom w:val="nil"/>
              <w:right w:val="nil"/>
            </w:tcBorders>
            <w:shd w:val="clear" w:color="auto" w:fill="auto"/>
            <w:noWrap/>
            <w:vAlign w:val="center"/>
            <w:hideMark/>
          </w:tcPr>
          <w:p w14:paraId="4C07D64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63B3A77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2886%</w:t>
            </w:r>
          </w:p>
        </w:tc>
      </w:tr>
      <w:tr w:rsidR="00F21803" w:rsidRPr="00F21803" w14:paraId="689C4EFF"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874373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D7794E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-0.89%</w:t>
            </w:r>
          </w:p>
        </w:tc>
        <w:tc>
          <w:tcPr>
            <w:tcW w:w="1060" w:type="dxa"/>
            <w:tcBorders>
              <w:top w:val="nil"/>
              <w:left w:val="nil"/>
              <w:bottom w:val="nil"/>
              <w:right w:val="nil"/>
            </w:tcBorders>
            <w:shd w:val="clear" w:color="auto" w:fill="auto"/>
            <w:noWrap/>
            <w:vAlign w:val="center"/>
            <w:hideMark/>
          </w:tcPr>
          <w:p w14:paraId="4F97F37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-2.91%</w:t>
            </w:r>
          </w:p>
        </w:tc>
        <w:tc>
          <w:tcPr>
            <w:tcW w:w="1741" w:type="dxa"/>
            <w:tcBorders>
              <w:top w:val="nil"/>
              <w:left w:val="nil"/>
              <w:bottom w:val="nil"/>
              <w:right w:val="single" w:sz="4" w:space="0" w:color="auto"/>
            </w:tcBorders>
            <w:shd w:val="clear" w:color="000000" w:fill="CCFFCC"/>
            <w:noWrap/>
            <w:vAlign w:val="center"/>
            <w:hideMark/>
          </w:tcPr>
          <w:p w14:paraId="13636FF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-3.50%</w:t>
            </w:r>
          </w:p>
        </w:tc>
        <w:tc>
          <w:tcPr>
            <w:tcW w:w="1060" w:type="dxa"/>
            <w:tcBorders>
              <w:top w:val="nil"/>
              <w:left w:val="nil"/>
              <w:bottom w:val="nil"/>
              <w:right w:val="nil"/>
            </w:tcBorders>
            <w:shd w:val="clear" w:color="auto" w:fill="auto"/>
            <w:noWrap/>
            <w:vAlign w:val="center"/>
            <w:hideMark/>
          </w:tcPr>
          <w:p w14:paraId="68CA89B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3D11A2B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3037%</w:t>
            </w:r>
          </w:p>
        </w:tc>
      </w:tr>
      <w:tr w:rsidR="00F21803" w:rsidRPr="00F21803" w14:paraId="12DDF53B"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F8F8AE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50D0292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-1.58%</w:t>
            </w:r>
          </w:p>
        </w:tc>
        <w:tc>
          <w:tcPr>
            <w:tcW w:w="1060" w:type="dxa"/>
            <w:tcBorders>
              <w:top w:val="nil"/>
              <w:left w:val="nil"/>
              <w:bottom w:val="nil"/>
              <w:right w:val="nil"/>
            </w:tcBorders>
            <w:shd w:val="clear" w:color="000000" w:fill="CCFFCC"/>
            <w:noWrap/>
            <w:vAlign w:val="center"/>
            <w:hideMark/>
          </w:tcPr>
          <w:p w14:paraId="5CC71B8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-3.63%</w:t>
            </w:r>
          </w:p>
        </w:tc>
        <w:tc>
          <w:tcPr>
            <w:tcW w:w="1741" w:type="dxa"/>
            <w:tcBorders>
              <w:top w:val="nil"/>
              <w:left w:val="nil"/>
              <w:bottom w:val="nil"/>
              <w:right w:val="single" w:sz="4" w:space="0" w:color="auto"/>
            </w:tcBorders>
            <w:shd w:val="clear" w:color="000000" w:fill="CCFFCC"/>
            <w:noWrap/>
            <w:vAlign w:val="center"/>
            <w:hideMark/>
          </w:tcPr>
          <w:p w14:paraId="5D77CE8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-4.24%</w:t>
            </w:r>
          </w:p>
        </w:tc>
        <w:tc>
          <w:tcPr>
            <w:tcW w:w="1060" w:type="dxa"/>
            <w:tcBorders>
              <w:top w:val="nil"/>
              <w:left w:val="nil"/>
              <w:bottom w:val="nil"/>
              <w:right w:val="nil"/>
            </w:tcBorders>
            <w:shd w:val="clear" w:color="auto" w:fill="auto"/>
            <w:noWrap/>
            <w:vAlign w:val="center"/>
            <w:hideMark/>
          </w:tcPr>
          <w:p w14:paraId="583AEBA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676E707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3353%</w:t>
            </w:r>
          </w:p>
        </w:tc>
      </w:tr>
      <w:tr w:rsidR="00F21803" w:rsidRPr="00F21803" w14:paraId="382531C8"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815840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C7768E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-2.11%</w:t>
            </w:r>
          </w:p>
        </w:tc>
        <w:tc>
          <w:tcPr>
            <w:tcW w:w="1060" w:type="dxa"/>
            <w:tcBorders>
              <w:top w:val="nil"/>
              <w:left w:val="nil"/>
              <w:bottom w:val="nil"/>
              <w:right w:val="nil"/>
            </w:tcBorders>
            <w:shd w:val="clear" w:color="auto" w:fill="auto"/>
            <w:noWrap/>
            <w:vAlign w:val="center"/>
            <w:hideMark/>
          </w:tcPr>
          <w:p w14:paraId="2BFFFD4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-1.69%</w:t>
            </w:r>
          </w:p>
        </w:tc>
        <w:tc>
          <w:tcPr>
            <w:tcW w:w="1741" w:type="dxa"/>
            <w:tcBorders>
              <w:top w:val="nil"/>
              <w:left w:val="nil"/>
              <w:bottom w:val="nil"/>
              <w:right w:val="single" w:sz="4" w:space="0" w:color="auto"/>
            </w:tcBorders>
            <w:shd w:val="clear" w:color="auto" w:fill="auto"/>
            <w:noWrap/>
            <w:vAlign w:val="center"/>
            <w:hideMark/>
          </w:tcPr>
          <w:p w14:paraId="16A519D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-2.36%</w:t>
            </w:r>
          </w:p>
        </w:tc>
        <w:tc>
          <w:tcPr>
            <w:tcW w:w="1060" w:type="dxa"/>
            <w:tcBorders>
              <w:top w:val="nil"/>
              <w:left w:val="nil"/>
              <w:bottom w:val="nil"/>
              <w:right w:val="nil"/>
            </w:tcBorders>
            <w:shd w:val="clear" w:color="auto" w:fill="auto"/>
            <w:noWrap/>
            <w:vAlign w:val="center"/>
            <w:hideMark/>
          </w:tcPr>
          <w:p w14:paraId="56DDF12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1B7A268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5192%</w:t>
            </w:r>
          </w:p>
        </w:tc>
      </w:tr>
      <w:tr w:rsidR="00F21803" w:rsidRPr="00F21803" w14:paraId="3CC1202D"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5F3A19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6E8B192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-1.31%</w:t>
            </w:r>
          </w:p>
        </w:tc>
        <w:tc>
          <w:tcPr>
            <w:tcW w:w="1060" w:type="dxa"/>
            <w:tcBorders>
              <w:top w:val="single" w:sz="8" w:space="0" w:color="auto"/>
              <w:left w:val="nil"/>
              <w:bottom w:val="nil"/>
              <w:right w:val="nil"/>
            </w:tcBorders>
            <w:shd w:val="clear" w:color="auto" w:fill="auto"/>
            <w:noWrap/>
            <w:vAlign w:val="center"/>
            <w:hideMark/>
          </w:tcPr>
          <w:p w14:paraId="69521F8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-2.69%</w:t>
            </w:r>
          </w:p>
        </w:tc>
        <w:tc>
          <w:tcPr>
            <w:tcW w:w="1741" w:type="dxa"/>
            <w:tcBorders>
              <w:top w:val="single" w:sz="8" w:space="0" w:color="auto"/>
              <w:left w:val="nil"/>
              <w:bottom w:val="nil"/>
              <w:right w:val="single" w:sz="4" w:space="0" w:color="auto"/>
            </w:tcBorders>
            <w:shd w:val="clear" w:color="000000" w:fill="CCFFCC"/>
            <w:noWrap/>
            <w:vAlign w:val="center"/>
            <w:hideMark/>
          </w:tcPr>
          <w:p w14:paraId="0E9056D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-3.38%</w:t>
            </w:r>
          </w:p>
        </w:tc>
        <w:tc>
          <w:tcPr>
            <w:tcW w:w="1060" w:type="dxa"/>
            <w:tcBorders>
              <w:top w:val="single" w:sz="8" w:space="0" w:color="auto"/>
              <w:left w:val="nil"/>
              <w:bottom w:val="nil"/>
              <w:right w:val="nil"/>
            </w:tcBorders>
            <w:shd w:val="clear" w:color="auto" w:fill="auto"/>
            <w:noWrap/>
            <w:vAlign w:val="center"/>
            <w:hideMark/>
          </w:tcPr>
          <w:p w14:paraId="52600C9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49CF9CD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3431%</w:t>
            </w:r>
          </w:p>
        </w:tc>
      </w:tr>
      <w:tr w:rsidR="00F21803" w:rsidRPr="00F21803" w14:paraId="58B947CB" w14:textId="77777777" w:rsidTr="00F218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57FC350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18BA08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-2.05%</w:t>
            </w:r>
          </w:p>
        </w:tc>
        <w:tc>
          <w:tcPr>
            <w:tcW w:w="1060" w:type="dxa"/>
            <w:tcBorders>
              <w:top w:val="single" w:sz="8" w:space="0" w:color="auto"/>
              <w:left w:val="nil"/>
              <w:bottom w:val="nil"/>
              <w:right w:val="nil"/>
            </w:tcBorders>
            <w:shd w:val="clear" w:color="auto" w:fill="auto"/>
            <w:noWrap/>
            <w:vAlign w:val="center"/>
            <w:hideMark/>
          </w:tcPr>
          <w:p w14:paraId="649ABB2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-2.09%</w:t>
            </w:r>
          </w:p>
        </w:tc>
        <w:tc>
          <w:tcPr>
            <w:tcW w:w="1741" w:type="dxa"/>
            <w:tcBorders>
              <w:top w:val="single" w:sz="8" w:space="0" w:color="auto"/>
              <w:left w:val="nil"/>
              <w:bottom w:val="nil"/>
              <w:right w:val="single" w:sz="4" w:space="0" w:color="auto"/>
            </w:tcBorders>
            <w:shd w:val="clear" w:color="000000" w:fill="CCFFCC"/>
            <w:noWrap/>
            <w:vAlign w:val="center"/>
            <w:hideMark/>
          </w:tcPr>
          <w:p w14:paraId="1F0AAC0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-4.53%</w:t>
            </w:r>
          </w:p>
        </w:tc>
        <w:tc>
          <w:tcPr>
            <w:tcW w:w="1060" w:type="dxa"/>
            <w:tcBorders>
              <w:top w:val="single" w:sz="8" w:space="0" w:color="auto"/>
              <w:left w:val="nil"/>
              <w:bottom w:val="nil"/>
              <w:right w:val="nil"/>
            </w:tcBorders>
            <w:shd w:val="clear" w:color="auto" w:fill="auto"/>
            <w:noWrap/>
            <w:vAlign w:val="center"/>
            <w:hideMark/>
          </w:tcPr>
          <w:p w14:paraId="777633D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0CB00B9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2982%</w:t>
            </w:r>
          </w:p>
        </w:tc>
      </w:tr>
      <w:tr w:rsidR="00F21803" w:rsidRPr="00F21803" w14:paraId="71ED3838" w14:textId="77777777" w:rsidTr="00F21803">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5704097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0EC087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-0.67%</w:t>
            </w:r>
          </w:p>
        </w:tc>
        <w:tc>
          <w:tcPr>
            <w:tcW w:w="1060" w:type="dxa"/>
            <w:tcBorders>
              <w:top w:val="nil"/>
              <w:left w:val="nil"/>
              <w:bottom w:val="single" w:sz="8" w:space="0" w:color="auto"/>
              <w:right w:val="nil"/>
            </w:tcBorders>
            <w:shd w:val="clear" w:color="auto" w:fill="auto"/>
            <w:noWrap/>
            <w:vAlign w:val="center"/>
            <w:hideMark/>
          </w:tcPr>
          <w:p w14:paraId="0A0D050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-2.16%</w:t>
            </w:r>
          </w:p>
        </w:tc>
        <w:tc>
          <w:tcPr>
            <w:tcW w:w="1741" w:type="dxa"/>
            <w:tcBorders>
              <w:top w:val="nil"/>
              <w:left w:val="nil"/>
              <w:bottom w:val="single" w:sz="8" w:space="0" w:color="auto"/>
              <w:right w:val="single" w:sz="4" w:space="0" w:color="auto"/>
            </w:tcBorders>
            <w:shd w:val="clear" w:color="auto" w:fill="auto"/>
            <w:noWrap/>
            <w:vAlign w:val="center"/>
            <w:hideMark/>
          </w:tcPr>
          <w:p w14:paraId="3086FB4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-2.07%</w:t>
            </w:r>
          </w:p>
        </w:tc>
        <w:tc>
          <w:tcPr>
            <w:tcW w:w="1060" w:type="dxa"/>
            <w:tcBorders>
              <w:top w:val="nil"/>
              <w:left w:val="nil"/>
              <w:bottom w:val="single" w:sz="8" w:space="0" w:color="auto"/>
              <w:right w:val="nil"/>
            </w:tcBorders>
            <w:shd w:val="clear" w:color="auto" w:fill="auto"/>
            <w:noWrap/>
            <w:vAlign w:val="center"/>
            <w:hideMark/>
          </w:tcPr>
          <w:p w14:paraId="4562471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104%</w:t>
            </w:r>
          </w:p>
        </w:tc>
        <w:tc>
          <w:tcPr>
            <w:tcW w:w="1060" w:type="dxa"/>
            <w:tcBorders>
              <w:top w:val="nil"/>
              <w:left w:val="nil"/>
              <w:bottom w:val="single" w:sz="8" w:space="0" w:color="auto"/>
              <w:right w:val="single" w:sz="8" w:space="0" w:color="auto"/>
            </w:tcBorders>
            <w:shd w:val="clear" w:color="auto" w:fill="auto"/>
            <w:noWrap/>
            <w:vAlign w:val="center"/>
            <w:hideMark/>
          </w:tcPr>
          <w:p w14:paraId="664EA3C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2180%</w:t>
            </w:r>
          </w:p>
        </w:tc>
      </w:tr>
    </w:tbl>
    <w:p w14:paraId="3FA5BF67" w14:textId="4DAA1BD3" w:rsidR="00920112" w:rsidRPr="00920112" w:rsidRDefault="00920112" w:rsidP="00920112">
      <w:pPr>
        <w:rPr>
          <w:lang w:val="en-CA"/>
        </w:rPr>
      </w:pPr>
    </w:p>
    <w:p w14:paraId="7EBE03BA" w14:textId="16AA9C9B" w:rsidR="00037EFD" w:rsidRDefault="00920112" w:rsidP="00037EFD">
      <w:pPr>
        <w:pStyle w:val="Heading2"/>
        <w:rPr>
          <w:lang w:val="en-CA"/>
        </w:rPr>
      </w:pPr>
      <w:r>
        <w:rPr>
          <w:lang w:val="en-CA"/>
        </w:rPr>
        <w:lastRenderedPageBreak/>
        <w:t>R</w:t>
      </w:r>
      <w:r w:rsidR="00037EFD">
        <w:rPr>
          <w:lang w:val="en-CA"/>
        </w:rPr>
        <w:t>esults</w:t>
      </w:r>
      <w:r w:rsidR="00C55CB7">
        <w:rPr>
          <w:lang w:val="en-CA"/>
        </w:rPr>
        <w:t xml:space="preserve"> with 25%</w:t>
      </w:r>
      <w:r w:rsidR="00F21803">
        <w:rPr>
          <w:lang w:val="en-CA"/>
        </w:rPr>
        <w:t xml:space="preserve"> filter pruning</w:t>
      </w:r>
    </w:p>
    <w:p w14:paraId="092FD616" w14:textId="77777777" w:rsidR="00C85FC9" w:rsidRPr="00C85FC9" w:rsidRDefault="00C85FC9" w:rsidP="00C85FC9">
      <w:pPr>
        <w:rPr>
          <w:lang w:val="en-CA"/>
        </w:rPr>
      </w:pPr>
    </w:p>
    <w:tbl>
      <w:tblPr>
        <w:tblW w:w="7641" w:type="dxa"/>
        <w:tblLook w:val="04A0" w:firstRow="1" w:lastRow="0" w:firstColumn="1" w:lastColumn="0" w:noHBand="0" w:noVBand="1"/>
      </w:tblPr>
      <w:tblGrid>
        <w:gridCol w:w="1660"/>
        <w:gridCol w:w="1060"/>
        <w:gridCol w:w="1060"/>
        <w:gridCol w:w="1741"/>
        <w:gridCol w:w="1060"/>
        <w:gridCol w:w="1060"/>
      </w:tblGrid>
      <w:tr w:rsidR="00F21803" w:rsidRPr="00F21803" w14:paraId="2D58B1B6" w14:textId="77777777" w:rsidTr="00F21803">
        <w:trPr>
          <w:trHeight w:val="255"/>
        </w:trPr>
        <w:tc>
          <w:tcPr>
            <w:tcW w:w="1660" w:type="dxa"/>
            <w:tcBorders>
              <w:top w:val="nil"/>
              <w:left w:val="nil"/>
              <w:bottom w:val="nil"/>
              <w:right w:val="nil"/>
            </w:tcBorders>
            <w:shd w:val="clear" w:color="auto" w:fill="auto"/>
            <w:noWrap/>
            <w:vAlign w:val="center"/>
            <w:hideMark/>
          </w:tcPr>
          <w:p w14:paraId="6ECA7F5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98526E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3432E34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1F45254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3AB5025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D28B29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r>
      <w:tr w:rsidR="00F21803" w:rsidRPr="00F21803" w14:paraId="6004A91F" w14:textId="77777777" w:rsidTr="00F21803">
        <w:trPr>
          <w:trHeight w:val="255"/>
        </w:trPr>
        <w:tc>
          <w:tcPr>
            <w:tcW w:w="1660" w:type="dxa"/>
            <w:tcBorders>
              <w:top w:val="nil"/>
              <w:left w:val="nil"/>
              <w:bottom w:val="nil"/>
              <w:right w:val="nil"/>
            </w:tcBorders>
            <w:shd w:val="clear" w:color="auto" w:fill="auto"/>
            <w:noWrap/>
            <w:vAlign w:val="center"/>
            <w:hideMark/>
          </w:tcPr>
          <w:p w14:paraId="3EA65EF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0F953CD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6B4CA0A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5BD2E7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 VTM-10.0</w:t>
            </w:r>
          </w:p>
        </w:tc>
        <w:tc>
          <w:tcPr>
            <w:tcW w:w="1060" w:type="dxa"/>
            <w:tcBorders>
              <w:top w:val="nil"/>
              <w:left w:val="nil"/>
              <w:bottom w:val="nil"/>
              <w:right w:val="nil"/>
            </w:tcBorders>
            <w:shd w:val="clear" w:color="auto" w:fill="auto"/>
            <w:noWrap/>
            <w:vAlign w:val="center"/>
            <w:hideMark/>
          </w:tcPr>
          <w:p w14:paraId="75AC83C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648C04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r>
      <w:tr w:rsidR="00F21803" w:rsidRPr="00F21803" w14:paraId="76677C75" w14:textId="77777777" w:rsidTr="00F21803">
        <w:trPr>
          <w:trHeight w:val="255"/>
        </w:trPr>
        <w:tc>
          <w:tcPr>
            <w:tcW w:w="1660" w:type="dxa"/>
            <w:tcBorders>
              <w:top w:val="nil"/>
              <w:left w:val="nil"/>
              <w:bottom w:val="nil"/>
              <w:right w:val="nil"/>
            </w:tcBorders>
            <w:shd w:val="clear" w:color="auto" w:fill="auto"/>
            <w:noWrap/>
            <w:vAlign w:val="center"/>
            <w:hideMark/>
          </w:tcPr>
          <w:p w14:paraId="2DD901E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92B97A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86577C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7B0B0E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207EB2A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798A7B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DecT</w:t>
            </w:r>
          </w:p>
        </w:tc>
      </w:tr>
      <w:tr w:rsidR="00F21803" w:rsidRPr="00F21803" w14:paraId="6B96BF9C"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B1E984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FC5AF4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-0.73%</w:t>
            </w:r>
          </w:p>
        </w:tc>
        <w:tc>
          <w:tcPr>
            <w:tcW w:w="1060" w:type="dxa"/>
            <w:tcBorders>
              <w:top w:val="single" w:sz="8" w:space="0" w:color="auto"/>
              <w:left w:val="nil"/>
              <w:bottom w:val="nil"/>
              <w:right w:val="nil"/>
            </w:tcBorders>
            <w:shd w:val="clear" w:color="000000" w:fill="CCFFCC"/>
            <w:noWrap/>
            <w:vAlign w:val="center"/>
            <w:hideMark/>
          </w:tcPr>
          <w:p w14:paraId="3DE2AAA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-3.36%</w:t>
            </w:r>
          </w:p>
        </w:tc>
        <w:tc>
          <w:tcPr>
            <w:tcW w:w="1741" w:type="dxa"/>
            <w:tcBorders>
              <w:top w:val="nil"/>
              <w:left w:val="nil"/>
              <w:bottom w:val="nil"/>
              <w:right w:val="single" w:sz="4" w:space="0" w:color="auto"/>
            </w:tcBorders>
            <w:shd w:val="clear" w:color="auto" w:fill="auto"/>
            <w:noWrap/>
            <w:vAlign w:val="center"/>
            <w:hideMark/>
          </w:tcPr>
          <w:p w14:paraId="3BBADEA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-2.26%</w:t>
            </w:r>
          </w:p>
        </w:tc>
        <w:tc>
          <w:tcPr>
            <w:tcW w:w="1060" w:type="dxa"/>
            <w:tcBorders>
              <w:top w:val="nil"/>
              <w:left w:val="nil"/>
              <w:bottom w:val="nil"/>
              <w:right w:val="nil"/>
            </w:tcBorders>
            <w:shd w:val="clear" w:color="auto" w:fill="auto"/>
            <w:noWrap/>
            <w:vAlign w:val="center"/>
            <w:hideMark/>
          </w:tcPr>
          <w:p w14:paraId="0AFBA54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73003FA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3775%</w:t>
            </w:r>
          </w:p>
        </w:tc>
      </w:tr>
      <w:tr w:rsidR="00F21803" w:rsidRPr="00F21803" w14:paraId="4AEF3821"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141AAB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F3E659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-1.14%</w:t>
            </w:r>
          </w:p>
        </w:tc>
        <w:tc>
          <w:tcPr>
            <w:tcW w:w="1060" w:type="dxa"/>
            <w:tcBorders>
              <w:top w:val="nil"/>
              <w:left w:val="nil"/>
              <w:bottom w:val="nil"/>
              <w:right w:val="nil"/>
            </w:tcBorders>
            <w:shd w:val="clear" w:color="000000" w:fill="CCFFCC"/>
            <w:noWrap/>
            <w:vAlign w:val="center"/>
            <w:hideMark/>
          </w:tcPr>
          <w:p w14:paraId="37CB9C5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-4.05%</w:t>
            </w:r>
          </w:p>
        </w:tc>
        <w:tc>
          <w:tcPr>
            <w:tcW w:w="1741" w:type="dxa"/>
            <w:tcBorders>
              <w:top w:val="nil"/>
              <w:left w:val="nil"/>
              <w:bottom w:val="nil"/>
              <w:right w:val="single" w:sz="4" w:space="0" w:color="auto"/>
            </w:tcBorders>
            <w:shd w:val="clear" w:color="auto" w:fill="auto"/>
            <w:noWrap/>
            <w:vAlign w:val="center"/>
            <w:hideMark/>
          </w:tcPr>
          <w:p w14:paraId="193A34B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-2.56%</w:t>
            </w:r>
          </w:p>
        </w:tc>
        <w:tc>
          <w:tcPr>
            <w:tcW w:w="1060" w:type="dxa"/>
            <w:tcBorders>
              <w:top w:val="nil"/>
              <w:left w:val="nil"/>
              <w:bottom w:val="nil"/>
              <w:right w:val="nil"/>
            </w:tcBorders>
            <w:shd w:val="clear" w:color="auto" w:fill="auto"/>
            <w:noWrap/>
            <w:vAlign w:val="center"/>
            <w:hideMark/>
          </w:tcPr>
          <w:p w14:paraId="6905FCC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25BFD23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3130%</w:t>
            </w:r>
          </w:p>
        </w:tc>
      </w:tr>
      <w:tr w:rsidR="00F21803" w:rsidRPr="00F21803" w14:paraId="4E943217"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64928C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FAE052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-0.65%</w:t>
            </w:r>
          </w:p>
        </w:tc>
        <w:tc>
          <w:tcPr>
            <w:tcW w:w="1060" w:type="dxa"/>
            <w:tcBorders>
              <w:top w:val="nil"/>
              <w:left w:val="nil"/>
              <w:bottom w:val="nil"/>
              <w:right w:val="nil"/>
            </w:tcBorders>
            <w:shd w:val="clear" w:color="000000" w:fill="CCFFCC"/>
            <w:noWrap/>
            <w:vAlign w:val="center"/>
            <w:hideMark/>
          </w:tcPr>
          <w:p w14:paraId="62087F1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-3.95%</w:t>
            </w:r>
          </w:p>
        </w:tc>
        <w:tc>
          <w:tcPr>
            <w:tcW w:w="1741" w:type="dxa"/>
            <w:tcBorders>
              <w:top w:val="nil"/>
              <w:left w:val="nil"/>
              <w:bottom w:val="nil"/>
              <w:right w:val="single" w:sz="4" w:space="0" w:color="auto"/>
            </w:tcBorders>
            <w:shd w:val="clear" w:color="000000" w:fill="CCFFCC"/>
            <w:noWrap/>
            <w:vAlign w:val="center"/>
            <w:hideMark/>
          </w:tcPr>
          <w:p w14:paraId="7B013C1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-3.14%</w:t>
            </w:r>
          </w:p>
        </w:tc>
        <w:tc>
          <w:tcPr>
            <w:tcW w:w="1060" w:type="dxa"/>
            <w:tcBorders>
              <w:top w:val="nil"/>
              <w:left w:val="nil"/>
              <w:bottom w:val="nil"/>
              <w:right w:val="nil"/>
            </w:tcBorders>
            <w:shd w:val="clear" w:color="auto" w:fill="auto"/>
            <w:noWrap/>
            <w:vAlign w:val="center"/>
            <w:hideMark/>
          </w:tcPr>
          <w:p w14:paraId="796C612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4DD7102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2851%</w:t>
            </w:r>
          </w:p>
        </w:tc>
      </w:tr>
      <w:tr w:rsidR="00F21803" w:rsidRPr="00F21803" w14:paraId="2E0DD6DD"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652687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27F258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-0.74%</w:t>
            </w:r>
          </w:p>
        </w:tc>
        <w:tc>
          <w:tcPr>
            <w:tcW w:w="1060" w:type="dxa"/>
            <w:tcBorders>
              <w:top w:val="nil"/>
              <w:left w:val="nil"/>
              <w:bottom w:val="nil"/>
              <w:right w:val="nil"/>
            </w:tcBorders>
            <w:shd w:val="clear" w:color="000000" w:fill="CCFFCC"/>
            <w:noWrap/>
            <w:vAlign w:val="center"/>
            <w:hideMark/>
          </w:tcPr>
          <w:p w14:paraId="22CE922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-3.37%</w:t>
            </w:r>
          </w:p>
        </w:tc>
        <w:tc>
          <w:tcPr>
            <w:tcW w:w="1741" w:type="dxa"/>
            <w:tcBorders>
              <w:top w:val="nil"/>
              <w:left w:val="nil"/>
              <w:bottom w:val="nil"/>
              <w:right w:val="single" w:sz="4" w:space="0" w:color="auto"/>
            </w:tcBorders>
            <w:shd w:val="clear" w:color="000000" w:fill="CCFFCC"/>
            <w:noWrap/>
            <w:vAlign w:val="center"/>
            <w:hideMark/>
          </w:tcPr>
          <w:p w14:paraId="69C9457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-3.02%</w:t>
            </w:r>
          </w:p>
        </w:tc>
        <w:tc>
          <w:tcPr>
            <w:tcW w:w="1060" w:type="dxa"/>
            <w:tcBorders>
              <w:top w:val="nil"/>
              <w:left w:val="nil"/>
              <w:bottom w:val="nil"/>
              <w:right w:val="nil"/>
            </w:tcBorders>
            <w:shd w:val="clear" w:color="auto" w:fill="auto"/>
            <w:noWrap/>
            <w:vAlign w:val="center"/>
            <w:hideMark/>
          </w:tcPr>
          <w:p w14:paraId="697AF6F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2D62456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3492%</w:t>
            </w:r>
          </w:p>
        </w:tc>
      </w:tr>
      <w:tr w:rsidR="00F21803" w:rsidRPr="00F21803" w14:paraId="0DB745F2"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3F8B09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69B04D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1416901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40A29B3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39299D8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C8CB98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37AD4C44"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B0301B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4D65E18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-0.79%</w:t>
            </w:r>
          </w:p>
        </w:tc>
        <w:tc>
          <w:tcPr>
            <w:tcW w:w="1060" w:type="dxa"/>
            <w:tcBorders>
              <w:top w:val="single" w:sz="8" w:space="0" w:color="auto"/>
              <w:left w:val="nil"/>
              <w:bottom w:val="nil"/>
              <w:right w:val="nil"/>
            </w:tcBorders>
            <w:shd w:val="clear" w:color="000000" w:fill="CCFFCC"/>
            <w:noWrap/>
            <w:vAlign w:val="center"/>
            <w:hideMark/>
          </w:tcPr>
          <w:p w14:paraId="5889271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-3.70%</w:t>
            </w:r>
          </w:p>
        </w:tc>
        <w:tc>
          <w:tcPr>
            <w:tcW w:w="1741" w:type="dxa"/>
            <w:tcBorders>
              <w:top w:val="single" w:sz="8" w:space="0" w:color="auto"/>
              <w:left w:val="nil"/>
              <w:bottom w:val="nil"/>
              <w:right w:val="single" w:sz="4" w:space="0" w:color="auto"/>
            </w:tcBorders>
            <w:shd w:val="clear" w:color="auto" w:fill="auto"/>
            <w:noWrap/>
            <w:vAlign w:val="center"/>
            <w:hideMark/>
          </w:tcPr>
          <w:p w14:paraId="20AEA38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-2.82%</w:t>
            </w:r>
          </w:p>
        </w:tc>
        <w:tc>
          <w:tcPr>
            <w:tcW w:w="1060" w:type="dxa"/>
            <w:tcBorders>
              <w:top w:val="single" w:sz="8" w:space="0" w:color="auto"/>
              <w:left w:val="nil"/>
              <w:bottom w:val="nil"/>
              <w:right w:val="nil"/>
            </w:tcBorders>
            <w:shd w:val="clear" w:color="auto" w:fill="auto"/>
            <w:noWrap/>
            <w:vAlign w:val="center"/>
            <w:hideMark/>
          </w:tcPr>
          <w:p w14:paraId="66C3847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75BEE6E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3244%</w:t>
            </w:r>
          </w:p>
        </w:tc>
      </w:tr>
      <w:tr w:rsidR="00F21803" w:rsidRPr="00F21803" w14:paraId="2B8724F6"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539B7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
          <w:p w14:paraId="387F874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-0.78%</w:t>
            </w:r>
          </w:p>
        </w:tc>
        <w:tc>
          <w:tcPr>
            <w:tcW w:w="1060" w:type="dxa"/>
            <w:tcBorders>
              <w:top w:val="single" w:sz="8" w:space="0" w:color="auto"/>
              <w:left w:val="nil"/>
              <w:bottom w:val="nil"/>
              <w:right w:val="nil"/>
            </w:tcBorders>
            <w:shd w:val="clear" w:color="auto" w:fill="auto"/>
            <w:noWrap/>
            <w:vAlign w:val="center"/>
            <w:hideMark/>
          </w:tcPr>
          <w:p w14:paraId="0F76B73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-1.91%</w:t>
            </w:r>
          </w:p>
        </w:tc>
        <w:tc>
          <w:tcPr>
            <w:tcW w:w="1741" w:type="dxa"/>
            <w:tcBorders>
              <w:top w:val="single" w:sz="8" w:space="0" w:color="auto"/>
              <w:left w:val="nil"/>
              <w:bottom w:val="nil"/>
              <w:right w:val="single" w:sz="4" w:space="0" w:color="auto"/>
            </w:tcBorders>
            <w:shd w:val="clear" w:color="auto" w:fill="auto"/>
            <w:noWrap/>
            <w:vAlign w:val="center"/>
            <w:hideMark/>
          </w:tcPr>
          <w:p w14:paraId="585EB64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-2.98%</w:t>
            </w:r>
          </w:p>
        </w:tc>
        <w:tc>
          <w:tcPr>
            <w:tcW w:w="1060" w:type="dxa"/>
            <w:tcBorders>
              <w:top w:val="single" w:sz="8" w:space="0" w:color="auto"/>
              <w:left w:val="nil"/>
              <w:bottom w:val="nil"/>
              <w:right w:val="nil"/>
            </w:tcBorders>
            <w:shd w:val="clear" w:color="auto" w:fill="auto"/>
            <w:noWrap/>
            <w:vAlign w:val="center"/>
            <w:hideMark/>
          </w:tcPr>
          <w:p w14:paraId="4484B09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3176898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2078%</w:t>
            </w:r>
          </w:p>
        </w:tc>
      </w:tr>
      <w:tr w:rsidR="00F21803" w:rsidRPr="00F21803" w14:paraId="7E387743" w14:textId="77777777" w:rsidTr="00F21803">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7AA1C33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
          <w:p w14:paraId="2AC9EFC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-0.39%</w:t>
            </w:r>
          </w:p>
        </w:tc>
        <w:tc>
          <w:tcPr>
            <w:tcW w:w="1060" w:type="dxa"/>
            <w:tcBorders>
              <w:top w:val="nil"/>
              <w:left w:val="nil"/>
              <w:bottom w:val="single" w:sz="8" w:space="0" w:color="auto"/>
              <w:right w:val="nil"/>
            </w:tcBorders>
            <w:shd w:val="clear" w:color="auto" w:fill="auto"/>
            <w:noWrap/>
            <w:vAlign w:val="center"/>
            <w:hideMark/>
          </w:tcPr>
          <w:p w14:paraId="1FFFF84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-1.38%</w:t>
            </w:r>
          </w:p>
        </w:tc>
        <w:tc>
          <w:tcPr>
            <w:tcW w:w="1741" w:type="dxa"/>
            <w:tcBorders>
              <w:top w:val="nil"/>
              <w:left w:val="nil"/>
              <w:bottom w:val="single" w:sz="8" w:space="0" w:color="auto"/>
              <w:right w:val="single" w:sz="4" w:space="0" w:color="auto"/>
            </w:tcBorders>
            <w:shd w:val="clear" w:color="auto" w:fill="auto"/>
            <w:noWrap/>
            <w:vAlign w:val="center"/>
            <w:hideMark/>
          </w:tcPr>
          <w:p w14:paraId="39E3F5D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-1.56%</w:t>
            </w:r>
          </w:p>
        </w:tc>
        <w:tc>
          <w:tcPr>
            <w:tcW w:w="1060" w:type="dxa"/>
            <w:tcBorders>
              <w:top w:val="nil"/>
              <w:left w:val="nil"/>
              <w:bottom w:val="single" w:sz="8" w:space="0" w:color="auto"/>
              <w:right w:val="nil"/>
            </w:tcBorders>
            <w:shd w:val="clear" w:color="auto" w:fill="auto"/>
            <w:noWrap/>
            <w:vAlign w:val="center"/>
            <w:hideMark/>
          </w:tcPr>
          <w:p w14:paraId="7959ED5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09F45A4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1814%</w:t>
            </w:r>
          </w:p>
        </w:tc>
      </w:tr>
      <w:tr w:rsidR="00F21803" w:rsidRPr="00F21803" w14:paraId="342DFC67" w14:textId="77777777" w:rsidTr="00F21803">
        <w:trPr>
          <w:trHeight w:val="255"/>
        </w:trPr>
        <w:tc>
          <w:tcPr>
            <w:tcW w:w="1660" w:type="dxa"/>
            <w:tcBorders>
              <w:top w:val="nil"/>
              <w:left w:val="nil"/>
              <w:bottom w:val="nil"/>
              <w:right w:val="nil"/>
            </w:tcBorders>
            <w:shd w:val="clear" w:color="auto" w:fill="auto"/>
            <w:noWrap/>
            <w:vAlign w:val="center"/>
            <w:hideMark/>
          </w:tcPr>
          <w:p w14:paraId="57442FE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6DEDFCB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5E03FB5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59CE78A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60F740A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879654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21803" w:rsidRPr="00F21803" w14:paraId="1CF14DF9" w14:textId="77777777" w:rsidTr="00F21803">
        <w:trPr>
          <w:trHeight w:val="255"/>
        </w:trPr>
        <w:tc>
          <w:tcPr>
            <w:tcW w:w="1660" w:type="dxa"/>
            <w:tcBorders>
              <w:top w:val="nil"/>
              <w:left w:val="nil"/>
              <w:bottom w:val="nil"/>
              <w:right w:val="nil"/>
            </w:tcBorders>
            <w:shd w:val="clear" w:color="auto" w:fill="auto"/>
            <w:noWrap/>
            <w:vAlign w:val="center"/>
            <w:hideMark/>
          </w:tcPr>
          <w:p w14:paraId="6338BF1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3073CE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17B9481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3A0E39D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4ECEF25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4347EC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r>
      <w:tr w:rsidR="00F21803" w:rsidRPr="00F21803" w14:paraId="30A1849B" w14:textId="77777777" w:rsidTr="00F21803">
        <w:trPr>
          <w:trHeight w:val="255"/>
        </w:trPr>
        <w:tc>
          <w:tcPr>
            <w:tcW w:w="1660" w:type="dxa"/>
            <w:tcBorders>
              <w:top w:val="nil"/>
              <w:left w:val="nil"/>
              <w:bottom w:val="nil"/>
              <w:right w:val="nil"/>
            </w:tcBorders>
            <w:shd w:val="clear" w:color="auto" w:fill="auto"/>
            <w:noWrap/>
            <w:vAlign w:val="center"/>
            <w:hideMark/>
          </w:tcPr>
          <w:p w14:paraId="704918A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F43BEA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24F5A31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7E7DCF4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 VTM-10.0</w:t>
            </w:r>
          </w:p>
        </w:tc>
        <w:tc>
          <w:tcPr>
            <w:tcW w:w="1060" w:type="dxa"/>
            <w:tcBorders>
              <w:top w:val="nil"/>
              <w:left w:val="nil"/>
              <w:bottom w:val="nil"/>
              <w:right w:val="nil"/>
            </w:tcBorders>
            <w:shd w:val="clear" w:color="auto" w:fill="auto"/>
            <w:noWrap/>
            <w:vAlign w:val="center"/>
            <w:hideMark/>
          </w:tcPr>
          <w:p w14:paraId="3B863D5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7EC55B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r>
      <w:tr w:rsidR="00F21803" w:rsidRPr="00F21803" w14:paraId="6886AE65" w14:textId="77777777" w:rsidTr="00F21803">
        <w:trPr>
          <w:trHeight w:val="255"/>
        </w:trPr>
        <w:tc>
          <w:tcPr>
            <w:tcW w:w="1660" w:type="dxa"/>
            <w:tcBorders>
              <w:top w:val="nil"/>
              <w:left w:val="nil"/>
              <w:bottom w:val="nil"/>
              <w:right w:val="nil"/>
            </w:tcBorders>
            <w:shd w:val="clear" w:color="auto" w:fill="auto"/>
            <w:noWrap/>
            <w:vAlign w:val="center"/>
            <w:hideMark/>
          </w:tcPr>
          <w:p w14:paraId="3F69057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B02F02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7AC31CA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2A2ECD0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607CF67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506FF8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DecT</w:t>
            </w:r>
          </w:p>
        </w:tc>
      </w:tr>
      <w:tr w:rsidR="00F21803" w:rsidRPr="00F21803" w14:paraId="01B3F65D"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1DD414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701EA39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2771E1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ECB305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40AC32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4BEDED4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48C5C9D4"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FFF0B2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65BA7F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2546B22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242C4CD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28CBE6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7C72522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7D82405D"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6DC9E0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38A6A45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-0.43%</w:t>
            </w:r>
          </w:p>
        </w:tc>
        <w:tc>
          <w:tcPr>
            <w:tcW w:w="1060" w:type="dxa"/>
            <w:tcBorders>
              <w:top w:val="nil"/>
              <w:left w:val="nil"/>
              <w:bottom w:val="nil"/>
              <w:right w:val="nil"/>
            </w:tcBorders>
            <w:shd w:val="clear" w:color="000000" w:fill="CCFFCC"/>
            <w:noWrap/>
            <w:vAlign w:val="center"/>
            <w:hideMark/>
          </w:tcPr>
          <w:p w14:paraId="6BFA9F5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-5.25%</w:t>
            </w:r>
          </w:p>
        </w:tc>
        <w:tc>
          <w:tcPr>
            <w:tcW w:w="1741" w:type="dxa"/>
            <w:tcBorders>
              <w:top w:val="nil"/>
              <w:left w:val="nil"/>
              <w:bottom w:val="nil"/>
              <w:right w:val="single" w:sz="4" w:space="0" w:color="auto"/>
            </w:tcBorders>
            <w:shd w:val="clear" w:color="000000" w:fill="CCFFCC"/>
            <w:noWrap/>
            <w:vAlign w:val="center"/>
            <w:hideMark/>
          </w:tcPr>
          <w:p w14:paraId="08C0171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-3.98%</w:t>
            </w:r>
          </w:p>
        </w:tc>
        <w:tc>
          <w:tcPr>
            <w:tcW w:w="1060" w:type="dxa"/>
            <w:tcBorders>
              <w:top w:val="nil"/>
              <w:left w:val="nil"/>
              <w:bottom w:val="nil"/>
              <w:right w:val="nil"/>
            </w:tcBorders>
            <w:shd w:val="clear" w:color="auto" w:fill="auto"/>
            <w:noWrap/>
            <w:vAlign w:val="center"/>
            <w:hideMark/>
          </w:tcPr>
          <w:p w14:paraId="4C4192D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AABD7C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4392%</w:t>
            </w:r>
          </w:p>
        </w:tc>
      </w:tr>
      <w:tr w:rsidR="00F21803" w:rsidRPr="00F21803" w14:paraId="1E1BEEDA"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8EC23C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662543A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-0.47%</w:t>
            </w:r>
          </w:p>
        </w:tc>
        <w:tc>
          <w:tcPr>
            <w:tcW w:w="1060" w:type="dxa"/>
            <w:tcBorders>
              <w:top w:val="nil"/>
              <w:left w:val="nil"/>
              <w:bottom w:val="nil"/>
              <w:right w:val="nil"/>
            </w:tcBorders>
            <w:shd w:val="clear" w:color="000000" w:fill="CCFFCC"/>
            <w:noWrap/>
            <w:vAlign w:val="center"/>
            <w:hideMark/>
          </w:tcPr>
          <w:p w14:paraId="3EA1975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-5.82%</w:t>
            </w:r>
          </w:p>
        </w:tc>
        <w:tc>
          <w:tcPr>
            <w:tcW w:w="1741" w:type="dxa"/>
            <w:tcBorders>
              <w:top w:val="nil"/>
              <w:left w:val="nil"/>
              <w:bottom w:val="nil"/>
              <w:right w:val="single" w:sz="4" w:space="0" w:color="auto"/>
            </w:tcBorders>
            <w:shd w:val="clear" w:color="000000" w:fill="CCFFCC"/>
            <w:noWrap/>
            <w:vAlign w:val="center"/>
            <w:hideMark/>
          </w:tcPr>
          <w:p w14:paraId="5837C27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-5.41%</w:t>
            </w:r>
          </w:p>
        </w:tc>
        <w:tc>
          <w:tcPr>
            <w:tcW w:w="1060" w:type="dxa"/>
            <w:tcBorders>
              <w:top w:val="nil"/>
              <w:left w:val="nil"/>
              <w:bottom w:val="nil"/>
              <w:right w:val="nil"/>
            </w:tcBorders>
            <w:shd w:val="clear" w:color="auto" w:fill="auto"/>
            <w:noWrap/>
            <w:vAlign w:val="center"/>
            <w:hideMark/>
          </w:tcPr>
          <w:p w14:paraId="6E2D261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103%</w:t>
            </w:r>
          </w:p>
        </w:tc>
        <w:tc>
          <w:tcPr>
            <w:tcW w:w="1060" w:type="dxa"/>
            <w:tcBorders>
              <w:top w:val="nil"/>
              <w:left w:val="nil"/>
              <w:bottom w:val="nil"/>
              <w:right w:val="single" w:sz="8" w:space="0" w:color="auto"/>
            </w:tcBorders>
            <w:shd w:val="clear" w:color="auto" w:fill="auto"/>
            <w:noWrap/>
            <w:vAlign w:val="center"/>
            <w:hideMark/>
          </w:tcPr>
          <w:p w14:paraId="551B947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4858%</w:t>
            </w:r>
          </w:p>
        </w:tc>
      </w:tr>
      <w:tr w:rsidR="00F21803" w:rsidRPr="00F21803" w14:paraId="16DB10DA"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0A6F59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1027836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-1.23%</w:t>
            </w:r>
          </w:p>
        </w:tc>
        <w:tc>
          <w:tcPr>
            <w:tcW w:w="1060" w:type="dxa"/>
            <w:tcBorders>
              <w:top w:val="nil"/>
              <w:left w:val="nil"/>
              <w:bottom w:val="nil"/>
              <w:right w:val="nil"/>
            </w:tcBorders>
            <w:shd w:val="clear" w:color="auto" w:fill="auto"/>
            <w:noWrap/>
            <w:vAlign w:val="center"/>
            <w:hideMark/>
          </w:tcPr>
          <w:p w14:paraId="56E819E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-1.84%</w:t>
            </w:r>
          </w:p>
        </w:tc>
        <w:tc>
          <w:tcPr>
            <w:tcW w:w="1741" w:type="dxa"/>
            <w:tcBorders>
              <w:top w:val="nil"/>
              <w:left w:val="nil"/>
              <w:bottom w:val="nil"/>
              <w:right w:val="single" w:sz="4" w:space="0" w:color="auto"/>
            </w:tcBorders>
            <w:shd w:val="clear" w:color="auto" w:fill="auto"/>
            <w:noWrap/>
            <w:vAlign w:val="center"/>
            <w:hideMark/>
          </w:tcPr>
          <w:p w14:paraId="21374BF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-2.82%</w:t>
            </w:r>
          </w:p>
        </w:tc>
        <w:tc>
          <w:tcPr>
            <w:tcW w:w="1060" w:type="dxa"/>
            <w:tcBorders>
              <w:top w:val="nil"/>
              <w:left w:val="nil"/>
              <w:bottom w:val="nil"/>
              <w:right w:val="nil"/>
            </w:tcBorders>
            <w:shd w:val="clear" w:color="auto" w:fill="auto"/>
            <w:noWrap/>
            <w:vAlign w:val="center"/>
            <w:hideMark/>
          </w:tcPr>
          <w:p w14:paraId="616A761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113%</w:t>
            </w:r>
          </w:p>
        </w:tc>
        <w:tc>
          <w:tcPr>
            <w:tcW w:w="1060" w:type="dxa"/>
            <w:tcBorders>
              <w:top w:val="nil"/>
              <w:left w:val="nil"/>
              <w:bottom w:val="nil"/>
              <w:right w:val="single" w:sz="8" w:space="0" w:color="auto"/>
            </w:tcBorders>
            <w:shd w:val="clear" w:color="auto" w:fill="auto"/>
            <w:noWrap/>
            <w:vAlign w:val="center"/>
            <w:hideMark/>
          </w:tcPr>
          <w:p w14:paraId="4C41E42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2262%</w:t>
            </w:r>
          </w:p>
        </w:tc>
      </w:tr>
      <w:tr w:rsidR="00F21803" w:rsidRPr="00F21803" w14:paraId="367CF69A"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D223CC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5581B5D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-0.64%</w:t>
            </w:r>
          </w:p>
        </w:tc>
        <w:tc>
          <w:tcPr>
            <w:tcW w:w="1060" w:type="dxa"/>
            <w:tcBorders>
              <w:top w:val="single" w:sz="8" w:space="0" w:color="auto"/>
              <w:left w:val="nil"/>
              <w:bottom w:val="nil"/>
              <w:right w:val="nil"/>
            </w:tcBorders>
            <w:shd w:val="clear" w:color="000000" w:fill="CCFFCC"/>
            <w:noWrap/>
            <w:vAlign w:val="center"/>
            <w:hideMark/>
          </w:tcPr>
          <w:p w14:paraId="6C29F18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-4.58%</w:t>
            </w:r>
          </w:p>
        </w:tc>
        <w:tc>
          <w:tcPr>
            <w:tcW w:w="1741" w:type="dxa"/>
            <w:tcBorders>
              <w:top w:val="single" w:sz="8" w:space="0" w:color="auto"/>
              <w:left w:val="nil"/>
              <w:bottom w:val="nil"/>
              <w:right w:val="single" w:sz="4" w:space="0" w:color="auto"/>
            </w:tcBorders>
            <w:shd w:val="clear" w:color="000000" w:fill="CCFFCC"/>
            <w:noWrap/>
            <w:vAlign w:val="center"/>
            <w:hideMark/>
          </w:tcPr>
          <w:p w14:paraId="20232AD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-4.17%</w:t>
            </w:r>
          </w:p>
        </w:tc>
        <w:tc>
          <w:tcPr>
            <w:tcW w:w="1060" w:type="dxa"/>
            <w:tcBorders>
              <w:top w:val="single" w:sz="8" w:space="0" w:color="auto"/>
              <w:left w:val="nil"/>
              <w:bottom w:val="nil"/>
              <w:right w:val="nil"/>
            </w:tcBorders>
            <w:shd w:val="clear" w:color="auto" w:fill="auto"/>
            <w:noWrap/>
            <w:vAlign w:val="center"/>
            <w:hideMark/>
          </w:tcPr>
          <w:p w14:paraId="002E9A6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16E6FCC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3848%</w:t>
            </w:r>
          </w:p>
        </w:tc>
      </w:tr>
      <w:tr w:rsidR="00F21803" w:rsidRPr="00F21803" w14:paraId="02FED712" w14:textId="77777777" w:rsidTr="00F218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730D47A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F825ED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-0.64%</w:t>
            </w:r>
          </w:p>
        </w:tc>
        <w:tc>
          <w:tcPr>
            <w:tcW w:w="1060" w:type="dxa"/>
            <w:tcBorders>
              <w:top w:val="single" w:sz="8" w:space="0" w:color="auto"/>
              <w:left w:val="nil"/>
              <w:bottom w:val="nil"/>
              <w:right w:val="nil"/>
            </w:tcBorders>
            <w:shd w:val="clear" w:color="000000" w:fill="CCFFCC"/>
            <w:noWrap/>
            <w:vAlign w:val="center"/>
            <w:hideMark/>
          </w:tcPr>
          <w:p w14:paraId="277DD03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-3.17%</w:t>
            </w:r>
          </w:p>
        </w:tc>
        <w:tc>
          <w:tcPr>
            <w:tcW w:w="1741" w:type="dxa"/>
            <w:tcBorders>
              <w:top w:val="single" w:sz="8" w:space="0" w:color="auto"/>
              <w:left w:val="nil"/>
              <w:bottom w:val="nil"/>
              <w:right w:val="single" w:sz="4" w:space="0" w:color="auto"/>
            </w:tcBorders>
            <w:shd w:val="clear" w:color="000000" w:fill="CCFFCC"/>
            <w:noWrap/>
            <w:vAlign w:val="center"/>
            <w:hideMark/>
          </w:tcPr>
          <w:p w14:paraId="20A909C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-4.85%</w:t>
            </w:r>
          </w:p>
        </w:tc>
        <w:tc>
          <w:tcPr>
            <w:tcW w:w="1060" w:type="dxa"/>
            <w:tcBorders>
              <w:top w:val="single" w:sz="8" w:space="0" w:color="auto"/>
              <w:left w:val="nil"/>
              <w:bottom w:val="nil"/>
              <w:right w:val="nil"/>
            </w:tcBorders>
            <w:shd w:val="clear" w:color="auto" w:fill="auto"/>
            <w:noWrap/>
            <w:vAlign w:val="center"/>
            <w:hideMark/>
          </w:tcPr>
          <w:p w14:paraId="0FE9A5B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103%</w:t>
            </w:r>
          </w:p>
        </w:tc>
        <w:tc>
          <w:tcPr>
            <w:tcW w:w="1060" w:type="dxa"/>
            <w:tcBorders>
              <w:top w:val="single" w:sz="8" w:space="0" w:color="auto"/>
              <w:left w:val="nil"/>
              <w:bottom w:val="nil"/>
              <w:right w:val="single" w:sz="8" w:space="0" w:color="auto"/>
            </w:tcBorders>
            <w:shd w:val="clear" w:color="auto" w:fill="auto"/>
            <w:noWrap/>
            <w:vAlign w:val="center"/>
            <w:hideMark/>
          </w:tcPr>
          <w:p w14:paraId="1186FF5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2862%</w:t>
            </w:r>
          </w:p>
        </w:tc>
      </w:tr>
      <w:tr w:rsidR="00F21803" w:rsidRPr="00F21803" w14:paraId="36CC1E59" w14:textId="77777777" w:rsidTr="00F21803">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058D89E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1F158B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-0.36%</w:t>
            </w:r>
          </w:p>
        </w:tc>
        <w:tc>
          <w:tcPr>
            <w:tcW w:w="1060" w:type="dxa"/>
            <w:tcBorders>
              <w:top w:val="nil"/>
              <w:left w:val="nil"/>
              <w:bottom w:val="single" w:sz="8" w:space="0" w:color="auto"/>
              <w:right w:val="nil"/>
            </w:tcBorders>
            <w:shd w:val="clear" w:color="auto" w:fill="auto"/>
            <w:noWrap/>
            <w:vAlign w:val="center"/>
            <w:hideMark/>
          </w:tcPr>
          <w:p w14:paraId="42E61CF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-2.64%</w:t>
            </w:r>
          </w:p>
        </w:tc>
        <w:tc>
          <w:tcPr>
            <w:tcW w:w="1741" w:type="dxa"/>
            <w:tcBorders>
              <w:top w:val="nil"/>
              <w:left w:val="nil"/>
              <w:bottom w:val="single" w:sz="8" w:space="0" w:color="auto"/>
              <w:right w:val="single" w:sz="4" w:space="0" w:color="auto"/>
            </w:tcBorders>
            <w:shd w:val="clear" w:color="auto" w:fill="auto"/>
            <w:noWrap/>
            <w:vAlign w:val="center"/>
            <w:hideMark/>
          </w:tcPr>
          <w:p w14:paraId="10F3452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-1.37%</w:t>
            </w:r>
          </w:p>
        </w:tc>
        <w:tc>
          <w:tcPr>
            <w:tcW w:w="1060" w:type="dxa"/>
            <w:tcBorders>
              <w:top w:val="nil"/>
              <w:left w:val="nil"/>
              <w:bottom w:val="single" w:sz="8" w:space="0" w:color="auto"/>
              <w:right w:val="nil"/>
            </w:tcBorders>
            <w:shd w:val="clear" w:color="auto" w:fill="auto"/>
            <w:noWrap/>
            <w:vAlign w:val="center"/>
            <w:hideMark/>
          </w:tcPr>
          <w:p w14:paraId="5FAFE71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110%</w:t>
            </w:r>
          </w:p>
        </w:tc>
        <w:tc>
          <w:tcPr>
            <w:tcW w:w="1060" w:type="dxa"/>
            <w:tcBorders>
              <w:top w:val="nil"/>
              <w:left w:val="nil"/>
              <w:bottom w:val="single" w:sz="8" w:space="0" w:color="auto"/>
              <w:right w:val="single" w:sz="8" w:space="0" w:color="auto"/>
            </w:tcBorders>
            <w:shd w:val="clear" w:color="auto" w:fill="auto"/>
            <w:noWrap/>
            <w:vAlign w:val="center"/>
            <w:hideMark/>
          </w:tcPr>
          <w:p w14:paraId="7A4150F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2612%</w:t>
            </w:r>
          </w:p>
        </w:tc>
      </w:tr>
      <w:tr w:rsidR="00F21803" w:rsidRPr="00F21803" w14:paraId="4C4D45D5" w14:textId="77777777" w:rsidTr="00F21803">
        <w:trPr>
          <w:trHeight w:val="255"/>
        </w:trPr>
        <w:tc>
          <w:tcPr>
            <w:tcW w:w="1660" w:type="dxa"/>
            <w:tcBorders>
              <w:top w:val="nil"/>
              <w:left w:val="nil"/>
              <w:bottom w:val="nil"/>
              <w:right w:val="nil"/>
            </w:tcBorders>
            <w:shd w:val="clear" w:color="auto" w:fill="auto"/>
            <w:noWrap/>
            <w:vAlign w:val="center"/>
            <w:hideMark/>
          </w:tcPr>
          <w:p w14:paraId="4FB517A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7159E51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
          <w:p w14:paraId="20B5B73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741" w:type="dxa"/>
            <w:tcBorders>
              <w:top w:val="nil"/>
              <w:left w:val="nil"/>
              <w:bottom w:val="nil"/>
              <w:right w:val="nil"/>
            </w:tcBorders>
            <w:shd w:val="clear" w:color="auto" w:fill="auto"/>
            <w:noWrap/>
            <w:vAlign w:val="bottom"/>
            <w:hideMark/>
          </w:tcPr>
          <w:p w14:paraId="76434E9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0F2ACFE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
          <w:p w14:paraId="78756FC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F21803" w:rsidRPr="00F21803" w14:paraId="0CD0829E" w14:textId="77777777" w:rsidTr="00F21803">
        <w:trPr>
          <w:trHeight w:val="255"/>
        </w:trPr>
        <w:tc>
          <w:tcPr>
            <w:tcW w:w="1660" w:type="dxa"/>
            <w:tcBorders>
              <w:top w:val="nil"/>
              <w:left w:val="nil"/>
              <w:bottom w:val="nil"/>
              <w:right w:val="nil"/>
            </w:tcBorders>
            <w:shd w:val="clear" w:color="auto" w:fill="auto"/>
            <w:noWrap/>
            <w:vAlign w:val="center"/>
            <w:hideMark/>
          </w:tcPr>
          <w:p w14:paraId="4B7CECF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129CCCB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2465D59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71C0685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Low delay P Main10 </w:t>
            </w:r>
          </w:p>
        </w:tc>
        <w:tc>
          <w:tcPr>
            <w:tcW w:w="1060" w:type="dxa"/>
            <w:tcBorders>
              <w:top w:val="single" w:sz="8" w:space="0" w:color="auto"/>
              <w:left w:val="nil"/>
              <w:bottom w:val="single" w:sz="8" w:space="0" w:color="auto"/>
              <w:right w:val="nil"/>
            </w:tcBorders>
            <w:shd w:val="clear" w:color="auto" w:fill="auto"/>
            <w:noWrap/>
            <w:vAlign w:val="center"/>
            <w:hideMark/>
          </w:tcPr>
          <w:p w14:paraId="7D6F7A9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8BEDA7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r>
      <w:tr w:rsidR="00F21803" w:rsidRPr="00F21803" w14:paraId="20768818" w14:textId="77777777" w:rsidTr="00F21803">
        <w:trPr>
          <w:trHeight w:val="255"/>
        </w:trPr>
        <w:tc>
          <w:tcPr>
            <w:tcW w:w="1660" w:type="dxa"/>
            <w:tcBorders>
              <w:top w:val="nil"/>
              <w:left w:val="nil"/>
              <w:bottom w:val="nil"/>
              <w:right w:val="nil"/>
            </w:tcBorders>
            <w:shd w:val="clear" w:color="auto" w:fill="auto"/>
            <w:noWrap/>
            <w:vAlign w:val="center"/>
            <w:hideMark/>
          </w:tcPr>
          <w:p w14:paraId="362FAA6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DA85A4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1E9C261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76F1BF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 VTM-10.0</w:t>
            </w:r>
          </w:p>
        </w:tc>
        <w:tc>
          <w:tcPr>
            <w:tcW w:w="1060" w:type="dxa"/>
            <w:tcBorders>
              <w:top w:val="nil"/>
              <w:left w:val="nil"/>
              <w:bottom w:val="nil"/>
              <w:right w:val="nil"/>
            </w:tcBorders>
            <w:shd w:val="clear" w:color="auto" w:fill="auto"/>
            <w:noWrap/>
            <w:vAlign w:val="center"/>
            <w:hideMark/>
          </w:tcPr>
          <w:p w14:paraId="2C9004F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2C1AF00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r>
      <w:tr w:rsidR="00F21803" w:rsidRPr="00F21803" w14:paraId="66973335" w14:textId="77777777" w:rsidTr="00F21803">
        <w:trPr>
          <w:trHeight w:val="255"/>
        </w:trPr>
        <w:tc>
          <w:tcPr>
            <w:tcW w:w="1660" w:type="dxa"/>
            <w:tcBorders>
              <w:top w:val="nil"/>
              <w:left w:val="nil"/>
              <w:bottom w:val="nil"/>
              <w:right w:val="nil"/>
            </w:tcBorders>
            <w:shd w:val="clear" w:color="auto" w:fill="auto"/>
            <w:noWrap/>
            <w:vAlign w:val="center"/>
            <w:hideMark/>
          </w:tcPr>
          <w:p w14:paraId="7E4FD4D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A5FB7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15AC4A9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0DB728B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6A22A2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63912E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DecT</w:t>
            </w:r>
          </w:p>
        </w:tc>
      </w:tr>
      <w:tr w:rsidR="00F21803" w:rsidRPr="00F21803" w14:paraId="55481892"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1946BC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45F8280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C249A3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033D0B9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57F38BD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35493A2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44511F53"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9E37A4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36D7869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0553CFB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741" w:type="dxa"/>
            <w:tcBorders>
              <w:top w:val="nil"/>
              <w:left w:val="nil"/>
              <w:bottom w:val="nil"/>
              <w:right w:val="single" w:sz="4" w:space="0" w:color="auto"/>
            </w:tcBorders>
            <w:shd w:val="clear" w:color="auto" w:fill="auto"/>
            <w:noWrap/>
            <w:vAlign w:val="center"/>
            <w:hideMark/>
          </w:tcPr>
          <w:p w14:paraId="7B54461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
          <w:p w14:paraId="6B10E8E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02C46B3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 </w:t>
            </w:r>
          </w:p>
        </w:tc>
      </w:tr>
      <w:tr w:rsidR="00F21803" w:rsidRPr="00F21803" w14:paraId="35E89BFF"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72B9BE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5F08DB3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-0.47%</w:t>
            </w:r>
          </w:p>
        </w:tc>
        <w:tc>
          <w:tcPr>
            <w:tcW w:w="1060" w:type="dxa"/>
            <w:tcBorders>
              <w:top w:val="nil"/>
              <w:left w:val="nil"/>
              <w:bottom w:val="nil"/>
              <w:right w:val="nil"/>
            </w:tcBorders>
            <w:shd w:val="clear" w:color="000000" w:fill="CCFFCC"/>
            <w:noWrap/>
            <w:vAlign w:val="center"/>
            <w:hideMark/>
          </w:tcPr>
          <w:p w14:paraId="71CE8ED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-5.78%</w:t>
            </w:r>
          </w:p>
        </w:tc>
        <w:tc>
          <w:tcPr>
            <w:tcW w:w="1741" w:type="dxa"/>
            <w:tcBorders>
              <w:top w:val="nil"/>
              <w:left w:val="nil"/>
              <w:bottom w:val="nil"/>
              <w:right w:val="single" w:sz="4" w:space="0" w:color="auto"/>
            </w:tcBorders>
            <w:shd w:val="clear" w:color="000000" w:fill="CCFFCC"/>
            <w:noWrap/>
            <w:vAlign w:val="center"/>
            <w:hideMark/>
          </w:tcPr>
          <w:p w14:paraId="1C4AC15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-4.11%</w:t>
            </w:r>
          </w:p>
        </w:tc>
        <w:tc>
          <w:tcPr>
            <w:tcW w:w="1060" w:type="dxa"/>
            <w:tcBorders>
              <w:top w:val="nil"/>
              <w:left w:val="nil"/>
              <w:bottom w:val="nil"/>
              <w:right w:val="nil"/>
            </w:tcBorders>
            <w:shd w:val="clear" w:color="auto" w:fill="auto"/>
            <w:noWrap/>
            <w:vAlign w:val="center"/>
            <w:hideMark/>
          </w:tcPr>
          <w:p w14:paraId="7AE834E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39420C8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4793%</w:t>
            </w:r>
          </w:p>
        </w:tc>
      </w:tr>
      <w:tr w:rsidR="00F21803" w:rsidRPr="00F21803" w14:paraId="5132B2F9"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7B55B8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438443D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-0.42%</w:t>
            </w:r>
          </w:p>
        </w:tc>
        <w:tc>
          <w:tcPr>
            <w:tcW w:w="1060" w:type="dxa"/>
            <w:tcBorders>
              <w:top w:val="nil"/>
              <w:left w:val="nil"/>
              <w:bottom w:val="nil"/>
              <w:right w:val="nil"/>
            </w:tcBorders>
            <w:shd w:val="clear" w:color="000000" w:fill="CCFFCC"/>
            <w:noWrap/>
            <w:vAlign w:val="center"/>
            <w:hideMark/>
          </w:tcPr>
          <w:p w14:paraId="442BA97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-6.06%</w:t>
            </w:r>
          </w:p>
        </w:tc>
        <w:tc>
          <w:tcPr>
            <w:tcW w:w="1741" w:type="dxa"/>
            <w:tcBorders>
              <w:top w:val="nil"/>
              <w:left w:val="nil"/>
              <w:bottom w:val="nil"/>
              <w:right w:val="single" w:sz="4" w:space="0" w:color="auto"/>
            </w:tcBorders>
            <w:shd w:val="clear" w:color="000000" w:fill="CCFFCC"/>
            <w:noWrap/>
            <w:vAlign w:val="center"/>
            <w:hideMark/>
          </w:tcPr>
          <w:p w14:paraId="5A10CE3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-5.33%</w:t>
            </w:r>
          </w:p>
        </w:tc>
        <w:tc>
          <w:tcPr>
            <w:tcW w:w="1060" w:type="dxa"/>
            <w:tcBorders>
              <w:top w:val="nil"/>
              <w:left w:val="nil"/>
              <w:bottom w:val="nil"/>
              <w:right w:val="nil"/>
            </w:tcBorders>
            <w:shd w:val="clear" w:color="auto" w:fill="auto"/>
            <w:noWrap/>
            <w:vAlign w:val="center"/>
            <w:hideMark/>
          </w:tcPr>
          <w:p w14:paraId="51C4C0B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105%</w:t>
            </w:r>
          </w:p>
        </w:tc>
        <w:tc>
          <w:tcPr>
            <w:tcW w:w="1060" w:type="dxa"/>
            <w:tcBorders>
              <w:top w:val="nil"/>
              <w:left w:val="nil"/>
              <w:bottom w:val="nil"/>
              <w:right w:val="single" w:sz="8" w:space="0" w:color="auto"/>
            </w:tcBorders>
            <w:shd w:val="clear" w:color="auto" w:fill="auto"/>
            <w:noWrap/>
            <w:vAlign w:val="center"/>
            <w:hideMark/>
          </w:tcPr>
          <w:p w14:paraId="042316E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5046%</w:t>
            </w:r>
          </w:p>
        </w:tc>
      </w:tr>
      <w:tr w:rsidR="00F21803" w:rsidRPr="00F21803" w14:paraId="18BDE2C7"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108DB7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6BD92CD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-1.26%</w:t>
            </w:r>
          </w:p>
        </w:tc>
        <w:tc>
          <w:tcPr>
            <w:tcW w:w="1060" w:type="dxa"/>
            <w:tcBorders>
              <w:top w:val="nil"/>
              <w:left w:val="nil"/>
              <w:bottom w:val="nil"/>
              <w:right w:val="nil"/>
            </w:tcBorders>
            <w:shd w:val="clear" w:color="auto" w:fill="auto"/>
            <w:noWrap/>
            <w:vAlign w:val="center"/>
            <w:hideMark/>
          </w:tcPr>
          <w:p w14:paraId="059B0E0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-2.08%</w:t>
            </w:r>
          </w:p>
        </w:tc>
        <w:tc>
          <w:tcPr>
            <w:tcW w:w="1741" w:type="dxa"/>
            <w:tcBorders>
              <w:top w:val="nil"/>
              <w:left w:val="nil"/>
              <w:bottom w:val="nil"/>
              <w:right w:val="single" w:sz="4" w:space="0" w:color="auto"/>
            </w:tcBorders>
            <w:shd w:val="clear" w:color="000000" w:fill="CCFFCC"/>
            <w:noWrap/>
            <w:vAlign w:val="center"/>
            <w:hideMark/>
          </w:tcPr>
          <w:p w14:paraId="2876D4A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-4.00%</w:t>
            </w:r>
          </w:p>
        </w:tc>
        <w:tc>
          <w:tcPr>
            <w:tcW w:w="1060" w:type="dxa"/>
            <w:tcBorders>
              <w:top w:val="nil"/>
              <w:left w:val="nil"/>
              <w:bottom w:val="nil"/>
              <w:right w:val="nil"/>
            </w:tcBorders>
            <w:shd w:val="clear" w:color="auto" w:fill="auto"/>
            <w:noWrap/>
            <w:vAlign w:val="center"/>
            <w:hideMark/>
          </w:tcPr>
          <w:p w14:paraId="71C7D80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118%</w:t>
            </w:r>
          </w:p>
        </w:tc>
        <w:tc>
          <w:tcPr>
            <w:tcW w:w="1060" w:type="dxa"/>
            <w:tcBorders>
              <w:top w:val="nil"/>
              <w:left w:val="nil"/>
              <w:bottom w:val="nil"/>
              <w:right w:val="single" w:sz="8" w:space="0" w:color="auto"/>
            </w:tcBorders>
            <w:shd w:val="clear" w:color="auto" w:fill="auto"/>
            <w:noWrap/>
            <w:vAlign w:val="center"/>
            <w:hideMark/>
          </w:tcPr>
          <w:p w14:paraId="1AB7D04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2533%</w:t>
            </w:r>
          </w:p>
        </w:tc>
      </w:tr>
      <w:tr w:rsidR="00F21803" w:rsidRPr="00F21803" w14:paraId="13B5E9C2"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7B19B7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Overall</w:t>
            </w:r>
          </w:p>
        </w:tc>
        <w:tc>
          <w:tcPr>
            <w:tcW w:w="1060" w:type="dxa"/>
            <w:tcBorders>
              <w:top w:val="single" w:sz="8" w:space="0" w:color="auto"/>
              <w:left w:val="nil"/>
              <w:bottom w:val="nil"/>
              <w:right w:val="nil"/>
            </w:tcBorders>
            <w:shd w:val="clear" w:color="auto" w:fill="auto"/>
            <w:noWrap/>
            <w:vAlign w:val="center"/>
            <w:hideMark/>
          </w:tcPr>
          <w:p w14:paraId="03A7419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-0.65%</w:t>
            </w:r>
          </w:p>
        </w:tc>
        <w:tc>
          <w:tcPr>
            <w:tcW w:w="1060" w:type="dxa"/>
            <w:tcBorders>
              <w:top w:val="single" w:sz="8" w:space="0" w:color="auto"/>
              <w:left w:val="nil"/>
              <w:bottom w:val="nil"/>
              <w:right w:val="nil"/>
            </w:tcBorders>
            <w:shd w:val="clear" w:color="000000" w:fill="CCFFCC"/>
            <w:noWrap/>
            <w:vAlign w:val="center"/>
            <w:hideMark/>
          </w:tcPr>
          <w:p w14:paraId="428CDBC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-4.95%</w:t>
            </w:r>
          </w:p>
        </w:tc>
        <w:tc>
          <w:tcPr>
            <w:tcW w:w="1741" w:type="dxa"/>
            <w:tcBorders>
              <w:top w:val="single" w:sz="8" w:space="0" w:color="auto"/>
              <w:left w:val="nil"/>
              <w:bottom w:val="nil"/>
              <w:right w:val="single" w:sz="4" w:space="0" w:color="auto"/>
            </w:tcBorders>
            <w:shd w:val="clear" w:color="000000" w:fill="CCFFCC"/>
            <w:noWrap/>
            <w:vAlign w:val="center"/>
            <w:hideMark/>
          </w:tcPr>
          <w:p w14:paraId="30D866E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-4.49%</w:t>
            </w:r>
          </w:p>
        </w:tc>
        <w:tc>
          <w:tcPr>
            <w:tcW w:w="1060" w:type="dxa"/>
            <w:tcBorders>
              <w:top w:val="single" w:sz="8" w:space="0" w:color="auto"/>
              <w:left w:val="nil"/>
              <w:bottom w:val="nil"/>
              <w:right w:val="nil"/>
            </w:tcBorders>
            <w:shd w:val="clear" w:color="auto" w:fill="auto"/>
            <w:noWrap/>
            <w:vAlign w:val="center"/>
            <w:hideMark/>
          </w:tcPr>
          <w:p w14:paraId="78F00D7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109%</w:t>
            </w:r>
          </w:p>
        </w:tc>
        <w:tc>
          <w:tcPr>
            <w:tcW w:w="1060" w:type="dxa"/>
            <w:tcBorders>
              <w:top w:val="single" w:sz="8" w:space="0" w:color="auto"/>
              <w:left w:val="nil"/>
              <w:bottom w:val="nil"/>
              <w:right w:val="single" w:sz="8" w:space="0" w:color="auto"/>
            </w:tcBorders>
            <w:shd w:val="clear" w:color="auto" w:fill="auto"/>
            <w:noWrap/>
            <w:vAlign w:val="center"/>
            <w:hideMark/>
          </w:tcPr>
          <w:p w14:paraId="2C42A4B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4157%</w:t>
            </w:r>
          </w:p>
        </w:tc>
      </w:tr>
      <w:tr w:rsidR="00F21803" w:rsidRPr="00F21803" w14:paraId="47D78A4B" w14:textId="77777777" w:rsidTr="00F218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44D572D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4BA2B6B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-0.63%</w:t>
            </w:r>
          </w:p>
        </w:tc>
        <w:tc>
          <w:tcPr>
            <w:tcW w:w="1060" w:type="dxa"/>
            <w:tcBorders>
              <w:top w:val="single" w:sz="8" w:space="0" w:color="auto"/>
              <w:left w:val="nil"/>
              <w:bottom w:val="nil"/>
              <w:right w:val="nil"/>
            </w:tcBorders>
            <w:shd w:val="clear" w:color="000000" w:fill="CCFFCC"/>
            <w:noWrap/>
            <w:vAlign w:val="center"/>
            <w:hideMark/>
          </w:tcPr>
          <w:p w14:paraId="3C4918F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-3.70%</w:t>
            </w:r>
          </w:p>
        </w:tc>
        <w:tc>
          <w:tcPr>
            <w:tcW w:w="1741" w:type="dxa"/>
            <w:tcBorders>
              <w:top w:val="single" w:sz="8" w:space="0" w:color="auto"/>
              <w:left w:val="nil"/>
              <w:bottom w:val="nil"/>
              <w:right w:val="single" w:sz="4" w:space="0" w:color="auto"/>
            </w:tcBorders>
            <w:shd w:val="clear" w:color="000000" w:fill="CCFFCC"/>
            <w:noWrap/>
            <w:vAlign w:val="center"/>
            <w:hideMark/>
          </w:tcPr>
          <w:p w14:paraId="5B4FD7A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-3.71%</w:t>
            </w:r>
          </w:p>
        </w:tc>
        <w:tc>
          <w:tcPr>
            <w:tcW w:w="1060" w:type="dxa"/>
            <w:tcBorders>
              <w:top w:val="single" w:sz="8" w:space="0" w:color="auto"/>
              <w:left w:val="nil"/>
              <w:bottom w:val="nil"/>
              <w:right w:val="nil"/>
            </w:tcBorders>
            <w:shd w:val="clear" w:color="auto" w:fill="auto"/>
            <w:noWrap/>
            <w:vAlign w:val="center"/>
            <w:hideMark/>
          </w:tcPr>
          <w:p w14:paraId="211121A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106%</w:t>
            </w:r>
          </w:p>
        </w:tc>
        <w:tc>
          <w:tcPr>
            <w:tcW w:w="1060" w:type="dxa"/>
            <w:tcBorders>
              <w:top w:val="single" w:sz="8" w:space="0" w:color="auto"/>
              <w:left w:val="nil"/>
              <w:bottom w:val="nil"/>
              <w:right w:val="single" w:sz="8" w:space="0" w:color="auto"/>
            </w:tcBorders>
            <w:shd w:val="clear" w:color="auto" w:fill="auto"/>
            <w:noWrap/>
            <w:vAlign w:val="center"/>
            <w:hideMark/>
          </w:tcPr>
          <w:p w14:paraId="29449A13"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3714%</w:t>
            </w:r>
          </w:p>
        </w:tc>
      </w:tr>
      <w:tr w:rsidR="00F21803" w:rsidRPr="00F21803" w14:paraId="16D9E124" w14:textId="77777777" w:rsidTr="00F21803">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32E12C5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36F28A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-0.43%</w:t>
            </w:r>
          </w:p>
        </w:tc>
        <w:tc>
          <w:tcPr>
            <w:tcW w:w="1060" w:type="dxa"/>
            <w:tcBorders>
              <w:top w:val="nil"/>
              <w:left w:val="nil"/>
              <w:bottom w:val="single" w:sz="8" w:space="0" w:color="auto"/>
              <w:right w:val="nil"/>
            </w:tcBorders>
            <w:shd w:val="clear" w:color="auto" w:fill="auto"/>
            <w:noWrap/>
            <w:vAlign w:val="center"/>
            <w:hideMark/>
          </w:tcPr>
          <w:p w14:paraId="5A774BB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-2.83%</w:t>
            </w:r>
          </w:p>
        </w:tc>
        <w:tc>
          <w:tcPr>
            <w:tcW w:w="1741" w:type="dxa"/>
            <w:tcBorders>
              <w:top w:val="nil"/>
              <w:left w:val="nil"/>
              <w:bottom w:val="single" w:sz="8" w:space="0" w:color="auto"/>
              <w:right w:val="single" w:sz="4" w:space="0" w:color="auto"/>
            </w:tcBorders>
            <w:shd w:val="clear" w:color="auto" w:fill="auto"/>
            <w:noWrap/>
            <w:vAlign w:val="center"/>
            <w:hideMark/>
          </w:tcPr>
          <w:p w14:paraId="2DA1469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-2.80%</w:t>
            </w:r>
          </w:p>
        </w:tc>
        <w:tc>
          <w:tcPr>
            <w:tcW w:w="1060" w:type="dxa"/>
            <w:tcBorders>
              <w:top w:val="nil"/>
              <w:left w:val="nil"/>
              <w:bottom w:val="single" w:sz="8" w:space="0" w:color="auto"/>
              <w:right w:val="nil"/>
            </w:tcBorders>
            <w:shd w:val="clear" w:color="auto" w:fill="auto"/>
            <w:noWrap/>
            <w:vAlign w:val="center"/>
            <w:hideMark/>
          </w:tcPr>
          <w:p w14:paraId="1F1CBEE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112%</w:t>
            </w:r>
          </w:p>
        </w:tc>
        <w:tc>
          <w:tcPr>
            <w:tcW w:w="1060" w:type="dxa"/>
            <w:tcBorders>
              <w:top w:val="nil"/>
              <w:left w:val="nil"/>
              <w:bottom w:val="single" w:sz="8" w:space="0" w:color="auto"/>
              <w:right w:val="single" w:sz="8" w:space="0" w:color="auto"/>
            </w:tcBorders>
            <w:shd w:val="clear" w:color="auto" w:fill="auto"/>
            <w:noWrap/>
            <w:vAlign w:val="center"/>
            <w:hideMark/>
          </w:tcPr>
          <w:p w14:paraId="2CD5884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2644%</w:t>
            </w:r>
          </w:p>
        </w:tc>
      </w:tr>
      <w:tr w:rsidR="00F21803" w:rsidRPr="00F21803" w14:paraId="23007A50" w14:textId="77777777" w:rsidTr="00F21803">
        <w:trPr>
          <w:trHeight w:val="255"/>
        </w:trPr>
        <w:tc>
          <w:tcPr>
            <w:tcW w:w="1660" w:type="dxa"/>
            <w:tcBorders>
              <w:top w:val="nil"/>
              <w:left w:val="nil"/>
              <w:bottom w:val="nil"/>
              <w:right w:val="nil"/>
            </w:tcBorders>
            <w:shd w:val="clear" w:color="auto" w:fill="auto"/>
            <w:noWrap/>
            <w:vAlign w:val="center"/>
            <w:hideMark/>
          </w:tcPr>
          <w:p w14:paraId="3F9ED14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4ACFA1A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1A787B9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741" w:type="dxa"/>
            <w:tcBorders>
              <w:top w:val="nil"/>
              <w:left w:val="nil"/>
              <w:bottom w:val="nil"/>
              <w:right w:val="nil"/>
            </w:tcBorders>
            <w:shd w:val="clear" w:color="auto" w:fill="auto"/>
            <w:noWrap/>
            <w:vAlign w:val="center"/>
            <w:hideMark/>
          </w:tcPr>
          <w:p w14:paraId="1B2A7BD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47DCD59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
          <w:p w14:paraId="7DFB0BC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21803" w:rsidRPr="00F21803" w14:paraId="5D53B9DA" w14:textId="77777777" w:rsidTr="00F21803">
        <w:trPr>
          <w:trHeight w:val="255"/>
        </w:trPr>
        <w:tc>
          <w:tcPr>
            <w:tcW w:w="1660" w:type="dxa"/>
            <w:tcBorders>
              <w:top w:val="nil"/>
              <w:left w:val="nil"/>
              <w:bottom w:val="nil"/>
              <w:right w:val="nil"/>
            </w:tcBorders>
            <w:shd w:val="clear" w:color="auto" w:fill="auto"/>
            <w:noWrap/>
            <w:vAlign w:val="center"/>
            <w:hideMark/>
          </w:tcPr>
          <w:p w14:paraId="6461036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8CDB84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072263E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741" w:type="dxa"/>
            <w:tcBorders>
              <w:top w:val="single" w:sz="8" w:space="0" w:color="auto"/>
              <w:left w:val="nil"/>
              <w:bottom w:val="single" w:sz="8" w:space="0" w:color="auto"/>
              <w:right w:val="nil"/>
            </w:tcBorders>
            <w:shd w:val="clear" w:color="auto" w:fill="auto"/>
            <w:noWrap/>
            <w:vAlign w:val="center"/>
            <w:hideMark/>
          </w:tcPr>
          <w:p w14:paraId="4D5FDAC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7159DFA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FE6338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r w:rsidRPr="00F21803">
              <w:rPr>
                <w:rFonts w:ascii="Calibri" w:hAnsi="Calibri" w:cs="Calibri"/>
                <w:color w:val="000000"/>
                <w:sz w:val="24"/>
                <w:szCs w:val="24"/>
              </w:rPr>
              <w:t> </w:t>
            </w:r>
          </w:p>
        </w:tc>
      </w:tr>
      <w:tr w:rsidR="00F21803" w:rsidRPr="00F21803" w14:paraId="41089D6D" w14:textId="77777777" w:rsidTr="00F21803">
        <w:trPr>
          <w:trHeight w:val="255"/>
        </w:trPr>
        <w:tc>
          <w:tcPr>
            <w:tcW w:w="1660" w:type="dxa"/>
            <w:tcBorders>
              <w:top w:val="nil"/>
              <w:left w:val="nil"/>
              <w:bottom w:val="nil"/>
              <w:right w:val="nil"/>
            </w:tcBorders>
            <w:shd w:val="clear" w:color="auto" w:fill="auto"/>
            <w:noWrap/>
            <w:vAlign w:val="center"/>
            <w:hideMark/>
          </w:tcPr>
          <w:p w14:paraId="700DCB0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5C333F9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351B283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741" w:type="dxa"/>
            <w:tcBorders>
              <w:top w:val="nil"/>
              <w:left w:val="nil"/>
              <w:bottom w:val="nil"/>
              <w:right w:val="nil"/>
            </w:tcBorders>
            <w:shd w:val="clear" w:color="auto" w:fill="auto"/>
            <w:noWrap/>
            <w:vAlign w:val="center"/>
            <w:hideMark/>
          </w:tcPr>
          <w:p w14:paraId="6DE1E3A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Over VTM-10.0</w:t>
            </w:r>
          </w:p>
        </w:tc>
        <w:tc>
          <w:tcPr>
            <w:tcW w:w="1060" w:type="dxa"/>
            <w:tcBorders>
              <w:top w:val="nil"/>
              <w:left w:val="nil"/>
              <w:bottom w:val="nil"/>
              <w:right w:val="nil"/>
            </w:tcBorders>
            <w:shd w:val="clear" w:color="auto" w:fill="auto"/>
            <w:noWrap/>
            <w:vAlign w:val="center"/>
            <w:hideMark/>
          </w:tcPr>
          <w:p w14:paraId="0DE831B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1FC76F6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w:t>
            </w:r>
          </w:p>
        </w:tc>
      </w:tr>
      <w:tr w:rsidR="00F21803" w:rsidRPr="00F21803" w14:paraId="1B363B99" w14:textId="77777777" w:rsidTr="00F21803">
        <w:trPr>
          <w:trHeight w:val="255"/>
        </w:trPr>
        <w:tc>
          <w:tcPr>
            <w:tcW w:w="1660" w:type="dxa"/>
            <w:tcBorders>
              <w:top w:val="nil"/>
              <w:left w:val="nil"/>
              <w:bottom w:val="nil"/>
              <w:right w:val="nil"/>
            </w:tcBorders>
            <w:shd w:val="clear" w:color="auto" w:fill="auto"/>
            <w:noWrap/>
            <w:vAlign w:val="center"/>
            <w:hideMark/>
          </w:tcPr>
          <w:p w14:paraId="028C397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886308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2F01574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U</w:t>
            </w:r>
          </w:p>
        </w:tc>
        <w:tc>
          <w:tcPr>
            <w:tcW w:w="1741" w:type="dxa"/>
            <w:tcBorders>
              <w:top w:val="nil"/>
              <w:left w:val="nil"/>
              <w:bottom w:val="single" w:sz="8" w:space="0" w:color="auto"/>
              <w:right w:val="single" w:sz="4" w:space="0" w:color="auto"/>
            </w:tcBorders>
            <w:shd w:val="clear" w:color="auto" w:fill="auto"/>
            <w:noWrap/>
            <w:vAlign w:val="center"/>
            <w:hideMark/>
          </w:tcPr>
          <w:p w14:paraId="617E4FA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5C1B19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2C719D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DecT</w:t>
            </w:r>
          </w:p>
        </w:tc>
      </w:tr>
      <w:tr w:rsidR="00F21803" w:rsidRPr="00F21803" w14:paraId="3AB33192"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A9919C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2E7F904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-0.68%</w:t>
            </w:r>
          </w:p>
        </w:tc>
        <w:tc>
          <w:tcPr>
            <w:tcW w:w="1060" w:type="dxa"/>
            <w:tcBorders>
              <w:top w:val="nil"/>
              <w:left w:val="nil"/>
              <w:bottom w:val="nil"/>
              <w:right w:val="nil"/>
            </w:tcBorders>
            <w:shd w:val="clear" w:color="auto" w:fill="auto"/>
            <w:noWrap/>
            <w:vAlign w:val="center"/>
            <w:hideMark/>
          </w:tcPr>
          <w:p w14:paraId="6ED0016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-2.30%</w:t>
            </w:r>
          </w:p>
        </w:tc>
        <w:tc>
          <w:tcPr>
            <w:tcW w:w="1741" w:type="dxa"/>
            <w:tcBorders>
              <w:top w:val="nil"/>
              <w:left w:val="nil"/>
              <w:bottom w:val="nil"/>
              <w:right w:val="single" w:sz="4" w:space="0" w:color="auto"/>
            </w:tcBorders>
            <w:shd w:val="clear" w:color="auto" w:fill="auto"/>
            <w:noWrap/>
            <w:vAlign w:val="center"/>
            <w:hideMark/>
          </w:tcPr>
          <w:p w14:paraId="3CD3FE4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-2.20%</w:t>
            </w:r>
          </w:p>
        </w:tc>
        <w:tc>
          <w:tcPr>
            <w:tcW w:w="1060" w:type="dxa"/>
            <w:tcBorders>
              <w:top w:val="nil"/>
              <w:left w:val="nil"/>
              <w:bottom w:val="nil"/>
              <w:right w:val="nil"/>
            </w:tcBorders>
            <w:shd w:val="clear" w:color="auto" w:fill="auto"/>
            <w:noWrap/>
            <w:vAlign w:val="center"/>
            <w:hideMark/>
          </w:tcPr>
          <w:p w14:paraId="2BCDD21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115%</w:t>
            </w:r>
          </w:p>
        </w:tc>
        <w:tc>
          <w:tcPr>
            <w:tcW w:w="1060" w:type="dxa"/>
            <w:tcBorders>
              <w:top w:val="nil"/>
              <w:left w:val="nil"/>
              <w:bottom w:val="nil"/>
              <w:right w:val="single" w:sz="8" w:space="0" w:color="auto"/>
            </w:tcBorders>
            <w:shd w:val="clear" w:color="auto" w:fill="auto"/>
            <w:noWrap/>
            <w:vAlign w:val="center"/>
            <w:hideMark/>
          </w:tcPr>
          <w:p w14:paraId="1200907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3488%</w:t>
            </w:r>
          </w:p>
        </w:tc>
      </w:tr>
      <w:tr w:rsidR="00F21803" w:rsidRPr="00F21803" w14:paraId="719AEE0D"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781900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107FE651"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-0.99%</w:t>
            </w:r>
          </w:p>
        </w:tc>
        <w:tc>
          <w:tcPr>
            <w:tcW w:w="1060" w:type="dxa"/>
            <w:tcBorders>
              <w:top w:val="nil"/>
              <w:left w:val="nil"/>
              <w:bottom w:val="nil"/>
              <w:right w:val="nil"/>
            </w:tcBorders>
            <w:shd w:val="clear" w:color="auto" w:fill="auto"/>
            <w:noWrap/>
            <w:vAlign w:val="center"/>
            <w:hideMark/>
          </w:tcPr>
          <w:p w14:paraId="15B36F9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-2.74%</w:t>
            </w:r>
          </w:p>
        </w:tc>
        <w:tc>
          <w:tcPr>
            <w:tcW w:w="1741" w:type="dxa"/>
            <w:tcBorders>
              <w:top w:val="nil"/>
              <w:left w:val="nil"/>
              <w:bottom w:val="nil"/>
              <w:right w:val="single" w:sz="4" w:space="0" w:color="auto"/>
            </w:tcBorders>
            <w:shd w:val="clear" w:color="auto" w:fill="auto"/>
            <w:noWrap/>
            <w:vAlign w:val="center"/>
            <w:hideMark/>
          </w:tcPr>
          <w:p w14:paraId="1FCDD11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-1.88%</w:t>
            </w:r>
          </w:p>
        </w:tc>
        <w:tc>
          <w:tcPr>
            <w:tcW w:w="1060" w:type="dxa"/>
            <w:tcBorders>
              <w:top w:val="nil"/>
              <w:left w:val="nil"/>
              <w:bottom w:val="nil"/>
              <w:right w:val="nil"/>
            </w:tcBorders>
            <w:shd w:val="clear" w:color="auto" w:fill="auto"/>
            <w:noWrap/>
            <w:vAlign w:val="center"/>
            <w:hideMark/>
          </w:tcPr>
          <w:p w14:paraId="35DB779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108%</w:t>
            </w:r>
          </w:p>
        </w:tc>
        <w:tc>
          <w:tcPr>
            <w:tcW w:w="1060" w:type="dxa"/>
            <w:tcBorders>
              <w:top w:val="nil"/>
              <w:left w:val="nil"/>
              <w:bottom w:val="nil"/>
              <w:right w:val="single" w:sz="8" w:space="0" w:color="auto"/>
            </w:tcBorders>
            <w:shd w:val="clear" w:color="auto" w:fill="auto"/>
            <w:noWrap/>
            <w:vAlign w:val="center"/>
            <w:hideMark/>
          </w:tcPr>
          <w:p w14:paraId="3F88791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2847%</w:t>
            </w:r>
          </w:p>
        </w:tc>
      </w:tr>
      <w:tr w:rsidR="00F21803" w:rsidRPr="00F21803" w14:paraId="175F8D04"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FAB627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4CEDE8F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-0.79%</w:t>
            </w:r>
          </w:p>
        </w:tc>
        <w:tc>
          <w:tcPr>
            <w:tcW w:w="1060" w:type="dxa"/>
            <w:tcBorders>
              <w:top w:val="nil"/>
              <w:left w:val="nil"/>
              <w:bottom w:val="nil"/>
              <w:right w:val="nil"/>
            </w:tcBorders>
            <w:shd w:val="clear" w:color="auto" w:fill="auto"/>
            <w:noWrap/>
            <w:vAlign w:val="center"/>
            <w:hideMark/>
          </w:tcPr>
          <w:p w14:paraId="5E0F353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-2.89%</w:t>
            </w:r>
          </w:p>
        </w:tc>
        <w:tc>
          <w:tcPr>
            <w:tcW w:w="1741" w:type="dxa"/>
            <w:tcBorders>
              <w:top w:val="nil"/>
              <w:left w:val="nil"/>
              <w:bottom w:val="nil"/>
              <w:right w:val="single" w:sz="4" w:space="0" w:color="auto"/>
            </w:tcBorders>
            <w:shd w:val="clear" w:color="auto" w:fill="auto"/>
            <w:noWrap/>
            <w:vAlign w:val="center"/>
            <w:hideMark/>
          </w:tcPr>
          <w:p w14:paraId="0879E8A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-2.97%</w:t>
            </w:r>
          </w:p>
        </w:tc>
        <w:tc>
          <w:tcPr>
            <w:tcW w:w="1060" w:type="dxa"/>
            <w:tcBorders>
              <w:top w:val="nil"/>
              <w:left w:val="nil"/>
              <w:bottom w:val="nil"/>
              <w:right w:val="nil"/>
            </w:tcBorders>
            <w:shd w:val="clear" w:color="auto" w:fill="auto"/>
            <w:noWrap/>
            <w:vAlign w:val="center"/>
            <w:hideMark/>
          </w:tcPr>
          <w:p w14:paraId="47E049A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106%</w:t>
            </w:r>
          </w:p>
        </w:tc>
        <w:tc>
          <w:tcPr>
            <w:tcW w:w="1060" w:type="dxa"/>
            <w:tcBorders>
              <w:top w:val="nil"/>
              <w:left w:val="nil"/>
              <w:bottom w:val="nil"/>
              <w:right w:val="single" w:sz="8" w:space="0" w:color="auto"/>
            </w:tcBorders>
            <w:shd w:val="clear" w:color="auto" w:fill="auto"/>
            <w:noWrap/>
            <w:vAlign w:val="center"/>
            <w:hideMark/>
          </w:tcPr>
          <w:p w14:paraId="027681D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2985%</w:t>
            </w:r>
          </w:p>
        </w:tc>
      </w:tr>
      <w:tr w:rsidR="00F21803" w:rsidRPr="00F21803" w14:paraId="7296D378"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7B1949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29F4ACB"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-1.23%</w:t>
            </w:r>
          </w:p>
        </w:tc>
        <w:tc>
          <w:tcPr>
            <w:tcW w:w="1060" w:type="dxa"/>
            <w:tcBorders>
              <w:top w:val="nil"/>
              <w:left w:val="nil"/>
              <w:bottom w:val="nil"/>
              <w:right w:val="nil"/>
            </w:tcBorders>
            <w:shd w:val="clear" w:color="000000" w:fill="CCFFCC"/>
            <w:noWrap/>
            <w:vAlign w:val="center"/>
            <w:hideMark/>
          </w:tcPr>
          <w:p w14:paraId="3404F59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-3.66%</w:t>
            </w:r>
          </w:p>
        </w:tc>
        <w:tc>
          <w:tcPr>
            <w:tcW w:w="1741" w:type="dxa"/>
            <w:tcBorders>
              <w:top w:val="nil"/>
              <w:left w:val="nil"/>
              <w:bottom w:val="nil"/>
              <w:right w:val="single" w:sz="4" w:space="0" w:color="auto"/>
            </w:tcBorders>
            <w:shd w:val="clear" w:color="000000" w:fill="CCFFCC"/>
            <w:noWrap/>
            <w:vAlign w:val="center"/>
            <w:hideMark/>
          </w:tcPr>
          <w:p w14:paraId="3D4F2D6D"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-3.48%</w:t>
            </w:r>
          </w:p>
        </w:tc>
        <w:tc>
          <w:tcPr>
            <w:tcW w:w="1060" w:type="dxa"/>
            <w:tcBorders>
              <w:top w:val="nil"/>
              <w:left w:val="nil"/>
              <w:bottom w:val="nil"/>
              <w:right w:val="nil"/>
            </w:tcBorders>
            <w:shd w:val="clear" w:color="auto" w:fill="auto"/>
            <w:noWrap/>
            <w:vAlign w:val="center"/>
            <w:hideMark/>
          </w:tcPr>
          <w:p w14:paraId="218E9195"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104%</w:t>
            </w:r>
          </w:p>
        </w:tc>
        <w:tc>
          <w:tcPr>
            <w:tcW w:w="1060" w:type="dxa"/>
            <w:tcBorders>
              <w:top w:val="nil"/>
              <w:left w:val="nil"/>
              <w:bottom w:val="nil"/>
              <w:right w:val="single" w:sz="8" w:space="0" w:color="auto"/>
            </w:tcBorders>
            <w:shd w:val="clear" w:color="auto" w:fill="auto"/>
            <w:noWrap/>
            <w:vAlign w:val="center"/>
            <w:hideMark/>
          </w:tcPr>
          <w:p w14:paraId="7573B29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3400%</w:t>
            </w:r>
          </w:p>
        </w:tc>
      </w:tr>
      <w:tr w:rsidR="00F21803" w:rsidRPr="00F21803" w14:paraId="2CC3E86D" w14:textId="77777777" w:rsidTr="00F21803">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F3B9E9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4D40451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-1.80%</w:t>
            </w:r>
          </w:p>
        </w:tc>
        <w:tc>
          <w:tcPr>
            <w:tcW w:w="1060" w:type="dxa"/>
            <w:tcBorders>
              <w:top w:val="nil"/>
              <w:left w:val="nil"/>
              <w:bottom w:val="nil"/>
              <w:right w:val="nil"/>
            </w:tcBorders>
            <w:shd w:val="clear" w:color="auto" w:fill="auto"/>
            <w:noWrap/>
            <w:vAlign w:val="center"/>
            <w:hideMark/>
          </w:tcPr>
          <w:p w14:paraId="35A7B10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-2.03%</w:t>
            </w:r>
          </w:p>
        </w:tc>
        <w:tc>
          <w:tcPr>
            <w:tcW w:w="1741" w:type="dxa"/>
            <w:tcBorders>
              <w:top w:val="nil"/>
              <w:left w:val="nil"/>
              <w:bottom w:val="nil"/>
              <w:right w:val="single" w:sz="4" w:space="0" w:color="auto"/>
            </w:tcBorders>
            <w:shd w:val="clear" w:color="auto" w:fill="auto"/>
            <w:noWrap/>
            <w:vAlign w:val="center"/>
            <w:hideMark/>
          </w:tcPr>
          <w:p w14:paraId="7D3FA81E"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-2.79%</w:t>
            </w:r>
          </w:p>
        </w:tc>
        <w:tc>
          <w:tcPr>
            <w:tcW w:w="1060" w:type="dxa"/>
            <w:tcBorders>
              <w:top w:val="nil"/>
              <w:left w:val="nil"/>
              <w:bottom w:val="nil"/>
              <w:right w:val="nil"/>
            </w:tcBorders>
            <w:shd w:val="clear" w:color="auto" w:fill="auto"/>
            <w:noWrap/>
            <w:vAlign w:val="center"/>
            <w:hideMark/>
          </w:tcPr>
          <w:p w14:paraId="0E217EC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107%</w:t>
            </w:r>
          </w:p>
        </w:tc>
        <w:tc>
          <w:tcPr>
            <w:tcW w:w="1060" w:type="dxa"/>
            <w:tcBorders>
              <w:top w:val="nil"/>
              <w:left w:val="nil"/>
              <w:bottom w:val="nil"/>
              <w:right w:val="single" w:sz="8" w:space="0" w:color="auto"/>
            </w:tcBorders>
            <w:shd w:val="clear" w:color="auto" w:fill="auto"/>
            <w:noWrap/>
            <w:vAlign w:val="center"/>
            <w:hideMark/>
          </w:tcPr>
          <w:p w14:paraId="3609B07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5078%</w:t>
            </w:r>
          </w:p>
        </w:tc>
      </w:tr>
      <w:tr w:rsidR="00F21803" w:rsidRPr="00F21803" w14:paraId="5C051399" w14:textId="77777777" w:rsidTr="00F21803">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2B8689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21803">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2791AEF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-1.07%</w:t>
            </w:r>
          </w:p>
        </w:tc>
        <w:tc>
          <w:tcPr>
            <w:tcW w:w="1060" w:type="dxa"/>
            <w:tcBorders>
              <w:top w:val="single" w:sz="8" w:space="0" w:color="auto"/>
              <w:left w:val="nil"/>
              <w:bottom w:val="nil"/>
              <w:right w:val="nil"/>
            </w:tcBorders>
            <w:shd w:val="clear" w:color="auto" w:fill="auto"/>
            <w:noWrap/>
            <w:vAlign w:val="center"/>
            <w:hideMark/>
          </w:tcPr>
          <w:p w14:paraId="1AF21D7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-2.79%</w:t>
            </w:r>
          </w:p>
        </w:tc>
        <w:tc>
          <w:tcPr>
            <w:tcW w:w="1741" w:type="dxa"/>
            <w:tcBorders>
              <w:top w:val="single" w:sz="8" w:space="0" w:color="auto"/>
              <w:left w:val="nil"/>
              <w:bottom w:val="nil"/>
              <w:right w:val="single" w:sz="4" w:space="0" w:color="auto"/>
            </w:tcBorders>
            <w:shd w:val="clear" w:color="auto" w:fill="auto"/>
            <w:noWrap/>
            <w:vAlign w:val="center"/>
            <w:hideMark/>
          </w:tcPr>
          <w:p w14:paraId="556108A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-2.74%</w:t>
            </w:r>
          </w:p>
        </w:tc>
        <w:tc>
          <w:tcPr>
            <w:tcW w:w="1060" w:type="dxa"/>
            <w:tcBorders>
              <w:top w:val="single" w:sz="8" w:space="0" w:color="auto"/>
              <w:left w:val="nil"/>
              <w:bottom w:val="nil"/>
              <w:right w:val="nil"/>
            </w:tcBorders>
            <w:shd w:val="clear" w:color="auto" w:fill="auto"/>
            <w:noWrap/>
            <w:vAlign w:val="center"/>
            <w:hideMark/>
          </w:tcPr>
          <w:p w14:paraId="06954E1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108%</w:t>
            </w:r>
          </w:p>
        </w:tc>
        <w:tc>
          <w:tcPr>
            <w:tcW w:w="1060" w:type="dxa"/>
            <w:tcBorders>
              <w:top w:val="single" w:sz="8" w:space="0" w:color="auto"/>
              <w:left w:val="nil"/>
              <w:bottom w:val="nil"/>
              <w:right w:val="single" w:sz="8" w:space="0" w:color="auto"/>
            </w:tcBorders>
            <w:shd w:val="clear" w:color="auto" w:fill="auto"/>
            <w:noWrap/>
            <w:vAlign w:val="center"/>
            <w:hideMark/>
          </w:tcPr>
          <w:p w14:paraId="28E1083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3418%</w:t>
            </w:r>
          </w:p>
        </w:tc>
      </w:tr>
      <w:tr w:rsidR="00F21803" w:rsidRPr="00F21803" w14:paraId="64754B54" w14:textId="77777777" w:rsidTr="00F21803">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49CDCAD2"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6EAA5E4"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-1.52%</w:t>
            </w:r>
          </w:p>
        </w:tc>
        <w:tc>
          <w:tcPr>
            <w:tcW w:w="1060" w:type="dxa"/>
            <w:tcBorders>
              <w:top w:val="single" w:sz="8" w:space="0" w:color="auto"/>
              <w:left w:val="nil"/>
              <w:bottom w:val="nil"/>
              <w:right w:val="nil"/>
            </w:tcBorders>
            <w:shd w:val="clear" w:color="auto" w:fill="auto"/>
            <w:noWrap/>
            <w:vAlign w:val="center"/>
            <w:hideMark/>
          </w:tcPr>
          <w:p w14:paraId="22EB003C"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-1.78%</w:t>
            </w:r>
          </w:p>
        </w:tc>
        <w:tc>
          <w:tcPr>
            <w:tcW w:w="1741" w:type="dxa"/>
            <w:tcBorders>
              <w:top w:val="single" w:sz="8" w:space="0" w:color="auto"/>
              <w:left w:val="nil"/>
              <w:bottom w:val="nil"/>
              <w:right w:val="single" w:sz="4" w:space="0" w:color="auto"/>
            </w:tcBorders>
            <w:shd w:val="clear" w:color="000000" w:fill="CCFFCC"/>
            <w:noWrap/>
            <w:vAlign w:val="center"/>
            <w:hideMark/>
          </w:tcPr>
          <w:p w14:paraId="2C74C08F"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F21803">
              <w:rPr>
                <w:rFonts w:ascii="Arial" w:hAnsi="Arial" w:cs="Arial"/>
                <w:sz w:val="18"/>
                <w:szCs w:val="18"/>
              </w:rPr>
              <w:t>-3.76%</w:t>
            </w:r>
          </w:p>
        </w:tc>
        <w:tc>
          <w:tcPr>
            <w:tcW w:w="1060" w:type="dxa"/>
            <w:tcBorders>
              <w:top w:val="single" w:sz="8" w:space="0" w:color="auto"/>
              <w:left w:val="nil"/>
              <w:bottom w:val="nil"/>
              <w:right w:val="nil"/>
            </w:tcBorders>
            <w:shd w:val="clear" w:color="auto" w:fill="auto"/>
            <w:noWrap/>
            <w:vAlign w:val="center"/>
            <w:hideMark/>
          </w:tcPr>
          <w:p w14:paraId="160C01B9"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104%</w:t>
            </w:r>
          </w:p>
        </w:tc>
        <w:tc>
          <w:tcPr>
            <w:tcW w:w="1060" w:type="dxa"/>
            <w:tcBorders>
              <w:top w:val="single" w:sz="8" w:space="0" w:color="auto"/>
              <w:left w:val="nil"/>
              <w:bottom w:val="nil"/>
              <w:right w:val="single" w:sz="8" w:space="0" w:color="auto"/>
            </w:tcBorders>
            <w:shd w:val="clear" w:color="auto" w:fill="auto"/>
            <w:noWrap/>
            <w:vAlign w:val="center"/>
            <w:hideMark/>
          </w:tcPr>
          <w:p w14:paraId="65AACC8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2735%</w:t>
            </w:r>
          </w:p>
        </w:tc>
      </w:tr>
      <w:tr w:rsidR="00F21803" w:rsidRPr="00F21803" w14:paraId="59C48E0C" w14:textId="77777777" w:rsidTr="00F21803">
        <w:trPr>
          <w:trHeight w:val="255"/>
        </w:trPr>
        <w:tc>
          <w:tcPr>
            <w:tcW w:w="1660" w:type="dxa"/>
            <w:tcBorders>
              <w:top w:val="nil"/>
              <w:left w:val="single" w:sz="8" w:space="0" w:color="auto"/>
              <w:bottom w:val="single" w:sz="8" w:space="0" w:color="auto"/>
              <w:right w:val="nil"/>
            </w:tcBorders>
            <w:shd w:val="clear" w:color="auto" w:fill="auto"/>
            <w:noWrap/>
            <w:vAlign w:val="center"/>
            <w:hideMark/>
          </w:tcPr>
          <w:p w14:paraId="02D7D22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lastRenderedPageBreak/>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A4CBBA"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-0.74%</w:t>
            </w:r>
          </w:p>
        </w:tc>
        <w:tc>
          <w:tcPr>
            <w:tcW w:w="1060" w:type="dxa"/>
            <w:tcBorders>
              <w:top w:val="nil"/>
              <w:left w:val="nil"/>
              <w:bottom w:val="single" w:sz="8" w:space="0" w:color="auto"/>
              <w:right w:val="nil"/>
            </w:tcBorders>
            <w:shd w:val="clear" w:color="auto" w:fill="auto"/>
            <w:noWrap/>
            <w:vAlign w:val="center"/>
            <w:hideMark/>
          </w:tcPr>
          <w:p w14:paraId="49285798"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-1.94%</w:t>
            </w:r>
          </w:p>
        </w:tc>
        <w:tc>
          <w:tcPr>
            <w:tcW w:w="1741" w:type="dxa"/>
            <w:tcBorders>
              <w:top w:val="nil"/>
              <w:left w:val="nil"/>
              <w:bottom w:val="single" w:sz="8" w:space="0" w:color="auto"/>
              <w:right w:val="single" w:sz="4" w:space="0" w:color="auto"/>
            </w:tcBorders>
            <w:shd w:val="clear" w:color="auto" w:fill="auto"/>
            <w:noWrap/>
            <w:vAlign w:val="center"/>
            <w:hideMark/>
          </w:tcPr>
          <w:p w14:paraId="2BB53577"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-1.91%</w:t>
            </w:r>
          </w:p>
        </w:tc>
        <w:tc>
          <w:tcPr>
            <w:tcW w:w="1060" w:type="dxa"/>
            <w:tcBorders>
              <w:top w:val="nil"/>
              <w:left w:val="nil"/>
              <w:bottom w:val="single" w:sz="8" w:space="0" w:color="auto"/>
              <w:right w:val="nil"/>
            </w:tcBorders>
            <w:shd w:val="clear" w:color="auto" w:fill="auto"/>
            <w:noWrap/>
            <w:vAlign w:val="center"/>
            <w:hideMark/>
          </w:tcPr>
          <w:p w14:paraId="61D0E880"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26746146" w14:textId="77777777" w:rsidR="00F21803" w:rsidRPr="00F21803" w:rsidRDefault="00F21803" w:rsidP="00F218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21803">
              <w:rPr>
                <w:rFonts w:ascii="Arial" w:hAnsi="Arial" w:cs="Arial"/>
                <w:color w:val="000000"/>
                <w:sz w:val="18"/>
                <w:szCs w:val="18"/>
              </w:rPr>
              <w:t>2715%</w:t>
            </w:r>
          </w:p>
        </w:tc>
      </w:tr>
    </w:tbl>
    <w:p w14:paraId="47E151DE" w14:textId="77777777" w:rsidR="00F21803" w:rsidRPr="00F21803" w:rsidRDefault="00F21803" w:rsidP="00F21803">
      <w:pPr>
        <w:rPr>
          <w:lang w:val="en-CA"/>
        </w:rPr>
      </w:pPr>
    </w:p>
    <w:p w14:paraId="301417FA" w14:textId="039C6DC2" w:rsidR="00037EFD" w:rsidRDefault="00037EFD" w:rsidP="00037EFD">
      <w:pPr>
        <w:pStyle w:val="Heading1"/>
        <w:rPr>
          <w:lang w:val="en-CA"/>
        </w:rPr>
      </w:pPr>
      <w:r>
        <w:rPr>
          <w:lang w:val="en-CA"/>
        </w:rPr>
        <w:t>Reference</w:t>
      </w:r>
      <w:r w:rsidR="0098240A">
        <w:rPr>
          <w:lang w:val="en-CA"/>
        </w:rPr>
        <w:t>s</w:t>
      </w:r>
    </w:p>
    <w:p w14:paraId="5478CAB2" w14:textId="0D8C403F" w:rsidR="00175F72" w:rsidRDefault="00175F72" w:rsidP="00175F72">
      <w:pPr>
        <w:numPr>
          <w:ilvl w:val="0"/>
          <w:numId w:val="12"/>
        </w:numPr>
        <w:tabs>
          <w:tab w:val="clear" w:pos="360"/>
          <w:tab w:val="left" w:pos="540"/>
        </w:tabs>
        <w:contextualSpacing/>
        <w:rPr>
          <w:rFonts w:eastAsia="DengXian"/>
          <w:lang w:val="en-CA"/>
        </w:rPr>
      </w:pPr>
      <w:r>
        <w:rPr>
          <w:rFonts w:eastAsia="DengXian"/>
          <w:lang w:val="en-CA"/>
        </w:rPr>
        <w:t>Yinbin Wang, Tong Ouyang, Cong Zou, Yiming Li, Zhenzhong Chen, Liang Zhao, Shan Liu, Xiang Li, “</w:t>
      </w:r>
      <w:r w:rsidRPr="00175F72">
        <w:rPr>
          <w:szCs w:val="22"/>
          <w:lang w:val="en-CA"/>
        </w:rPr>
        <w:t>CE10: Dense Residual Convolutional Neural Network based In-Loop Filter (T</w:t>
      </w:r>
      <w:r w:rsidRPr="00175F72">
        <w:rPr>
          <w:rFonts w:hint="eastAsia"/>
          <w:szCs w:val="22"/>
          <w:lang w:val="en-CA"/>
        </w:rPr>
        <w:t>ests</w:t>
      </w:r>
      <w:r w:rsidRPr="00175F72">
        <w:rPr>
          <w:szCs w:val="22"/>
          <w:lang w:val="en-CA"/>
        </w:rPr>
        <w:t xml:space="preserve"> </w:t>
      </w:r>
      <w:r w:rsidRPr="00175F72">
        <w:rPr>
          <w:rFonts w:hint="eastAsia"/>
          <w:szCs w:val="22"/>
          <w:lang w:val="en-CA"/>
        </w:rPr>
        <w:t>2.</w:t>
      </w:r>
      <w:r w:rsidRPr="00175F72">
        <w:rPr>
          <w:szCs w:val="22"/>
          <w:lang w:val="en-CA"/>
        </w:rPr>
        <w:t>5 and 2.7)”,</w:t>
      </w:r>
      <w:r w:rsidRPr="000C4245">
        <w:rPr>
          <w:rFonts w:eastAsia="DengXian"/>
          <w:lang w:val="en-CA"/>
        </w:rPr>
        <w:t xml:space="preserve"> </w:t>
      </w:r>
      <w:r>
        <w:rPr>
          <w:rFonts w:eastAsia="DengXian"/>
          <w:lang w:val="en-CA"/>
        </w:rPr>
        <w:t>JVET-O0101-v2,</w:t>
      </w:r>
      <w:r>
        <w:t xml:space="preserve">15th Meeting: </w:t>
      </w:r>
      <w:r>
        <w:rPr>
          <w:lang w:val="en-CA"/>
        </w:rPr>
        <w:t>Gothenburg, SE, 3–12 July 2019</w:t>
      </w:r>
      <w:r w:rsidRPr="000C4245">
        <w:rPr>
          <w:rFonts w:eastAsia="DengXian"/>
          <w:lang w:val="en-CA"/>
        </w:rPr>
        <w:t>.</w:t>
      </w:r>
    </w:p>
    <w:p w14:paraId="588956E0" w14:textId="692E7FD5" w:rsidR="00175F72" w:rsidRPr="000C4245" w:rsidRDefault="00175F72" w:rsidP="00175F72">
      <w:pPr>
        <w:numPr>
          <w:ilvl w:val="0"/>
          <w:numId w:val="12"/>
        </w:numPr>
        <w:contextualSpacing/>
        <w:rPr>
          <w:rFonts w:eastAsia="DengXian"/>
          <w:lang w:val="en-CA"/>
        </w:rPr>
      </w:pPr>
      <w:r>
        <w:rPr>
          <w:rFonts w:eastAsia="DengXian"/>
          <w:lang w:val="en-CA"/>
        </w:rPr>
        <w:t xml:space="preserve">Shan Liu, </w:t>
      </w:r>
      <w:r w:rsidR="000152F5">
        <w:rPr>
          <w:rFonts w:eastAsia="DengXian"/>
          <w:lang w:val="en-CA"/>
        </w:rPr>
        <w:t>Andrew Segall, Elena Alshina, Jill Boyce</w:t>
      </w:r>
      <w:r>
        <w:rPr>
          <w:rFonts w:eastAsia="DengXian"/>
          <w:lang w:val="en-CA"/>
        </w:rPr>
        <w:t>, “</w:t>
      </w:r>
      <w:r w:rsidR="000152F5">
        <w:rPr>
          <w:rFonts w:eastAsia="DengXian"/>
          <w:lang w:val="en-CA"/>
        </w:rPr>
        <w:t>Methodology and reporting template for neural network coding tool testing</w:t>
      </w:r>
      <w:r>
        <w:rPr>
          <w:rFonts w:eastAsia="DengXian"/>
          <w:lang w:val="en-CA"/>
        </w:rPr>
        <w:t>”, JVET-T</w:t>
      </w:r>
      <w:r w:rsidR="000152F5">
        <w:rPr>
          <w:rFonts w:eastAsia="DengXian"/>
          <w:lang w:val="en-CA"/>
        </w:rPr>
        <w:t>00</w:t>
      </w:r>
      <w:r>
        <w:rPr>
          <w:rFonts w:eastAsia="DengXian"/>
          <w:lang w:val="en-CA"/>
        </w:rPr>
        <w:t>4</w:t>
      </w:r>
      <w:r w:rsidR="000152F5">
        <w:rPr>
          <w:rFonts w:eastAsia="DengXian"/>
          <w:lang w:val="en-CA"/>
        </w:rPr>
        <w:t>1</w:t>
      </w:r>
      <w:r>
        <w:rPr>
          <w:rFonts w:eastAsia="DengXian"/>
          <w:lang w:val="en-CA"/>
        </w:rPr>
        <w:t>-v</w:t>
      </w:r>
      <w:r w:rsidR="000152F5">
        <w:rPr>
          <w:rFonts w:eastAsia="DengXian"/>
          <w:lang w:val="en-CA"/>
        </w:rPr>
        <w:t>2</w:t>
      </w:r>
      <w:r>
        <w:rPr>
          <w:rFonts w:eastAsia="DengXian"/>
          <w:lang w:val="en-CA"/>
        </w:rPr>
        <w:t xml:space="preserve">, </w:t>
      </w:r>
      <w:r>
        <w:rPr>
          <w:lang w:val="en-CA"/>
        </w:rPr>
        <w:t>20</w:t>
      </w:r>
      <w:r w:rsidRPr="00BE74DC">
        <w:rPr>
          <w:lang w:val="en-CA"/>
        </w:rPr>
        <w:t>th Meeting</w:t>
      </w:r>
      <w:r>
        <w:rPr>
          <w:lang w:val="en-CA"/>
        </w:rPr>
        <w:t>:</w:t>
      </w:r>
      <w:r>
        <w:t xml:space="preserve"> </w:t>
      </w:r>
      <w:r w:rsidRPr="000E2D2F">
        <w:rPr>
          <w:lang w:val="en-CA"/>
        </w:rPr>
        <w:t>by teleconference</w:t>
      </w:r>
      <w:r w:rsidRPr="00BE74DC">
        <w:rPr>
          <w:lang w:val="en-CA"/>
        </w:rPr>
        <w:t>,</w:t>
      </w:r>
      <w:r>
        <w:rPr>
          <w:lang w:val="en-CA"/>
        </w:rPr>
        <w:t xml:space="preserve"> </w:t>
      </w:r>
      <w:r w:rsidRPr="002B49B1">
        <w:rPr>
          <w:lang w:val="en-CA"/>
        </w:rPr>
        <w:t>7</w:t>
      </w:r>
      <w:r>
        <w:rPr>
          <w:lang w:val="en-CA"/>
        </w:rPr>
        <w:t xml:space="preserve"> </w:t>
      </w:r>
      <w:r w:rsidRPr="002B49B1">
        <w:rPr>
          <w:lang w:val="en-CA"/>
        </w:rPr>
        <w:t>–</w:t>
      </w:r>
      <w:r>
        <w:rPr>
          <w:lang w:val="en-CA"/>
        </w:rPr>
        <w:t xml:space="preserve"> </w:t>
      </w:r>
      <w:r w:rsidRPr="002B49B1">
        <w:rPr>
          <w:lang w:val="en-CA"/>
        </w:rPr>
        <w:t>16 October 2020</w:t>
      </w:r>
      <w:r>
        <w:rPr>
          <w:lang w:val="en-CA"/>
        </w:rPr>
        <w:t>.</w:t>
      </w:r>
    </w:p>
    <w:p w14:paraId="232B701D" w14:textId="77777777" w:rsidR="00175F72" w:rsidRPr="00175F72" w:rsidRDefault="00175F72" w:rsidP="00175F72">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E2AFDC" w:rsidR="00342FF4" w:rsidRPr="005B217D" w:rsidRDefault="00894E00"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4"/>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F5A78" w14:textId="77777777" w:rsidR="00A04876" w:rsidRDefault="00A04876">
      <w:r>
        <w:separator/>
      </w:r>
    </w:p>
  </w:endnote>
  <w:endnote w:type="continuationSeparator" w:id="0">
    <w:p w14:paraId="5B9B94B9" w14:textId="77777777" w:rsidR="00A04876" w:rsidRDefault="00A04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A38E9A8" w:rsidR="002138C2" w:rsidRPr="00C00DDE" w:rsidRDefault="002138C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B4188">
      <w:rPr>
        <w:rStyle w:val="PageNumber"/>
        <w:noProof/>
      </w:rPr>
      <w:t>2020-09-29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8AA471" w14:textId="77777777" w:rsidR="00A04876" w:rsidRDefault="00A04876">
      <w:r>
        <w:separator/>
      </w:r>
    </w:p>
  </w:footnote>
  <w:footnote w:type="continuationSeparator" w:id="0">
    <w:p w14:paraId="47C51DD7" w14:textId="77777777" w:rsidR="00A04876" w:rsidRDefault="00A048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EEA27AE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BF5"/>
    <w:rsid w:val="000122DB"/>
    <w:rsid w:val="00013DED"/>
    <w:rsid w:val="000152F5"/>
    <w:rsid w:val="00017C0E"/>
    <w:rsid w:val="000308A3"/>
    <w:rsid w:val="00031CC5"/>
    <w:rsid w:val="00037EFD"/>
    <w:rsid w:val="00040FF4"/>
    <w:rsid w:val="000458BC"/>
    <w:rsid w:val="00045C41"/>
    <w:rsid w:val="00046C03"/>
    <w:rsid w:val="00065039"/>
    <w:rsid w:val="0007614F"/>
    <w:rsid w:val="00081398"/>
    <w:rsid w:val="00084393"/>
    <w:rsid w:val="00091F54"/>
    <w:rsid w:val="00094479"/>
    <w:rsid w:val="000962AC"/>
    <w:rsid w:val="000B0C0F"/>
    <w:rsid w:val="000B1C6B"/>
    <w:rsid w:val="000B4FF9"/>
    <w:rsid w:val="000C09AC"/>
    <w:rsid w:val="000C2BAA"/>
    <w:rsid w:val="000E00F3"/>
    <w:rsid w:val="000E610C"/>
    <w:rsid w:val="000F158C"/>
    <w:rsid w:val="00102F3D"/>
    <w:rsid w:val="00124E38"/>
    <w:rsid w:val="0012580B"/>
    <w:rsid w:val="00131F90"/>
    <w:rsid w:val="0013458C"/>
    <w:rsid w:val="0013526E"/>
    <w:rsid w:val="00140CFA"/>
    <w:rsid w:val="00146152"/>
    <w:rsid w:val="00155526"/>
    <w:rsid w:val="00171371"/>
    <w:rsid w:val="00175A24"/>
    <w:rsid w:val="00175F72"/>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38C2"/>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4A51"/>
    <w:rsid w:val="002A54E0"/>
    <w:rsid w:val="002B1595"/>
    <w:rsid w:val="002B191D"/>
    <w:rsid w:val="002B2E83"/>
    <w:rsid w:val="002D0AF6"/>
    <w:rsid w:val="002F164D"/>
    <w:rsid w:val="003021BC"/>
    <w:rsid w:val="00306206"/>
    <w:rsid w:val="00317D85"/>
    <w:rsid w:val="0032113D"/>
    <w:rsid w:val="00327C56"/>
    <w:rsid w:val="003315A1"/>
    <w:rsid w:val="003343FC"/>
    <w:rsid w:val="003373EC"/>
    <w:rsid w:val="00342FF4"/>
    <w:rsid w:val="00344E5A"/>
    <w:rsid w:val="00346148"/>
    <w:rsid w:val="00351C92"/>
    <w:rsid w:val="003669EA"/>
    <w:rsid w:val="003706CC"/>
    <w:rsid w:val="003751D8"/>
    <w:rsid w:val="00377710"/>
    <w:rsid w:val="00382903"/>
    <w:rsid w:val="003A2D8E"/>
    <w:rsid w:val="003A7CE6"/>
    <w:rsid w:val="003B4188"/>
    <w:rsid w:val="003C20E4"/>
    <w:rsid w:val="003C38F0"/>
    <w:rsid w:val="003D6342"/>
    <w:rsid w:val="003E6F90"/>
    <w:rsid w:val="003E73ED"/>
    <w:rsid w:val="003F5D0F"/>
    <w:rsid w:val="00402A00"/>
    <w:rsid w:val="00414101"/>
    <w:rsid w:val="004219CF"/>
    <w:rsid w:val="004234F0"/>
    <w:rsid w:val="00427EEC"/>
    <w:rsid w:val="00433DDB"/>
    <w:rsid w:val="00435A29"/>
    <w:rsid w:val="00437619"/>
    <w:rsid w:val="00447973"/>
    <w:rsid w:val="00462D73"/>
    <w:rsid w:val="00465A1E"/>
    <w:rsid w:val="0049445A"/>
    <w:rsid w:val="004A2A63"/>
    <w:rsid w:val="004B210C"/>
    <w:rsid w:val="004B6170"/>
    <w:rsid w:val="004D405F"/>
    <w:rsid w:val="004E4F4F"/>
    <w:rsid w:val="004E6789"/>
    <w:rsid w:val="004F61E3"/>
    <w:rsid w:val="00502E10"/>
    <w:rsid w:val="0050354E"/>
    <w:rsid w:val="0051015C"/>
    <w:rsid w:val="00516CF1"/>
    <w:rsid w:val="0052567E"/>
    <w:rsid w:val="0052622D"/>
    <w:rsid w:val="00531AE9"/>
    <w:rsid w:val="00536188"/>
    <w:rsid w:val="00550A66"/>
    <w:rsid w:val="00567EC7"/>
    <w:rsid w:val="00570013"/>
    <w:rsid w:val="00573FA1"/>
    <w:rsid w:val="005753EC"/>
    <w:rsid w:val="005801A2"/>
    <w:rsid w:val="005952A5"/>
    <w:rsid w:val="005A33A1"/>
    <w:rsid w:val="005B217D"/>
    <w:rsid w:val="005C385F"/>
    <w:rsid w:val="005C7C26"/>
    <w:rsid w:val="005E03BA"/>
    <w:rsid w:val="005E1AC6"/>
    <w:rsid w:val="005E3F2B"/>
    <w:rsid w:val="005F6F1B"/>
    <w:rsid w:val="00615995"/>
    <w:rsid w:val="00616155"/>
    <w:rsid w:val="00624B33"/>
    <w:rsid w:val="0063041A"/>
    <w:rsid w:val="00630AA2"/>
    <w:rsid w:val="00631D8B"/>
    <w:rsid w:val="00646707"/>
    <w:rsid w:val="00650DFB"/>
    <w:rsid w:val="00657F7E"/>
    <w:rsid w:val="00662E58"/>
    <w:rsid w:val="006637F2"/>
    <w:rsid w:val="006642A5"/>
    <w:rsid w:val="00664DCF"/>
    <w:rsid w:val="006852F5"/>
    <w:rsid w:val="006C5D39"/>
    <w:rsid w:val="006D0E9B"/>
    <w:rsid w:val="006D6D9B"/>
    <w:rsid w:val="006E2810"/>
    <w:rsid w:val="006E5417"/>
    <w:rsid w:val="006E6A8C"/>
    <w:rsid w:val="006F0794"/>
    <w:rsid w:val="006F7528"/>
    <w:rsid w:val="0070043B"/>
    <w:rsid w:val="007023DE"/>
    <w:rsid w:val="00712F60"/>
    <w:rsid w:val="00713D91"/>
    <w:rsid w:val="00720E3B"/>
    <w:rsid w:val="0074393F"/>
    <w:rsid w:val="00745F6B"/>
    <w:rsid w:val="00750373"/>
    <w:rsid w:val="0075175B"/>
    <w:rsid w:val="0075585E"/>
    <w:rsid w:val="00757B82"/>
    <w:rsid w:val="00770571"/>
    <w:rsid w:val="00771B01"/>
    <w:rsid w:val="007768FF"/>
    <w:rsid w:val="007824D3"/>
    <w:rsid w:val="00796EE3"/>
    <w:rsid w:val="007A7D29"/>
    <w:rsid w:val="007B4AB8"/>
    <w:rsid w:val="007C1BDD"/>
    <w:rsid w:val="007D1181"/>
    <w:rsid w:val="007E01A3"/>
    <w:rsid w:val="007E49FC"/>
    <w:rsid w:val="007F1F8B"/>
    <w:rsid w:val="007F47E2"/>
    <w:rsid w:val="007F6205"/>
    <w:rsid w:val="007F67A1"/>
    <w:rsid w:val="008078BB"/>
    <w:rsid w:val="00811C05"/>
    <w:rsid w:val="008206C8"/>
    <w:rsid w:val="0086387C"/>
    <w:rsid w:val="00874A6C"/>
    <w:rsid w:val="00876C65"/>
    <w:rsid w:val="00882F72"/>
    <w:rsid w:val="00885B01"/>
    <w:rsid w:val="00893DC4"/>
    <w:rsid w:val="00894E00"/>
    <w:rsid w:val="008A4B4C"/>
    <w:rsid w:val="008B61EF"/>
    <w:rsid w:val="008C239F"/>
    <w:rsid w:val="008E480C"/>
    <w:rsid w:val="00907757"/>
    <w:rsid w:val="00920112"/>
    <w:rsid w:val="0092098F"/>
    <w:rsid w:val="009212B0"/>
    <w:rsid w:val="00921FA1"/>
    <w:rsid w:val="009234A5"/>
    <w:rsid w:val="00933453"/>
    <w:rsid w:val="009336F7"/>
    <w:rsid w:val="0093636C"/>
    <w:rsid w:val="009374A7"/>
    <w:rsid w:val="00937F03"/>
    <w:rsid w:val="00955F6D"/>
    <w:rsid w:val="00962449"/>
    <w:rsid w:val="00977C16"/>
    <w:rsid w:val="0098240A"/>
    <w:rsid w:val="0098551D"/>
    <w:rsid w:val="00985DCB"/>
    <w:rsid w:val="0099518F"/>
    <w:rsid w:val="009A09B5"/>
    <w:rsid w:val="009A523D"/>
    <w:rsid w:val="009B02A1"/>
    <w:rsid w:val="009B3361"/>
    <w:rsid w:val="009B7F3F"/>
    <w:rsid w:val="009D7CE6"/>
    <w:rsid w:val="009E448E"/>
    <w:rsid w:val="009F496B"/>
    <w:rsid w:val="00A01439"/>
    <w:rsid w:val="00A02E61"/>
    <w:rsid w:val="00A04876"/>
    <w:rsid w:val="00A05CFF"/>
    <w:rsid w:val="00A13048"/>
    <w:rsid w:val="00A22AB0"/>
    <w:rsid w:val="00A24BB2"/>
    <w:rsid w:val="00A46843"/>
    <w:rsid w:val="00A51AA0"/>
    <w:rsid w:val="00A56B97"/>
    <w:rsid w:val="00A6093D"/>
    <w:rsid w:val="00A63CF8"/>
    <w:rsid w:val="00A72017"/>
    <w:rsid w:val="00A74784"/>
    <w:rsid w:val="00A767DC"/>
    <w:rsid w:val="00A76A6D"/>
    <w:rsid w:val="00A779B4"/>
    <w:rsid w:val="00A82F68"/>
    <w:rsid w:val="00A83253"/>
    <w:rsid w:val="00AA6E84"/>
    <w:rsid w:val="00AB1A1C"/>
    <w:rsid w:val="00AB2536"/>
    <w:rsid w:val="00AD05A8"/>
    <w:rsid w:val="00AE341B"/>
    <w:rsid w:val="00B01905"/>
    <w:rsid w:val="00B07CA7"/>
    <w:rsid w:val="00B1279A"/>
    <w:rsid w:val="00B13D4A"/>
    <w:rsid w:val="00B314C1"/>
    <w:rsid w:val="00B33B4C"/>
    <w:rsid w:val="00B3640F"/>
    <w:rsid w:val="00B4194A"/>
    <w:rsid w:val="00B437E8"/>
    <w:rsid w:val="00B5222E"/>
    <w:rsid w:val="00B53179"/>
    <w:rsid w:val="00B532EA"/>
    <w:rsid w:val="00B57A23"/>
    <w:rsid w:val="00B600CD"/>
    <w:rsid w:val="00B61C96"/>
    <w:rsid w:val="00B73719"/>
    <w:rsid w:val="00B73A2A"/>
    <w:rsid w:val="00B75A51"/>
    <w:rsid w:val="00B827C6"/>
    <w:rsid w:val="00B94B06"/>
    <w:rsid w:val="00B94C28"/>
    <w:rsid w:val="00BA130C"/>
    <w:rsid w:val="00BC10BA"/>
    <w:rsid w:val="00BC5AFD"/>
    <w:rsid w:val="00C00DDE"/>
    <w:rsid w:val="00C04F43"/>
    <w:rsid w:val="00C05271"/>
    <w:rsid w:val="00C0609D"/>
    <w:rsid w:val="00C115AB"/>
    <w:rsid w:val="00C132FC"/>
    <w:rsid w:val="00C259FC"/>
    <w:rsid w:val="00C26CCB"/>
    <w:rsid w:val="00C30249"/>
    <w:rsid w:val="00C346D5"/>
    <w:rsid w:val="00C3723B"/>
    <w:rsid w:val="00C42466"/>
    <w:rsid w:val="00C55CB7"/>
    <w:rsid w:val="00C606C9"/>
    <w:rsid w:val="00C80288"/>
    <w:rsid w:val="00C836F0"/>
    <w:rsid w:val="00C84003"/>
    <w:rsid w:val="00C85FC9"/>
    <w:rsid w:val="00C90650"/>
    <w:rsid w:val="00C97D78"/>
    <w:rsid w:val="00CC2AAE"/>
    <w:rsid w:val="00CC5A42"/>
    <w:rsid w:val="00CD0EAB"/>
    <w:rsid w:val="00CE5E02"/>
    <w:rsid w:val="00CE722D"/>
    <w:rsid w:val="00CF34DB"/>
    <w:rsid w:val="00CF3917"/>
    <w:rsid w:val="00CF558F"/>
    <w:rsid w:val="00D010C0"/>
    <w:rsid w:val="00D073E2"/>
    <w:rsid w:val="00D1555A"/>
    <w:rsid w:val="00D16574"/>
    <w:rsid w:val="00D23F45"/>
    <w:rsid w:val="00D446EC"/>
    <w:rsid w:val="00D44D04"/>
    <w:rsid w:val="00D51BF0"/>
    <w:rsid w:val="00D531DB"/>
    <w:rsid w:val="00D55942"/>
    <w:rsid w:val="00D807BF"/>
    <w:rsid w:val="00D82FCC"/>
    <w:rsid w:val="00D86554"/>
    <w:rsid w:val="00D9585D"/>
    <w:rsid w:val="00DA08C2"/>
    <w:rsid w:val="00DA17FC"/>
    <w:rsid w:val="00DA7887"/>
    <w:rsid w:val="00DB2C26"/>
    <w:rsid w:val="00DD02F4"/>
    <w:rsid w:val="00DD6622"/>
    <w:rsid w:val="00DE1C7C"/>
    <w:rsid w:val="00DE6B43"/>
    <w:rsid w:val="00E01DD2"/>
    <w:rsid w:val="00E070E7"/>
    <w:rsid w:val="00E11923"/>
    <w:rsid w:val="00E262D4"/>
    <w:rsid w:val="00E36250"/>
    <w:rsid w:val="00E47F2D"/>
    <w:rsid w:val="00E51B40"/>
    <w:rsid w:val="00E54511"/>
    <w:rsid w:val="00E60EDC"/>
    <w:rsid w:val="00E61204"/>
    <w:rsid w:val="00E61DAC"/>
    <w:rsid w:val="00E66B4B"/>
    <w:rsid w:val="00E71D64"/>
    <w:rsid w:val="00E72B80"/>
    <w:rsid w:val="00E7493D"/>
    <w:rsid w:val="00E75FE3"/>
    <w:rsid w:val="00E86C4C"/>
    <w:rsid w:val="00E907A3"/>
    <w:rsid w:val="00EA5AE0"/>
    <w:rsid w:val="00EB56E1"/>
    <w:rsid w:val="00EB7AB1"/>
    <w:rsid w:val="00EC32BD"/>
    <w:rsid w:val="00ED5DA8"/>
    <w:rsid w:val="00EE3A1A"/>
    <w:rsid w:val="00EE7CD8"/>
    <w:rsid w:val="00EF37F6"/>
    <w:rsid w:val="00EF48CC"/>
    <w:rsid w:val="00F00801"/>
    <w:rsid w:val="00F01061"/>
    <w:rsid w:val="00F21803"/>
    <w:rsid w:val="00F2488D"/>
    <w:rsid w:val="00F601A0"/>
    <w:rsid w:val="00F65AA5"/>
    <w:rsid w:val="00F712E9"/>
    <w:rsid w:val="00F73032"/>
    <w:rsid w:val="00F848FC"/>
    <w:rsid w:val="00F906F6"/>
    <w:rsid w:val="00F9282A"/>
    <w:rsid w:val="00F96BAD"/>
    <w:rsid w:val="00FA139D"/>
    <w:rsid w:val="00FA60F5"/>
    <w:rsid w:val="00FB0E84"/>
    <w:rsid w:val="00FC2405"/>
    <w:rsid w:val="00FD01C2"/>
    <w:rsid w:val="00FE3890"/>
    <w:rsid w:val="00FE595C"/>
    <w:rsid w:val="00FE7DE4"/>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872C263-63A5-4181-9C79-D4A3235A2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0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Theme">
    <w:name w:val="Table Theme"/>
    <w:basedOn w:val="TableNormal"/>
    <w:rsid w:val="00B314C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21803"/>
    <w:rPr>
      <w:rFonts w:cs="Arial"/>
      <w:b/>
      <w:bCs/>
      <w:kern w:val="32"/>
      <w:sz w:val="32"/>
      <w:szCs w:val="32"/>
    </w:rPr>
  </w:style>
  <w:style w:type="table" w:styleId="TableGrid">
    <w:name w:val="Table Grid"/>
    <w:basedOn w:val="TableNormal"/>
    <w:rsid w:val="00C132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C132FC"/>
    <w:pPr>
      <w:spacing w:before="0" w:after="200"/>
    </w:pPr>
    <w:rPr>
      <w:i/>
      <w:iCs/>
      <w:color w:val="44546A" w:themeColor="text2"/>
      <w:sz w:val="18"/>
      <w:szCs w:val="18"/>
    </w:rPr>
  </w:style>
  <w:style w:type="character" w:styleId="PlaceholderText">
    <w:name w:val="Placeholder Text"/>
    <w:basedOn w:val="DefaultParagraphFont"/>
    <w:uiPriority w:val="99"/>
    <w:semiHidden/>
    <w:rsid w:val="00382903"/>
    <w:rPr>
      <w:color w:val="808080"/>
    </w:rPr>
  </w:style>
  <w:style w:type="character" w:customStyle="1" w:styleId="md-plain">
    <w:name w:val="md-plain"/>
    <w:basedOn w:val="DefaultParagraphFont"/>
    <w:rsid w:val="00ED5DA8"/>
  </w:style>
  <w:style w:type="character" w:customStyle="1" w:styleId="md-math-after-sym">
    <w:name w:val="md-math-after-sym"/>
    <w:basedOn w:val="DefaultParagraphFont"/>
    <w:rsid w:val="00ED5DA8"/>
  </w:style>
  <w:style w:type="character" w:styleId="CommentReference">
    <w:name w:val="annotation reference"/>
    <w:basedOn w:val="DefaultParagraphFont"/>
    <w:rsid w:val="005E03BA"/>
    <w:rPr>
      <w:sz w:val="16"/>
      <w:szCs w:val="16"/>
    </w:rPr>
  </w:style>
  <w:style w:type="paragraph" w:styleId="CommentText">
    <w:name w:val="annotation text"/>
    <w:basedOn w:val="Normal"/>
    <w:link w:val="CommentTextChar"/>
    <w:rsid w:val="005E03BA"/>
    <w:rPr>
      <w:sz w:val="20"/>
    </w:rPr>
  </w:style>
  <w:style w:type="character" w:customStyle="1" w:styleId="CommentTextChar">
    <w:name w:val="Comment Text Char"/>
    <w:basedOn w:val="DefaultParagraphFont"/>
    <w:link w:val="CommentText"/>
    <w:rsid w:val="005E03BA"/>
  </w:style>
  <w:style w:type="paragraph" w:styleId="CommentSubject">
    <w:name w:val="annotation subject"/>
    <w:basedOn w:val="CommentText"/>
    <w:next w:val="CommentText"/>
    <w:link w:val="CommentSubjectChar"/>
    <w:semiHidden/>
    <w:unhideWhenUsed/>
    <w:rsid w:val="005E03BA"/>
    <w:rPr>
      <w:b/>
      <w:bCs/>
    </w:rPr>
  </w:style>
  <w:style w:type="character" w:customStyle="1" w:styleId="CommentSubjectChar">
    <w:name w:val="Comment Subject Char"/>
    <w:basedOn w:val="CommentTextChar"/>
    <w:link w:val="CommentSubject"/>
    <w:semiHidden/>
    <w:rsid w:val="005E03BA"/>
    <w:rPr>
      <w:b/>
      <w:bCs/>
    </w:rPr>
  </w:style>
  <w:style w:type="paragraph" w:styleId="Revision">
    <w:name w:val="Revision"/>
    <w:hidden/>
    <w:uiPriority w:val="99"/>
    <w:semiHidden/>
    <w:rsid w:val="00017C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77297">
      <w:bodyDiv w:val="1"/>
      <w:marLeft w:val="0"/>
      <w:marRight w:val="0"/>
      <w:marTop w:val="0"/>
      <w:marBottom w:val="0"/>
      <w:divBdr>
        <w:top w:val="none" w:sz="0" w:space="0" w:color="auto"/>
        <w:left w:val="none" w:sz="0" w:space="0" w:color="auto"/>
        <w:bottom w:val="none" w:sz="0" w:space="0" w:color="auto"/>
        <w:right w:val="none" w:sz="0" w:space="0" w:color="auto"/>
      </w:divBdr>
    </w:div>
    <w:div w:id="278419001">
      <w:bodyDiv w:val="1"/>
      <w:marLeft w:val="0"/>
      <w:marRight w:val="0"/>
      <w:marTop w:val="0"/>
      <w:marBottom w:val="0"/>
      <w:divBdr>
        <w:top w:val="none" w:sz="0" w:space="0" w:color="auto"/>
        <w:left w:val="none" w:sz="0" w:space="0" w:color="auto"/>
        <w:bottom w:val="none" w:sz="0" w:space="0" w:color="auto"/>
        <w:right w:val="none" w:sz="0" w:space="0" w:color="auto"/>
      </w:divBdr>
    </w:div>
    <w:div w:id="515657111">
      <w:bodyDiv w:val="1"/>
      <w:marLeft w:val="0"/>
      <w:marRight w:val="0"/>
      <w:marTop w:val="0"/>
      <w:marBottom w:val="0"/>
      <w:divBdr>
        <w:top w:val="none" w:sz="0" w:space="0" w:color="auto"/>
        <w:left w:val="none" w:sz="0" w:space="0" w:color="auto"/>
        <w:bottom w:val="none" w:sz="0" w:space="0" w:color="auto"/>
        <w:right w:val="none" w:sz="0" w:space="0" w:color="auto"/>
      </w:divBdr>
    </w:div>
    <w:div w:id="610669967">
      <w:bodyDiv w:val="1"/>
      <w:marLeft w:val="0"/>
      <w:marRight w:val="0"/>
      <w:marTop w:val="0"/>
      <w:marBottom w:val="0"/>
      <w:divBdr>
        <w:top w:val="none" w:sz="0" w:space="0" w:color="auto"/>
        <w:left w:val="none" w:sz="0" w:space="0" w:color="auto"/>
        <w:bottom w:val="none" w:sz="0" w:space="0" w:color="auto"/>
        <w:right w:val="none" w:sz="0" w:space="0" w:color="auto"/>
      </w:divBdr>
    </w:div>
    <w:div w:id="719016586">
      <w:bodyDiv w:val="1"/>
      <w:marLeft w:val="0"/>
      <w:marRight w:val="0"/>
      <w:marTop w:val="0"/>
      <w:marBottom w:val="0"/>
      <w:divBdr>
        <w:top w:val="none" w:sz="0" w:space="0" w:color="auto"/>
        <w:left w:val="none" w:sz="0" w:space="0" w:color="auto"/>
        <w:bottom w:val="none" w:sz="0" w:space="0" w:color="auto"/>
        <w:right w:val="none" w:sz="0" w:space="0" w:color="auto"/>
      </w:divBdr>
    </w:div>
    <w:div w:id="85048639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2983021">
      <w:bodyDiv w:val="1"/>
      <w:marLeft w:val="0"/>
      <w:marRight w:val="0"/>
      <w:marTop w:val="0"/>
      <w:marBottom w:val="0"/>
      <w:divBdr>
        <w:top w:val="none" w:sz="0" w:space="0" w:color="auto"/>
        <w:left w:val="none" w:sz="0" w:space="0" w:color="auto"/>
        <w:bottom w:val="none" w:sz="0" w:space="0" w:color="auto"/>
        <w:right w:val="none" w:sz="0" w:space="0" w:color="auto"/>
      </w:divBdr>
    </w:div>
    <w:div w:id="1902592394">
      <w:bodyDiv w:val="1"/>
      <w:marLeft w:val="0"/>
      <w:marRight w:val="0"/>
      <w:marTop w:val="0"/>
      <w:marBottom w:val="0"/>
      <w:divBdr>
        <w:top w:val="none" w:sz="0" w:space="0" w:color="auto"/>
        <w:left w:val="none" w:sz="0" w:space="0" w:color="auto"/>
        <w:bottom w:val="none" w:sz="0" w:space="0" w:color="auto"/>
        <w:right w:val="none" w:sz="0" w:space="0" w:color="auto"/>
      </w:divBdr>
    </w:div>
    <w:div w:id="1939092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5BA37-A6C8-49EF-89A0-1EB22EEB6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8</Pages>
  <Words>1829</Words>
  <Characters>10429</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12234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Cheung Auyeung</cp:lastModifiedBy>
  <cp:revision>17</cp:revision>
  <cp:lastPrinted>1900-01-01T08:00:00Z</cp:lastPrinted>
  <dcterms:created xsi:type="dcterms:W3CDTF">2020-09-29T23:21:00Z</dcterms:created>
  <dcterms:modified xsi:type="dcterms:W3CDTF">2020-09-30T00:36:00Z</dcterms:modified>
</cp:coreProperties>
</file>