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1EBA475" w:rsidR="00E61DAC" w:rsidRPr="005B217D" w:rsidRDefault="003C19E6" w:rsidP="00536188">
            <w:pPr>
              <w:tabs>
                <w:tab w:val="left" w:pos="7200"/>
              </w:tabs>
              <w:spacing w:before="0"/>
              <w:rPr>
                <w:b/>
                <w:szCs w:val="22"/>
                <w:lang w:val="en-CA"/>
              </w:rPr>
            </w:pPr>
            <w:r>
              <w:t>20</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E63A58">
              <w:rPr>
                <w:lang w:val="en-CA"/>
              </w:rPr>
              <w:t>7 – 16 October</w:t>
            </w:r>
            <w:r w:rsidR="00B57A23" w:rsidRPr="00B57A23">
              <w:rPr>
                <w:lang w:val="en-CA"/>
              </w:rPr>
              <w:t xml:space="preserve"> 20</w:t>
            </w:r>
            <w:r w:rsidR="002647D8">
              <w:rPr>
                <w:lang w:val="en-CA"/>
              </w:rPr>
              <w:t>20</w:t>
            </w:r>
          </w:p>
        </w:tc>
        <w:tc>
          <w:tcPr>
            <w:tcW w:w="3060" w:type="dxa"/>
          </w:tcPr>
          <w:p w14:paraId="59B7E346" w14:textId="43A7E8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63A58">
              <w:rPr>
                <w:lang w:val="en-CA"/>
              </w:rPr>
              <w:t>T</w:t>
            </w:r>
            <w:r w:rsidR="00687AC0">
              <w:rPr>
                <w:lang w:val="en-CA"/>
              </w:rPr>
              <w:t>0045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B1FF73" w:rsidR="00E61DAC" w:rsidRPr="005B217D" w:rsidRDefault="00687AC0" w:rsidP="009D7CE6">
            <w:pPr>
              <w:spacing w:before="60" w:after="60"/>
              <w:rPr>
                <w:b/>
                <w:szCs w:val="22"/>
                <w:lang w:val="en-CA"/>
              </w:rPr>
            </w:pPr>
            <w:r w:rsidRPr="00687AC0">
              <w:rPr>
                <w:b/>
                <w:szCs w:val="22"/>
                <w:lang w:val="en-CA"/>
              </w:rPr>
              <w:t xml:space="preserve">AHG4: Agenda and report of the AHG meeting on the </w:t>
            </w:r>
            <w:r w:rsidR="008D2816">
              <w:rPr>
                <w:b/>
                <w:szCs w:val="22"/>
                <w:lang w:val="en-CA"/>
              </w:rPr>
              <w:t xml:space="preserve">360 Video </w:t>
            </w:r>
            <w:r w:rsidRPr="00687AC0">
              <w:rPr>
                <w:b/>
                <w:szCs w:val="22"/>
                <w:lang w:val="en-CA"/>
              </w:rPr>
              <w:t>Verification Tests on 2020-09-0</w:t>
            </w:r>
            <w:r w:rsidR="008D2816">
              <w:rPr>
                <w:b/>
                <w:szCs w:val="22"/>
                <w:lang w:val="en-CA"/>
              </w:rPr>
              <w:t>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BD62B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4FAA79"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86F19D" w14:textId="77777777" w:rsidR="00687AC0" w:rsidRPr="00687AC0" w:rsidRDefault="00687AC0" w:rsidP="00687AC0">
            <w:pPr>
              <w:spacing w:before="60" w:after="60"/>
              <w:rPr>
                <w:szCs w:val="22"/>
                <w:lang w:val="en-CA"/>
              </w:rPr>
            </w:pPr>
            <w:r w:rsidRPr="00687AC0">
              <w:rPr>
                <w:szCs w:val="22"/>
                <w:lang w:val="en-CA"/>
              </w:rPr>
              <w:t xml:space="preserve">Mathias Wien </w:t>
            </w:r>
          </w:p>
          <w:p w14:paraId="49D81240" w14:textId="72623AED" w:rsidR="00E61DAC" w:rsidRPr="005B217D" w:rsidRDefault="00687AC0" w:rsidP="00687AC0">
            <w:pPr>
              <w:spacing w:before="60" w:after="60"/>
              <w:rPr>
                <w:szCs w:val="22"/>
                <w:lang w:val="en-CA"/>
              </w:rPr>
            </w:pPr>
            <w:r w:rsidRPr="00687AC0">
              <w:rPr>
                <w:szCs w:val="22"/>
                <w:lang w:val="en-CA"/>
              </w:rPr>
              <w:t xml:space="preserve">Vittorio </w:t>
            </w:r>
            <w:proofErr w:type="spellStart"/>
            <w:r w:rsidRPr="00687AC0">
              <w:rPr>
                <w:szCs w:val="22"/>
                <w:lang w:val="en-CA"/>
              </w:rPr>
              <w:t>Baroncini</w:t>
            </w:r>
            <w:proofErr w:type="spellEnd"/>
            <w:r w:rsidR="00CD15C7">
              <w:rPr>
                <w:szCs w:val="22"/>
                <w:lang w:val="en-CA"/>
              </w:rPr>
              <w:b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D17A34" w:rsidR="00E61DAC" w:rsidRPr="005B217D" w:rsidRDefault="00E61DAC" w:rsidP="005952A5">
            <w:pPr>
              <w:spacing w:before="60" w:after="60"/>
              <w:rPr>
                <w:szCs w:val="22"/>
                <w:lang w:val="en-CA"/>
              </w:rPr>
            </w:pPr>
            <w:r w:rsidRPr="005B217D">
              <w:rPr>
                <w:szCs w:val="22"/>
                <w:lang w:val="en-CA"/>
              </w:rPr>
              <w:br/>
            </w:r>
            <w:r w:rsidR="00687AC0">
              <w:rPr>
                <w:szCs w:val="22"/>
                <w:lang w:val="en-CA"/>
              </w:rPr>
              <w:br/>
            </w:r>
            <w:hyperlink r:id="rId9" w:history="1">
              <w:r w:rsidR="00687AC0" w:rsidRPr="00BD40DB">
                <w:rPr>
                  <w:rStyle w:val="Hyperlink"/>
                  <w:szCs w:val="22"/>
                  <w:lang w:val="en-CA"/>
                </w:rPr>
                <w:t>wien@lfb.rwth-aachen.de</w:t>
              </w:r>
            </w:hyperlink>
            <w:r w:rsidR="00687AC0">
              <w:rPr>
                <w:rStyle w:val="Hyperlink"/>
                <w:szCs w:val="22"/>
                <w:lang w:val="en-CA"/>
              </w:rPr>
              <w:br/>
            </w:r>
            <w:hyperlink r:id="rId10" w:history="1">
              <w:r w:rsidR="00687AC0" w:rsidRPr="00F323D2">
                <w:rPr>
                  <w:rStyle w:val="Hyperlink"/>
                  <w:szCs w:val="22"/>
                  <w:lang w:val="en-CA"/>
                </w:rPr>
                <w:t>baroncini@gmx.com</w:t>
              </w:r>
            </w:hyperlink>
            <w:r w:rsidR="00CD15C7">
              <w:rPr>
                <w:rStyle w:val="Hyperlink"/>
                <w:szCs w:val="22"/>
                <w:lang w:val="en-CA"/>
              </w:rPr>
              <w:br/>
            </w:r>
            <w:hyperlink r:id="rId11" w:history="1">
              <w:r w:rsidR="00CD15C7" w:rsidRPr="00C128B0">
                <w:rPr>
                  <w:rStyle w:val="Hyperlink"/>
                  <w:szCs w:val="22"/>
                  <w:lang w:val="en-CA"/>
                </w:rPr>
                <w:t>yan.ye@alibaba-inc.com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1B633D"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25928B8" w14:textId="77777777" w:rsidR="00687AC0" w:rsidRDefault="00687AC0" w:rsidP="00687AC0">
      <w:pPr>
        <w:pStyle w:val="berschrift1"/>
        <w:rPr>
          <w:lang w:val="en-CA"/>
        </w:rPr>
      </w:pPr>
      <w:r>
        <w:rPr>
          <w:lang w:val="en-CA"/>
        </w:rPr>
        <w:t>Agenda and Notes</w:t>
      </w:r>
    </w:p>
    <w:p w14:paraId="08E782AF" w14:textId="4DA788A3" w:rsidR="00687AC0" w:rsidRDefault="00687AC0" w:rsidP="00687AC0">
      <w:pPr>
        <w:rPr>
          <w:lang w:val="en-CA"/>
        </w:rPr>
      </w:pPr>
      <w:r>
        <w:rPr>
          <w:lang w:val="en-CA"/>
        </w:rPr>
        <w:t xml:space="preserve">The meeting was held online on </w:t>
      </w:r>
      <w:r w:rsidR="00CD15C7">
        <w:rPr>
          <w:lang w:val="en-CA"/>
        </w:rPr>
        <w:t>Friday</w:t>
      </w:r>
      <w:r>
        <w:rPr>
          <w:lang w:val="en-CA"/>
        </w:rPr>
        <w:t>, 2020-09-0</w:t>
      </w:r>
      <w:r w:rsidR="00CD15C7">
        <w:rPr>
          <w:lang w:val="en-CA"/>
        </w:rPr>
        <w:t>4</w:t>
      </w:r>
      <w:r>
        <w:rPr>
          <w:lang w:val="en-CA"/>
        </w:rPr>
        <w:t>, 16:00h UTC with the connection information provided via the JVET mailing list.</w:t>
      </w:r>
    </w:p>
    <w:p w14:paraId="348D3151" w14:textId="1F468712" w:rsidR="00687AC0" w:rsidRDefault="00687AC0" w:rsidP="00687AC0">
      <w:pPr>
        <w:pStyle w:val="Listenabsatz"/>
        <w:numPr>
          <w:ilvl w:val="0"/>
          <w:numId w:val="12"/>
        </w:numPr>
        <w:rPr>
          <w:lang w:val="en-CA"/>
        </w:rPr>
      </w:pPr>
      <w:r>
        <w:rPr>
          <w:lang w:val="en-CA"/>
        </w:rPr>
        <w:t>Review of contribution JVET-T004</w:t>
      </w:r>
      <w:r w:rsidR="00CD15C7">
        <w:rPr>
          <w:lang w:val="en-CA"/>
        </w:rPr>
        <w:t>4</w:t>
      </w:r>
    </w:p>
    <w:p w14:paraId="27A9BDAE" w14:textId="77777777" w:rsidR="00687AC0" w:rsidRPr="004A24C5" w:rsidRDefault="00687AC0" w:rsidP="00687AC0">
      <w:pPr>
        <w:pStyle w:val="Listenabsatz"/>
        <w:numPr>
          <w:ilvl w:val="0"/>
          <w:numId w:val="12"/>
        </w:numPr>
        <w:rPr>
          <w:lang w:val="en-CA"/>
        </w:rPr>
      </w:pPr>
      <w:r>
        <w:rPr>
          <w:lang w:val="en-CA"/>
        </w:rPr>
        <w:t>Discussion on following steps</w:t>
      </w:r>
    </w:p>
    <w:p w14:paraId="7A9B4D21" w14:textId="1A6ADF71" w:rsidR="00342FF4" w:rsidRDefault="00342FF4" w:rsidP="00687AC0">
      <w:pPr>
        <w:rPr>
          <w:szCs w:val="22"/>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8"/>
        <w:gridCol w:w="870"/>
        <w:gridCol w:w="936"/>
        <w:gridCol w:w="936"/>
        <w:gridCol w:w="936"/>
        <w:gridCol w:w="2626"/>
        <w:gridCol w:w="958"/>
        <w:gridCol w:w="1224"/>
      </w:tblGrid>
      <w:tr w:rsidR="00150426" w14:paraId="01AECFD4" w14:textId="77777777" w:rsidTr="00150426">
        <w:trPr>
          <w:tblCellSpacing w:w="15" w:type="dxa"/>
        </w:trPr>
        <w:tc>
          <w:tcPr>
            <w:tcW w:w="12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404923" w14:textId="77777777" w:rsidR="00150426" w:rsidRDefault="00A35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2" w:history="1">
              <w:r w:rsidR="00150426">
                <w:rPr>
                  <w:rStyle w:val="Hyperlink"/>
                </w:rPr>
                <w:t>JVET-T0044</w:t>
              </w:r>
            </w:hyperlink>
          </w:p>
        </w:tc>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42B768" w14:textId="77777777" w:rsidR="00150426" w:rsidRDefault="00150426">
            <w:pPr>
              <w:jc w:val="center"/>
            </w:pPr>
            <w:r>
              <w:t>m54878</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82D5A3" w14:textId="77777777" w:rsidR="00150426" w:rsidRDefault="00150426">
            <w:pPr>
              <w:jc w:val="left"/>
            </w:pPr>
            <w:r>
              <w:t>2020-09-02 11:41:28</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4ACBA4" w14:textId="77777777" w:rsidR="00150426" w:rsidRDefault="00150426">
            <w:r>
              <w:t>2020-09-04 16:30:00</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735555" w14:textId="77777777" w:rsidR="00150426" w:rsidRDefault="00150426">
            <w:r>
              <w:t>2020-09-04 16:30:00</w:t>
            </w:r>
          </w:p>
        </w:tc>
        <w:tc>
          <w:tcPr>
            <w:tcW w:w="60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9D5001" w14:textId="77777777" w:rsidR="00150426" w:rsidRDefault="00150426">
            <w:r>
              <w:t>Status Report on 360 Video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B13240E" w14:textId="77777777" w:rsidR="00150426" w:rsidRDefault="00A35FF2">
            <w:hyperlink r:id="rId13" w:history="1">
              <w:r w:rsidR="00150426">
                <w:rPr>
                  <w:rStyle w:val="Hyperlink"/>
                </w:rPr>
                <w:t>M. Wien</w:t>
              </w:r>
            </w:hyperlink>
            <w:r w:rsidR="00150426">
              <w:t xml:space="preserve">, </w:t>
            </w:r>
            <w:hyperlink r:id="rId14" w:history="1">
              <w:r w:rsidR="00150426">
                <w:rPr>
                  <w:rStyle w:val="Hyperlink"/>
                </w:rPr>
                <w:t xml:space="preserve">V. </w:t>
              </w:r>
              <w:proofErr w:type="spellStart"/>
              <w:r w:rsidR="00150426">
                <w:rPr>
                  <w:rStyle w:val="Hyperlink"/>
                </w:rPr>
                <w:t>Baroncini</w:t>
              </w:r>
              <w:proofErr w:type="spellEnd"/>
            </w:hyperlink>
          </w:p>
        </w:tc>
        <w:tc>
          <w:tcPr>
            <w:tcW w:w="2100" w:type="dxa"/>
            <w:tcBorders>
              <w:top w:val="outset" w:sz="6" w:space="0" w:color="auto"/>
              <w:left w:val="outset" w:sz="6" w:space="0" w:color="auto"/>
              <w:bottom w:val="outset" w:sz="6" w:space="0" w:color="auto"/>
              <w:right w:val="outset" w:sz="6" w:space="0" w:color="auto"/>
            </w:tcBorders>
            <w:shd w:val="clear" w:color="auto" w:fill="FFFFFF"/>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119"/>
            </w:tblGrid>
            <w:tr w:rsidR="00150426" w14:paraId="3C7246CE" w14:textId="77777777">
              <w:trPr>
                <w:tblCellSpacing w:w="15" w:type="dxa"/>
                <w:jc w:val="center"/>
              </w:trPr>
              <w:tc>
                <w:tcPr>
                  <w:tcW w:w="4750" w:type="pct"/>
                  <w:vAlign w:val="center"/>
                  <w:hideMark/>
                </w:tcPr>
                <w:p w14:paraId="585B2A4A" w14:textId="77777777" w:rsidR="00150426" w:rsidRDefault="00A35FF2">
                  <w:hyperlink r:id="rId15" w:history="1">
                    <w:r w:rsidR="00150426">
                      <w:rPr>
                        <w:rStyle w:val="Hyperlink"/>
                      </w:rPr>
                      <w:t>JVET-T0044 </w:t>
                    </w:r>
                  </w:hyperlink>
                </w:p>
              </w:tc>
            </w:tr>
          </w:tbl>
          <w:p w14:paraId="07131239" w14:textId="77777777" w:rsidR="00150426" w:rsidRDefault="00150426">
            <w:pPr>
              <w:jc w:val="center"/>
            </w:pPr>
          </w:p>
        </w:tc>
      </w:tr>
    </w:tbl>
    <w:p w14:paraId="264AD22E" w14:textId="77777777" w:rsidR="00CD15C7" w:rsidRDefault="00CD1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7F99DA0"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72EF7070" w14:textId="6A63BFF0" w:rsidR="00194506" w:rsidRDefault="00194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 xml:space="preserve">It was noted that the set of sequences used in the PCMP/GCMP formats was reduced due to </w:t>
      </w:r>
      <w:proofErr w:type="spellStart"/>
      <w:r>
        <w:rPr>
          <w:szCs w:val="22"/>
          <w:lang w:val="en-CA"/>
        </w:rPr>
        <w:t>cubemap</w:t>
      </w:r>
      <w:proofErr w:type="spellEnd"/>
      <w:r>
        <w:rPr>
          <w:szCs w:val="22"/>
          <w:lang w:val="en-CA"/>
        </w:rPr>
        <w:t xml:space="preserve"> artifacts which were considered to be too strong for use in the subjective evaluation. It was pointed out that in the used implementation, no blending of the padded cube faces was applied during the rendering process. It was agreed that blending should be enabled here. Offline coordination of the required implementation task was recommended.</w:t>
      </w:r>
    </w:p>
    <w:p w14:paraId="7F78EE00" w14:textId="0D578E01" w:rsidR="00150426" w:rsidRDefault="00194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It is expected that the visual quality of the rendered sequences would thereby be improved. It is noted that in case of PERP, blending is already applied for this reason.</w:t>
      </w:r>
    </w:p>
    <w:p w14:paraId="710FFC86" w14:textId="0FC74424" w:rsidR="00194506" w:rsidRDefault="00194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A8DC668" w14:textId="64848237" w:rsidR="00194506" w:rsidRDefault="00F37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 xml:space="preserve">It was noted that the quality at high QPs was too low especially for the </w:t>
      </w:r>
      <w:proofErr w:type="spellStart"/>
      <w:r>
        <w:rPr>
          <w:szCs w:val="22"/>
          <w:lang w:val="en-CA"/>
        </w:rPr>
        <w:t>GT_Sheriff</w:t>
      </w:r>
      <w:proofErr w:type="spellEnd"/>
      <w:r>
        <w:rPr>
          <w:szCs w:val="22"/>
          <w:lang w:val="en-CA"/>
        </w:rPr>
        <w:t xml:space="preserve"> sequence. The interpretation of the MOS data at the low end </w:t>
      </w:r>
      <w:r w:rsidR="00666F1C">
        <w:rPr>
          <w:szCs w:val="22"/>
          <w:lang w:val="en-CA"/>
        </w:rPr>
        <w:t xml:space="preserve">generally </w:t>
      </w:r>
      <w:r>
        <w:rPr>
          <w:szCs w:val="22"/>
          <w:lang w:val="en-CA"/>
        </w:rPr>
        <w:t>need</w:t>
      </w:r>
      <w:r w:rsidR="00666F1C">
        <w:rPr>
          <w:szCs w:val="22"/>
          <w:lang w:val="en-CA"/>
        </w:rPr>
        <w:t>s</w:t>
      </w:r>
      <w:r>
        <w:rPr>
          <w:szCs w:val="22"/>
          <w:lang w:val="en-CA"/>
        </w:rPr>
        <w:t xml:space="preserve"> to be treated with care. It was commented that both, quality and rate-based evaluation is planned to be applied. This is the reason why five rate points have been selected. It was further commented that </w:t>
      </w:r>
      <w:r w:rsidR="00EA3FE7">
        <w:rPr>
          <w:szCs w:val="22"/>
          <w:lang w:val="en-CA"/>
        </w:rPr>
        <w:t xml:space="preserve">some narrowing of </w:t>
      </w:r>
      <w:r>
        <w:rPr>
          <w:szCs w:val="22"/>
          <w:lang w:val="en-CA"/>
        </w:rPr>
        <w:t xml:space="preserve">the rate and quality ranges is likely to be applied </w:t>
      </w:r>
      <w:r w:rsidR="00EA3FE7">
        <w:rPr>
          <w:szCs w:val="22"/>
          <w:lang w:val="en-CA"/>
        </w:rPr>
        <w:t xml:space="preserve">during the </w:t>
      </w:r>
      <w:r>
        <w:rPr>
          <w:szCs w:val="22"/>
          <w:lang w:val="en-CA"/>
        </w:rPr>
        <w:t>analysis.</w:t>
      </w:r>
    </w:p>
    <w:p w14:paraId="3B45EF61" w14:textId="234B0D93" w:rsidR="00F37B41" w:rsidRDefault="00F37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15490CE" w14:textId="20D27113" w:rsidR="001C2CA3" w:rsidRDefault="001C2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It was suggested to modify the rate point selection by shifting the VTM rate points up by one step. This might allow for rate-matching in the low-bitrate range and for quality matching in the high-bitrate area. Thereby, both, rate savings and quality improvement could be demonstrated using the same curves.</w:t>
      </w:r>
    </w:p>
    <w:p w14:paraId="44489A5A" w14:textId="30564E3B" w:rsidR="00697EA8" w:rsidRDefault="0069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7A03F79C" w14:textId="1B69DAC2" w:rsidR="00697EA8" w:rsidRDefault="0069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 xml:space="preserve">It was suggested to use the latest version of the VTM when re-encoding the test sequences. </w:t>
      </w:r>
    </w:p>
    <w:p w14:paraId="4BBE82EA"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5218788"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322B081" w14:textId="0083D1C6" w:rsidR="00150426" w:rsidRDefault="00697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Next steps:</w:t>
      </w:r>
    </w:p>
    <w:p w14:paraId="5C134044" w14:textId="04F95982" w:rsidR="00697EA8" w:rsidRDefault="00697EA8" w:rsidP="00697EA8">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Resolving the blending issue for the CMP-variants (implies software integration</w:t>
      </w:r>
      <w:r w:rsidR="00590750">
        <w:rPr>
          <w:szCs w:val="22"/>
          <w:lang w:val="en-CA"/>
        </w:rPr>
        <w:t>, should be doable by the October meeting</w:t>
      </w:r>
      <w:r>
        <w:rPr>
          <w:szCs w:val="22"/>
          <w:lang w:val="en-CA"/>
        </w:rPr>
        <w:t>)</w:t>
      </w:r>
    </w:p>
    <w:p w14:paraId="3B22A4A1" w14:textId="2067B428" w:rsidR="00697EA8" w:rsidRDefault="00697EA8" w:rsidP="00697EA8">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Perform subjective assessment of the test sequences HarbourBiking2 and KiteFliteWalking2 with the improved blending process. (Can be done with the available bitstreams)</w:t>
      </w:r>
    </w:p>
    <w:p w14:paraId="78028491" w14:textId="1190CB05" w:rsidR="00697EA8" w:rsidRPr="00697EA8" w:rsidRDefault="00697EA8" w:rsidP="00697EA8">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Encoding of the test sequences with the latest versions of the HM and VTM test models</w:t>
      </w:r>
    </w:p>
    <w:p w14:paraId="1707F17A" w14:textId="4136BE4E" w:rsidR="00697EA8" w:rsidRDefault="00697EA8" w:rsidP="00697EA8">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Complete analysis of the currently available data (with more results from visual assessments to be added)</w:t>
      </w:r>
    </w:p>
    <w:p w14:paraId="4E94EE35" w14:textId="4A258131" w:rsidR="00697EA8" w:rsidRDefault="00697EA8" w:rsidP="00697EA8">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Updated selection of rate points based on the results of this analysis</w:t>
      </w:r>
    </w:p>
    <w:p w14:paraId="1BDA1A2E" w14:textId="0C9CEEE5" w:rsidR="00697EA8" w:rsidRPr="00697EA8" w:rsidRDefault="00697EA8" w:rsidP="00697EA8">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Run experts viewing sessions for confirmation.</w:t>
      </w:r>
    </w:p>
    <w:p w14:paraId="2C1870C0"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CBFB370" w14:textId="10C88E8C" w:rsidR="00150426" w:rsidRDefault="00672D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Meeting closed at approximately 1</w:t>
      </w:r>
      <w:r w:rsidR="00105451">
        <w:rPr>
          <w:szCs w:val="22"/>
          <w:lang w:val="en-CA"/>
        </w:rPr>
        <w:t>7</w:t>
      </w:r>
      <w:r>
        <w:rPr>
          <w:szCs w:val="22"/>
          <w:lang w:val="en-CA"/>
        </w:rPr>
        <w:t>:15h</w:t>
      </w:r>
      <w:r w:rsidR="00874916">
        <w:rPr>
          <w:szCs w:val="22"/>
          <w:lang w:val="en-CA"/>
        </w:rPr>
        <w:t xml:space="preserve"> UTC</w:t>
      </w:r>
      <w:bookmarkStart w:id="0" w:name="_GoBack"/>
      <w:bookmarkEnd w:id="0"/>
      <w:r>
        <w:rPr>
          <w:szCs w:val="22"/>
          <w:lang w:val="en-CA"/>
        </w:rPr>
        <w:t>.</w:t>
      </w:r>
    </w:p>
    <w:p w14:paraId="42508991"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74DC003"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A3B8218"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2794CA2"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0C7756B"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733FFC0D"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371B742"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94FBD00"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DEC41D2"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48FE8949"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CB6AE38"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B309832"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64AFA46"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5F2BE08"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7ADD248D"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05354B0"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C687770"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5C80810"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3649ED1"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8D150D5"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400AC48A"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66CDE51"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B887AC9"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B13EDCF"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8A52A14"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D5C0294"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43AD5CD3"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77F8EB0"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BE85673" w14:textId="77777777" w:rsidR="00150426" w:rsidRDefault="00150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BFB46FC" w14:textId="5391D013" w:rsidR="00CE79FD" w:rsidRDefault="00CE7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0A8FE3FC" w14:textId="6FB88CBC" w:rsidR="00CE79FD" w:rsidRDefault="00CE79FD" w:rsidP="00CE79FD">
      <w:pPr>
        <w:pStyle w:val="berschrift1"/>
        <w:rPr>
          <w:lang w:val="en-CA"/>
        </w:rPr>
      </w:pPr>
      <w:r w:rsidRPr="00CE79FD">
        <w:rPr>
          <w:lang w:val="en-CA"/>
        </w:rPr>
        <w:lastRenderedPageBreak/>
        <w:t xml:space="preserve">List of </w:t>
      </w:r>
      <w:r>
        <w:rPr>
          <w:lang w:val="en-CA"/>
        </w:rPr>
        <w:t xml:space="preserve">AHG </w:t>
      </w:r>
      <w:r w:rsidRPr="00CE79FD">
        <w:rPr>
          <w:lang w:val="en-CA"/>
        </w:rPr>
        <w:t>meeting participants</w:t>
      </w:r>
    </w:p>
    <w:p w14:paraId="76FE0FA7" w14:textId="77777777" w:rsidR="00D361BE" w:rsidRPr="00D361BE" w:rsidRDefault="00D361BE" w:rsidP="00D361BE">
      <w:pPr>
        <w:rPr>
          <w:lang w:val="en-CA"/>
        </w:rPr>
      </w:pPr>
      <w:r w:rsidRPr="00D361BE">
        <w:rPr>
          <w:lang w:val="en-CA"/>
        </w:rPr>
        <w:t>Adrian Browne (Sony - UK)</w:t>
      </w:r>
    </w:p>
    <w:p w14:paraId="0BAB7707" w14:textId="59E3BD77" w:rsidR="00D361BE" w:rsidRPr="00D361BE" w:rsidRDefault="00D361BE" w:rsidP="00D361BE">
      <w:pPr>
        <w:rPr>
          <w:lang w:val="en-CA"/>
        </w:rPr>
      </w:pPr>
      <w:r w:rsidRPr="00D361BE">
        <w:rPr>
          <w:lang w:val="en-CA"/>
        </w:rPr>
        <w:t>Ajay Luthra (</w:t>
      </w:r>
      <w:proofErr w:type="spellStart"/>
      <w:r w:rsidRPr="00D361BE">
        <w:rPr>
          <w:lang w:val="en-CA"/>
        </w:rPr>
        <w:t>Picsel</w:t>
      </w:r>
      <w:proofErr w:type="spellEnd"/>
      <w:r w:rsidRPr="00D361BE">
        <w:rPr>
          <w:lang w:val="en-CA"/>
        </w:rPr>
        <w:t xml:space="preserve"> Labs - US)</w:t>
      </w:r>
    </w:p>
    <w:p w14:paraId="4C01F6AC" w14:textId="77777777" w:rsidR="00D361BE" w:rsidRPr="00D361BE" w:rsidRDefault="00D361BE" w:rsidP="00D361BE">
      <w:pPr>
        <w:rPr>
          <w:lang w:val="en-CA"/>
        </w:rPr>
      </w:pPr>
      <w:r w:rsidRPr="00D361BE">
        <w:rPr>
          <w:lang w:val="en-CA"/>
        </w:rPr>
        <w:t>Edouard François (</w:t>
      </w:r>
      <w:proofErr w:type="spellStart"/>
      <w:r w:rsidRPr="00D361BE">
        <w:rPr>
          <w:lang w:val="en-CA"/>
        </w:rPr>
        <w:t>InterDigital</w:t>
      </w:r>
      <w:proofErr w:type="spellEnd"/>
      <w:r w:rsidRPr="00D361BE">
        <w:rPr>
          <w:lang w:val="en-CA"/>
        </w:rPr>
        <w:t xml:space="preserve"> - FR)</w:t>
      </w:r>
    </w:p>
    <w:p w14:paraId="026107FE" w14:textId="77777777" w:rsidR="00D361BE" w:rsidRPr="00D361BE" w:rsidRDefault="00D361BE" w:rsidP="00D361BE">
      <w:pPr>
        <w:rPr>
          <w:lang w:val="en-CA"/>
        </w:rPr>
      </w:pPr>
      <w:r w:rsidRPr="00D361BE">
        <w:rPr>
          <w:lang w:val="en-CA"/>
        </w:rPr>
        <w:t>Gary Sullivan (Microsoft - US)</w:t>
      </w:r>
    </w:p>
    <w:p w14:paraId="5F7C5724" w14:textId="77777777" w:rsidR="00D361BE" w:rsidRPr="00D361BE" w:rsidRDefault="00D361BE" w:rsidP="00D361BE">
      <w:pPr>
        <w:rPr>
          <w:lang w:val="en-CA"/>
        </w:rPr>
      </w:pPr>
      <w:proofErr w:type="spellStart"/>
      <w:r w:rsidRPr="00D361BE">
        <w:rPr>
          <w:lang w:val="en-CA"/>
        </w:rPr>
        <w:t>Guichun</w:t>
      </w:r>
      <w:proofErr w:type="spellEnd"/>
      <w:r w:rsidRPr="00D361BE">
        <w:rPr>
          <w:lang w:val="en-CA"/>
        </w:rPr>
        <w:t xml:space="preserve"> Li (Tencent - US)</w:t>
      </w:r>
    </w:p>
    <w:p w14:paraId="4027DEF1" w14:textId="77777777" w:rsidR="00D361BE" w:rsidRPr="00D361BE" w:rsidRDefault="00D361BE" w:rsidP="00D361BE">
      <w:pPr>
        <w:rPr>
          <w:lang w:val="en-CA"/>
        </w:rPr>
      </w:pPr>
      <w:r w:rsidRPr="00D361BE">
        <w:rPr>
          <w:lang w:val="en-CA"/>
        </w:rPr>
        <w:t>Han Boon Teo (Panasonic - SG)</w:t>
      </w:r>
    </w:p>
    <w:p w14:paraId="54A08C61" w14:textId="0212E050" w:rsidR="00D361BE" w:rsidRPr="00D361BE" w:rsidRDefault="00D361BE" w:rsidP="00D361BE">
      <w:pPr>
        <w:rPr>
          <w:lang w:val="en-CA"/>
        </w:rPr>
      </w:pPr>
      <w:r w:rsidRPr="00D361BE">
        <w:rPr>
          <w:lang w:val="en-CA"/>
        </w:rPr>
        <w:t xml:space="preserve">Jens-Rainer Ohm (RWTH - DE) </w:t>
      </w:r>
    </w:p>
    <w:p w14:paraId="2E36545C" w14:textId="77777777" w:rsidR="00D361BE" w:rsidRPr="00D361BE" w:rsidRDefault="00D361BE" w:rsidP="00D361BE">
      <w:pPr>
        <w:rPr>
          <w:lang w:val="en-CA"/>
        </w:rPr>
      </w:pPr>
      <w:proofErr w:type="spellStart"/>
      <w:r w:rsidRPr="00D361BE">
        <w:rPr>
          <w:lang w:val="en-CA"/>
        </w:rPr>
        <w:t>Koohyar</w:t>
      </w:r>
      <w:proofErr w:type="spellEnd"/>
      <w:r w:rsidRPr="00D361BE">
        <w:rPr>
          <w:lang w:val="en-CA"/>
        </w:rPr>
        <w:t xml:space="preserve"> </w:t>
      </w:r>
      <w:proofErr w:type="spellStart"/>
      <w:r w:rsidRPr="00D361BE">
        <w:rPr>
          <w:lang w:val="en-CA"/>
        </w:rPr>
        <w:t>Minoo</w:t>
      </w:r>
      <w:proofErr w:type="spellEnd"/>
    </w:p>
    <w:p w14:paraId="754F0F35" w14:textId="29340D2B" w:rsidR="00D361BE" w:rsidRPr="00D361BE" w:rsidRDefault="00D361BE" w:rsidP="00D361BE">
      <w:pPr>
        <w:rPr>
          <w:lang w:val="en-CA"/>
        </w:rPr>
      </w:pPr>
      <w:r w:rsidRPr="00D361BE">
        <w:rPr>
          <w:lang w:val="en-CA"/>
        </w:rPr>
        <w:t>Mathias Wien (RWTH - DE)</w:t>
      </w:r>
    </w:p>
    <w:p w14:paraId="34A910A7" w14:textId="4680E526" w:rsidR="00D361BE" w:rsidRPr="00D361BE" w:rsidRDefault="00D361BE" w:rsidP="00D361BE">
      <w:pPr>
        <w:rPr>
          <w:lang w:val="en-CA"/>
        </w:rPr>
      </w:pPr>
      <w:r w:rsidRPr="00D361BE">
        <w:rPr>
          <w:lang w:val="en-CA"/>
        </w:rPr>
        <w:t>Peng Yin (Dolby - US)</w:t>
      </w:r>
    </w:p>
    <w:p w14:paraId="54F0A6C4" w14:textId="77777777" w:rsidR="00D361BE" w:rsidRPr="00D361BE" w:rsidRDefault="00D361BE" w:rsidP="00D361BE">
      <w:pPr>
        <w:rPr>
          <w:lang w:val="de-DE"/>
        </w:rPr>
      </w:pPr>
      <w:proofErr w:type="spellStart"/>
      <w:r w:rsidRPr="00D361BE">
        <w:rPr>
          <w:lang w:val="de-DE"/>
        </w:rPr>
        <w:t>Ru</w:t>
      </w:r>
      <w:proofErr w:type="spellEnd"/>
      <w:r w:rsidRPr="00D361BE">
        <w:rPr>
          <w:lang w:val="de-DE"/>
        </w:rPr>
        <w:t>-Ling Liao (Alibaba - CN)</w:t>
      </w:r>
    </w:p>
    <w:p w14:paraId="2F3A8DB6" w14:textId="77777777" w:rsidR="00D361BE" w:rsidRPr="00D361BE" w:rsidRDefault="00D361BE" w:rsidP="00D361BE">
      <w:pPr>
        <w:rPr>
          <w:lang w:val="en-CA"/>
        </w:rPr>
      </w:pPr>
      <w:r w:rsidRPr="00D361BE">
        <w:rPr>
          <w:lang w:val="en-CA"/>
        </w:rPr>
        <w:t>Sean McCarthy (Dolby - US)</w:t>
      </w:r>
    </w:p>
    <w:p w14:paraId="745B5728" w14:textId="77777777" w:rsidR="00D361BE" w:rsidRPr="00D361BE" w:rsidRDefault="00D361BE" w:rsidP="00D361BE">
      <w:pPr>
        <w:rPr>
          <w:lang w:val="en-CA"/>
        </w:rPr>
      </w:pPr>
      <w:r w:rsidRPr="00D361BE">
        <w:rPr>
          <w:lang w:val="en-CA"/>
        </w:rPr>
        <w:t>Shan Liu</w:t>
      </w:r>
    </w:p>
    <w:p w14:paraId="6F2B83C7" w14:textId="77777777" w:rsidR="00D361BE" w:rsidRPr="00D361BE" w:rsidRDefault="00D361BE" w:rsidP="00D361BE">
      <w:pPr>
        <w:rPr>
          <w:lang w:val="en-CA"/>
        </w:rPr>
      </w:pPr>
      <w:proofErr w:type="spellStart"/>
      <w:r w:rsidRPr="00D361BE">
        <w:rPr>
          <w:lang w:val="en-CA"/>
        </w:rPr>
        <w:t>vittorio</w:t>
      </w:r>
      <w:proofErr w:type="spellEnd"/>
    </w:p>
    <w:p w14:paraId="736B5902" w14:textId="77777777" w:rsidR="00D361BE" w:rsidRPr="00D361BE" w:rsidRDefault="00D361BE" w:rsidP="00D361BE">
      <w:pPr>
        <w:rPr>
          <w:lang w:val="en-CA"/>
        </w:rPr>
      </w:pPr>
      <w:proofErr w:type="spellStart"/>
      <w:r w:rsidRPr="00D361BE">
        <w:rPr>
          <w:lang w:val="en-CA"/>
        </w:rPr>
        <w:t>Ya-Hsuan</w:t>
      </w:r>
      <w:proofErr w:type="spellEnd"/>
      <w:r w:rsidRPr="00D361BE">
        <w:rPr>
          <w:lang w:val="en-CA"/>
        </w:rPr>
        <w:t xml:space="preserve"> Lee (MediaTek)</w:t>
      </w:r>
    </w:p>
    <w:p w14:paraId="78429B55" w14:textId="10E87632" w:rsidR="00D361BE" w:rsidRPr="00D361BE" w:rsidRDefault="00D361BE" w:rsidP="00D361BE">
      <w:pPr>
        <w:rPr>
          <w:lang w:val="en-CA"/>
        </w:rPr>
      </w:pPr>
      <w:r w:rsidRPr="00D361BE">
        <w:rPr>
          <w:lang w:val="en-CA"/>
        </w:rPr>
        <w:t>Yan Ye (Alibaba - US)</w:t>
      </w:r>
    </w:p>
    <w:p w14:paraId="3D72D700" w14:textId="2E4E0497" w:rsidR="00CD15C7" w:rsidRPr="00CD15C7" w:rsidRDefault="00D361BE" w:rsidP="00D361BE">
      <w:pPr>
        <w:rPr>
          <w:lang w:val="en-CA"/>
        </w:rPr>
      </w:pPr>
      <w:r w:rsidRPr="00D361BE">
        <w:rPr>
          <w:lang w:val="en-CA"/>
        </w:rPr>
        <w:t>Yang Wang (</w:t>
      </w:r>
      <w:proofErr w:type="spellStart"/>
      <w:r w:rsidRPr="00D361BE">
        <w:rPr>
          <w:lang w:val="en-CA"/>
        </w:rPr>
        <w:t>Bytedance</w:t>
      </w:r>
      <w:proofErr w:type="spellEnd"/>
      <w:r w:rsidRPr="00D361BE">
        <w:rPr>
          <w:lang w:val="en-CA"/>
        </w:rPr>
        <w:t xml:space="preserve"> - CN)</w:t>
      </w:r>
    </w:p>
    <w:sectPr w:rsidR="00CD15C7" w:rsidRPr="00CD15C7"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F2DF8" w14:textId="77777777" w:rsidR="00A35FF2" w:rsidRDefault="00A35FF2">
      <w:r>
        <w:separator/>
      </w:r>
    </w:p>
  </w:endnote>
  <w:endnote w:type="continuationSeparator" w:id="0">
    <w:p w14:paraId="2BB83726" w14:textId="77777777" w:rsidR="00A35FF2" w:rsidRDefault="00A3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FB37F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05451">
      <w:rPr>
        <w:rStyle w:val="Seitenzahl"/>
        <w:noProof/>
      </w:rPr>
      <w:t>2020-09-04</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917C8" w14:textId="77777777" w:rsidR="00A35FF2" w:rsidRDefault="00A35FF2">
      <w:r>
        <w:separator/>
      </w:r>
    </w:p>
  </w:footnote>
  <w:footnote w:type="continuationSeparator" w:id="0">
    <w:p w14:paraId="53007726" w14:textId="77777777" w:rsidR="00A35FF2" w:rsidRDefault="00A35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03A2D"/>
    <w:multiLevelType w:val="hybridMultilevel"/>
    <w:tmpl w:val="C66CB120"/>
    <w:lvl w:ilvl="0" w:tplc="5B1496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F45EB"/>
    <w:multiLevelType w:val="hybridMultilevel"/>
    <w:tmpl w:val="CFDA782C"/>
    <w:lvl w:ilvl="0" w:tplc="E4041FD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4"/>
  </w:num>
  <w:num w:numId="11">
    <w:abstractNumId w:val="3"/>
  </w:num>
  <w:num w:numId="12">
    <w:abstractNumId w:val="5"/>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05451"/>
    <w:rsid w:val="00124E38"/>
    <w:rsid w:val="0012580B"/>
    <w:rsid w:val="00131F90"/>
    <w:rsid w:val="0013458C"/>
    <w:rsid w:val="0013526E"/>
    <w:rsid w:val="00146152"/>
    <w:rsid w:val="00150426"/>
    <w:rsid w:val="00155526"/>
    <w:rsid w:val="00171371"/>
    <w:rsid w:val="00175A24"/>
    <w:rsid w:val="00187E58"/>
    <w:rsid w:val="00194506"/>
    <w:rsid w:val="001A297E"/>
    <w:rsid w:val="001A368E"/>
    <w:rsid w:val="001A7329"/>
    <w:rsid w:val="001A792F"/>
    <w:rsid w:val="001B37E2"/>
    <w:rsid w:val="001B4E28"/>
    <w:rsid w:val="001C2CA3"/>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1B35"/>
    <w:rsid w:val="00377710"/>
    <w:rsid w:val="00380A9F"/>
    <w:rsid w:val="003A2D8E"/>
    <w:rsid w:val="003A7CE6"/>
    <w:rsid w:val="003C19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A5E61"/>
    <w:rsid w:val="004B210C"/>
    <w:rsid w:val="004B6170"/>
    <w:rsid w:val="004D405F"/>
    <w:rsid w:val="004E39C4"/>
    <w:rsid w:val="004E4F4F"/>
    <w:rsid w:val="004E6789"/>
    <w:rsid w:val="004F347A"/>
    <w:rsid w:val="004F61E3"/>
    <w:rsid w:val="00502E10"/>
    <w:rsid w:val="0050354E"/>
    <w:rsid w:val="0051015C"/>
    <w:rsid w:val="00516CF1"/>
    <w:rsid w:val="00531AE9"/>
    <w:rsid w:val="00536188"/>
    <w:rsid w:val="00550A66"/>
    <w:rsid w:val="00567EC7"/>
    <w:rsid w:val="00570013"/>
    <w:rsid w:val="005753EC"/>
    <w:rsid w:val="005801A2"/>
    <w:rsid w:val="0059075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EC7"/>
    <w:rsid w:val="00646707"/>
    <w:rsid w:val="00657F7E"/>
    <w:rsid w:val="00662E58"/>
    <w:rsid w:val="006637F2"/>
    <w:rsid w:val="006642A5"/>
    <w:rsid w:val="00664DCF"/>
    <w:rsid w:val="00666F1C"/>
    <w:rsid w:val="00672DB0"/>
    <w:rsid w:val="00687AC0"/>
    <w:rsid w:val="00697EA8"/>
    <w:rsid w:val="006C5D39"/>
    <w:rsid w:val="006D6D9B"/>
    <w:rsid w:val="006E2810"/>
    <w:rsid w:val="006E5417"/>
    <w:rsid w:val="006F0794"/>
    <w:rsid w:val="006F7528"/>
    <w:rsid w:val="007023DE"/>
    <w:rsid w:val="00712F60"/>
    <w:rsid w:val="00720E3B"/>
    <w:rsid w:val="0074393F"/>
    <w:rsid w:val="007447BC"/>
    <w:rsid w:val="00745F6B"/>
    <w:rsid w:val="0075175B"/>
    <w:rsid w:val="0075585E"/>
    <w:rsid w:val="00770571"/>
    <w:rsid w:val="007768FF"/>
    <w:rsid w:val="007824D3"/>
    <w:rsid w:val="00796EE3"/>
    <w:rsid w:val="007A7D29"/>
    <w:rsid w:val="007B4AB8"/>
    <w:rsid w:val="007C1EA0"/>
    <w:rsid w:val="007D1181"/>
    <w:rsid w:val="007D2E76"/>
    <w:rsid w:val="007E01A3"/>
    <w:rsid w:val="007F1F8B"/>
    <w:rsid w:val="007F6205"/>
    <w:rsid w:val="007F67A1"/>
    <w:rsid w:val="00811C05"/>
    <w:rsid w:val="00817244"/>
    <w:rsid w:val="008206C8"/>
    <w:rsid w:val="0086387C"/>
    <w:rsid w:val="008748B1"/>
    <w:rsid w:val="00874916"/>
    <w:rsid w:val="00874A6C"/>
    <w:rsid w:val="00876C65"/>
    <w:rsid w:val="00882F72"/>
    <w:rsid w:val="00893DC4"/>
    <w:rsid w:val="008A4B4C"/>
    <w:rsid w:val="008C239F"/>
    <w:rsid w:val="008D2816"/>
    <w:rsid w:val="008E480C"/>
    <w:rsid w:val="00907757"/>
    <w:rsid w:val="009212B0"/>
    <w:rsid w:val="00921FA1"/>
    <w:rsid w:val="009234A5"/>
    <w:rsid w:val="00933453"/>
    <w:rsid w:val="009336F7"/>
    <w:rsid w:val="0093636C"/>
    <w:rsid w:val="009374A7"/>
    <w:rsid w:val="00937F03"/>
    <w:rsid w:val="0094044A"/>
    <w:rsid w:val="00955F6D"/>
    <w:rsid w:val="00961962"/>
    <w:rsid w:val="00977C16"/>
    <w:rsid w:val="0098551D"/>
    <w:rsid w:val="00985DCB"/>
    <w:rsid w:val="0099518F"/>
    <w:rsid w:val="009A523D"/>
    <w:rsid w:val="009B02A1"/>
    <w:rsid w:val="009B3361"/>
    <w:rsid w:val="009B7F3F"/>
    <w:rsid w:val="009D7CE6"/>
    <w:rsid w:val="009E2DC3"/>
    <w:rsid w:val="009E448E"/>
    <w:rsid w:val="009F24B2"/>
    <w:rsid w:val="009F496B"/>
    <w:rsid w:val="00A01439"/>
    <w:rsid w:val="00A02E61"/>
    <w:rsid w:val="00A05CFF"/>
    <w:rsid w:val="00A13048"/>
    <w:rsid w:val="00A35FF2"/>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2168"/>
    <w:rsid w:val="00BC5AFD"/>
    <w:rsid w:val="00C00DDE"/>
    <w:rsid w:val="00C04F43"/>
    <w:rsid w:val="00C0609D"/>
    <w:rsid w:val="00C115AB"/>
    <w:rsid w:val="00C26CCB"/>
    <w:rsid w:val="00C30249"/>
    <w:rsid w:val="00C3723B"/>
    <w:rsid w:val="00C42466"/>
    <w:rsid w:val="00C430B9"/>
    <w:rsid w:val="00C606C9"/>
    <w:rsid w:val="00C80288"/>
    <w:rsid w:val="00C836F0"/>
    <w:rsid w:val="00C84003"/>
    <w:rsid w:val="00C90650"/>
    <w:rsid w:val="00C97D78"/>
    <w:rsid w:val="00CC2AAE"/>
    <w:rsid w:val="00CC5A42"/>
    <w:rsid w:val="00CD0EAB"/>
    <w:rsid w:val="00CD15C7"/>
    <w:rsid w:val="00CE5E02"/>
    <w:rsid w:val="00CE6365"/>
    <w:rsid w:val="00CE79FD"/>
    <w:rsid w:val="00CF34DB"/>
    <w:rsid w:val="00CF3917"/>
    <w:rsid w:val="00CF558F"/>
    <w:rsid w:val="00D010C0"/>
    <w:rsid w:val="00D073E2"/>
    <w:rsid w:val="00D1555A"/>
    <w:rsid w:val="00D361BE"/>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3A58"/>
    <w:rsid w:val="00E72B80"/>
    <w:rsid w:val="00E75FE3"/>
    <w:rsid w:val="00E86C4C"/>
    <w:rsid w:val="00E907A3"/>
    <w:rsid w:val="00EA0F21"/>
    <w:rsid w:val="00EA3FE7"/>
    <w:rsid w:val="00EA5AE0"/>
    <w:rsid w:val="00EB56E1"/>
    <w:rsid w:val="00EB7AB1"/>
    <w:rsid w:val="00EC32BD"/>
    <w:rsid w:val="00ED09FD"/>
    <w:rsid w:val="00EE5F08"/>
    <w:rsid w:val="00EE7CD8"/>
    <w:rsid w:val="00EF37F6"/>
    <w:rsid w:val="00EF48CC"/>
    <w:rsid w:val="00EF5D6C"/>
    <w:rsid w:val="00F00801"/>
    <w:rsid w:val="00F2488D"/>
    <w:rsid w:val="00F37B41"/>
    <w:rsid w:val="00F601A0"/>
    <w:rsid w:val="00F6088B"/>
    <w:rsid w:val="00F712E9"/>
    <w:rsid w:val="00F73032"/>
    <w:rsid w:val="00F848FC"/>
    <w:rsid w:val="00F906F6"/>
    <w:rsid w:val="00F9282A"/>
    <w:rsid w:val="00F96BAD"/>
    <w:rsid w:val="00FA07DE"/>
    <w:rsid w:val="00FA139D"/>
    <w:rsid w:val="00FA60F5"/>
    <w:rsid w:val="00FB0E84"/>
    <w:rsid w:val="00FB228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687AC0"/>
    <w:pPr>
      <w:ind w:left="720"/>
      <w:contextualSpacing/>
    </w:pPr>
  </w:style>
  <w:style w:type="character" w:styleId="NichtaufgelsteErwhnung">
    <w:name w:val="Unresolved Mention"/>
    <w:basedOn w:val="Absatz-Standardschriftart"/>
    <w:uiPriority w:val="99"/>
    <w:semiHidden/>
    <w:unhideWhenUsed/>
    <w:rsid w:val="00CD15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907896">
      <w:bodyDiv w:val="1"/>
      <w:marLeft w:val="0"/>
      <w:marRight w:val="0"/>
      <w:marTop w:val="0"/>
      <w:marBottom w:val="0"/>
      <w:divBdr>
        <w:top w:val="none" w:sz="0" w:space="0" w:color="auto"/>
        <w:left w:val="none" w:sz="0" w:space="0" w:color="auto"/>
        <w:bottom w:val="none" w:sz="0" w:space="0" w:color="auto"/>
        <w:right w:val="none" w:sz="0" w:space="0" w:color="auto"/>
      </w:divBdr>
    </w:div>
    <w:div w:id="972490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922094">
      <w:bodyDiv w:val="1"/>
      <w:marLeft w:val="0"/>
      <w:marRight w:val="0"/>
      <w:marTop w:val="0"/>
      <w:marBottom w:val="0"/>
      <w:divBdr>
        <w:top w:val="none" w:sz="0" w:space="0" w:color="auto"/>
        <w:left w:val="none" w:sz="0" w:space="0" w:color="auto"/>
        <w:bottom w:val="none" w:sz="0" w:space="0" w:color="auto"/>
        <w:right w:val="none" w:sz="0" w:space="0" w:color="auto"/>
      </w:divBdr>
    </w:div>
    <w:div w:id="1732116887">
      <w:bodyDiv w:val="1"/>
      <w:marLeft w:val="0"/>
      <w:marRight w:val="0"/>
      <w:marTop w:val="0"/>
      <w:marBottom w:val="0"/>
      <w:divBdr>
        <w:top w:val="none" w:sz="0" w:space="0" w:color="auto"/>
        <w:left w:val="none" w:sz="0" w:space="0" w:color="auto"/>
        <w:bottom w:val="none" w:sz="0" w:space="0" w:color="auto"/>
        <w:right w:val="none" w:sz="0" w:space="0" w:color="auto"/>
      </w:divBdr>
    </w:div>
    <w:div w:id="201256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wien@lfb.rwth-aachen.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nt-evry.fr/jvet/doc_end_user/current_document.php?id=1042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alibaba-inc.com" TargetMode="External"/><Relationship Id="rId5" Type="http://schemas.openxmlformats.org/officeDocument/2006/relationships/footnotes" Target="footnotes.xml"/><Relationship Id="rId15" Type="http://schemas.openxmlformats.org/officeDocument/2006/relationships/hyperlink" Target="http://phenix.int-evry.fr/jvet/doc_end_user/documents/20_Teleconference/wg11/JVET-T0044-v1.zip" TargetMode="External"/><Relationship Id="rId10" Type="http://schemas.openxmlformats.org/officeDocument/2006/relationships/hyperlink" Target="mailto:baroncini@gmx.com"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hyperlink" Target="mailto:baroncini@gm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536</Words>
  <Characters>3382</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2020-09-04T20:26:00Z</dcterms:created>
  <dcterms:modified xsi:type="dcterms:W3CDTF">2020-09-04T20:26:00Z</dcterms:modified>
</cp:coreProperties>
</file>