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2A94635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4E2D66">
              <w:rPr>
                <w:lang w:val="en-CA"/>
              </w:rPr>
              <w:t>15</w:t>
            </w:r>
            <w:r w:rsidR="0021604D">
              <w:rPr>
                <w:lang w:val="en-CA"/>
              </w:rPr>
              <w:t>7</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157EC9" w:rsidR="00E61DAC" w:rsidRPr="005B217D" w:rsidRDefault="0021604D" w:rsidP="009D7CE6">
            <w:pPr>
              <w:spacing w:before="60" w:after="60"/>
              <w:rPr>
                <w:b/>
                <w:szCs w:val="22"/>
                <w:lang w:val="en-CA"/>
              </w:rPr>
            </w:pPr>
            <w:r w:rsidRPr="0021604D">
              <w:rPr>
                <w:b/>
                <w:szCs w:val="22"/>
                <w:lang w:val="en-CA"/>
              </w:rPr>
              <w:t>AHG9: HRD and related cleanups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B02D7DE" w:rsidR="008E5B95" w:rsidRDefault="008E5B95" w:rsidP="008E5B95">
            <w:pPr>
              <w:spacing w:before="60" w:after="60"/>
              <w:rPr>
                <w:szCs w:val="22"/>
                <w:lang w:val="en-CA"/>
              </w:rPr>
            </w:pPr>
            <w:r w:rsidRPr="008E5B95">
              <w:rPr>
                <w:b/>
                <w:bCs/>
                <w:szCs w:val="22"/>
                <w:lang w:val="en-CA"/>
              </w:rPr>
              <w:t>Ye-Kui Wang</w:t>
            </w:r>
            <w:r w:rsidRPr="002940DE">
              <w:rPr>
                <w:szCs w:val="22"/>
                <w:vertAlign w:val="superscript"/>
                <w:lang w:val="en-CA"/>
              </w:rPr>
              <w:t>1</w:t>
            </w:r>
            <w:r>
              <w:rPr>
                <w:szCs w:val="22"/>
                <w:lang w:val="en-CA"/>
              </w:rPr>
              <w:t xml:space="preserve">, </w:t>
            </w:r>
            <w:r w:rsidRPr="008E5B95">
              <w:rPr>
                <w:b/>
                <w:bCs/>
                <w:szCs w:val="22"/>
                <w:lang w:val="en-CA"/>
              </w:rPr>
              <w:t>Zhipin Deng</w:t>
            </w:r>
            <w:r>
              <w:rPr>
                <w:szCs w:val="22"/>
                <w:vertAlign w:val="superscript"/>
                <w:lang w:val="en-CA"/>
              </w:rPr>
              <w:t>2</w:t>
            </w:r>
            <w:r>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6F1DBDBA" w:rsidR="00E61DAC" w:rsidRPr="005B217D" w:rsidRDefault="008E5B95" w:rsidP="000728E2">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18 Zhongguancun Nansijie</w:t>
            </w:r>
            <w:r>
              <w:rPr>
                <w:szCs w:val="22"/>
                <w:lang w:val="en-CA"/>
              </w:rPr>
              <w:br/>
            </w:r>
            <w:r w:rsidRPr="004C6A1A">
              <w:rPr>
                <w:szCs w:val="22"/>
                <w:lang w:val="en-CA"/>
              </w:rPr>
              <w:t>Haidian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A32947"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3ED21355" w:rsidR="00E61DAC" w:rsidRPr="005B217D" w:rsidRDefault="00A32947" w:rsidP="000728E2">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C8D445"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D88DB8" w14:textId="104C141E" w:rsidR="005D6BAE" w:rsidRDefault="008E5B95" w:rsidP="00EC3E8D">
      <w:pPr>
        <w:rPr>
          <w:lang w:val="en-CA"/>
        </w:rPr>
      </w:pPr>
      <w:r>
        <w:rPr>
          <w:lang w:val="en-CA"/>
        </w:rPr>
        <w:t xml:space="preserve">This contribution proposes </w:t>
      </w:r>
      <w:r w:rsidR="000728E2">
        <w:rPr>
          <w:lang w:val="en-CA"/>
        </w:rPr>
        <w:t>the following changes</w:t>
      </w:r>
      <w:r w:rsidR="0021604D">
        <w:rPr>
          <w:lang w:val="en-CA"/>
        </w:rPr>
        <w:t xml:space="preserve"> </w:t>
      </w:r>
      <w:r w:rsidR="00B4384B">
        <w:rPr>
          <w:lang w:val="en-CA"/>
        </w:rPr>
        <w:t>to texts r</w:t>
      </w:r>
      <w:r w:rsidR="00DB25AF">
        <w:rPr>
          <w:lang w:val="en-CA"/>
        </w:rPr>
        <w:t xml:space="preserve">elated to </w:t>
      </w:r>
      <w:r w:rsidR="0021604D">
        <w:rPr>
          <w:lang w:val="en-CA"/>
        </w:rPr>
        <w:t>HRD:</w:t>
      </w:r>
    </w:p>
    <w:p w14:paraId="7357E37F" w14:textId="1DC9BC75" w:rsidR="001A2313" w:rsidRDefault="001A2313" w:rsidP="004656A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bookmarkStart w:id="0" w:name="_Ref40262420"/>
      <w:r>
        <w:rPr>
          <w:rFonts w:eastAsia="Times New Roman"/>
          <w:szCs w:val="22"/>
          <w:lang w:val="en-CA"/>
        </w:rPr>
        <w:t xml:space="preserve">Change the following </w:t>
      </w:r>
      <w:r w:rsidR="00DC5E1F">
        <w:rPr>
          <w:rFonts w:eastAsia="Times New Roman"/>
          <w:szCs w:val="22"/>
          <w:lang w:val="en-CA"/>
        </w:rPr>
        <w:t xml:space="preserve">descriptions </w:t>
      </w:r>
      <w:r>
        <w:rPr>
          <w:rFonts w:eastAsia="Times New Roman"/>
          <w:szCs w:val="22"/>
          <w:lang w:val="en-CA"/>
        </w:rPr>
        <w:t>from being picture-specific to be AU-specific:</w:t>
      </w:r>
    </w:p>
    <w:p w14:paraId="63682592" w14:textId="387A6E51" w:rsidR="0021604D" w:rsidRDefault="0021604D" w:rsidP="001A231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sidRPr="00695E7D">
        <w:rPr>
          <w:rFonts w:eastAsia="Times New Roman"/>
          <w:szCs w:val="22"/>
          <w:lang w:val="en-CA"/>
        </w:rPr>
        <w:t>In clause</w:t>
      </w:r>
      <w:r w:rsidR="00530F74">
        <w:rPr>
          <w:rFonts w:eastAsia="Times New Roman"/>
          <w:szCs w:val="22"/>
          <w:lang w:val="en-CA"/>
        </w:rPr>
        <w:t>s</w:t>
      </w:r>
      <w:r w:rsidRPr="00695E7D">
        <w:rPr>
          <w:rFonts w:eastAsia="Times New Roman"/>
          <w:szCs w:val="22"/>
          <w:lang w:val="en-CA"/>
        </w:rPr>
        <w:t xml:space="preserve"> C.2.3</w:t>
      </w:r>
      <w:r w:rsidR="00695E7D">
        <w:rPr>
          <w:rFonts w:eastAsia="Times New Roman"/>
          <w:szCs w:val="22"/>
          <w:lang w:val="en-CA"/>
        </w:rPr>
        <w:t xml:space="preserve">, </w:t>
      </w:r>
      <w:r w:rsidR="00695E7D" w:rsidRPr="00695E7D">
        <w:rPr>
          <w:rFonts w:eastAsia="Times New Roman"/>
          <w:szCs w:val="22"/>
          <w:lang w:val="en-CA"/>
        </w:rPr>
        <w:t>D.3.2</w:t>
      </w:r>
      <w:r w:rsidR="00695E7D">
        <w:rPr>
          <w:rFonts w:eastAsia="Times New Roman"/>
          <w:szCs w:val="22"/>
          <w:lang w:val="en-CA"/>
        </w:rPr>
        <w:t>,</w:t>
      </w:r>
      <w:r w:rsidRPr="00695E7D">
        <w:rPr>
          <w:rFonts w:eastAsia="Times New Roman"/>
          <w:szCs w:val="22"/>
          <w:lang w:val="en-CA"/>
        </w:rPr>
        <w:t xml:space="preserve"> and D.4.2, rename prevNonDiscardablePic to prevNonDiscardableAu, firstPicInPrevBuffPeriod to firstAuInPrevBuffPeriod</w:t>
      </w:r>
      <w:r w:rsidR="00695E7D">
        <w:rPr>
          <w:rFonts w:eastAsia="Times New Roman"/>
          <w:szCs w:val="22"/>
          <w:lang w:val="en-CA"/>
        </w:rPr>
        <w:t>,</w:t>
      </w:r>
      <w:r w:rsidRPr="00695E7D">
        <w:rPr>
          <w:rFonts w:eastAsia="Times New Roman"/>
          <w:szCs w:val="22"/>
          <w:lang w:val="en-CA"/>
        </w:rPr>
        <w:t xml:space="preserve"> </w:t>
      </w:r>
      <w:bookmarkEnd w:id="0"/>
      <w:r w:rsidRPr="00695E7D">
        <w:rPr>
          <w:rFonts w:eastAsia="Times New Roman"/>
          <w:szCs w:val="22"/>
          <w:lang w:val="en-CA"/>
        </w:rPr>
        <w:t xml:space="preserve">notDiscardablePic </w:t>
      </w:r>
      <w:r w:rsidR="00695E7D">
        <w:rPr>
          <w:rFonts w:eastAsia="Times New Roman"/>
          <w:szCs w:val="22"/>
          <w:lang w:val="en-CA"/>
        </w:rPr>
        <w:t xml:space="preserve">to </w:t>
      </w:r>
      <w:r w:rsidR="00695E7D" w:rsidRPr="00695E7D">
        <w:rPr>
          <w:rFonts w:eastAsia="Times New Roman"/>
          <w:szCs w:val="22"/>
          <w:lang w:val="en-CA"/>
        </w:rPr>
        <w:t>notDiscardable</w:t>
      </w:r>
      <w:r w:rsidR="00695E7D">
        <w:rPr>
          <w:rFonts w:eastAsia="Times New Roman"/>
          <w:szCs w:val="22"/>
          <w:lang w:val="en-CA"/>
        </w:rPr>
        <w:t>Au, and change their descriptions from being picture-specific to AU-specific</w:t>
      </w:r>
      <w:r w:rsidRPr="00695E7D">
        <w:rPr>
          <w:rFonts w:eastAsia="Times New Roman"/>
          <w:szCs w:val="22"/>
          <w:lang w:val="en-CA"/>
        </w:rPr>
        <w:t>.</w:t>
      </w:r>
    </w:p>
    <w:p w14:paraId="31406E55" w14:textId="61DF8077" w:rsidR="00695E7D" w:rsidRDefault="00695E7D" w:rsidP="001A231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sidRPr="0021604D">
        <w:rPr>
          <w:rFonts w:eastAsia="Times New Roman"/>
          <w:szCs w:val="22"/>
          <w:lang w:val="en-CA"/>
        </w:rPr>
        <w:t>In clause D.</w:t>
      </w:r>
      <w:r>
        <w:rPr>
          <w:rFonts w:eastAsia="Times New Roman"/>
          <w:szCs w:val="22"/>
          <w:lang w:val="en-CA"/>
        </w:rPr>
        <w:t>3</w:t>
      </w:r>
      <w:r w:rsidRPr="0021604D">
        <w:rPr>
          <w:rFonts w:eastAsia="Times New Roman"/>
          <w:szCs w:val="22"/>
          <w:lang w:val="en-CA"/>
        </w:rPr>
        <w:t>.2, change the description of</w:t>
      </w:r>
      <w:r>
        <w:rPr>
          <w:rFonts w:eastAsia="Times New Roman"/>
          <w:szCs w:val="22"/>
          <w:lang w:val="en-CA"/>
        </w:rPr>
        <w:t xml:space="preserve"> </w:t>
      </w:r>
      <w:r w:rsidRPr="00695E7D">
        <w:rPr>
          <w:rFonts w:eastAsia="Times New Roman"/>
          <w:szCs w:val="22"/>
          <w:lang w:val="en-CA"/>
        </w:rPr>
        <w:t xml:space="preserve">the semantics of bp_concatenation_flag and bp_cpb_removal_delay_delta_minus1 from </w:t>
      </w:r>
      <w:r>
        <w:rPr>
          <w:rFonts w:eastAsia="Times New Roman"/>
          <w:szCs w:val="22"/>
          <w:lang w:val="en-CA"/>
        </w:rPr>
        <w:t xml:space="preserve">being </w:t>
      </w:r>
      <w:r w:rsidRPr="00695E7D">
        <w:rPr>
          <w:rFonts w:eastAsia="Times New Roman"/>
          <w:szCs w:val="22"/>
          <w:lang w:val="en-CA"/>
        </w:rPr>
        <w:t xml:space="preserve">picture-specific to </w:t>
      </w:r>
      <w:r>
        <w:rPr>
          <w:rFonts w:eastAsia="Times New Roman"/>
          <w:szCs w:val="22"/>
          <w:lang w:val="en-CA"/>
        </w:rPr>
        <w:t xml:space="preserve">be </w:t>
      </w:r>
      <w:r w:rsidRPr="00695E7D">
        <w:rPr>
          <w:rFonts w:eastAsia="Times New Roman"/>
          <w:szCs w:val="22"/>
          <w:lang w:val="en-CA"/>
        </w:rPr>
        <w:t>AU-specific</w:t>
      </w:r>
      <w:r w:rsidRPr="0021604D">
        <w:rPr>
          <w:rFonts w:eastAsia="Times New Roman"/>
          <w:szCs w:val="22"/>
          <w:lang w:val="en-CA"/>
        </w:rPr>
        <w:t>.</w:t>
      </w:r>
    </w:p>
    <w:p w14:paraId="706FFB50" w14:textId="237679EA" w:rsidR="00F93B70" w:rsidRDefault="00F93B70" w:rsidP="001A231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sidRPr="0021604D">
        <w:rPr>
          <w:rFonts w:eastAsia="Times New Roman"/>
          <w:szCs w:val="22"/>
          <w:lang w:val="en-CA"/>
        </w:rPr>
        <w:t>In clause D.</w:t>
      </w:r>
      <w:r>
        <w:rPr>
          <w:rFonts w:eastAsia="Times New Roman"/>
          <w:szCs w:val="22"/>
          <w:lang w:val="en-CA"/>
        </w:rPr>
        <w:t>3</w:t>
      </w:r>
      <w:r w:rsidRPr="0021604D">
        <w:rPr>
          <w:rFonts w:eastAsia="Times New Roman"/>
          <w:szCs w:val="22"/>
          <w:lang w:val="en-CA"/>
        </w:rPr>
        <w:t xml:space="preserve">.2, </w:t>
      </w:r>
      <w:r w:rsidR="00722679" w:rsidRPr="00F93B70">
        <w:rPr>
          <w:rFonts w:eastAsia="Times New Roman"/>
          <w:szCs w:val="22"/>
          <w:lang w:val="en-CA"/>
        </w:rPr>
        <w:t xml:space="preserve">change the </w:t>
      </w:r>
      <w:r w:rsidR="00722679">
        <w:rPr>
          <w:rFonts w:eastAsia="Times New Roman"/>
          <w:szCs w:val="22"/>
          <w:lang w:val="en-CA"/>
        </w:rPr>
        <w:t xml:space="preserve">description of the </w:t>
      </w:r>
      <w:r w:rsidR="00722679" w:rsidRPr="00F93B70">
        <w:rPr>
          <w:rFonts w:eastAsia="Times New Roman"/>
          <w:szCs w:val="22"/>
          <w:lang w:val="en-CA"/>
        </w:rPr>
        <w:t xml:space="preserve">condition </w:t>
      </w:r>
      <w:r>
        <w:rPr>
          <w:rFonts w:eastAsia="Times New Roman"/>
          <w:szCs w:val="22"/>
          <w:lang w:val="en-CA"/>
        </w:rPr>
        <w:t>f</w:t>
      </w:r>
      <w:r w:rsidRPr="00F93B70">
        <w:rPr>
          <w:rFonts w:eastAsia="Times New Roman"/>
          <w:szCs w:val="22"/>
          <w:lang w:val="en-CA"/>
        </w:rPr>
        <w:t xml:space="preserve">or the constraint </w:t>
      </w:r>
      <w:r>
        <w:rPr>
          <w:rFonts w:eastAsia="Times New Roman"/>
          <w:szCs w:val="22"/>
          <w:lang w:val="en-CA"/>
        </w:rPr>
        <w:t xml:space="preserve">requiring </w:t>
      </w:r>
      <w:r w:rsidRPr="00F93B70">
        <w:rPr>
          <w:rFonts w:eastAsia="Times New Roman"/>
          <w:szCs w:val="22"/>
          <w:lang w:val="en-CA"/>
        </w:rPr>
        <w:t xml:space="preserve">bp_alt_cpb_params_present_flag </w:t>
      </w:r>
      <w:r>
        <w:rPr>
          <w:rFonts w:eastAsia="Times New Roman"/>
          <w:szCs w:val="22"/>
          <w:lang w:val="en-CA"/>
        </w:rPr>
        <w:t xml:space="preserve">to be </w:t>
      </w:r>
      <w:r w:rsidRPr="00F93B70">
        <w:rPr>
          <w:rFonts w:eastAsia="Times New Roman"/>
          <w:szCs w:val="22"/>
          <w:lang w:val="en-CA"/>
        </w:rPr>
        <w:t>equal to</w:t>
      </w:r>
      <w:r>
        <w:rPr>
          <w:rFonts w:eastAsia="Times New Roman"/>
          <w:szCs w:val="22"/>
          <w:lang w:val="en-CA"/>
        </w:rPr>
        <w:t xml:space="preserve"> </w:t>
      </w:r>
      <w:r w:rsidRPr="00F93B70">
        <w:rPr>
          <w:rFonts w:eastAsia="Times New Roman"/>
          <w:szCs w:val="22"/>
          <w:lang w:val="en-CA"/>
        </w:rPr>
        <w:t xml:space="preserve">0 from </w:t>
      </w:r>
      <w:r>
        <w:rPr>
          <w:rFonts w:eastAsia="Times New Roman"/>
          <w:szCs w:val="22"/>
          <w:lang w:val="en-CA"/>
        </w:rPr>
        <w:t xml:space="preserve">being </w:t>
      </w:r>
      <w:r w:rsidRPr="00F93B70">
        <w:rPr>
          <w:rFonts w:eastAsia="Times New Roman"/>
          <w:szCs w:val="22"/>
          <w:lang w:val="en-CA"/>
        </w:rPr>
        <w:t>picture-specific to be AU-specific.</w:t>
      </w:r>
    </w:p>
    <w:p w14:paraId="20652936" w14:textId="213B0F85" w:rsidR="00DC5E1F" w:rsidRDefault="00DC5E1F" w:rsidP="00DC5E1F">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sidRPr="0021604D">
        <w:rPr>
          <w:rFonts w:eastAsia="Times New Roman"/>
          <w:szCs w:val="22"/>
          <w:lang w:val="en-CA"/>
        </w:rPr>
        <w:t>In clause D.4.2, change the description</w:t>
      </w:r>
      <w:r>
        <w:rPr>
          <w:rFonts w:eastAsia="Times New Roman"/>
          <w:szCs w:val="22"/>
          <w:lang w:val="en-CA"/>
        </w:rPr>
        <w:t xml:space="preserve">s of </w:t>
      </w:r>
      <w:r w:rsidRPr="00695E7D">
        <w:rPr>
          <w:rFonts w:eastAsia="Times New Roman"/>
          <w:szCs w:val="22"/>
          <w:lang w:val="en-CA"/>
        </w:rPr>
        <w:t>BpResetFlag, CpbRemovalDelayMsb[ i ]</w:t>
      </w:r>
      <w:r>
        <w:rPr>
          <w:rFonts w:eastAsia="Times New Roman"/>
          <w:szCs w:val="22"/>
          <w:lang w:val="en-CA"/>
        </w:rPr>
        <w:t>,</w:t>
      </w:r>
      <w:r w:rsidRPr="00695E7D">
        <w:rPr>
          <w:rFonts w:eastAsia="Times New Roman"/>
          <w:szCs w:val="22"/>
          <w:lang w:val="en-CA"/>
        </w:rPr>
        <w:t xml:space="preserve"> CpbRemovalDelayVal[ i ] </w:t>
      </w:r>
      <w:r>
        <w:rPr>
          <w:rFonts w:eastAsia="Times New Roman"/>
          <w:szCs w:val="22"/>
          <w:lang w:val="en-CA"/>
        </w:rPr>
        <w:t>and the</w:t>
      </w:r>
      <w:r w:rsidRPr="0021604D">
        <w:rPr>
          <w:rFonts w:eastAsia="Times New Roman"/>
          <w:szCs w:val="22"/>
          <w:lang w:val="en-CA"/>
        </w:rPr>
        <w:t xml:space="preserve"> constraint </w:t>
      </w:r>
      <w:r>
        <w:rPr>
          <w:rFonts w:eastAsia="Times New Roman"/>
          <w:szCs w:val="22"/>
          <w:lang w:val="en-CA"/>
        </w:rPr>
        <w:t xml:space="preserve">requiring </w:t>
      </w:r>
      <w:r w:rsidRPr="0021604D">
        <w:rPr>
          <w:rFonts w:eastAsia="Times New Roman"/>
          <w:szCs w:val="22"/>
          <w:lang w:val="en-CA"/>
        </w:rPr>
        <w:t xml:space="preserve">pt_cpb_alt_timing_info_present_flag </w:t>
      </w:r>
      <w:r>
        <w:rPr>
          <w:rFonts w:eastAsia="Times New Roman"/>
          <w:szCs w:val="22"/>
          <w:lang w:val="en-CA"/>
        </w:rPr>
        <w:t xml:space="preserve">to be </w:t>
      </w:r>
      <w:r w:rsidRPr="0021604D">
        <w:rPr>
          <w:rFonts w:eastAsia="Times New Roman"/>
          <w:szCs w:val="22"/>
          <w:lang w:val="en-CA"/>
        </w:rPr>
        <w:t xml:space="preserve">equal to 0 from </w:t>
      </w:r>
      <w:r>
        <w:rPr>
          <w:rFonts w:eastAsia="Times New Roman"/>
          <w:szCs w:val="22"/>
          <w:lang w:val="en-CA"/>
        </w:rPr>
        <w:t xml:space="preserve">being </w:t>
      </w:r>
      <w:r w:rsidRPr="0021604D">
        <w:rPr>
          <w:rFonts w:eastAsia="Times New Roman"/>
          <w:szCs w:val="22"/>
          <w:lang w:val="en-CA"/>
        </w:rPr>
        <w:t xml:space="preserve">picture-specific to </w:t>
      </w:r>
      <w:r>
        <w:rPr>
          <w:rFonts w:eastAsia="Times New Roman"/>
          <w:szCs w:val="22"/>
          <w:lang w:val="en-CA"/>
        </w:rPr>
        <w:t xml:space="preserve">be </w:t>
      </w:r>
      <w:r w:rsidRPr="0021604D">
        <w:rPr>
          <w:rFonts w:eastAsia="Times New Roman"/>
          <w:szCs w:val="22"/>
          <w:lang w:val="en-CA"/>
        </w:rPr>
        <w:t>AU-specific.</w:t>
      </w:r>
    </w:p>
    <w:p w14:paraId="595F831D" w14:textId="77777777" w:rsidR="00DC5E1F" w:rsidRPr="001A2313" w:rsidRDefault="00DC5E1F" w:rsidP="00DC5E1F">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sidRPr="0021604D">
        <w:rPr>
          <w:rFonts w:eastAsia="Times New Roman"/>
          <w:szCs w:val="22"/>
          <w:lang w:val="en-CA"/>
        </w:rPr>
        <w:t xml:space="preserve">In clause D.4.2, </w:t>
      </w:r>
      <w:r>
        <w:rPr>
          <w:rFonts w:eastAsia="Times New Roman"/>
          <w:szCs w:val="22"/>
          <w:lang w:val="en-CA"/>
        </w:rPr>
        <w:t>c</w:t>
      </w:r>
      <w:r w:rsidRPr="001A2313">
        <w:rPr>
          <w:rFonts w:eastAsia="Times New Roman"/>
          <w:szCs w:val="22"/>
          <w:lang w:val="en-CA"/>
        </w:rPr>
        <w:t xml:space="preserve">hange the description of the semantics of pt_dpb_output_delay, pt_dpb_output_du_delay, and pt_display_elemental_periods_minus1 from </w:t>
      </w:r>
      <w:r>
        <w:rPr>
          <w:rFonts w:eastAsia="Times New Roman"/>
          <w:szCs w:val="22"/>
          <w:lang w:val="en-CA"/>
        </w:rPr>
        <w:t xml:space="preserve">being </w:t>
      </w:r>
      <w:r w:rsidRPr="001A2313">
        <w:rPr>
          <w:rFonts w:eastAsia="Times New Roman"/>
          <w:szCs w:val="22"/>
          <w:lang w:val="en-CA"/>
        </w:rPr>
        <w:t xml:space="preserve">picture-specific to </w:t>
      </w:r>
      <w:r>
        <w:rPr>
          <w:rFonts w:eastAsia="Times New Roman"/>
          <w:szCs w:val="22"/>
          <w:lang w:val="en-CA"/>
        </w:rPr>
        <w:t xml:space="preserve">be </w:t>
      </w:r>
      <w:r w:rsidRPr="001A2313">
        <w:rPr>
          <w:rFonts w:eastAsia="Times New Roman"/>
          <w:szCs w:val="22"/>
          <w:lang w:val="en-CA"/>
        </w:rPr>
        <w:t>AU-specific.</w:t>
      </w:r>
    </w:p>
    <w:p w14:paraId="4F9F26F3" w14:textId="55AB7C53" w:rsidR="00DC5E1F" w:rsidRPr="001A2313" w:rsidRDefault="00DC5E1F" w:rsidP="00DC5E1F">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sidRPr="0021604D">
        <w:rPr>
          <w:rFonts w:eastAsia="Times New Roman"/>
          <w:szCs w:val="22"/>
          <w:lang w:val="en-CA"/>
        </w:rPr>
        <w:t>In clause D.</w:t>
      </w:r>
      <w:r>
        <w:rPr>
          <w:rFonts w:eastAsia="Times New Roman"/>
          <w:szCs w:val="22"/>
          <w:lang w:val="en-CA"/>
        </w:rPr>
        <w:t>5</w:t>
      </w:r>
      <w:r w:rsidRPr="0021604D">
        <w:rPr>
          <w:rFonts w:eastAsia="Times New Roman"/>
          <w:szCs w:val="22"/>
          <w:lang w:val="en-CA"/>
        </w:rPr>
        <w:t>.2</w:t>
      </w:r>
      <w:r>
        <w:rPr>
          <w:rFonts w:eastAsia="Times New Roman"/>
          <w:szCs w:val="22"/>
          <w:lang w:val="en-CA"/>
        </w:rPr>
        <w:t xml:space="preserve"> (DU information SEI message semantics), c</w:t>
      </w:r>
      <w:r w:rsidRPr="001A2313">
        <w:rPr>
          <w:rFonts w:eastAsia="Times New Roman"/>
          <w:szCs w:val="22"/>
          <w:lang w:val="en-CA"/>
        </w:rPr>
        <w:t xml:space="preserve">hange the description of the semantics of dui_dpb_output_du_delay from </w:t>
      </w:r>
      <w:r>
        <w:rPr>
          <w:rFonts w:eastAsia="Times New Roman"/>
          <w:szCs w:val="22"/>
          <w:lang w:val="en-CA"/>
        </w:rPr>
        <w:t xml:space="preserve">being </w:t>
      </w:r>
      <w:r w:rsidRPr="001A2313">
        <w:rPr>
          <w:rFonts w:eastAsia="Times New Roman"/>
          <w:szCs w:val="22"/>
          <w:lang w:val="en-CA"/>
        </w:rPr>
        <w:t xml:space="preserve">picture-specific to </w:t>
      </w:r>
      <w:r>
        <w:rPr>
          <w:rFonts w:eastAsia="Times New Roman"/>
          <w:szCs w:val="22"/>
          <w:lang w:val="en-CA"/>
        </w:rPr>
        <w:t xml:space="preserve">be </w:t>
      </w:r>
      <w:r w:rsidRPr="001A2313">
        <w:rPr>
          <w:rFonts w:eastAsia="Times New Roman"/>
          <w:szCs w:val="22"/>
          <w:lang w:val="en-CA"/>
        </w:rPr>
        <w:t>AU-specific.</w:t>
      </w:r>
    </w:p>
    <w:p w14:paraId="6C020EF3" w14:textId="47C36E76" w:rsidR="001A2313" w:rsidRDefault="001A2313"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1604D">
        <w:rPr>
          <w:rFonts w:eastAsia="Times New Roman"/>
          <w:szCs w:val="22"/>
          <w:lang w:val="en-CA"/>
        </w:rPr>
        <w:t>In clause D.</w:t>
      </w:r>
      <w:r>
        <w:rPr>
          <w:rFonts w:eastAsia="Times New Roman"/>
          <w:szCs w:val="22"/>
          <w:lang w:val="en-CA"/>
        </w:rPr>
        <w:t>3</w:t>
      </w:r>
      <w:r w:rsidRPr="0021604D">
        <w:rPr>
          <w:rFonts w:eastAsia="Times New Roman"/>
          <w:szCs w:val="22"/>
          <w:lang w:val="en-CA"/>
        </w:rPr>
        <w:t xml:space="preserve">.2, </w:t>
      </w:r>
      <w:r w:rsidR="00722679">
        <w:rPr>
          <w:rFonts w:eastAsia="Times New Roman"/>
          <w:szCs w:val="22"/>
          <w:lang w:val="en-CA"/>
        </w:rPr>
        <w:t>in</w:t>
      </w:r>
      <w:r w:rsidRPr="00F93B70">
        <w:rPr>
          <w:rFonts w:eastAsia="Times New Roman"/>
          <w:szCs w:val="22"/>
          <w:lang w:val="en-CA"/>
        </w:rPr>
        <w:t xml:space="preserve"> the constraint </w:t>
      </w:r>
      <w:r>
        <w:rPr>
          <w:rFonts w:eastAsia="Times New Roman"/>
          <w:szCs w:val="22"/>
          <w:lang w:val="en-CA"/>
        </w:rPr>
        <w:t xml:space="preserve">requiring </w:t>
      </w:r>
      <w:r w:rsidRPr="00F93B70">
        <w:rPr>
          <w:rFonts w:eastAsia="Times New Roman"/>
          <w:szCs w:val="22"/>
          <w:lang w:val="en-CA"/>
        </w:rPr>
        <w:t xml:space="preserve">bp_alt_cpb_params_present_flag </w:t>
      </w:r>
      <w:r>
        <w:rPr>
          <w:rFonts w:eastAsia="Times New Roman"/>
          <w:szCs w:val="22"/>
          <w:lang w:val="en-CA"/>
        </w:rPr>
        <w:t xml:space="preserve">to be </w:t>
      </w:r>
      <w:r w:rsidRPr="00F93B70">
        <w:rPr>
          <w:rFonts w:eastAsia="Times New Roman"/>
          <w:szCs w:val="22"/>
          <w:lang w:val="en-CA"/>
        </w:rPr>
        <w:t>equal to</w:t>
      </w:r>
      <w:r>
        <w:rPr>
          <w:rFonts w:eastAsia="Times New Roman"/>
          <w:szCs w:val="22"/>
          <w:lang w:val="en-CA"/>
        </w:rPr>
        <w:t xml:space="preserve"> </w:t>
      </w:r>
      <w:r w:rsidRPr="00F93B70">
        <w:rPr>
          <w:rFonts w:eastAsia="Times New Roman"/>
          <w:szCs w:val="22"/>
          <w:lang w:val="en-CA"/>
        </w:rPr>
        <w:t>0, add the GDR AU aspect</w:t>
      </w:r>
      <w:r>
        <w:rPr>
          <w:rFonts w:eastAsia="Times New Roman"/>
          <w:szCs w:val="22"/>
          <w:lang w:val="en-CA"/>
        </w:rPr>
        <w:t xml:space="preserve"> (instead of just having the IRAP aspect)</w:t>
      </w:r>
      <w:r w:rsidRPr="00F93B70">
        <w:rPr>
          <w:rFonts w:eastAsia="Times New Roman"/>
          <w:szCs w:val="22"/>
          <w:lang w:val="en-CA"/>
        </w:rPr>
        <w:t>.</w:t>
      </w:r>
    </w:p>
    <w:p w14:paraId="5134C4D5" w14:textId="141EE151" w:rsidR="00F93B70" w:rsidRDefault="00F93B70" w:rsidP="008E07C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F93B70">
        <w:rPr>
          <w:rFonts w:eastAsia="Times New Roman"/>
          <w:szCs w:val="22"/>
          <w:lang w:val="en-CA"/>
        </w:rPr>
        <w:t>When bp_max_sublayers_minus1 is equal to 0, skip bp_sublayer_initial_cpb_removal_delay_present_flag and infer its value to be equal to 0.</w:t>
      </w:r>
    </w:p>
    <w:p w14:paraId="245BB772" w14:textId="50A9BE35" w:rsidR="00DC5E1F" w:rsidRDefault="00DC5E1F" w:rsidP="00DC5E1F">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1604D">
        <w:rPr>
          <w:rFonts w:eastAsia="Times New Roman"/>
          <w:szCs w:val="22"/>
          <w:lang w:val="en-CA"/>
        </w:rPr>
        <w:t xml:space="preserve">In clause D.4.2, </w:t>
      </w:r>
      <w:r>
        <w:rPr>
          <w:rFonts w:eastAsia="Times New Roman"/>
          <w:szCs w:val="22"/>
          <w:lang w:val="en-CA"/>
        </w:rPr>
        <w:t>in the</w:t>
      </w:r>
      <w:r w:rsidRPr="0021604D">
        <w:rPr>
          <w:rFonts w:eastAsia="Times New Roman"/>
          <w:szCs w:val="22"/>
          <w:lang w:val="en-CA"/>
        </w:rPr>
        <w:t xml:space="preserve"> constraint </w:t>
      </w:r>
      <w:r>
        <w:rPr>
          <w:rFonts w:eastAsia="Times New Roman"/>
          <w:szCs w:val="22"/>
          <w:lang w:val="en-CA"/>
        </w:rPr>
        <w:t xml:space="preserve">requiring </w:t>
      </w:r>
      <w:r w:rsidRPr="0021604D">
        <w:rPr>
          <w:rFonts w:eastAsia="Times New Roman"/>
          <w:szCs w:val="22"/>
          <w:lang w:val="en-CA"/>
        </w:rPr>
        <w:t xml:space="preserve">pt_cpb_alt_timing_info_present_flag </w:t>
      </w:r>
      <w:r>
        <w:rPr>
          <w:rFonts w:eastAsia="Times New Roman"/>
          <w:szCs w:val="22"/>
          <w:lang w:val="en-CA"/>
        </w:rPr>
        <w:t xml:space="preserve">to be </w:t>
      </w:r>
      <w:r w:rsidRPr="0021604D">
        <w:rPr>
          <w:rFonts w:eastAsia="Times New Roman"/>
          <w:szCs w:val="22"/>
          <w:lang w:val="en-CA"/>
        </w:rPr>
        <w:t xml:space="preserve">equal to 0, add </w:t>
      </w:r>
      <w:r w:rsidRPr="0021604D">
        <w:rPr>
          <w:rFonts w:eastAsia="Times New Roman"/>
          <w:szCs w:val="22"/>
        </w:rPr>
        <w:t xml:space="preserve">that the RASL pictures </w:t>
      </w:r>
      <w:r>
        <w:rPr>
          <w:rFonts w:eastAsia="Times New Roman"/>
          <w:szCs w:val="22"/>
        </w:rPr>
        <w:t xml:space="preserve">in the constraint are RASL pictures that </w:t>
      </w:r>
      <w:r w:rsidR="009A2B5C">
        <w:rPr>
          <w:rFonts w:eastAsia="Times New Roman"/>
          <w:szCs w:val="22"/>
        </w:rPr>
        <w:t>do not have mixed NAL unit types</w:t>
      </w:r>
      <w:r w:rsidRPr="0021604D">
        <w:rPr>
          <w:rFonts w:eastAsia="Times New Roman"/>
          <w:szCs w:val="22"/>
          <w:lang w:val="en-CA"/>
        </w:rPr>
        <w:t>.</w:t>
      </w:r>
    </w:p>
    <w:p w14:paraId="6DAD210C" w14:textId="48D836DA" w:rsidR="001A2313" w:rsidRPr="001A2313" w:rsidRDefault="001A2313" w:rsidP="001A231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1604D">
        <w:rPr>
          <w:rFonts w:eastAsia="Times New Roman"/>
          <w:szCs w:val="22"/>
          <w:lang w:val="en-CA"/>
        </w:rPr>
        <w:lastRenderedPageBreak/>
        <w:t>In clause D.</w:t>
      </w:r>
      <w:r>
        <w:rPr>
          <w:rFonts w:eastAsia="Times New Roman"/>
          <w:szCs w:val="22"/>
          <w:lang w:val="en-CA"/>
        </w:rPr>
        <w:t>5</w:t>
      </w:r>
      <w:r w:rsidRPr="0021604D">
        <w:rPr>
          <w:rFonts w:eastAsia="Times New Roman"/>
          <w:szCs w:val="22"/>
          <w:lang w:val="en-CA"/>
        </w:rPr>
        <w:t xml:space="preserve">.2, </w:t>
      </w:r>
      <w:r w:rsidRPr="001A2313">
        <w:rPr>
          <w:rFonts w:eastAsia="Times New Roman"/>
          <w:szCs w:val="22"/>
          <w:lang w:val="en-CA"/>
        </w:rPr>
        <w:t>the semantics of pt_display_elemental_periods_minus1, change fixed_pic_rate_within_cvs_flag[ TemporalId ] (3 instances) to be fixed_pic_rate_within_cvs_flag[ Htid ].</w:t>
      </w:r>
    </w:p>
    <w:p w14:paraId="52014374" w14:textId="15858964" w:rsidR="000728E2" w:rsidRDefault="000728E2" w:rsidP="00C00DDE">
      <w:pPr>
        <w:rPr>
          <w:lang w:val="en-CA"/>
        </w:rPr>
      </w:pPr>
    </w:p>
    <w:p w14:paraId="4B5A724C" w14:textId="700CFA79" w:rsidR="000728E2" w:rsidRDefault="000728E2" w:rsidP="000728E2">
      <w:pPr>
        <w:pStyle w:val="Heading1"/>
        <w:rPr>
          <w:lang w:val="en-CA"/>
        </w:rPr>
      </w:pPr>
      <w:r>
        <w:rPr>
          <w:lang w:val="en-CA"/>
        </w:rPr>
        <w:t>Introduction</w:t>
      </w:r>
    </w:p>
    <w:p w14:paraId="109B0800" w14:textId="22C349EE" w:rsidR="0047297A" w:rsidRDefault="0086736E" w:rsidP="00EC3E8D">
      <w:pPr>
        <w:snapToGrid w:val="0"/>
        <w:rPr>
          <w:szCs w:val="22"/>
        </w:rPr>
      </w:pPr>
      <w:r>
        <w:rPr>
          <w:szCs w:val="22"/>
        </w:rPr>
        <w:t xml:space="preserve">The following issues </w:t>
      </w:r>
      <w:r w:rsidR="00B4384B">
        <w:rPr>
          <w:szCs w:val="22"/>
        </w:rPr>
        <w:t>were observed on texts related to HRD</w:t>
      </w:r>
      <w:r w:rsidR="00CC5DCB">
        <w:rPr>
          <w:szCs w:val="22"/>
        </w:rPr>
        <w:t>:</w:t>
      </w:r>
    </w:p>
    <w:p w14:paraId="660038AD" w14:textId="77777777" w:rsidR="00530F74" w:rsidRPr="00530F74" w:rsidRDefault="00530F74" w:rsidP="00D86A6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lang w:val="en-CA"/>
        </w:rPr>
        <w:t xml:space="preserve">In the following places, the descriptions are picture-specific, while </w:t>
      </w:r>
      <w:r>
        <w:t>HRD operations are OLS based:</w:t>
      </w:r>
    </w:p>
    <w:p w14:paraId="3C3744DF" w14:textId="745F6336" w:rsidR="00530F74" w:rsidRDefault="00530F74" w:rsidP="00530F7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Pr>
          <w:rFonts w:eastAsia="Times New Roman"/>
          <w:szCs w:val="22"/>
          <w:lang w:val="en-CA"/>
        </w:rPr>
        <w:t xml:space="preserve">The names and descriptions of the variables </w:t>
      </w:r>
      <w:r w:rsidRPr="00695E7D">
        <w:rPr>
          <w:rFonts w:eastAsia="Times New Roman"/>
          <w:szCs w:val="22"/>
          <w:lang w:val="en-CA"/>
        </w:rPr>
        <w:t>prevNonDiscardablePic, firstPicInPrevBuffPeriod</w:t>
      </w:r>
      <w:r>
        <w:rPr>
          <w:rFonts w:eastAsia="Times New Roman"/>
          <w:szCs w:val="22"/>
          <w:lang w:val="en-CA"/>
        </w:rPr>
        <w:t>,</w:t>
      </w:r>
      <w:r w:rsidRPr="00695E7D">
        <w:rPr>
          <w:rFonts w:eastAsia="Times New Roman"/>
          <w:szCs w:val="22"/>
          <w:lang w:val="en-CA"/>
        </w:rPr>
        <w:t xml:space="preserve"> notDiscardablePic</w:t>
      </w:r>
      <w:r>
        <w:rPr>
          <w:rFonts w:eastAsia="Times New Roman"/>
          <w:szCs w:val="22"/>
          <w:lang w:val="en-CA"/>
        </w:rPr>
        <w:t xml:space="preserve"> in clauses</w:t>
      </w:r>
      <w:r w:rsidRPr="00530F74">
        <w:rPr>
          <w:rFonts w:eastAsia="Times New Roman"/>
          <w:szCs w:val="22"/>
          <w:lang w:val="en-CA"/>
        </w:rPr>
        <w:t xml:space="preserve"> </w:t>
      </w:r>
      <w:r w:rsidRPr="00695E7D">
        <w:rPr>
          <w:rFonts w:eastAsia="Times New Roman"/>
          <w:szCs w:val="22"/>
          <w:lang w:val="en-CA"/>
        </w:rPr>
        <w:t>C.2.3</w:t>
      </w:r>
      <w:r>
        <w:rPr>
          <w:rFonts w:eastAsia="Times New Roman"/>
          <w:szCs w:val="22"/>
          <w:lang w:val="en-CA"/>
        </w:rPr>
        <w:t xml:space="preserve">, </w:t>
      </w:r>
      <w:r w:rsidRPr="00695E7D">
        <w:rPr>
          <w:rFonts w:eastAsia="Times New Roman"/>
          <w:szCs w:val="22"/>
          <w:lang w:val="en-CA"/>
        </w:rPr>
        <w:t>D.3.2</w:t>
      </w:r>
      <w:r>
        <w:rPr>
          <w:rFonts w:eastAsia="Times New Roman"/>
          <w:szCs w:val="22"/>
          <w:lang w:val="en-CA"/>
        </w:rPr>
        <w:t>,</w:t>
      </w:r>
      <w:r w:rsidRPr="00695E7D">
        <w:rPr>
          <w:rFonts w:eastAsia="Times New Roman"/>
          <w:szCs w:val="22"/>
          <w:lang w:val="en-CA"/>
        </w:rPr>
        <w:t xml:space="preserve"> and D.4.2.</w:t>
      </w:r>
    </w:p>
    <w:p w14:paraId="2F59FA47" w14:textId="376E32B0" w:rsidR="00530F74" w:rsidRDefault="00304D81" w:rsidP="00530F7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Pr>
          <w:rFonts w:eastAsia="Times New Roman"/>
          <w:szCs w:val="22"/>
          <w:lang w:val="en-CA"/>
        </w:rPr>
        <w:t>T</w:t>
      </w:r>
      <w:r w:rsidR="00530F74" w:rsidRPr="0021604D">
        <w:rPr>
          <w:rFonts w:eastAsia="Times New Roman"/>
          <w:szCs w:val="22"/>
          <w:lang w:val="en-CA"/>
        </w:rPr>
        <w:t>he description of</w:t>
      </w:r>
      <w:r w:rsidR="00530F74">
        <w:rPr>
          <w:rFonts w:eastAsia="Times New Roman"/>
          <w:szCs w:val="22"/>
          <w:lang w:val="en-CA"/>
        </w:rPr>
        <w:t xml:space="preserve"> </w:t>
      </w:r>
      <w:r w:rsidR="00530F74" w:rsidRPr="00695E7D">
        <w:rPr>
          <w:rFonts w:eastAsia="Times New Roman"/>
          <w:szCs w:val="22"/>
          <w:lang w:val="en-CA"/>
        </w:rPr>
        <w:t xml:space="preserve">the semantics of bp_concatenation_flag and bp_cpb_removal_delay_delta_minus1 </w:t>
      </w:r>
      <w:r>
        <w:rPr>
          <w:rFonts w:eastAsia="Times New Roman"/>
          <w:szCs w:val="22"/>
          <w:lang w:val="en-CA"/>
        </w:rPr>
        <w:t>i</w:t>
      </w:r>
      <w:r w:rsidRPr="0021604D">
        <w:rPr>
          <w:rFonts w:eastAsia="Times New Roman"/>
          <w:szCs w:val="22"/>
          <w:lang w:val="en-CA"/>
        </w:rPr>
        <w:t>n clause D.</w:t>
      </w:r>
      <w:r>
        <w:rPr>
          <w:rFonts w:eastAsia="Times New Roman"/>
          <w:szCs w:val="22"/>
          <w:lang w:val="en-CA"/>
        </w:rPr>
        <w:t>3</w:t>
      </w:r>
      <w:r w:rsidRPr="0021604D">
        <w:rPr>
          <w:rFonts w:eastAsia="Times New Roman"/>
          <w:szCs w:val="22"/>
          <w:lang w:val="en-CA"/>
        </w:rPr>
        <w:t>.2</w:t>
      </w:r>
      <w:r w:rsidR="00530F74" w:rsidRPr="0021604D">
        <w:rPr>
          <w:rFonts w:eastAsia="Times New Roman"/>
          <w:szCs w:val="22"/>
          <w:lang w:val="en-CA"/>
        </w:rPr>
        <w:t>.</w:t>
      </w:r>
    </w:p>
    <w:p w14:paraId="29E33269" w14:textId="2E5F83F2" w:rsidR="00530F74" w:rsidRDefault="00304D81" w:rsidP="00530F7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Pr>
          <w:rFonts w:eastAsia="Times New Roman"/>
          <w:szCs w:val="22"/>
          <w:lang w:val="en-CA"/>
        </w:rPr>
        <w:t>T</w:t>
      </w:r>
      <w:r w:rsidR="00530F74" w:rsidRPr="00F93B70">
        <w:rPr>
          <w:rFonts w:eastAsia="Times New Roman"/>
          <w:szCs w:val="22"/>
          <w:lang w:val="en-CA"/>
        </w:rPr>
        <w:t xml:space="preserve">he </w:t>
      </w:r>
      <w:r w:rsidR="00530F74">
        <w:rPr>
          <w:rFonts w:eastAsia="Times New Roman"/>
          <w:szCs w:val="22"/>
          <w:lang w:val="en-CA"/>
        </w:rPr>
        <w:t xml:space="preserve">description of the </w:t>
      </w:r>
      <w:r w:rsidR="00530F74" w:rsidRPr="00F93B70">
        <w:rPr>
          <w:rFonts w:eastAsia="Times New Roman"/>
          <w:szCs w:val="22"/>
          <w:lang w:val="en-CA"/>
        </w:rPr>
        <w:t xml:space="preserve">condition </w:t>
      </w:r>
      <w:r w:rsidR="00530F74">
        <w:rPr>
          <w:rFonts w:eastAsia="Times New Roman"/>
          <w:szCs w:val="22"/>
          <w:lang w:val="en-CA"/>
        </w:rPr>
        <w:t>f</w:t>
      </w:r>
      <w:r w:rsidR="00530F74" w:rsidRPr="00F93B70">
        <w:rPr>
          <w:rFonts w:eastAsia="Times New Roman"/>
          <w:szCs w:val="22"/>
          <w:lang w:val="en-CA"/>
        </w:rPr>
        <w:t xml:space="preserve">or the constraint </w:t>
      </w:r>
      <w:r w:rsidR="00530F74">
        <w:rPr>
          <w:rFonts w:eastAsia="Times New Roman"/>
          <w:szCs w:val="22"/>
          <w:lang w:val="en-CA"/>
        </w:rPr>
        <w:t xml:space="preserve">requiring </w:t>
      </w:r>
      <w:r w:rsidR="00530F74" w:rsidRPr="00F93B70">
        <w:rPr>
          <w:rFonts w:eastAsia="Times New Roman"/>
          <w:szCs w:val="22"/>
          <w:lang w:val="en-CA"/>
        </w:rPr>
        <w:t xml:space="preserve">bp_alt_cpb_params_present_flag </w:t>
      </w:r>
      <w:r w:rsidR="00530F74">
        <w:rPr>
          <w:rFonts w:eastAsia="Times New Roman"/>
          <w:szCs w:val="22"/>
          <w:lang w:val="en-CA"/>
        </w:rPr>
        <w:t xml:space="preserve">to be </w:t>
      </w:r>
      <w:r w:rsidR="00530F74" w:rsidRPr="00F93B70">
        <w:rPr>
          <w:rFonts w:eastAsia="Times New Roman"/>
          <w:szCs w:val="22"/>
          <w:lang w:val="en-CA"/>
        </w:rPr>
        <w:t>equal to</w:t>
      </w:r>
      <w:r w:rsidR="00530F74">
        <w:rPr>
          <w:rFonts w:eastAsia="Times New Roman"/>
          <w:szCs w:val="22"/>
          <w:lang w:val="en-CA"/>
        </w:rPr>
        <w:t xml:space="preserve"> </w:t>
      </w:r>
      <w:r w:rsidR="00530F74" w:rsidRPr="00F93B70">
        <w:rPr>
          <w:rFonts w:eastAsia="Times New Roman"/>
          <w:szCs w:val="22"/>
          <w:lang w:val="en-CA"/>
        </w:rPr>
        <w:t xml:space="preserve">0 </w:t>
      </w:r>
      <w:r>
        <w:rPr>
          <w:rFonts w:eastAsia="Times New Roman"/>
          <w:szCs w:val="22"/>
          <w:lang w:val="en-CA"/>
        </w:rPr>
        <w:t>i</w:t>
      </w:r>
      <w:r w:rsidRPr="0021604D">
        <w:rPr>
          <w:rFonts w:eastAsia="Times New Roman"/>
          <w:szCs w:val="22"/>
          <w:lang w:val="en-CA"/>
        </w:rPr>
        <w:t>n clause D.</w:t>
      </w:r>
      <w:r>
        <w:rPr>
          <w:rFonts w:eastAsia="Times New Roman"/>
          <w:szCs w:val="22"/>
          <w:lang w:val="en-CA"/>
        </w:rPr>
        <w:t>3</w:t>
      </w:r>
      <w:r w:rsidRPr="0021604D">
        <w:rPr>
          <w:rFonts w:eastAsia="Times New Roman"/>
          <w:szCs w:val="22"/>
          <w:lang w:val="en-CA"/>
        </w:rPr>
        <w:t>.2</w:t>
      </w:r>
      <w:r w:rsidR="00530F74" w:rsidRPr="00F93B70">
        <w:rPr>
          <w:rFonts w:eastAsia="Times New Roman"/>
          <w:szCs w:val="22"/>
          <w:lang w:val="en-CA"/>
        </w:rPr>
        <w:t>.</w:t>
      </w:r>
    </w:p>
    <w:p w14:paraId="0C11BDF7" w14:textId="1F5C2990" w:rsidR="00530F74" w:rsidRDefault="00304D81" w:rsidP="00530F7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Pr>
          <w:rFonts w:eastAsia="Times New Roman"/>
          <w:szCs w:val="22"/>
          <w:lang w:val="en-CA"/>
        </w:rPr>
        <w:t>T</w:t>
      </w:r>
      <w:r w:rsidR="00530F74" w:rsidRPr="0021604D">
        <w:rPr>
          <w:rFonts w:eastAsia="Times New Roman"/>
          <w:szCs w:val="22"/>
          <w:lang w:val="en-CA"/>
        </w:rPr>
        <w:t>he description</w:t>
      </w:r>
      <w:r w:rsidR="00530F74">
        <w:rPr>
          <w:rFonts w:eastAsia="Times New Roman"/>
          <w:szCs w:val="22"/>
          <w:lang w:val="en-CA"/>
        </w:rPr>
        <w:t xml:space="preserve">s of </w:t>
      </w:r>
      <w:r w:rsidR="00530F74" w:rsidRPr="00695E7D">
        <w:rPr>
          <w:rFonts w:eastAsia="Times New Roman"/>
          <w:szCs w:val="22"/>
          <w:lang w:val="en-CA"/>
        </w:rPr>
        <w:t>BpResetFlag, CpbRemovalDelayMsb[ i ]</w:t>
      </w:r>
      <w:r w:rsidR="00530F74">
        <w:rPr>
          <w:rFonts w:eastAsia="Times New Roman"/>
          <w:szCs w:val="22"/>
          <w:lang w:val="en-CA"/>
        </w:rPr>
        <w:t>,</w:t>
      </w:r>
      <w:r w:rsidR="00530F74" w:rsidRPr="00695E7D">
        <w:rPr>
          <w:rFonts w:eastAsia="Times New Roman"/>
          <w:szCs w:val="22"/>
          <w:lang w:val="en-CA"/>
        </w:rPr>
        <w:t xml:space="preserve"> CpbRemovalDelayVal[ i ] </w:t>
      </w:r>
      <w:r w:rsidR="00530F74">
        <w:rPr>
          <w:rFonts w:eastAsia="Times New Roman"/>
          <w:szCs w:val="22"/>
          <w:lang w:val="en-CA"/>
        </w:rPr>
        <w:t>and the</w:t>
      </w:r>
      <w:r w:rsidR="00530F74" w:rsidRPr="0021604D">
        <w:rPr>
          <w:rFonts w:eastAsia="Times New Roman"/>
          <w:szCs w:val="22"/>
          <w:lang w:val="en-CA"/>
        </w:rPr>
        <w:t xml:space="preserve"> constraint </w:t>
      </w:r>
      <w:r w:rsidR="00530F74">
        <w:rPr>
          <w:rFonts w:eastAsia="Times New Roman"/>
          <w:szCs w:val="22"/>
          <w:lang w:val="en-CA"/>
        </w:rPr>
        <w:t xml:space="preserve">requiring </w:t>
      </w:r>
      <w:r w:rsidR="00530F74" w:rsidRPr="0021604D">
        <w:rPr>
          <w:rFonts w:eastAsia="Times New Roman"/>
          <w:szCs w:val="22"/>
          <w:lang w:val="en-CA"/>
        </w:rPr>
        <w:t xml:space="preserve">pt_cpb_alt_timing_info_present_flag </w:t>
      </w:r>
      <w:r w:rsidR="00530F74">
        <w:rPr>
          <w:rFonts w:eastAsia="Times New Roman"/>
          <w:szCs w:val="22"/>
          <w:lang w:val="en-CA"/>
        </w:rPr>
        <w:t xml:space="preserve">to be </w:t>
      </w:r>
      <w:r w:rsidR="00530F74" w:rsidRPr="0021604D">
        <w:rPr>
          <w:rFonts w:eastAsia="Times New Roman"/>
          <w:szCs w:val="22"/>
          <w:lang w:val="en-CA"/>
        </w:rPr>
        <w:t xml:space="preserve">equal to 0 </w:t>
      </w:r>
      <w:r>
        <w:rPr>
          <w:rFonts w:eastAsia="Times New Roman"/>
          <w:szCs w:val="22"/>
          <w:lang w:val="en-CA"/>
        </w:rPr>
        <w:t>i</w:t>
      </w:r>
      <w:r w:rsidRPr="0021604D">
        <w:rPr>
          <w:rFonts w:eastAsia="Times New Roman"/>
          <w:szCs w:val="22"/>
          <w:lang w:val="en-CA"/>
        </w:rPr>
        <w:t>n clause D.4.2</w:t>
      </w:r>
      <w:r w:rsidR="00530F74" w:rsidRPr="0021604D">
        <w:rPr>
          <w:rFonts w:eastAsia="Times New Roman"/>
          <w:szCs w:val="22"/>
          <w:lang w:val="en-CA"/>
        </w:rPr>
        <w:t>.</w:t>
      </w:r>
    </w:p>
    <w:p w14:paraId="1FB15BB6" w14:textId="1247D752" w:rsidR="00530F74" w:rsidRPr="001A2313" w:rsidRDefault="00304D81" w:rsidP="00530F7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Pr>
          <w:rFonts w:eastAsia="Times New Roman"/>
          <w:szCs w:val="22"/>
          <w:lang w:val="en-CA"/>
        </w:rPr>
        <w:t>T</w:t>
      </w:r>
      <w:r w:rsidR="00530F74" w:rsidRPr="001A2313">
        <w:rPr>
          <w:rFonts w:eastAsia="Times New Roman"/>
          <w:szCs w:val="22"/>
          <w:lang w:val="en-CA"/>
        </w:rPr>
        <w:t xml:space="preserve">he description of the semantics of pt_dpb_output_delay, pt_dpb_output_du_delay, and pt_display_elemental_periods_minus1 </w:t>
      </w:r>
      <w:r>
        <w:rPr>
          <w:rFonts w:eastAsia="Times New Roman"/>
          <w:szCs w:val="22"/>
          <w:lang w:val="en-CA"/>
        </w:rPr>
        <w:t>i</w:t>
      </w:r>
      <w:r w:rsidRPr="0021604D">
        <w:rPr>
          <w:rFonts w:eastAsia="Times New Roman"/>
          <w:szCs w:val="22"/>
          <w:lang w:val="en-CA"/>
        </w:rPr>
        <w:t>n clause D.4.2</w:t>
      </w:r>
      <w:r w:rsidR="00530F74" w:rsidRPr="001A2313">
        <w:rPr>
          <w:rFonts w:eastAsia="Times New Roman"/>
          <w:szCs w:val="22"/>
          <w:lang w:val="en-CA"/>
        </w:rPr>
        <w:t>.</w:t>
      </w:r>
    </w:p>
    <w:p w14:paraId="72182AAF" w14:textId="29796EE1" w:rsidR="00530F74" w:rsidRPr="001A2313" w:rsidRDefault="00304D81" w:rsidP="00530F7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textAlignment w:val="auto"/>
        <w:rPr>
          <w:rFonts w:eastAsia="Times New Roman"/>
          <w:szCs w:val="22"/>
          <w:lang w:val="en-CA"/>
        </w:rPr>
      </w:pPr>
      <w:r>
        <w:rPr>
          <w:rFonts w:eastAsia="Times New Roman"/>
          <w:szCs w:val="22"/>
          <w:lang w:val="en-CA"/>
        </w:rPr>
        <w:t>T</w:t>
      </w:r>
      <w:r w:rsidR="00530F74" w:rsidRPr="001A2313">
        <w:rPr>
          <w:rFonts w:eastAsia="Times New Roman"/>
          <w:szCs w:val="22"/>
          <w:lang w:val="en-CA"/>
        </w:rPr>
        <w:t xml:space="preserve">he description of the semantics of dui_dpb_output_du_delay </w:t>
      </w:r>
      <w:r>
        <w:rPr>
          <w:rFonts w:eastAsia="Times New Roman"/>
          <w:szCs w:val="22"/>
          <w:lang w:val="en-CA"/>
        </w:rPr>
        <w:t>in clause D.5.2</w:t>
      </w:r>
      <w:r w:rsidR="00530F74" w:rsidRPr="001A2313">
        <w:rPr>
          <w:rFonts w:eastAsia="Times New Roman"/>
          <w:szCs w:val="22"/>
          <w:lang w:val="en-CA"/>
        </w:rPr>
        <w:t>.</w:t>
      </w:r>
    </w:p>
    <w:p w14:paraId="105C72FD" w14:textId="662AE0E5" w:rsidR="00967A1F" w:rsidRPr="001860C2" w:rsidRDefault="001860C2" w:rsidP="00967A1F">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t xml:space="preserve">In the </w:t>
      </w:r>
      <w:r w:rsidRPr="006E3349">
        <w:t xml:space="preserve">constraint on the value of </w:t>
      </w:r>
      <w:r w:rsidRPr="006E3349">
        <w:rPr>
          <w:noProof/>
          <w:lang w:val="en-CA"/>
        </w:rPr>
        <w:t>bp_alt_cpb_params_present_flag</w:t>
      </w:r>
      <w:r>
        <w:rPr>
          <w:noProof/>
          <w:lang w:val="en-CA"/>
        </w:rPr>
        <w:t>, only IRAP pictures are considered while GDR pictures also need to be considered</w:t>
      </w:r>
      <w:r w:rsidRPr="006E3349">
        <w:rPr>
          <w:noProof/>
          <w:lang w:val="en-CA"/>
        </w:rPr>
        <w:t>.</w:t>
      </w:r>
    </w:p>
    <w:p w14:paraId="1602ADF3" w14:textId="38F36611" w:rsidR="001860C2" w:rsidRDefault="001860C2" w:rsidP="00967A1F">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F93B70">
        <w:rPr>
          <w:rFonts w:eastAsia="Times New Roman"/>
          <w:szCs w:val="22"/>
          <w:lang w:val="en-CA"/>
        </w:rPr>
        <w:t xml:space="preserve">When bp_max_sublayers_minus1 is equal to 0, </w:t>
      </w:r>
      <w:r>
        <w:rPr>
          <w:rFonts w:eastAsia="Times New Roman"/>
          <w:szCs w:val="22"/>
          <w:lang w:val="en-CA"/>
        </w:rPr>
        <w:t xml:space="preserve">it is silly to signal </w:t>
      </w:r>
      <w:r w:rsidRPr="00F93B70">
        <w:rPr>
          <w:rFonts w:eastAsia="Times New Roman"/>
          <w:szCs w:val="22"/>
          <w:lang w:val="en-CA"/>
        </w:rPr>
        <w:t xml:space="preserve">bp_sublayer_initial_cpb_removal_delay_present_flag </w:t>
      </w:r>
      <w:r>
        <w:rPr>
          <w:rFonts w:eastAsia="Times New Roman"/>
          <w:szCs w:val="22"/>
          <w:lang w:val="en-CA"/>
        </w:rPr>
        <w:t xml:space="preserve">as it does not make </w:t>
      </w:r>
      <w:r w:rsidR="00FF6E51">
        <w:rPr>
          <w:rFonts w:eastAsia="Times New Roman"/>
          <w:szCs w:val="22"/>
          <w:lang w:val="en-CA"/>
        </w:rPr>
        <w:t xml:space="preserve">any </w:t>
      </w:r>
      <w:r>
        <w:rPr>
          <w:rFonts w:eastAsia="Times New Roman"/>
          <w:szCs w:val="22"/>
          <w:lang w:val="en-CA"/>
        </w:rPr>
        <w:t>sense to have the value to be equal to 1 under this condition. In addition, other sublayer specific syntax elements in the BP SEI message syntax are conditioned, thus this is inconsistent</w:t>
      </w:r>
      <w:r w:rsidRPr="00F93B70">
        <w:rPr>
          <w:rFonts w:eastAsia="Times New Roman"/>
          <w:szCs w:val="22"/>
          <w:lang w:val="en-CA"/>
        </w:rPr>
        <w:t>.</w:t>
      </w:r>
    </w:p>
    <w:p w14:paraId="2EA6D6D1" w14:textId="2720299B" w:rsidR="001860C2" w:rsidRDefault="009A2B5C" w:rsidP="00967A1F">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21604D">
        <w:rPr>
          <w:rFonts w:eastAsia="Times New Roman"/>
          <w:szCs w:val="22"/>
          <w:lang w:val="en-CA"/>
        </w:rPr>
        <w:t xml:space="preserve">In clause D.4.2, </w:t>
      </w:r>
      <w:r>
        <w:rPr>
          <w:rFonts w:eastAsia="Times New Roman"/>
          <w:szCs w:val="22"/>
          <w:lang w:val="en-CA"/>
        </w:rPr>
        <w:t>in the</w:t>
      </w:r>
      <w:r w:rsidRPr="0021604D">
        <w:rPr>
          <w:rFonts w:eastAsia="Times New Roman"/>
          <w:szCs w:val="22"/>
          <w:lang w:val="en-CA"/>
        </w:rPr>
        <w:t xml:space="preserve"> constraint </w:t>
      </w:r>
      <w:r>
        <w:rPr>
          <w:rFonts w:eastAsia="Times New Roman"/>
          <w:szCs w:val="22"/>
          <w:lang w:val="en-CA"/>
        </w:rPr>
        <w:t xml:space="preserve">requiring </w:t>
      </w:r>
      <w:r w:rsidRPr="0021604D">
        <w:rPr>
          <w:rFonts w:eastAsia="Times New Roman"/>
          <w:szCs w:val="22"/>
          <w:lang w:val="en-CA"/>
        </w:rPr>
        <w:t xml:space="preserve">pt_cpb_alt_timing_info_present_flag </w:t>
      </w:r>
      <w:r>
        <w:rPr>
          <w:rFonts w:eastAsia="Times New Roman"/>
          <w:szCs w:val="22"/>
          <w:lang w:val="en-CA"/>
        </w:rPr>
        <w:t xml:space="preserve">to be </w:t>
      </w:r>
      <w:r w:rsidRPr="0021604D">
        <w:rPr>
          <w:rFonts w:eastAsia="Times New Roman"/>
          <w:szCs w:val="22"/>
          <w:lang w:val="en-CA"/>
        </w:rPr>
        <w:t xml:space="preserve">equal to 0, </w:t>
      </w:r>
      <w:r w:rsidRPr="0021604D">
        <w:rPr>
          <w:rFonts w:eastAsia="Times New Roman"/>
          <w:szCs w:val="22"/>
        </w:rPr>
        <w:t xml:space="preserve">the RASL pictures </w:t>
      </w:r>
      <w:r>
        <w:rPr>
          <w:rFonts w:eastAsia="Times New Roman"/>
          <w:szCs w:val="22"/>
        </w:rPr>
        <w:t>in the condition need to be clarified to be RASL pictures that do not contain mixed NAL unit types because now a RASL picture may contain mixed NAL unit types, while the original intent herein was for RASL pictures without mixed NAL unit types</w:t>
      </w:r>
      <w:r w:rsidRPr="0021604D">
        <w:rPr>
          <w:rFonts w:eastAsia="Times New Roman"/>
          <w:szCs w:val="22"/>
          <w:lang w:val="en-CA"/>
        </w:rPr>
        <w:t>.</w:t>
      </w:r>
    </w:p>
    <w:p w14:paraId="4BB018D8" w14:textId="2831B3E6" w:rsidR="009A2B5C" w:rsidRPr="009A2B5C" w:rsidRDefault="009A2B5C" w:rsidP="00967A1F">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DD2DF2">
        <w:rPr>
          <w:lang w:val="en-CA"/>
        </w:rPr>
        <w:t xml:space="preserve">In the semantics of pt_display_elemental_periods_minus1, </w:t>
      </w:r>
      <w:r>
        <w:rPr>
          <w:lang w:val="en-CA"/>
        </w:rPr>
        <w:t xml:space="preserve">the syntax element </w:t>
      </w:r>
      <w:r w:rsidRPr="00DD2DF2">
        <w:rPr>
          <w:lang w:val="en-CA"/>
        </w:rPr>
        <w:t>fixed_pic_rate_within_cvs_flag[ TemporalId</w:t>
      </w:r>
      <w:r w:rsidRPr="00DD2DF2">
        <w:rPr>
          <w:bCs/>
          <w:lang w:val="en-CA"/>
        </w:rPr>
        <w:t> ]</w:t>
      </w:r>
      <w:r>
        <w:rPr>
          <w:bCs/>
          <w:lang w:val="en-CA"/>
        </w:rPr>
        <w:t xml:space="preserve"> is used. However, since the semantics should be described in the context of a target highest TemporalId value, like in other semantics of BP, PT, and DUI SEI messages, </w:t>
      </w:r>
      <w:r w:rsidRPr="00DD2DF2">
        <w:rPr>
          <w:lang w:val="en-CA"/>
        </w:rPr>
        <w:t>fixed_pic_rate_within_cvs_flag[ Htid</w:t>
      </w:r>
      <w:r w:rsidRPr="00DD2DF2">
        <w:rPr>
          <w:bCs/>
          <w:lang w:val="en-CA"/>
        </w:rPr>
        <w:t> ]</w:t>
      </w:r>
      <w:r>
        <w:rPr>
          <w:bCs/>
          <w:lang w:val="en-CA"/>
        </w:rPr>
        <w:t xml:space="preserve"> should be used instead</w:t>
      </w:r>
      <w:r w:rsidRPr="00DD2DF2">
        <w:rPr>
          <w:lang w:val="en-CA"/>
        </w:rPr>
        <w:t>.</w:t>
      </w:r>
    </w:p>
    <w:p w14:paraId="0989AD1A" w14:textId="1D3449EA" w:rsidR="000F62FC" w:rsidRDefault="000F62FC" w:rsidP="000F62FC">
      <w:pPr>
        <w:rPr>
          <w:lang w:val="en-CA"/>
        </w:rPr>
      </w:pPr>
    </w:p>
    <w:p w14:paraId="71F2AF7F" w14:textId="61D55F45" w:rsidR="000728E2" w:rsidRDefault="000728E2" w:rsidP="000728E2">
      <w:pPr>
        <w:pStyle w:val="Heading1"/>
        <w:rPr>
          <w:lang w:val="en-CA"/>
        </w:rPr>
      </w:pPr>
      <w:r>
        <w:rPr>
          <w:lang w:val="en-CA"/>
        </w:rPr>
        <w:t>Propos</w:t>
      </w:r>
      <w:r w:rsidR="008E07C8">
        <w:rPr>
          <w:lang w:val="en-CA"/>
        </w:rPr>
        <w:t>al</w:t>
      </w:r>
    </w:p>
    <w:p w14:paraId="2F49F149" w14:textId="7146397B" w:rsidR="000728E2" w:rsidRDefault="000728E2" w:rsidP="00EC3E8D">
      <w:pPr>
        <w:rPr>
          <w:lang w:eastAsia="x-none"/>
        </w:rPr>
      </w:pPr>
      <w:r>
        <w:rPr>
          <w:lang w:eastAsia="x-none"/>
        </w:rPr>
        <w:t xml:space="preserve">The proposed text changes are as follows, </w:t>
      </w:r>
      <w:r w:rsidRPr="00FA0839">
        <w:rPr>
          <w:lang w:eastAsia="x-none"/>
        </w:rPr>
        <w:t xml:space="preserve">where added </w:t>
      </w:r>
      <w:r>
        <w:rPr>
          <w:lang w:eastAsia="x-none"/>
        </w:rPr>
        <w:t xml:space="preserve">parts </w:t>
      </w:r>
      <w:r w:rsidRPr="00FA0839">
        <w:rPr>
          <w:lang w:eastAsia="x-none"/>
        </w:rPr>
        <w:t xml:space="preserve">are highlighted in </w:t>
      </w:r>
      <w:r w:rsidRPr="00FA0839">
        <w:rPr>
          <w:highlight w:val="cyan"/>
          <w:lang w:eastAsia="x-none"/>
        </w:rPr>
        <w:t>turquoise</w:t>
      </w:r>
      <w:r w:rsidRPr="00FA0839">
        <w:rPr>
          <w:lang w:eastAsia="x-none"/>
        </w:rPr>
        <w:t xml:space="preserve">, and deleted </w:t>
      </w:r>
      <w:r>
        <w:rPr>
          <w:lang w:eastAsia="x-none"/>
        </w:rPr>
        <w:t xml:space="preserve">parts </w:t>
      </w:r>
      <w:r w:rsidRPr="00FA0839">
        <w:rPr>
          <w:lang w:eastAsia="x-none"/>
        </w:rPr>
        <w:t xml:space="preserve">are highlighted in </w:t>
      </w:r>
      <w:r w:rsidRPr="00FA0839">
        <w:rPr>
          <w:strike/>
          <w:color w:val="FF0000"/>
          <w:highlight w:val="yellow"/>
          <w:lang w:eastAsia="x-none"/>
        </w:rPr>
        <w:t>yellow strikethrough in red fonts</w:t>
      </w:r>
      <w:r w:rsidRPr="00FA0839">
        <w:rPr>
          <w:lang w:eastAsia="x-none"/>
        </w:rPr>
        <w:t>:</w:t>
      </w:r>
    </w:p>
    <w:p w14:paraId="3EF48969" w14:textId="658403DB" w:rsidR="000728E2" w:rsidRDefault="000728E2" w:rsidP="00EC3E8D">
      <w:pPr>
        <w:rPr>
          <w:lang w:val="en-CA"/>
        </w:rPr>
      </w:pPr>
    </w:p>
    <w:p w14:paraId="037DD763" w14:textId="77777777" w:rsidR="004F2DF0" w:rsidRPr="004F2DF0" w:rsidRDefault="004F2DF0" w:rsidP="004F2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4F2DF0">
        <w:rPr>
          <w:b/>
          <w:noProof/>
          <w:sz w:val="20"/>
          <w:lang w:val="en-CA"/>
        </w:rPr>
        <w:lastRenderedPageBreak/>
        <w:t>C.2.3</w:t>
      </w:r>
      <w:r w:rsidRPr="004F2DF0">
        <w:rPr>
          <w:b/>
          <w:noProof/>
          <w:sz w:val="20"/>
          <w:lang w:val="en-CA"/>
        </w:rPr>
        <w:tab/>
        <w:t>Timing of DU removal and decoding of DU</w:t>
      </w:r>
    </w:p>
    <w:p w14:paraId="0DBCAEC9"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1A8A02E1"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4F2DF0">
        <w:rPr>
          <w:noProof/>
          <w:sz w:val="20"/>
          <w:lang w:val="en-CA"/>
        </w:rPr>
        <w:t>The nominal removal time of the AU n from the CPB is specified as follows:</w:t>
      </w:r>
    </w:p>
    <w:p w14:paraId="3B9D2B82"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4F2DF0">
        <w:rPr>
          <w:noProof/>
          <w:sz w:val="20"/>
          <w:lang w:val="en-CA"/>
        </w:rPr>
        <w:t>–</w:t>
      </w:r>
      <w:r w:rsidRPr="004F2DF0">
        <w:rPr>
          <w:noProof/>
          <w:sz w:val="20"/>
          <w:lang w:val="en-CA"/>
        </w:rPr>
        <w:tab/>
        <w:t>If AU n is the AU with n equal to 0 (the AU that initializes the HRD), the nominal removal time of the AU from the CPB is</w:t>
      </w:r>
      <w:r w:rsidRPr="004F2DF0">
        <w:rPr>
          <w:iCs/>
          <w:noProof/>
          <w:sz w:val="20"/>
          <w:lang w:val="en-CA"/>
        </w:rPr>
        <w:t xml:space="preserve"> specified by:</w:t>
      </w:r>
    </w:p>
    <w:p w14:paraId="179AF5CB"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noProof/>
          <w:sz w:val="20"/>
          <w:lang w:val="en-CA"/>
        </w:rPr>
      </w:pPr>
      <w:r w:rsidRPr="004F2DF0">
        <w:rPr>
          <w:iCs/>
          <w:noProof/>
          <w:sz w:val="20"/>
          <w:lang w:val="en-CA"/>
        </w:rPr>
        <w:t>AuNominalRemovalTime[</w:t>
      </w:r>
      <w:r w:rsidRPr="004F2DF0">
        <w:rPr>
          <w:noProof/>
          <w:sz w:val="20"/>
          <w:lang w:val="en-CA"/>
        </w:rPr>
        <w:t> </w:t>
      </w:r>
      <w:r w:rsidRPr="004F2DF0">
        <w:rPr>
          <w:iCs/>
          <w:noProof/>
          <w:sz w:val="20"/>
          <w:lang w:val="en-CA"/>
        </w:rPr>
        <w:t>0 ]</w:t>
      </w:r>
      <w:r w:rsidRPr="004F2DF0">
        <w:rPr>
          <w:noProof/>
          <w:sz w:val="20"/>
          <w:lang w:val="en-CA"/>
        </w:rPr>
        <w:t xml:space="preserve"> = InitCpbRemovalDelay[ Htid ][ ScIdx ] </w:t>
      </w:r>
      <w:r w:rsidRPr="004F2DF0">
        <w:rPr>
          <w:sz w:val="20"/>
          <w:lang w:val="en-CA"/>
        </w:rPr>
        <w:t>÷</w:t>
      </w:r>
      <w:r w:rsidRPr="004F2DF0">
        <w:rPr>
          <w:noProof/>
          <w:sz w:val="20"/>
          <w:lang w:val="en-CA"/>
        </w:rPr>
        <w:t xml:space="preserve"> </w:t>
      </w:r>
      <w:r w:rsidRPr="004F2DF0">
        <w:rPr>
          <w:iCs/>
          <w:noProof/>
          <w:sz w:val="20"/>
          <w:lang w:val="en-CA"/>
        </w:rPr>
        <w:t>90000</w:t>
      </w:r>
      <w:r w:rsidRPr="004F2DF0">
        <w:rPr>
          <w:noProof/>
          <w:sz w:val="20"/>
          <w:lang w:val="en-CA"/>
        </w:rPr>
        <w:tab/>
        <w:t>(</w:t>
      </w:r>
      <w:bookmarkStart w:id="1" w:name="tr_Eqn"/>
      <w:r w:rsidRPr="004F2DF0">
        <w:rPr>
          <w:noProof/>
          <w:sz w:val="20"/>
          <w:lang w:val="en-CA"/>
        </w:rPr>
        <w:t>C.</w:t>
      </w:r>
      <w:r w:rsidRPr="004F2DF0">
        <w:rPr>
          <w:noProof/>
          <w:sz w:val="20"/>
          <w:lang w:val="en-CA"/>
        </w:rPr>
        <w:fldChar w:fldCharType="begin" w:fldLock="1"/>
      </w:r>
      <w:r w:rsidRPr="004F2DF0">
        <w:rPr>
          <w:noProof/>
          <w:sz w:val="20"/>
          <w:lang w:val="en-CA"/>
        </w:rPr>
        <w:instrText xml:space="preserve"> SEQ Equation \* ARABIC </w:instrText>
      </w:r>
      <w:r w:rsidRPr="004F2DF0">
        <w:rPr>
          <w:noProof/>
          <w:sz w:val="20"/>
          <w:lang w:val="en-CA"/>
        </w:rPr>
        <w:fldChar w:fldCharType="separate"/>
      </w:r>
      <w:r w:rsidRPr="004F2DF0">
        <w:rPr>
          <w:noProof/>
          <w:sz w:val="20"/>
          <w:lang w:val="en-CA"/>
        </w:rPr>
        <w:t>9</w:t>
      </w:r>
      <w:r w:rsidRPr="004F2DF0">
        <w:rPr>
          <w:noProof/>
          <w:sz w:val="20"/>
          <w:lang w:val="en-CA"/>
        </w:rPr>
        <w:fldChar w:fldCharType="end"/>
      </w:r>
      <w:bookmarkEnd w:id="1"/>
      <w:r w:rsidRPr="004F2DF0">
        <w:rPr>
          <w:noProof/>
          <w:sz w:val="20"/>
          <w:lang w:val="en-CA"/>
        </w:rPr>
        <w:t>)</w:t>
      </w:r>
    </w:p>
    <w:p w14:paraId="2ED41EE0"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noProof/>
          <w:sz w:val="20"/>
          <w:lang w:val="en-CA"/>
        </w:rPr>
      </w:pPr>
      <w:r w:rsidRPr="004F2DF0">
        <w:rPr>
          <w:noProof/>
          <w:sz w:val="20"/>
          <w:lang w:val="en-CA"/>
        </w:rPr>
        <w:t>–</w:t>
      </w:r>
      <w:r w:rsidRPr="004F2DF0">
        <w:rPr>
          <w:noProof/>
          <w:sz w:val="20"/>
          <w:lang w:val="en-CA"/>
        </w:rPr>
        <w:tab/>
        <w:t>Otherwise, the following applies:</w:t>
      </w:r>
    </w:p>
    <w:p w14:paraId="1AB13EB6"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800" w:hanging="400"/>
        <w:rPr>
          <w:noProof/>
          <w:sz w:val="20"/>
          <w:lang w:val="en-CA"/>
        </w:rPr>
      </w:pPr>
      <w:r w:rsidRPr="004F2DF0">
        <w:rPr>
          <w:noProof/>
          <w:sz w:val="20"/>
          <w:lang w:val="en-CA"/>
        </w:rPr>
        <w:t>–</w:t>
      </w:r>
      <w:r w:rsidRPr="004F2DF0">
        <w:rPr>
          <w:noProof/>
          <w:sz w:val="20"/>
          <w:lang w:val="en-CA"/>
        </w:rPr>
        <w:tab/>
        <w:t>When AU n is the first AU of a BP that does not initialize the HRD, the following applies:</w:t>
      </w:r>
    </w:p>
    <w:p w14:paraId="1CBF7C99"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4F2DF0">
        <w:rPr>
          <w:noProof/>
          <w:sz w:val="20"/>
          <w:lang w:val="en-CA"/>
        </w:rPr>
        <w:t>The nominal removal time of the AU n from the CPB is</w:t>
      </w:r>
      <w:r w:rsidRPr="004F2DF0">
        <w:rPr>
          <w:iCs/>
          <w:noProof/>
          <w:sz w:val="20"/>
          <w:lang w:val="en-CA"/>
        </w:rPr>
        <w:t xml:space="preserve"> </w:t>
      </w:r>
      <w:r w:rsidRPr="004F2DF0">
        <w:rPr>
          <w:noProof/>
          <w:sz w:val="20"/>
          <w:lang w:val="en-CA"/>
        </w:rPr>
        <w:t>specified by:</w:t>
      </w:r>
    </w:p>
    <w:p w14:paraId="791BC10F" w14:textId="77777777" w:rsidR="004F2DF0" w:rsidRPr="004F2DF0" w:rsidRDefault="004F2DF0" w:rsidP="004F2DF0">
      <w:pPr>
        <w:tabs>
          <w:tab w:val="clear" w:pos="360"/>
          <w:tab w:val="clear" w:pos="720"/>
          <w:tab w:val="clear" w:pos="3960"/>
          <w:tab w:val="clear" w:pos="4320"/>
          <w:tab w:val="center" w:pos="4849"/>
          <w:tab w:val="left" w:pos="6804"/>
          <w:tab w:val="right" w:pos="9696"/>
        </w:tabs>
        <w:spacing w:before="193" w:after="240"/>
        <w:ind w:left="1080"/>
        <w:jc w:val="left"/>
        <w:rPr>
          <w:sz w:val="20"/>
          <w:lang w:val="en-CA"/>
        </w:rPr>
      </w:pPr>
      <w:r w:rsidRPr="004F2DF0">
        <w:rPr>
          <w:noProof/>
          <w:sz w:val="20"/>
          <w:lang w:val="en-CA"/>
        </w:rPr>
        <w:t>if( !</w:t>
      </w:r>
      <w:r w:rsidRPr="004F2DF0">
        <w:rPr>
          <w:sz w:val="20"/>
          <w:lang w:val="en-CA"/>
        </w:rPr>
        <w:t xml:space="preserve">concatenationFlag </w:t>
      </w:r>
      <w:r w:rsidRPr="004F2DF0">
        <w:rPr>
          <w:noProof/>
          <w:sz w:val="20"/>
          <w:lang w:val="en-CA"/>
        </w:rPr>
        <w:t>) {</w:t>
      </w:r>
      <w:r w:rsidRPr="004F2DF0">
        <w:rPr>
          <w:noProof/>
          <w:sz w:val="20"/>
          <w:lang w:val="en-CA"/>
        </w:rPr>
        <w:br/>
      </w:r>
      <w:r w:rsidRPr="004F2DF0">
        <w:rPr>
          <w:noProof/>
          <w:sz w:val="20"/>
          <w:lang w:val="en-CA"/>
        </w:rPr>
        <w:tab/>
        <w:t>baseTime = AuNominalRemovalTime[ </w:t>
      </w:r>
      <w:bookmarkStart w:id="2" w:name="_Hlk40261250"/>
      <w:r w:rsidRPr="004F2DF0">
        <w:rPr>
          <w:noProof/>
          <w:sz w:val="20"/>
          <w:lang w:val="en-CA"/>
        </w:rPr>
        <w:t>first</w:t>
      </w:r>
      <w:r w:rsidRPr="004F2DF0">
        <w:rPr>
          <w:noProof/>
          <w:sz w:val="20"/>
          <w:highlight w:val="cyan"/>
          <w:lang w:val="en-CA"/>
        </w:rPr>
        <w:t>Au</w:t>
      </w:r>
      <w:r w:rsidRPr="004F2DF0">
        <w:rPr>
          <w:noProof/>
          <w:sz w:val="20"/>
          <w:lang w:val="en-CA"/>
        </w:rPr>
        <w:t>InPrevBuffPeriod</w:t>
      </w:r>
      <w:bookmarkEnd w:id="2"/>
      <w:r w:rsidRPr="004F2DF0">
        <w:rPr>
          <w:noProof/>
          <w:sz w:val="20"/>
          <w:lang w:val="en-CA"/>
        </w:rPr>
        <w:t> ]</w:t>
      </w:r>
      <w:r w:rsidRPr="004F2DF0">
        <w:rPr>
          <w:noProof/>
          <w:sz w:val="20"/>
          <w:lang w:val="en-CA"/>
        </w:rPr>
        <w:br/>
      </w:r>
      <w:r w:rsidRPr="004F2DF0">
        <w:rPr>
          <w:noProof/>
          <w:sz w:val="20"/>
          <w:lang w:val="en-CA"/>
        </w:rPr>
        <w:tab/>
        <w:t>tmpCpbRemovalDelay = AuCpbRemovalDelayVal</w:t>
      </w:r>
      <w:r w:rsidRPr="004F2DF0">
        <w:rPr>
          <w:noProof/>
          <w:sz w:val="20"/>
          <w:lang w:val="en-CA"/>
        </w:rPr>
        <w:br/>
        <w:t>} else {</w:t>
      </w:r>
      <w:r w:rsidRPr="004F2DF0">
        <w:rPr>
          <w:noProof/>
          <w:sz w:val="20"/>
          <w:lang w:val="en-CA"/>
        </w:rPr>
        <w:br/>
      </w:r>
      <w:r w:rsidRPr="004F2DF0">
        <w:rPr>
          <w:noProof/>
          <w:sz w:val="20"/>
          <w:lang w:val="en-CA"/>
        </w:rPr>
        <w:tab/>
        <w:t>baseTime1 = AuNominalRemovalTime[ prevNonDiscardable</w:t>
      </w:r>
      <w:r w:rsidRPr="004F2DF0">
        <w:rPr>
          <w:noProof/>
          <w:sz w:val="20"/>
          <w:highlight w:val="cyan"/>
          <w:lang w:val="en-CA"/>
        </w:rPr>
        <w:t>Au</w:t>
      </w:r>
      <w:r w:rsidRPr="004F2DF0">
        <w:rPr>
          <w:noProof/>
          <w:sz w:val="20"/>
          <w:lang w:val="en-CA"/>
        </w:rPr>
        <w:t> ]</w:t>
      </w:r>
      <w:r w:rsidRPr="004F2DF0">
        <w:rPr>
          <w:noProof/>
          <w:sz w:val="20"/>
          <w:lang w:val="en-CA"/>
        </w:rPr>
        <w:br/>
      </w:r>
      <w:r w:rsidRPr="004F2DF0">
        <w:rPr>
          <w:noProof/>
          <w:sz w:val="20"/>
          <w:lang w:val="en-CA"/>
        </w:rPr>
        <w:tab/>
        <w:t>tmpCpbRemovalDelay1 = ( </w:t>
      </w:r>
      <w:r w:rsidRPr="004F2DF0">
        <w:rPr>
          <w:sz w:val="20"/>
          <w:lang w:val="en-CA"/>
        </w:rPr>
        <w:t>auCpbRemovalDelayDeltaMinus1 + 1 )</w:t>
      </w:r>
      <w:r w:rsidRPr="004F2DF0">
        <w:rPr>
          <w:noProof/>
          <w:sz w:val="20"/>
          <w:lang w:val="en-CA"/>
        </w:rPr>
        <w:br/>
      </w:r>
      <w:r w:rsidRPr="004F2DF0">
        <w:rPr>
          <w:noProof/>
          <w:sz w:val="20"/>
          <w:lang w:val="en-CA"/>
        </w:rPr>
        <w:tab/>
        <w:t>baseTime2 = AuNominalRemovalTime[ n </w:t>
      </w:r>
      <w:r w:rsidRPr="004F2DF0">
        <w:rPr>
          <w:sz w:val="20"/>
          <w:lang w:val="en-CA"/>
        </w:rPr>
        <w:t>−</w:t>
      </w:r>
      <w:r w:rsidRPr="004F2DF0">
        <w:rPr>
          <w:noProof/>
          <w:sz w:val="20"/>
          <w:lang w:val="en-CA"/>
        </w:rPr>
        <w:t> 1 ]</w:t>
      </w:r>
      <w:r w:rsidRPr="004F2DF0">
        <w:rPr>
          <w:sz w:val="20"/>
          <w:lang w:val="en-CA"/>
        </w:rPr>
        <w:br/>
      </w:r>
      <w:r w:rsidRPr="004F2DF0">
        <w:rPr>
          <w:noProof/>
          <w:sz w:val="20"/>
          <w:lang w:val="en-CA"/>
        </w:rPr>
        <w:tab/>
        <w:t>tmpCpbRemovalDelay2 =</w:t>
      </w:r>
      <w:r w:rsidRPr="004F2DF0">
        <w:rPr>
          <w:noProof/>
          <w:sz w:val="20"/>
          <w:lang w:val="en-CA"/>
        </w:rPr>
        <w:tab/>
      </w:r>
      <w:r w:rsidRPr="004F2DF0">
        <w:rPr>
          <w:noProof/>
          <w:sz w:val="20"/>
          <w:lang w:val="en-CA"/>
        </w:rPr>
        <w:tab/>
      </w:r>
      <w:r w:rsidRPr="004F2DF0">
        <w:rPr>
          <w:noProof/>
          <w:sz w:val="20"/>
          <w:lang w:val="en-CA"/>
        </w:rPr>
        <w:tab/>
      </w:r>
      <w:r w:rsidRPr="004F2DF0">
        <w:rPr>
          <w:sz w:val="20"/>
          <w:lang w:val="en-CA"/>
        </w:rPr>
        <w:tab/>
      </w:r>
      <w:r w:rsidRPr="004F2DF0">
        <w:rPr>
          <w:noProof/>
          <w:sz w:val="20"/>
          <w:lang w:val="en-CA"/>
        </w:rPr>
        <w:t>(</w:t>
      </w:r>
      <w:bookmarkStart w:id="3" w:name="NominalRemovalTime"/>
      <w:r w:rsidRPr="004F2DF0">
        <w:rPr>
          <w:noProof/>
          <w:sz w:val="20"/>
          <w:lang w:val="en-CA"/>
        </w:rPr>
        <w:t>C.</w:t>
      </w:r>
      <w:r w:rsidRPr="004F2DF0">
        <w:rPr>
          <w:noProof/>
          <w:sz w:val="20"/>
          <w:lang w:val="en-CA"/>
        </w:rPr>
        <w:fldChar w:fldCharType="begin" w:fldLock="1"/>
      </w:r>
      <w:r w:rsidRPr="004F2DF0">
        <w:rPr>
          <w:noProof/>
          <w:sz w:val="20"/>
          <w:lang w:val="en-CA"/>
        </w:rPr>
        <w:instrText xml:space="preserve"> SEQ Equation \* ARABIC </w:instrText>
      </w:r>
      <w:r w:rsidRPr="004F2DF0">
        <w:rPr>
          <w:noProof/>
          <w:sz w:val="20"/>
          <w:lang w:val="en-CA"/>
        </w:rPr>
        <w:fldChar w:fldCharType="separate"/>
      </w:r>
      <w:r w:rsidRPr="004F2DF0">
        <w:rPr>
          <w:noProof/>
          <w:sz w:val="20"/>
          <w:lang w:val="en-CA"/>
        </w:rPr>
        <w:t>10</w:t>
      </w:r>
      <w:r w:rsidRPr="004F2DF0">
        <w:rPr>
          <w:noProof/>
          <w:sz w:val="20"/>
          <w:lang w:val="en-CA"/>
        </w:rPr>
        <w:fldChar w:fldCharType="end"/>
      </w:r>
      <w:bookmarkEnd w:id="3"/>
      <w:r w:rsidRPr="004F2DF0">
        <w:rPr>
          <w:noProof/>
          <w:sz w:val="20"/>
          <w:lang w:val="en-CA"/>
        </w:rPr>
        <w:t>)</w:t>
      </w:r>
      <w:r w:rsidRPr="004F2DF0">
        <w:rPr>
          <w:sz w:val="20"/>
          <w:lang w:val="en-CA"/>
        </w:rPr>
        <w:br/>
      </w:r>
      <w:r w:rsidRPr="004F2DF0">
        <w:rPr>
          <w:sz w:val="20"/>
          <w:lang w:val="en-CA"/>
        </w:rPr>
        <w:tab/>
      </w:r>
      <w:r w:rsidRPr="004F2DF0">
        <w:rPr>
          <w:sz w:val="20"/>
          <w:lang w:val="en-CA"/>
        </w:rPr>
        <w:tab/>
      </w:r>
      <w:r w:rsidRPr="004F2DF0">
        <w:rPr>
          <w:sz w:val="20"/>
          <w:lang w:val="en-CA"/>
        </w:rPr>
        <w:tab/>
        <w:t>Ceil( ( InitCpbRemovalDelay</w:t>
      </w:r>
      <w:r w:rsidRPr="004F2DF0">
        <w:rPr>
          <w:noProof/>
          <w:sz w:val="20"/>
          <w:lang w:val="en-CA"/>
        </w:rPr>
        <w:t>[ Htid ]</w:t>
      </w:r>
      <w:r w:rsidRPr="004F2DF0">
        <w:rPr>
          <w:sz w:val="20"/>
          <w:lang w:val="en-CA"/>
        </w:rPr>
        <w:t>[ ScIdx ] ÷ 90000 +</w:t>
      </w:r>
      <w:r w:rsidRPr="004F2DF0">
        <w:rPr>
          <w:sz w:val="20"/>
          <w:lang w:val="en-CA"/>
        </w:rPr>
        <w:br/>
      </w:r>
      <w:r w:rsidRPr="004F2DF0">
        <w:rPr>
          <w:noProof/>
          <w:sz w:val="20"/>
          <w:lang w:val="en-CA"/>
        </w:rPr>
        <w:tab/>
      </w:r>
      <w:r w:rsidRPr="004F2DF0">
        <w:rPr>
          <w:noProof/>
          <w:sz w:val="20"/>
          <w:lang w:val="en-CA"/>
        </w:rPr>
        <w:tab/>
      </w:r>
      <w:r w:rsidRPr="004F2DF0">
        <w:rPr>
          <w:noProof/>
          <w:sz w:val="20"/>
          <w:lang w:val="en-CA"/>
        </w:rPr>
        <w:tab/>
      </w:r>
      <w:r w:rsidRPr="004F2DF0">
        <w:rPr>
          <w:noProof/>
          <w:sz w:val="20"/>
          <w:lang w:val="en-CA"/>
        </w:rPr>
        <w:tab/>
        <w:t>AuFinalArrivalTime[ n </w:t>
      </w:r>
      <w:r w:rsidRPr="004F2DF0">
        <w:rPr>
          <w:sz w:val="20"/>
          <w:lang w:val="en-CA"/>
        </w:rPr>
        <w:t>−</w:t>
      </w:r>
      <w:r w:rsidRPr="004F2DF0">
        <w:rPr>
          <w:noProof/>
          <w:sz w:val="20"/>
          <w:lang w:val="en-CA"/>
        </w:rPr>
        <w:t> 1 ] </w:t>
      </w:r>
      <w:r w:rsidRPr="004F2DF0">
        <w:rPr>
          <w:sz w:val="20"/>
          <w:lang w:val="en-CA"/>
        </w:rPr>
        <w:t>− </w:t>
      </w:r>
      <w:r w:rsidRPr="004F2DF0">
        <w:rPr>
          <w:noProof/>
          <w:sz w:val="20"/>
          <w:lang w:val="en-CA"/>
        </w:rPr>
        <w:t>Au</w:t>
      </w:r>
      <w:r w:rsidRPr="004F2DF0">
        <w:rPr>
          <w:sz w:val="20"/>
          <w:lang w:val="en-CA"/>
        </w:rPr>
        <w:t>N</w:t>
      </w:r>
      <w:r w:rsidRPr="004F2DF0">
        <w:rPr>
          <w:noProof/>
          <w:sz w:val="20"/>
          <w:lang w:val="en-CA"/>
        </w:rPr>
        <w:t>ominalRemovalTime[ n </w:t>
      </w:r>
      <w:r w:rsidRPr="004F2DF0">
        <w:rPr>
          <w:sz w:val="20"/>
          <w:lang w:val="en-CA"/>
        </w:rPr>
        <w:t>−</w:t>
      </w:r>
      <w:r w:rsidRPr="004F2DF0">
        <w:rPr>
          <w:noProof/>
          <w:sz w:val="20"/>
          <w:lang w:val="en-CA"/>
        </w:rPr>
        <w:t> 1 ]</w:t>
      </w:r>
      <w:r w:rsidRPr="004F2DF0">
        <w:rPr>
          <w:sz w:val="20"/>
          <w:lang w:val="en-CA"/>
        </w:rPr>
        <w:t> ) ÷ ClockTick )</w:t>
      </w:r>
      <w:r w:rsidRPr="004F2DF0">
        <w:rPr>
          <w:sz w:val="20"/>
          <w:lang w:val="en-CA"/>
        </w:rPr>
        <w:br/>
      </w:r>
      <w:r w:rsidRPr="004F2DF0">
        <w:rPr>
          <w:noProof/>
          <w:sz w:val="20"/>
          <w:lang w:val="en-CA"/>
        </w:rPr>
        <w:tab/>
        <w:t>if( baseTime1 + ClockTick *</w:t>
      </w:r>
      <w:r w:rsidRPr="004F2DF0">
        <w:rPr>
          <w:sz w:val="20"/>
          <w:lang w:val="en-CA"/>
        </w:rPr>
        <w:t> </w:t>
      </w:r>
      <w:r w:rsidRPr="004F2DF0">
        <w:rPr>
          <w:noProof/>
          <w:sz w:val="20"/>
          <w:lang w:val="en-CA"/>
        </w:rPr>
        <w:t>tmpCpbRemovalDelay1 &lt;</w:t>
      </w:r>
      <w:r w:rsidRPr="004F2DF0">
        <w:rPr>
          <w:noProof/>
          <w:sz w:val="20"/>
          <w:lang w:val="en-CA"/>
        </w:rPr>
        <w:br/>
      </w:r>
      <w:r w:rsidRPr="004F2DF0">
        <w:rPr>
          <w:noProof/>
          <w:sz w:val="20"/>
          <w:lang w:val="en-CA"/>
        </w:rPr>
        <w:tab/>
      </w:r>
      <w:r w:rsidRPr="004F2DF0">
        <w:rPr>
          <w:noProof/>
          <w:sz w:val="20"/>
          <w:lang w:val="en-CA"/>
        </w:rPr>
        <w:tab/>
      </w:r>
      <w:r w:rsidRPr="004F2DF0">
        <w:rPr>
          <w:noProof/>
          <w:sz w:val="20"/>
          <w:lang w:val="en-CA"/>
        </w:rPr>
        <w:tab/>
      </w:r>
      <w:r w:rsidRPr="004F2DF0">
        <w:rPr>
          <w:noProof/>
          <w:sz w:val="20"/>
          <w:lang w:val="en-CA"/>
        </w:rPr>
        <w:tab/>
        <w:t>baseTime2 + ClockTick *</w:t>
      </w:r>
      <w:r w:rsidRPr="004F2DF0">
        <w:rPr>
          <w:sz w:val="20"/>
          <w:lang w:val="en-CA"/>
        </w:rPr>
        <w:t> </w:t>
      </w:r>
      <w:r w:rsidRPr="004F2DF0">
        <w:rPr>
          <w:noProof/>
          <w:sz w:val="20"/>
          <w:lang w:val="en-CA"/>
        </w:rPr>
        <w:t>tmpCpbRemovalDelay2 ) {</w:t>
      </w:r>
      <w:r w:rsidRPr="004F2DF0">
        <w:rPr>
          <w:noProof/>
          <w:sz w:val="20"/>
          <w:lang w:val="en-CA"/>
        </w:rPr>
        <w:br/>
      </w:r>
      <w:r w:rsidRPr="004F2DF0">
        <w:rPr>
          <w:noProof/>
          <w:sz w:val="20"/>
          <w:lang w:val="en-CA"/>
        </w:rPr>
        <w:tab/>
      </w:r>
      <w:r w:rsidRPr="004F2DF0">
        <w:rPr>
          <w:noProof/>
          <w:sz w:val="20"/>
          <w:lang w:val="en-CA"/>
        </w:rPr>
        <w:tab/>
        <w:t>baseTime = baseTime2</w:t>
      </w:r>
      <w:r w:rsidRPr="004F2DF0">
        <w:rPr>
          <w:noProof/>
          <w:sz w:val="20"/>
          <w:lang w:val="en-CA"/>
        </w:rPr>
        <w:br/>
      </w:r>
      <w:r w:rsidRPr="004F2DF0">
        <w:rPr>
          <w:noProof/>
          <w:sz w:val="20"/>
          <w:lang w:val="en-CA"/>
        </w:rPr>
        <w:tab/>
      </w:r>
      <w:r w:rsidRPr="004F2DF0">
        <w:rPr>
          <w:noProof/>
          <w:sz w:val="20"/>
          <w:lang w:val="en-CA"/>
        </w:rPr>
        <w:tab/>
      </w:r>
      <w:r w:rsidRPr="004F2DF0">
        <w:rPr>
          <w:sz w:val="20"/>
          <w:lang w:val="en-CA"/>
        </w:rPr>
        <w:t>tmpCpbRemovalDelay = tmpCpbRemovalDelay2</w:t>
      </w:r>
      <w:r w:rsidRPr="004F2DF0">
        <w:rPr>
          <w:noProof/>
          <w:sz w:val="20"/>
          <w:lang w:val="en-CA"/>
        </w:rPr>
        <w:br/>
      </w:r>
      <w:r w:rsidRPr="004F2DF0">
        <w:rPr>
          <w:noProof/>
          <w:sz w:val="20"/>
          <w:lang w:val="en-CA"/>
        </w:rPr>
        <w:tab/>
      </w:r>
      <w:r w:rsidRPr="004F2DF0">
        <w:rPr>
          <w:sz w:val="20"/>
          <w:lang w:val="en-CA"/>
        </w:rPr>
        <w:t>}</w:t>
      </w:r>
      <w:r w:rsidRPr="004F2DF0">
        <w:rPr>
          <w:noProof/>
          <w:sz w:val="20"/>
          <w:lang w:val="en-CA"/>
        </w:rPr>
        <w:t xml:space="preserve"> else {</w:t>
      </w:r>
      <w:r w:rsidRPr="004F2DF0">
        <w:rPr>
          <w:noProof/>
          <w:sz w:val="20"/>
          <w:lang w:val="en-CA"/>
        </w:rPr>
        <w:br/>
      </w:r>
      <w:r w:rsidRPr="004F2DF0">
        <w:rPr>
          <w:noProof/>
          <w:sz w:val="20"/>
          <w:lang w:val="en-CA"/>
        </w:rPr>
        <w:tab/>
      </w:r>
      <w:r w:rsidRPr="004F2DF0">
        <w:rPr>
          <w:noProof/>
          <w:sz w:val="20"/>
          <w:lang w:val="en-CA"/>
        </w:rPr>
        <w:tab/>
        <w:t>baseTime = baseTime1</w:t>
      </w:r>
      <w:r w:rsidRPr="004F2DF0">
        <w:rPr>
          <w:noProof/>
          <w:sz w:val="20"/>
          <w:lang w:val="en-CA"/>
        </w:rPr>
        <w:br/>
      </w:r>
      <w:r w:rsidRPr="004F2DF0">
        <w:rPr>
          <w:noProof/>
          <w:sz w:val="20"/>
          <w:lang w:val="en-CA"/>
        </w:rPr>
        <w:tab/>
      </w:r>
      <w:r w:rsidRPr="004F2DF0">
        <w:rPr>
          <w:noProof/>
          <w:sz w:val="20"/>
          <w:lang w:val="en-CA"/>
        </w:rPr>
        <w:tab/>
      </w:r>
      <w:r w:rsidRPr="004F2DF0">
        <w:rPr>
          <w:sz w:val="20"/>
          <w:lang w:val="en-CA"/>
        </w:rPr>
        <w:t>tmpCpbRemovalDelay = tmpCpbRemovalDelay1</w:t>
      </w:r>
      <w:r w:rsidRPr="004F2DF0">
        <w:rPr>
          <w:noProof/>
          <w:sz w:val="20"/>
          <w:lang w:val="en-CA"/>
        </w:rPr>
        <w:br/>
      </w:r>
      <w:r w:rsidRPr="004F2DF0">
        <w:rPr>
          <w:noProof/>
          <w:sz w:val="20"/>
          <w:lang w:val="en-CA"/>
        </w:rPr>
        <w:tab/>
      </w:r>
      <w:r w:rsidRPr="004F2DF0">
        <w:rPr>
          <w:sz w:val="20"/>
          <w:lang w:val="en-CA"/>
        </w:rPr>
        <w:t>}</w:t>
      </w:r>
      <w:r w:rsidRPr="004F2DF0">
        <w:rPr>
          <w:sz w:val="20"/>
          <w:lang w:val="en-CA"/>
        </w:rPr>
        <w:br/>
        <w:t>}</w:t>
      </w:r>
      <w:r w:rsidRPr="004F2DF0">
        <w:rPr>
          <w:sz w:val="20"/>
          <w:lang w:val="en-CA"/>
        </w:rPr>
        <w:br/>
      </w:r>
      <w:r w:rsidRPr="004F2DF0">
        <w:rPr>
          <w:noProof/>
          <w:sz w:val="20"/>
          <w:lang w:val="en-CA"/>
        </w:rPr>
        <w:t>AuNominalRemovalTime[ n ] = baseTime + ( ClockTick </w:t>
      </w:r>
      <w:r w:rsidRPr="004F2DF0">
        <w:rPr>
          <w:rFonts w:cs="Lucida Console"/>
          <w:noProof/>
          <w:sz w:val="20"/>
          <w:lang w:val="en-CA"/>
        </w:rPr>
        <w:t>*</w:t>
      </w:r>
      <w:r w:rsidRPr="004F2DF0">
        <w:rPr>
          <w:noProof/>
          <w:sz w:val="20"/>
          <w:lang w:val="en-CA"/>
        </w:rPr>
        <w:t> </w:t>
      </w:r>
      <w:r w:rsidRPr="004F2DF0">
        <w:rPr>
          <w:sz w:val="20"/>
          <w:lang w:val="en-CA"/>
        </w:rPr>
        <w:t>tmpCpbRemovalDelay − CpbDelayOffset )</w:t>
      </w:r>
    </w:p>
    <w:p w14:paraId="38CA6798" w14:textId="0FB6AEAB"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4F2DF0">
        <w:rPr>
          <w:noProof/>
          <w:sz w:val="20"/>
          <w:lang w:val="en-CA"/>
        </w:rPr>
        <w:t>where AuN</w:t>
      </w:r>
      <w:r w:rsidRPr="004F2DF0">
        <w:rPr>
          <w:iCs/>
          <w:noProof/>
          <w:sz w:val="20"/>
          <w:lang w:val="en-CA"/>
        </w:rPr>
        <w:t>ominalRemovalTime[</w:t>
      </w:r>
      <w:r w:rsidRPr="004F2DF0">
        <w:rPr>
          <w:noProof/>
          <w:sz w:val="20"/>
          <w:lang w:val="en-CA"/>
        </w:rPr>
        <w:t> first</w:t>
      </w:r>
      <w:r w:rsidRPr="004F2DF0">
        <w:rPr>
          <w:noProof/>
          <w:sz w:val="20"/>
          <w:highlight w:val="cyan"/>
          <w:lang w:val="en-CA"/>
        </w:rPr>
        <w:t>Au</w:t>
      </w:r>
      <w:r w:rsidRPr="004F2DF0">
        <w:rPr>
          <w:noProof/>
          <w:sz w:val="20"/>
          <w:lang w:val="en-CA"/>
        </w:rPr>
        <w:t>InPrevBuffPeriod ] is the nominal removal time of the first AU of the previous BP, AuNominalRemovalTime[ </w:t>
      </w:r>
      <w:bookmarkStart w:id="4" w:name="_Hlk40261078"/>
      <w:r w:rsidRPr="004F2DF0">
        <w:rPr>
          <w:noProof/>
          <w:sz w:val="20"/>
          <w:lang w:val="en-CA"/>
        </w:rPr>
        <w:t>prevNonDiscardable</w:t>
      </w:r>
      <w:r w:rsidRPr="004F2DF0">
        <w:rPr>
          <w:noProof/>
          <w:sz w:val="20"/>
          <w:highlight w:val="cyan"/>
          <w:lang w:val="en-CA"/>
        </w:rPr>
        <w:t>Au</w:t>
      </w:r>
      <w:bookmarkEnd w:id="4"/>
      <w:r w:rsidRPr="004F2DF0">
        <w:rPr>
          <w:noProof/>
          <w:sz w:val="20"/>
          <w:lang w:val="en-CA"/>
        </w:rPr>
        <w:t xml:space="preserve"> ] is the nominal removal time of </w:t>
      </w:r>
      <w:r w:rsidRPr="004F2DF0">
        <w:rPr>
          <w:noProof/>
          <w:sz w:val="20"/>
          <w:highlight w:val="cyan"/>
          <w:lang w:val="en-CA"/>
        </w:rPr>
        <w:t>the previous AU</w:t>
      </w:r>
      <w:r w:rsidRPr="004F2DF0">
        <w:rPr>
          <w:noProof/>
          <w:sz w:val="20"/>
          <w:lang w:val="en-CA"/>
        </w:rPr>
        <w:t xml:space="preserve"> </w:t>
      </w:r>
      <w:r w:rsidRPr="004F2DF0">
        <w:rPr>
          <w:strike/>
          <w:noProof/>
          <w:color w:val="FF0000"/>
          <w:sz w:val="20"/>
          <w:highlight w:val="yellow"/>
          <w:lang w:val="en-CA"/>
        </w:rPr>
        <w:t>the preceding picture</w:t>
      </w:r>
      <w:r w:rsidRPr="004F2DF0">
        <w:rPr>
          <w:strike/>
          <w:noProof/>
          <w:color w:val="FF0000"/>
          <w:sz w:val="20"/>
          <w:lang w:val="en-CA"/>
        </w:rPr>
        <w:t xml:space="preserve"> </w:t>
      </w:r>
      <w:r w:rsidRPr="004F2DF0">
        <w:rPr>
          <w:noProof/>
          <w:sz w:val="20"/>
          <w:lang w:val="en-CA"/>
        </w:rPr>
        <w:t xml:space="preserve">in decoding order </w:t>
      </w:r>
      <w:r w:rsidRPr="004F2DF0">
        <w:rPr>
          <w:strike/>
          <w:noProof/>
          <w:color w:val="FF0000"/>
          <w:sz w:val="20"/>
          <w:highlight w:val="yellow"/>
          <w:lang w:val="en-CA"/>
        </w:rPr>
        <w:t>with TemporalId and ph_non_ref_pic_flag both equal to 0</w:t>
      </w:r>
      <w:r w:rsidRPr="004F2DF0">
        <w:rPr>
          <w:noProof/>
          <w:color w:val="FF0000"/>
          <w:sz w:val="20"/>
          <w:lang w:val="en-CA"/>
        </w:rPr>
        <w:t xml:space="preserve"> </w:t>
      </w:r>
      <w:r w:rsidRPr="004F2DF0">
        <w:rPr>
          <w:noProof/>
          <w:sz w:val="20"/>
          <w:highlight w:val="cyan"/>
          <w:lang w:val="en-CA"/>
        </w:rPr>
        <w:t>with TemporalId equal to 0 that has at least one picture</w:t>
      </w:r>
      <w:r w:rsidRPr="004F2DF0">
        <w:rPr>
          <w:highlight w:val="cyan"/>
        </w:rPr>
        <w:t xml:space="preserve"> </w:t>
      </w:r>
      <w:r w:rsidRPr="004F2DF0">
        <w:rPr>
          <w:noProof/>
          <w:sz w:val="20"/>
          <w:highlight w:val="cyan"/>
          <w:lang w:val="en-CA"/>
        </w:rPr>
        <w:t>that has ph_non_ref_pic_flag equal to 0</w:t>
      </w:r>
      <w:r w:rsidRPr="004F2DF0">
        <w:rPr>
          <w:noProof/>
          <w:sz w:val="20"/>
          <w:lang w:val="en-CA"/>
        </w:rPr>
        <w:t xml:space="preserve"> that is not a RASL or RADL picture, AuCpbRemovalDelayVal</w:t>
      </w:r>
      <w:r w:rsidRPr="004F2DF0">
        <w:rPr>
          <w:sz w:val="20"/>
          <w:lang w:val="en-CA"/>
        </w:rPr>
        <w:t xml:space="preserve"> is the value of </w:t>
      </w:r>
      <w:r w:rsidRPr="004F2DF0">
        <w:rPr>
          <w:noProof/>
          <w:sz w:val="20"/>
          <w:lang w:val="en-CA"/>
        </w:rPr>
        <w:t xml:space="preserve">CpbRemovalDelayVal[ Htid ] derived according to </w:t>
      </w:r>
      <w:r w:rsidRPr="004F2DF0">
        <w:rPr>
          <w:sz w:val="20"/>
          <w:lang w:val="en-CA"/>
        </w:rPr>
        <w:t>pt_cpb_removal_delay_minus1</w:t>
      </w:r>
      <w:r w:rsidRPr="004F2DF0">
        <w:rPr>
          <w:noProof/>
          <w:sz w:val="20"/>
          <w:lang w:val="en-CA"/>
        </w:rPr>
        <w:t>[ Htid ]</w:t>
      </w:r>
      <w:r w:rsidRPr="004F2DF0">
        <w:rPr>
          <w:sz w:val="20"/>
          <w:lang w:val="en-CA"/>
        </w:rPr>
        <w:t xml:space="preserve"> and </w:t>
      </w:r>
      <w:r w:rsidRPr="004F2DF0">
        <w:rPr>
          <w:noProof/>
          <w:sz w:val="20"/>
          <w:lang w:val="en-CA"/>
        </w:rPr>
        <w:t>pt_cpb_removal_delay_delta_idx[ Htid ]</w:t>
      </w:r>
      <w:r w:rsidRPr="004F2DF0">
        <w:rPr>
          <w:sz w:val="20"/>
          <w:lang w:val="en-CA"/>
        </w:rPr>
        <w:t xml:space="preserve"> in the PT SEI message, and</w:t>
      </w:r>
      <w:r w:rsidRPr="004F2DF0">
        <w:rPr>
          <w:noProof/>
          <w:sz w:val="20"/>
          <w:lang w:val="en-CA"/>
        </w:rPr>
        <w:t xml:space="preserve"> bp_cpb_removal_delay_delta_val[ pt_cpb_removal_delay_delta_idx[ Htid ] ]</w:t>
      </w:r>
      <w:r w:rsidRPr="004F2DF0">
        <w:rPr>
          <w:sz w:val="20"/>
          <w:lang w:val="en-CA"/>
        </w:rPr>
        <w:t xml:space="preserve"> in the BP SEI message, selected as specified in </w:t>
      </w:r>
      <w:r w:rsidRPr="004F2DF0">
        <w:rPr>
          <w:noProof/>
          <w:sz w:val="20"/>
          <w:lang w:val="en-CA"/>
        </w:rPr>
        <w:t xml:space="preserve">clause </w:t>
      </w:r>
      <w:r w:rsidRPr="004F2DF0">
        <w:rPr>
          <w:noProof/>
          <w:sz w:val="20"/>
          <w:lang w:val="en-CA"/>
        </w:rPr>
        <w:fldChar w:fldCharType="begin" w:fldLock="1"/>
      </w:r>
      <w:r w:rsidRPr="004F2DF0">
        <w:rPr>
          <w:noProof/>
          <w:sz w:val="20"/>
          <w:lang w:val="en-CA"/>
        </w:rPr>
        <w:instrText xml:space="preserve"> REF _Ref343161820 \r \h </w:instrText>
      </w:r>
      <w:r w:rsidRPr="004F2DF0">
        <w:rPr>
          <w:noProof/>
          <w:sz w:val="20"/>
          <w:lang w:val="en-CA"/>
        </w:rPr>
      </w:r>
      <w:r w:rsidRPr="004F2DF0">
        <w:rPr>
          <w:noProof/>
          <w:sz w:val="20"/>
          <w:lang w:val="en-CA"/>
        </w:rPr>
        <w:fldChar w:fldCharType="separate"/>
      </w:r>
      <w:r w:rsidRPr="004F2DF0">
        <w:rPr>
          <w:noProof/>
          <w:sz w:val="20"/>
          <w:lang w:val="en-CA"/>
        </w:rPr>
        <w:t>C.1</w:t>
      </w:r>
      <w:r w:rsidRPr="004F2DF0">
        <w:rPr>
          <w:noProof/>
          <w:sz w:val="20"/>
          <w:lang w:val="en-CA"/>
        </w:rPr>
        <w:fldChar w:fldCharType="end"/>
      </w:r>
      <w:r w:rsidRPr="004F2DF0">
        <w:rPr>
          <w:noProof/>
          <w:sz w:val="20"/>
          <w:lang w:val="en-CA"/>
        </w:rPr>
        <w:t>, associated with</w:t>
      </w:r>
      <w:r w:rsidRPr="004F2DF0">
        <w:rPr>
          <w:sz w:val="20"/>
          <w:lang w:val="en-CA"/>
        </w:rPr>
        <w:t xml:space="preserve"> AU n and concatenationFlag and CpbRemovalDelayDeltaMinus1 are the values of the syntax elements bp_concatenation_flag and bp_cpb_removal_delay_delta_minus1, respectively, in the BP SEI message, selected as specified in </w:t>
      </w:r>
      <w:r w:rsidRPr="004F2DF0">
        <w:rPr>
          <w:noProof/>
          <w:sz w:val="20"/>
          <w:lang w:val="en-CA"/>
        </w:rPr>
        <w:t xml:space="preserve">clause </w:t>
      </w:r>
      <w:r w:rsidRPr="004F2DF0">
        <w:rPr>
          <w:noProof/>
          <w:sz w:val="20"/>
          <w:lang w:val="en-CA"/>
        </w:rPr>
        <w:fldChar w:fldCharType="begin" w:fldLock="1"/>
      </w:r>
      <w:r w:rsidRPr="004F2DF0">
        <w:rPr>
          <w:noProof/>
          <w:sz w:val="20"/>
          <w:lang w:val="en-CA"/>
        </w:rPr>
        <w:instrText xml:space="preserve"> REF _Ref343161820 \r \h </w:instrText>
      </w:r>
      <w:r w:rsidRPr="004F2DF0">
        <w:rPr>
          <w:noProof/>
          <w:sz w:val="20"/>
          <w:lang w:val="en-CA"/>
        </w:rPr>
      </w:r>
      <w:r w:rsidRPr="004F2DF0">
        <w:rPr>
          <w:noProof/>
          <w:sz w:val="20"/>
          <w:lang w:val="en-CA"/>
        </w:rPr>
        <w:fldChar w:fldCharType="separate"/>
      </w:r>
      <w:r w:rsidRPr="004F2DF0">
        <w:rPr>
          <w:noProof/>
          <w:sz w:val="20"/>
          <w:lang w:val="en-CA"/>
        </w:rPr>
        <w:t>C.1</w:t>
      </w:r>
      <w:r w:rsidRPr="004F2DF0">
        <w:rPr>
          <w:noProof/>
          <w:sz w:val="20"/>
          <w:lang w:val="en-CA"/>
        </w:rPr>
        <w:fldChar w:fldCharType="end"/>
      </w:r>
      <w:r w:rsidRPr="004F2DF0">
        <w:rPr>
          <w:noProof/>
          <w:sz w:val="20"/>
          <w:lang w:val="en-CA"/>
        </w:rPr>
        <w:t>, associated with</w:t>
      </w:r>
      <w:r w:rsidRPr="004F2DF0">
        <w:rPr>
          <w:sz w:val="20"/>
          <w:lang w:val="en-CA"/>
        </w:rPr>
        <w:t xml:space="preserve"> AU n</w:t>
      </w:r>
      <w:r w:rsidRPr="004F2DF0">
        <w:rPr>
          <w:noProof/>
          <w:sz w:val="20"/>
          <w:lang w:val="en-CA"/>
        </w:rPr>
        <w:t>.</w:t>
      </w:r>
    </w:p>
    <w:p w14:paraId="47F4F188"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4F2DF0">
        <w:rPr>
          <w:noProof/>
          <w:sz w:val="20"/>
        </w:rPr>
        <w:t xml:space="preserve">After the derivation of the nominal CPB removal time and before the derivation of the DPB output time of access unit n, </w:t>
      </w:r>
      <w:r w:rsidRPr="004F2DF0">
        <w:rPr>
          <w:noProof/>
          <w:sz w:val="20"/>
          <w:lang w:val="en-CA"/>
        </w:rPr>
        <w:t>the variables DpbDelayOffset and CpbDelayOffset are derived as:</w:t>
      </w:r>
    </w:p>
    <w:p w14:paraId="1AE2DAE8"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10" w:hanging="400"/>
        <w:rPr>
          <w:noProof/>
          <w:sz w:val="20"/>
          <w:lang w:val="en-CA"/>
        </w:rPr>
      </w:pPr>
      <w:r w:rsidRPr="004F2DF0">
        <w:rPr>
          <w:noProof/>
          <w:sz w:val="20"/>
          <w:lang w:val="en-CA"/>
        </w:rPr>
        <w:t>–</w:t>
      </w:r>
      <w:r w:rsidRPr="004F2DF0">
        <w:rPr>
          <w:noProof/>
          <w:sz w:val="20"/>
          <w:lang w:val="en-CA"/>
        </w:rPr>
        <w:tab/>
        <w:t xml:space="preserve">If one or more of the following conditions are true, DpbDelayOffset is set equal to the value of the PT SEI message syntax element dpb_delay_offset[ Htid ] of AU n + 1, and CpbDelayOffset is set equal to the value of the PT SEI message syntax element cpb_delay_offset[ Htid ] of AU n + 1, where the PT SEI message containing the syntax elements is selected as specified in clause </w:t>
      </w:r>
      <w:r w:rsidRPr="004F2DF0">
        <w:rPr>
          <w:noProof/>
          <w:sz w:val="20"/>
          <w:lang w:val="en-CA"/>
        </w:rPr>
        <w:fldChar w:fldCharType="begin" w:fldLock="1"/>
      </w:r>
      <w:r w:rsidRPr="004F2DF0">
        <w:rPr>
          <w:noProof/>
          <w:sz w:val="20"/>
          <w:lang w:val="en-CA"/>
        </w:rPr>
        <w:instrText xml:space="preserve"> REF _Ref343161820 \r \h </w:instrText>
      </w:r>
      <w:r w:rsidRPr="004F2DF0">
        <w:rPr>
          <w:noProof/>
          <w:sz w:val="20"/>
          <w:lang w:val="en-CA"/>
        </w:rPr>
      </w:r>
      <w:r w:rsidRPr="004F2DF0">
        <w:rPr>
          <w:noProof/>
          <w:sz w:val="20"/>
          <w:lang w:val="en-CA"/>
        </w:rPr>
        <w:fldChar w:fldCharType="separate"/>
      </w:r>
      <w:r w:rsidRPr="004F2DF0">
        <w:rPr>
          <w:noProof/>
          <w:sz w:val="20"/>
          <w:lang w:val="en-CA"/>
        </w:rPr>
        <w:t>C.1</w:t>
      </w:r>
      <w:r w:rsidRPr="004F2DF0">
        <w:rPr>
          <w:noProof/>
          <w:sz w:val="20"/>
          <w:lang w:val="en-CA"/>
        </w:rPr>
        <w:fldChar w:fldCharType="end"/>
      </w:r>
      <w:r w:rsidRPr="004F2DF0">
        <w:rPr>
          <w:noProof/>
          <w:sz w:val="20"/>
          <w:lang w:val="en-CA"/>
        </w:rPr>
        <w:t>:</w:t>
      </w:r>
    </w:p>
    <w:p w14:paraId="0BF4AA5C"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591" w:hanging="400"/>
        <w:rPr>
          <w:noProof/>
          <w:sz w:val="20"/>
          <w:lang w:val="en-CA"/>
        </w:rPr>
      </w:pPr>
      <w:r w:rsidRPr="004F2DF0">
        <w:rPr>
          <w:noProof/>
          <w:sz w:val="20"/>
          <w:lang w:val="en-CA"/>
        </w:rPr>
        <w:t>–</w:t>
      </w:r>
      <w:r w:rsidRPr="004F2DF0">
        <w:rPr>
          <w:noProof/>
          <w:sz w:val="20"/>
          <w:lang w:val="en-CA"/>
        </w:rPr>
        <w:tab/>
        <w:t>UseAltCpbParamsFlag for AU n is equal to 1.</w:t>
      </w:r>
    </w:p>
    <w:p w14:paraId="4438481D"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591" w:hanging="400"/>
        <w:rPr>
          <w:noProof/>
          <w:sz w:val="20"/>
          <w:lang w:val="en-CA"/>
        </w:rPr>
      </w:pPr>
      <w:r w:rsidRPr="004F2DF0">
        <w:rPr>
          <w:noProof/>
          <w:sz w:val="20"/>
          <w:lang w:val="en-CA"/>
        </w:rPr>
        <w:t>–</w:t>
      </w:r>
      <w:r w:rsidRPr="004F2DF0">
        <w:rPr>
          <w:noProof/>
          <w:sz w:val="20"/>
          <w:lang w:val="en-CA"/>
        </w:rPr>
        <w:tab/>
        <w:t>DefaultInitCpbParamsFlag is equal to 0.</w:t>
      </w:r>
    </w:p>
    <w:p w14:paraId="3E335F52"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210" w:hanging="400"/>
        <w:rPr>
          <w:noProof/>
          <w:sz w:val="20"/>
          <w:lang w:val="en-CA"/>
        </w:rPr>
      </w:pPr>
      <w:r w:rsidRPr="004F2DF0">
        <w:rPr>
          <w:noProof/>
          <w:sz w:val="20"/>
          <w:lang w:val="en-CA"/>
        </w:rPr>
        <w:t>–</w:t>
      </w:r>
      <w:r w:rsidRPr="004F2DF0">
        <w:rPr>
          <w:noProof/>
          <w:sz w:val="20"/>
          <w:lang w:val="en-CA"/>
        </w:rPr>
        <w:tab/>
        <w:t>Otherwise, DpbDelayOffset and CpbDelayOffset are both set equal to 0.</w:t>
      </w:r>
    </w:p>
    <w:p w14:paraId="53DC9E03"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noProof/>
          <w:sz w:val="20"/>
          <w:lang w:val="en-CA"/>
        </w:rPr>
      </w:pPr>
      <w:r w:rsidRPr="004F2DF0">
        <w:rPr>
          <w:noProof/>
          <w:sz w:val="20"/>
          <w:lang w:val="en-CA"/>
        </w:rPr>
        <w:lastRenderedPageBreak/>
        <w:t>–</w:t>
      </w:r>
      <w:r w:rsidRPr="004F2DF0">
        <w:rPr>
          <w:noProof/>
          <w:sz w:val="20"/>
          <w:lang w:val="en-CA"/>
        </w:rPr>
        <w:tab/>
        <w:t>When AU n is not the first AU of a BP, the nominal removal time of the AU n from the CPB is</w:t>
      </w:r>
      <w:r w:rsidRPr="004F2DF0">
        <w:rPr>
          <w:iCs/>
          <w:noProof/>
          <w:sz w:val="20"/>
          <w:lang w:val="en-CA"/>
        </w:rPr>
        <w:t xml:space="preserve"> </w:t>
      </w:r>
      <w:r w:rsidRPr="004F2DF0">
        <w:rPr>
          <w:noProof/>
          <w:sz w:val="20"/>
          <w:lang w:val="en-CA"/>
        </w:rPr>
        <w:t>specified by:</w:t>
      </w:r>
    </w:p>
    <w:p w14:paraId="51A6AF08" w14:textId="77777777" w:rsidR="004F2DF0" w:rsidRPr="004F2DF0" w:rsidRDefault="004F2DF0" w:rsidP="004F2DF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588"/>
          <w:tab w:val="center" w:pos="4849"/>
          <w:tab w:val="right" w:pos="9696"/>
        </w:tabs>
        <w:spacing w:before="193" w:after="240"/>
        <w:ind w:left="1080"/>
        <w:jc w:val="left"/>
        <w:rPr>
          <w:noProof/>
          <w:sz w:val="20"/>
          <w:lang w:val="en-CA"/>
        </w:rPr>
      </w:pPr>
      <w:r w:rsidRPr="004F2DF0">
        <w:rPr>
          <w:noProof/>
          <w:sz w:val="20"/>
          <w:lang w:val="en-CA"/>
        </w:rPr>
        <w:t>AuNominalRemovalTime[ n ] = AuNominalRemovalTime[ first</w:t>
      </w:r>
      <w:r w:rsidRPr="004F2DF0">
        <w:rPr>
          <w:noProof/>
          <w:sz w:val="20"/>
          <w:highlight w:val="cyan"/>
          <w:lang w:val="en-CA"/>
        </w:rPr>
        <w:t>Au</w:t>
      </w:r>
      <w:r w:rsidRPr="004F2DF0">
        <w:rPr>
          <w:noProof/>
          <w:sz w:val="20"/>
          <w:lang w:val="en-CA"/>
        </w:rPr>
        <w:t>InCurrBuffPeriod ] +</w:t>
      </w:r>
      <w:r w:rsidRPr="004F2DF0">
        <w:rPr>
          <w:noProof/>
          <w:sz w:val="20"/>
          <w:lang w:val="en-CA"/>
        </w:rPr>
        <w:br/>
      </w:r>
      <w:r w:rsidRPr="004F2DF0">
        <w:rPr>
          <w:noProof/>
          <w:sz w:val="20"/>
          <w:lang w:val="en-CA"/>
        </w:rPr>
        <w:tab/>
      </w:r>
      <w:r w:rsidRPr="004F2DF0">
        <w:rPr>
          <w:noProof/>
          <w:sz w:val="20"/>
          <w:lang w:val="en-CA"/>
        </w:rPr>
        <w:tab/>
        <w:t xml:space="preserve">ClockTick </w:t>
      </w:r>
      <w:r w:rsidRPr="004F2DF0">
        <w:rPr>
          <w:rFonts w:cs="Lucida Console"/>
          <w:noProof/>
          <w:sz w:val="20"/>
          <w:lang w:val="en-CA"/>
        </w:rPr>
        <w:t>*</w:t>
      </w:r>
      <w:r w:rsidRPr="004F2DF0">
        <w:rPr>
          <w:noProof/>
          <w:sz w:val="20"/>
          <w:lang w:val="en-CA"/>
        </w:rPr>
        <w:t xml:space="preserve"> ( AuCpbRemovalDelayVal − CpbDelayOffset )</w:t>
      </w:r>
      <w:r w:rsidRPr="004F2DF0">
        <w:rPr>
          <w:noProof/>
          <w:sz w:val="20"/>
          <w:lang w:val="en-CA"/>
        </w:rPr>
        <w:tab/>
        <w:t>(C.</w:t>
      </w:r>
      <w:r w:rsidRPr="004F2DF0">
        <w:rPr>
          <w:noProof/>
          <w:sz w:val="20"/>
          <w:lang w:val="en-CA"/>
        </w:rPr>
        <w:fldChar w:fldCharType="begin" w:fldLock="1"/>
      </w:r>
      <w:r w:rsidRPr="004F2DF0">
        <w:rPr>
          <w:noProof/>
          <w:sz w:val="20"/>
          <w:lang w:val="en-CA"/>
        </w:rPr>
        <w:instrText xml:space="preserve"> SEQ Equation \* ARABIC </w:instrText>
      </w:r>
      <w:r w:rsidRPr="004F2DF0">
        <w:rPr>
          <w:noProof/>
          <w:sz w:val="20"/>
          <w:lang w:val="en-CA"/>
        </w:rPr>
        <w:fldChar w:fldCharType="separate"/>
      </w:r>
      <w:r w:rsidRPr="004F2DF0">
        <w:rPr>
          <w:noProof/>
          <w:sz w:val="20"/>
          <w:lang w:val="en-CA"/>
        </w:rPr>
        <w:t>11</w:t>
      </w:r>
      <w:r w:rsidRPr="004F2DF0">
        <w:rPr>
          <w:noProof/>
          <w:sz w:val="20"/>
          <w:lang w:val="en-CA"/>
        </w:rPr>
        <w:fldChar w:fldCharType="end"/>
      </w:r>
      <w:r w:rsidRPr="004F2DF0">
        <w:rPr>
          <w:noProof/>
          <w:sz w:val="20"/>
          <w:lang w:val="en-CA"/>
        </w:rPr>
        <w:t>)</w:t>
      </w:r>
    </w:p>
    <w:p w14:paraId="0295ACDD"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sz w:val="20"/>
          <w:lang w:val="en-CA"/>
        </w:rPr>
      </w:pPr>
      <w:r w:rsidRPr="004F2DF0">
        <w:rPr>
          <w:noProof/>
          <w:sz w:val="20"/>
          <w:lang w:val="en-CA"/>
        </w:rPr>
        <w:t>where AuN</w:t>
      </w:r>
      <w:r w:rsidRPr="004F2DF0">
        <w:rPr>
          <w:iCs/>
          <w:noProof/>
          <w:sz w:val="20"/>
          <w:lang w:val="en-CA"/>
        </w:rPr>
        <w:t>ominalRemovalTime[</w:t>
      </w:r>
      <w:r w:rsidRPr="004F2DF0">
        <w:rPr>
          <w:noProof/>
          <w:sz w:val="20"/>
          <w:lang w:val="en-CA"/>
        </w:rPr>
        <w:t> first</w:t>
      </w:r>
      <w:r w:rsidRPr="004F2DF0">
        <w:rPr>
          <w:noProof/>
          <w:sz w:val="20"/>
          <w:highlight w:val="cyan"/>
          <w:lang w:val="en-CA"/>
        </w:rPr>
        <w:t>Au</w:t>
      </w:r>
      <w:r w:rsidRPr="004F2DF0">
        <w:rPr>
          <w:noProof/>
          <w:sz w:val="20"/>
          <w:lang w:val="en-CA"/>
        </w:rPr>
        <w:t>InCurrBuffPeriod ] is the nominal removal time of the first AU of the current BP and AuCpbRemovalDelayVal</w:t>
      </w:r>
      <w:r w:rsidRPr="004F2DF0">
        <w:rPr>
          <w:sz w:val="20"/>
          <w:lang w:val="en-CA"/>
        </w:rPr>
        <w:t xml:space="preserve"> is the value of </w:t>
      </w:r>
      <w:r w:rsidRPr="004F2DF0">
        <w:rPr>
          <w:noProof/>
          <w:sz w:val="20"/>
          <w:lang w:val="en-CA"/>
        </w:rPr>
        <w:t xml:space="preserve">CpbRemovalDelayVal[ OpTid ] derived according to </w:t>
      </w:r>
      <w:r w:rsidRPr="004F2DF0">
        <w:rPr>
          <w:sz w:val="20"/>
          <w:lang w:val="en-CA"/>
        </w:rPr>
        <w:t xml:space="preserve">pt_cpb_removal_delay_minus1[ OpTid ] and </w:t>
      </w:r>
      <w:r w:rsidRPr="004F2DF0">
        <w:rPr>
          <w:noProof/>
          <w:sz w:val="20"/>
          <w:lang w:val="en-CA"/>
        </w:rPr>
        <w:t>pt_cpb_removal_delay_delta_idx[ </w:t>
      </w:r>
      <w:r w:rsidRPr="004F2DF0">
        <w:rPr>
          <w:sz w:val="20"/>
          <w:lang w:val="en-CA"/>
        </w:rPr>
        <w:t>OpTid</w:t>
      </w:r>
      <w:r w:rsidRPr="004F2DF0">
        <w:rPr>
          <w:noProof/>
          <w:sz w:val="20"/>
          <w:lang w:val="en-CA"/>
        </w:rPr>
        <w:t xml:space="preserve"> ] </w:t>
      </w:r>
      <w:r w:rsidRPr="004F2DF0">
        <w:rPr>
          <w:sz w:val="20"/>
          <w:lang w:val="en-CA"/>
        </w:rPr>
        <w:t xml:space="preserve">in the PT SEI message, and </w:t>
      </w:r>
      <w:r w:rsidRPr="004F2DF0">
        <w:rPr>
          <w:noProof/>
          <w:sz w:val="20"/>
          <w:lang w:val="en-CA"/>
        </w:rPr>
        <w:t>bp_cpb_removal_delay_delta_val[ pt_cpb_removal_delay_delta_idx[ </w:t>
      </w:r>
      <w:r w:rsidRPr="004F2DF0">
        <w:rPr>
          <w:sz w:val="20"/>
          <w:lang w:val="en-CA"/>
        </w:rPr>
        <w:t>OpTid</w:t>
      </w:r>
      <w:r w:rsidRPr="004F2DF0">
        <w:rPr>
          <w:noProof/>
          <w:sz w:val="20"/>
          <w:lang w:val="en-CA"/>
        </w:rPr>
        <w:t> ] ]</w:t>
      </w:r>
      <w:r w:rsidRPr="004F2DF0">
        <w:rPr>
          <w:sz w:val="20"/>
          <w:lang w:val="en-CA"/>
        </w:rPr>
        <w:t xml:space="preserve"> in the BP SEI message, selected as specified in </w:t>
      </w:r>
      <w:r w:rsidRPr="004F2DF0">
        <w:rPr>
          <w:noProof/>
          <w:sz w:val="20"/>
          <w:lang w:val="en-CA"/>
        </w:rPr>
        <w:t xml:space="preserve">clause </w:t>
      </w:r>
      <w:r w:rsidRPr="004F2DF0">
        <w:rPr>
          <w:noProof/>
          <w:sz w:val="20"/>
          <w:lang w:val="en-CA"/>
        </w:rPr>
        <w:fldChar w:fldCharType="begin" w:fldLock="1"/>
      </w:r>
      <w:r w:rsidRPr="004F2DF0">
        <w:rPr>
          <w:noProof/>
          <w:sz w:val="20"/>
          <w:lang w:val="en-CA"/>
        </w:rPr>
        <w:instrText xml:space="preserve"> REF _Ref343161820 \r \h </w:instrText>
      </w:r>
      <w:r w:rsidRPr="004F2DF0">
        <w:rPr>
          <w:noProof/>
          <w:sz w:val="20"/>
          <w:lang w:val="en-CA"/>
        </w:rPr>
      </w:r>
      <w:r w:rsidRPr="004F2DF0">
        <w:rPr>
          <w:noProof/>
          <w:sz w:val="20"/>
          <w:lang w:val="en-CA"/>
        </w:rPr>
        <w:fldChar w:fldCharType="separate"/>
      </w:r>
      <w:r w:rsidRPr="004F2DF0">
        <w:rPr>
          <w:noProof/>
          <w:sz w:val="20"/>
          <w:lang w:val="en-CA"/>
        </w:rPr>
        <w:t>C.1</w:t>
      </w:r>
      <w:r w:rsidRPr="004F2DF0">
        <w:rPr>
          <w:noProof/>
          <w:sz w:val="20"/>
          <w:lang w:val="en-CA"/>
        </w:rPr>
        <w:fldChar w:fldCharType="end"/>
      </w:r>
      <w:r w:rsidRPr="004F2DF0">
        <w:rPr>
          <w:noProof/>
          <w:sz w:val="20"/>
          <w:lang w:val="en-CA"/>
        </w:rPr>
        <w:t>, associated with</w:t>
      </w:r>
      <w:r w:rsidRPr="004F2DF0">
        <w:rPr>
          <w:sz w:val="20"/>
          <w:lang w:val="en-CA"/>
        </w:rPr>
        <w:t xml:space="preserve"> AU n</w:t>
      </w:r>
      <w:r w:rsidRPr="004F2DF0">
        <w:rPr>
          <w:noProof/>
          <w:sz w:val="20"/>
          <w:lang w:val="en-CA"/>
        </w:rPr>
        <w:t>.</w:t>
      </w:r>
    </w:p>
    <w:p w14:paraId="43153D6D" w14:textId="10ABE43B" w:rsid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15CB9821" w14:textId="77777777" w:rsidR="0013524C" w:rsidRPr="00E42FD4" w:rsidRDefault="0013524C" w:rsidP="0013524C">
      <w:pPr>
        <w:keepNext/>
        <w:keepLines/>
        <w:tabs>
          <w:tab w:val="left" w:pos="794"/>
          <w:tab w:val="left" w:pos="1191"/>
          <w:tab w:val="left" w:pos="1588"/>
          <w:tab w:val="left" w:pos="1985"/>
          <w:tab w:val="num" w:pos="2160"/>
        </w:tabs>
        <w:spacing w:before="181"/>
        <w:outlineLvl w:val="3"/>
        <w:rPr>
          <w:b/>
          <w:noProof/>
          <w:sz w:val="20"/>
          <w:lang w:val="en-CA"/>
        </w:rPr>
      </w:pPr>
      <w:r w:rsidRPr="00DC5996">
        <w:rPr>
          <w:b/>
          <w:noProof/>
          <w:sz w:val="20"/>
          <w:lang w:val="en-CA"/>
        </w:rPr>
        <w:t>D.3.1</w:t>
      </w:r>
      <w:r w:rsidRPr="00DC5996">
        <w:rPr>
          <w:b/>
          <w:noProof/>
          <w:sz w:val="20"/>
          <w:lang w:val="en-CA"/>
        </w:rPr>
        <w:tab/>
        <w:t>Buffering period SEI message syntax</w:t>
      </w:r>
    </w:p>
    <w:p w14:paraId="3E97EB67" w14:textId="77777777" w:rsidR="0013524C" w:rsidRPr="00DC5996" w:rsidRDefault="0013524C" w:rsidP="0013524C">
      <w:pPr>
        <w:keepNext/>
        <w:keepLines/>
        <w:tabs>
          <w:tab w:val="left" w:pos="794"/>
          <w:tab w:val="left" w:pos="1191"/>
          <w:tab w:val="left" w:pos="1588"/>
          <w:tab w:val="left" w:pos="1985"/>
        </w:tabs>
        <w:rPr>
          <w:noProof/>
          <w:sz w:val="20"/>
          <w:lang w:val="en-CA"/>
        </w:rPr>
      </w:pPr>
    </w:p>
    <w:tbl>
      <w:tblPr>
        <w:tblW w:w="9072" w:type="dxa"/>
        <w:jc w:val="center"/>
        <w:tblLayout w:type="fixed"/>
        <w:tblLook w:val="04A0" w:firstRow="1" w:lastRow="0" w:firstColumn="1" w:lastColumn="0" w:noHBand="0" w:noVBand="1"/>
      </w:tblPr>
      <w:tblGrid>
        <w:gridCol w:w="7920"/>
        <w:gridCol w:w="1152"/>
      </w:tblGrid>
      <w:tr w:rsidR="0013524C" w:rsidRPr="00DC5996" w14:paraId="36B0CCA4" w14:textId="77777777" w:rsidTr="007D448C">
        <w:trPr>
          <w:cantSplit/>
          <w:jc w:val="center"/>
        </w:trPr>
        <w:tc>
          <w:tcPr>
            <w:tcW w:w="7920" w:type="dxa"/>
            <w:tcBorders>
              <w:top w:val="single" w:sz="6" w:space="0" w:color="auto"/>
              <w:left w:val="single" w:sz="6" w:space="0" w:color="auto"/>
              <w:bottom w:val="single" w:sz="2" w:space="0" w:color="auto"/>
              <w:right w:val="single" w:sz="6" w:space="0" w:color="auto"/>
            </w:tcBorders>
          </w:tcPr>
          <w:p w14:paraId="652E97D9" w14:textId="77777777" w:rsidR="0013524C" w:rsidRPr="00DC5996" w:rsidRDefault="0013524C" w:rsidP="007D448C">
            <w:pPr>
              <w:keepNext/>
              <w:keepLines/>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DC5996">
              <w:rPr>
                <w:noProof/>
                <w:sz w:val="20"/>
                <w:lang w:val="en-CA"/>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478439F8" w14:textId="77777777" w:rsidR="0013524C" w:rsidRPr="00DC5996" w:rsidRDefault="0013524C" w:rsidP="007D448C">
            <w:pPr>
              <w:keepNext/>
              <w:keepLines/>
              <w:tabs>
                <w:tab w:val="left" w:pos="794"/>
                <w:tab w:val="left" w:pos="1191"/>
                <w:tab w:val="left" w:pos="1588"/>
                <w:tab w:val="left" w:pos="1985"/>
              </w:tabs>
              <w:spacing w:before="20" w:after="40"/>
              <w:jc w:val="center"/>
              <w:rPr>
                <w:b/>
                <w:bCs/>
                <w:noProof/>
                <w:sz w:val="20"/>
                <w:lang w:val="en-CA"/>
              </w:rPr>
            </w:pPr>
            <w:r w:rsidRPr="00DC5996">
              <w:rPr>
                <w:b/>
                <w:bCs/>
                <w:noProof/>
                <w:sz w:val="20"/>
                <w:lang w:val="en-CA"/>
              </w:rPr>
              <w:t>Descriptor</w:t>
            </w:r>
          </w:p>
        </w:tc>
      </w:tr>
      <w:tr w:rsidR="0013524C" w:rsidRPr="00DC5996" w14:paraId="7C7EF598" w14:textId="77777777" w:rsidTr="007D448C">
        <w:trPr>
          <w:cantSplit/>
          <w:jc w:val="center"/>
        </w:trPr>
        <w:tc>
          <w:tcPr>
            <w:tcW w:w="7920" w:type="dxa"/>
            <w:tcBorders>
              <w:top w:val="single" w:sz="2" w:space="0" w:color="auto"/>
              <w:left w:val="single" w:sz="6" w:space="0" w:color="auto"/>
              <w:bottom w:val="single" w:sz="2" w:space="0" w:color="auto"/>
              <w:right w:val="single" w:sz="6" w:space="0" w:color="auto"/>
            </w:tcBorders>
          </w:tcPr>
          <w:p w14:paraId="37A7787C" w14:textId="77777777" w:rsidR="0013524C" w:rsidRPr="00DC5996" w:rsidRDefault="0013524C" w:rsidP="007D448C">
            <w:pPr>
              <w:tabs>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DC5996">
              <w:rPr>
                <w:b/>
                <w:bCs/>
                <w:noProof/>
                <w:sz w:val="20"/>
                <w:lang w:val="en-CA"/>
              </w:rPr>
              <w:tab/>
            </w:r>
            <w:r>
              <w:rPr>
                <w:b/>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EC5FCC6" w14:textId="77777777" w:rsidR="0013524C" w:rsidRPr="00DC5996" w:rsidRDefault="0013524C" w:rsidP="007D448C">
            <w:pPr>
              <w:keepNext/>
              <w:tabs>
                <w:tab w:val="left" w:pos="794"/>
                <w:tab w:val="left" w:pos="1191"/>
                <w:tab w:val="left" w:pos="1588"/>
                <w:tab w:val="left" w:pos="1985"/>
              </w:tabs>
              <w:spacing w:before="20" w:after="40"/>
              <w:jc w:val="center"/>
              <w:rPr>
                <w:noProof/>
                <w:sz w:val="20"/>
                <w:lang w:val="en-CA"/>
              </w:rPr>
            </w:pPr>
          </w:p>
        </w:tc>
      </w:tr>
      <w:tr w:rsidR="0013524C" w:rsidRPr="00DC5996" w14:paraId="13D96FF4" w14:textId="77777777" w:rsidTr="007D448C">
        <w:trPr>
          <w:cantSplit/>
          <w:jc w:val="center"/>
        </w:trPr>
        <w:tc>
          <w:tcPr>
            <w:tcW w:w="7920" w:type="dxa"/>
            <w:tcBorders>
              <w:top w:val="single" w:sz="2" w:space="0" w:color="auto"/>
              <w:left w:val="single" w:sz="6" w:space="0" w:color="auto"/>
              <w:bottom w:val="single" w:sz="2" w:space="0" w:color="auto"/>
              <w:right w:val="single" w:sz="6" w:space="0" w:color="auto"/>
            </w:tcBorders>
          </w:tcPr>
          <w:p w14:paraId="2DA0B4DE" w14:textId="77777777" w:rsidR="0013524C" w:rsidRPr="00DC5996" w:rsidRDefault="0013524C" w:rsidP="007D448C">
            <w:pPr>
              <w:tabs>
                <w:tab w:val="left" w:pos="216"/>
                <w:tab w:val="left" w:pos="432"/>
                <w:tab w:val="left" w:pos="648"/>
                <w:tab w:val="left" w:pos="864"/>
                <w:tab w:val="left" w:pos="1296"/>
                <w:tab w:val="left" w:pos="1512"/>
                <w:tab w:val="left" w:pos="1728"/>
                <w:tab w:val="left" w:pos="1944"/>
              </w:tabs>
              <w:spacing w:before="20" w:after="40"/>
              <w:rPr>
                <w:bCs/>
                <w:noProof/>
                <w:sz w:val="20"/>
                <w:highlight w:val="cyan"/>
                <w:lang w:val="en-CA"/>
              </w:rPr>
            </w:pPr>
            <w:r w:rsidRPr="009B26E6">
              <w:rPr>
                <w:noProof/>
                <w:sz w:val="20"/>
                <w:highlight w:val="cyan"/>
                <w:lang w:val="en-CA"/>
              </w:rPr>
              <w:tab/>
            </w:r>
            <w:r w:rsidRPr="00DC5996">
              <w:rPr>
                <w:bCs/>
                <w:noProof/>
                <w:sz w:val="20"/>
                <w:highlight w:val="cyan"/>
                <w:lang w:val="en-CA"/>
              </w:rPr>
              <w:t>if( bp_max_sublayers_minus1 &gt; 0 )</w:t>
            </w:r>
          </w:p>
        </w:tc>
        <w:tc>
          <w:tcPr>
            <w:tcW w:w="1152" w:type="dxa"/>
            <w:tcBorders>
              <w:top w:val="single" w:sz="2" w:space="0" w:color="auto"/>
              <w:left w:val="single" w:sz="6" w:space="0" w:color="auto"/>
              <w:bottom w:val="single" w:sz="2" w:space="0" w:color="auto"/>
              <w:right w:val="single" w:sz="6" w:space="0" w:color="auto"/>
            </w:tcBorders>
          </w:tcPr>
          <w:p w14:paraId="09476AD0" w14:textId="77777777" w:rsidR="0013524C" w:rsidRPr="00DC5996" w:rsidRDefault="0013524C" w:rsidP="007D448C">
            <w:pPr>
              <w:tabs>
                <w:tab w:val="left" w:pos="794"/>
                <w:tab w:val="left" w:pos="1191"/>
                <w:tab w:val="left" w:pos="1588"/>
                <w:tab w:val="left" w:pos="1985"/>
              </w:tabs>
              <w:spacing w:before="20" w:after="40"/>
              <w:jc w:val="center"/>
              <w:rPr>
                <w:noProof/>
                <w:sz w:val="20"/>
                <w:highlight w:val="cyan"/>
                <w:lang w:val="en-CA"/>
              </w:rPr>
            </w:pPr>
          </w:p>
        </w:tc>
      </w:tr>
      <w:tr w:rsidR="0013524C" w:rsidRPr="00DC5996" w14:paraId="10CC4926" w14:textId="77777777" w:rsidTr="007D448C">
        <w:trPr>
          <w:cantSplit/>
          <w:jc w:val="center"/>
        </w:trPr>
        <w:tc>
          <w:tcPr>
            <w:tcW w:w="7920" w:type="dxa"/>
            <w:tcBorders>
              <w:top w:val="single" w:sz="2" w:space="0" w:color="auto"/>
              <w:left w:val="single" w:sz="6" w:space="0" w:color="auto"/>
              <w:bottom w:val="single" w:sz="2" w:space="0" w:color="auto"/>
              <w:right w:val="single" w:sz="6" w:space="0" w:color="auto"/>
            </w:tcBorders>
          </w:tcPr>
          <w:p w14:paraId="17A89492" w14:textId="77777777" w:rsidR="0013524C" w:rsidRPr="00DC5996" w:rsidRDefault="0013524C" w:rsidP="007D448C">
            <w:pPr>
              <w:tabs>
                <w:tab w:val="left" w:pos="216"/>
                <w:tab w:val="left" w:pos="432"/>
                <w:tab w:val="left" w:pos="648"/>
                <w:tab w:val="left" w:pos="864"/>
                <w:tab w:val="left" w:pos="1296"/>
                <w:tab w:val="left" w:pos="1512"/>
                <w:tab w:val="left" w:pos="1728"/>
                <w:tab w:val="left" w:pos="1944"/>
              </w:tabs>
              <w:spacing w:before="20" w:after="40"/>
              <w:rPr>
                <w:b/>
                <w:bCs/>
                <w:noProof/>
                <w:sz w:val="20"/>
                <w:lang w:val="en-CA"/>
              </w:rPr>
            </w:pPr>
            <w:r w:rsidRPr="009B26E6">
              <w:rPr>
                <w:noProof/>
                <w:sz w:val="20"/>
                <w:highlight w:val="cyan"/>
                <w:lang w:val="en-CA"/>
              </w:rPr>
              <w:tab/>
            </w:r>
            <w:r w:rsidRPr="00DC5996">
              <w:rPr>
                <w:noProof/>
                <w:sz w:val="20"/>
                <w:lang w:val="en-CA"/>
              </w:rPr>
              <w:tab/>
            </w:r>
            <w:r w:rsidRPr="00DC5996">
              <w:rPr>
                <w:b/>
                <w:bCs/>
                <w:noProof/>
                <w:sz w:val="20"/>
                <w:lang w:val="en-CA"/>
              </w:rPr>
              <w:t>bp_sublayer_initial_cpb_removal_delay_present_flag</w:t>
            </w:r>
          </w:p>
        </w:tc>
        <w:tc>
          <w:tcPr>
            <w:tcW w:w="1152" w:type="dxa"/>
            <w:tcBorders>
              <w:top w:val="single" w:sz="2" w:space="0" w:color="auto"/>
              <w:left w:val="single" w:sz="6" w:space="0" w:color="auto"/>
              <w:bottom w:val="single" w:sz="2" w:space="0" w:color="auto"/>
              <w:right w:val="single" w:sz="6" w:space="0" w:color="auto"/>
            </w:tcBorders>
          </w:tcPr>
          <w:p w14:paraId="39586FF8" w14:textId="77777777" w:rsidR="0013524C" w:rsidRPr="00DC5996" w:rsidRDefault="0013524C" w:rsidP="007D448C">
            <w:pPr>
              <w:tabs>
                <w:tab w:val="left" w:pos="794"/>
                <w:tab w:val="left" w:pos="1191"/>
                <w:tab w:val="left" w:pos="1588"/>
                <w:tab w:val="left" w:pos="1985"/>
              </w:tabs>
              <w:spacing w:before="20" w:after="40"/>
              <w:jc w:val="center"/>
              <w:rPr>
                <w:noProof/>
                <w:sz w:val="20"/>
                <w:lang w:val="en-CA"/>
              </w:rPr>
            </w:pPr>
            <w:r w:rsidRPr="00DC5996">
              <w:rPr>
                <w:noProof/>
                <w:sz w:val="20"/>
                <w:lang w:val="en-CA"/>
              </w:rPr>
              <w:t>u(1)</w:t>
            </w:r>
          </w:p>
        </w:tc>
      </w:tr>
      <w:tr w:rsidR="0013524C" w:rsidRPr="00DC5996" w14:paraId="4A3900F5" w14:textId="77777777" w:rsidTr="007D448C">
        <w:trPr>
          <w:cantSplit/>
          <w:jc w:val="center"/>
        </w:trPr>
        <w:tc>
          <w:tcPr>
            <w:tcW w:w="7920" w:type="dxa"/>
            <w:tcBorders>
              <w:top w:val="single" w:sz="2" w:space="0" w:color="auto"/>
              <w:left w:val="single" w:sz="6" w:space="0" w:color="auto"/>
              <w:bottom w:val="single" w:sz="2" w:space="0" w:color="auto"/>
              <w:right w:val="single" w:sz="6" w:space="0" w:color="auto"/>
            </w:tcBorders>
          </w:tcPr>
          <w:p w14:paraId="081EF84C" w14:textId="77777777" w:rsidR="0013524C" w:rsidRPr="00DC5996" w:rsidRDefault="0013524C" w:rsidP="007D448C">
            <w:pPr>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DC5996">
              <w:rPr>
                <w:b/>
                <w:bCs/>
                <w:noProof/>
                <w:sz w:val="20"/>
                <w:lang w:val="en-CA"/>
              </w:rPr>
              <w:tab/>
            </w:r>
            <w:r>
              <w:rPr>
                <w:b/>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72825A5" w14:textId="77777777" w:rsidR="0013524C" w:rsidRPr="00DC5996" w:rsidRDefault="0013524C" w:rsidP="007D448C">
            <w:pPr>
              <w:tabs>
                <w:tab w:val="left" w:pos="794"/>
                <w:tab w:val="left" w:pos="1191"/>
                <w:tab w:val="left" w:pos="1588"/>
                <w:tab w:val="left" w:pos="1985"/>
              </w:tabs>
              <w:spacing w:before="20" w:after="40"/>
              <w:jc w:val="center"/>
              <w:rPr>
                <w:noProof/>
                <w:sz w:val="20"/>
                <w:lang w:val="en-CA"/>
              </w:rPr>
            </w:pPr>
          </w:p>
        </w:tc>
      </w:tr>
      <w:tr w:rsidR="0013524C" w:rsidRPr="00DC5996" w14:paraId="7DAA9929" w14:textId="77777777" w:rsidTr="007D448C">
        <w:trPr>
          <w:cantSplit/>
          <w:jc w:val="center"/>
        </w:trPr>
        <w:tc>
          <w:tcPr>
            <w:tcW w:w="7920" w:type="dxa"/>
            <w:tcBorders>
              <w:top w:val="single" w:sz="2" w:space="0" w:color="auto"/>
              <w:left w:val="single" w:sz="6" w:space="0" w:color="auto"/>
              <w:bottom w:val="single" w:sz="2" w:space="0" w:color="auto"/>
              <w:right w:val="single" w:sz="6" w:space="0" w:color="auto"/>
            </w:tcBorders>
          </w:tcPr>
          <w:p w14:paraId="07E6A4ED" w14:textId="77777777" w:rsidR="0013524C" w:rsidRPr="00DC5996" w:rsidRDefault="0013524C" w:rsidP="007D448C">
            <w:pPr>
              <w:keepNext/>
              <w:keepLines/>
              <w:tabs>
                <w:tab w:val="left" w:pos="216"/>
                <w:tab w:val="left" w:pos="432"/>
                <w:tab w:val="left" w:pos="648"/>
                <w:tab w:val="left" w:pos="864"/>
                <w:tab w:val="left" w:pos="1296"/>
                <w:tab w:val="left" w:pos="1512"/>
                <w:tab w:val="left" w:pos="1728"/>
                <w:tab w:val="left" w:pos="1944"/>
              </w:tabs>
              <w:spacing w:before="20" w:after="40"/>
              <w:rPr>
                <w:noProof/>
                <w:sz w:val="20"/>
                <w:lang w:val="en-CA"/>
              </w:rPr>
            </w:pPr>
            <w:r w:rsidRPr="00DC5996">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651DD7B" w14:textId="77777777" w:rsidR="0013524C" w:rsidRPr="00DC5996" w:rsidRDefault="0013524C" w:rsidP="007D448C">
            <w:pPr>
              <w:keepNext/>
              <w:keepLines/>
              <w:tabs>
                <w:tab w:val="left" w:pos="794"/>
                <w:tab w:val="left" w:pos="1191"/>
                <w:tab w:val="left" w:pos="1588"/>
                <w:tab w:val="left" w:pos="1985"/>
              </w:tabs>
              <w:spacing w:before="20" w:after="40"/>
              <w:jc w:val="center"/>
              <w:rPr>
                <w:noProof/>
                <w:sz w:val="20"/>
                <w:lang w:val="en-CA"/>
              </w:rPr>
            </w:pPr>
          </w:p>
        </w:tc>
      </w:tr>
    </w:tbl>
    <w:p w14:paraId="14C2C62A" w14:textId="77777777" w:rsidR="0013524C" w:rsidRPr="00DC5996" w:rsidRDefault="0013524C" w:rsidP="0013524C">
      <w:pPr>
        <w:tabs>
          <w:tab w:val="left" w:pos="794"/>
          <w:tab w:val="left" w:pos="1191"/>
          <w:tab w:val="left" w:pos="1588"/>
          <w:tab w:val="left" w:pos="1985"/>
        </w:tabs>
        <w:rPr>
          <w:noProof/>
          <w:sz w:val="20"/>
          <w:lang w:val="en-CA"/>
        </w:rPr>
      </w:pPr>
    </w:p>
    <w:p w14:paraId="06BD0ED2" w14:textId="77777777" w:rsidR="004F2DF0" w:rsidRPr="004F2DF0" w:rsidRDefault="004F2DF0" w:rsidP="004F2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4F2DF0">
        <w:rPr>
          <w:b/>
          <w:noProof/>
          <w:sz w:val="20"/>
          <w:lang w:val="en-CA"/>
        </w:rPr>
        <w:t>D.3.2</w:t>
      </w:r>
      <w:r w:rsidRPr="004F2DF0">
        <w:rPr>
          <w:b/>
          <w:noProof/>
          <w:sz w:val="20"/>
          <w:lang w:val="en-CA"/>
        </w:rPr>
        <w:tab/>
        <w:t>Buffering period SEI message semantics</w:t>
      </w:r>
    </w:p>
    <w:p w14:paraId="1DEE32EE"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5624A77B" w14:textId="6C9EF1A4"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When the BP SEI message is present</w:t>
      </w:r>
      <w:r w:rsidRPr="004F2DF0">
        <w:rPr>
          <w:sz w:val="20"/>
          <w:lang w:val="en-CA"/>
        </w:rPr>
        <w:t xml:space="preserve">, </w:t>
      </w:r>
      <w:r w:rsidRPr="004F2DF0">
        <w:rPr>
          <w:sz w:val="20"/>
          <w:highlight w:val="cyan"/>
          <w:lang w:val="en-CA"/>
        </w:rPr>
        <w:t>an AU</w:t>
      </w:r>
      <w:r w:rsidRPr="004F2DF0">
        <w:rPr>
          <w:noProof/>
          <w:sz w:val="20"/>
          <w:highlight w:val="cyan"/>
          <w:lang w:val="en-CA"/>
        </w:rPr>
        <w:t xml:space="preserve"> is said to be a </w:t>
      </w:r>
      <w:bookmarkStart w:id="5" w:name="_Hlk40262269"/>
      <w:r w:rsidRPr="004F2DF0">
        <w:rPr>
          <w:noProof/>
          <w:sz w:val="20"/>
          <w:highlight w:val="cyan"/>
          <w:lang w:val="en-CA"/>
        </w:rPr>
        <w:t xml:space="preserve">notDiscardableAu </w:t>
      </w:r>
      <w:bookmarkEnd w:id="5"/>
      <w:r w:rsidRPr="004F2DF0">
        <w:rPr>
          <w:noProof/>
          <w:sz w:val="20"/>
          <w:highlight w:val="cyan"/>
          <w:lang w:val="en-CA"/>
        </w:rPr>
        <w:t>when the AU has TemporalId equal to 0 and has at least one picture that has ph_non_ref_pic_flag equal to 0 that</w:t>
      </w:r>
      <w:r w:rsidRPr="004F2DF0">
        <w:rPr>
          <w:strike/>
          <w:noProof/>
          <w:color w:val="FF0000"/>
          <w:sz w:val="20"/>
          <w:lang w:val="en-CA"/>
        </w:rPr>
        <w:t xml:space="preserve"> </w:t>
      </w:r>
      <w:r w:rsidRPr="004F2DF0">
        <w:rPr>
          <w:strike/>
          <w:noProof/>
          <w:color w:val="FF0000"/>
          <w:sz w:val="20"/>
          <w:highlight w:val="yellow"/>
          <w:lang w:val="en-CA"/>
        </w:rPr>
        <w:t>a picture is said to be a notDiscardablePic picture when the picture has TemporalId and ph_non_ref_pic_flag both equal to 0 and</w:t>
      </w:r>
      <w:r w:rsidRPr="004F2DF0">
        <w:rPr>
          <w:strike/>
          <w:noProof/>
          <w:color w:val="FF0000"/>
          <w:sz w:val="20"/>
          <w:lang w:val="en-CA"/>
        </w:rPr>
        <w:t xml:space="preserve"> </w:t>
      </w:r>
      <w:r w:rsidRPr="004F2DF0">
        <w:rPr>
          <w:noProof/>
          <w:sz w:val="20"/>
          <w:lang w:val="en-CA"/>
        </w:rPr>
        <w:t>is not a RASL or RADL picture.</w:t>
      </w:r>
    </w:p>
    <w:p w14:paraId="5739FD69" w14:textId="1281EA09"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 xml:space="preserve">When </w:t>
      </w:r>
      <w:r w:rsidRPr="004F2DF0">
        <w:rPr>
          <w:noProof/>
          <w:sz w:val="20"/>
          <w:highlight w:val="cyan"/>
          <w:lang w:val="en-CA"/>
        </w:rPr>
        <w:t>the current AU is not the first AU</w:t>
      </w:r>
      <w:r w:rsidRPr="004F2DF0">
        <w:rPr>
          <w:strike/>
          <w:noProof/>
          <w:color w:val="FF0000"/>
          <w:sz w:val="20"/>
          <w:lang w:val="en-CA"/>
        </w:rPr>
        <w:t xml:space="preserve"> </w:t>
      </w:r>
      <w:r w:rsidRPr="004F2DF0">
        <w:rPr>
          <w:strike/>
          <w:noProof/>
          <w:color w:val="FF0000"/>
          <w:sz w:val="20"/>
          <w:highlight w:val="yellow"/>
          <w:lang w:val="en-CA"/>
        </w:rPr>
        <w:t>the current picture is not the first picture</w:t>
      </w:r>
      <w:r w:rsidRPr="004F2DF0">
        <w:rPr>
          <w:strike/>
          <w:noProof/>
          <w:color w:val="FF0000"/>
          <w:sz w:val="20"/>
          <w:lang w:val="en-CA"/>
        </w:rPr>
        <w:t xml:space="preserve"> </w:t>
      </w:r>
      <w:r w:rsidRPr="004F2DF0">
        <w:rPr>
          <w:noProof/>
          <w:sz w:val="20"/>
          <w:lang w:val="en-CA"/>
        </w:rPr>
        <w:t xml:space="preserve">in the bitstream in decoding order, let </w:t>
      </w:r>
      <w:r w:rsidRPr="004F2DF0">
        <w:rPr>
          <w:noProof/>
          <w:sz w:val="20"/>
          <w:highlight w:val="cyan"/>
          <w:lang w:val="en-CA"/>
        </w:rPr>
        <w:t>the AU prevNonDiscardableAu be the previous AU in decoding order with TemporalId equal to 0 that has at least one picture that has ph_non_ref_pic_flag equal to 0</w:t>
      </w:r>
      <w:r w:rsidRPr="004F2DF0">
        <w:rPr>
          <w:strike/>
          <w:noProof/>
          <w:color w:val="FF0000"/>
          <w:sz w:val="20"/>
          <w:lang w:val="en-CA"/>
        </w:rPr>
        <w:t xml:space="preserve"> </w:t>
      </w:r>
      <w:r w:rsidRPr="004F2DF0">
        <w:rPr>
          <w:strike/>
          <w:noProof/>
          <w:color w:val="FF0000"/>
          <w:sz w:val="20"/>
          <w:highlight w:val="yellow"/>
          <w:lang w:val="en-CA"/>
        </w:rPr>
        <w:t>let prevNonDiscardablePic be the preceding picture in decoding order with TemporalId and ph_non_ref_pic_flag both equal to 0</w:t>
      </w:r>
      <w:r w:rsidRPr="004F2DF0">
        <w:rPr>
          <w:strike/>
          <w:noProof/>
          <w:color w:val="FF0000"/>
          <w:sz w:val="20"/>
          <w:lang w:val="en-CA"/>
        </w:rPr>
        <w:t xml:space="preserve"> </w:t>
      </w:r>
      <w:r w:rsidRPr="004F2DF0">
        <w:rPr>
          <w:noProof/>
          <w:sz w:val="20"/>
          <w:lang w:val="en-CA"/>
        </w:rPr>
        <w:t>that is not a RASL or RADL picture.</w:t>
      </w:r>
    </w:p>
    <w:p w14:paraId="66BB9C47"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The presence of BP SEI messages is specified as follows:</w:t>
      </w:r>
    </w:p>
    <w:p w14:paraId="466748A7"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F2DF0">
        <w:rPr>
          <w:noProof/>
          <w:sz w:val="20"/>
          <w:lang w:val="en-CA"/>
        </w:rPr>
        <w:t>–</w:t>
      </w:r>
      <w:r w:rsidRPr="004F2DF0">
        <w:rPr>
          <w:noProof/>
          <w:sz w:val="20"/>
          <w:lang w:val="en-CA"/>
        </w:rPr>
        <w:tab/>
        <w:t>If NalHrdBpPresentFlag is equal to 1 or VclHrdBpPresentFlag is equal to 1, the following applies for each AU in the CVS:</w:t>
      </w:r>
    </w:p>
    <w:p w14:paraId="035B07FD"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3" w:hanging="400"/>
        <w:rPr>
          <w:noProof/>
          <w:sz w:val="20"/>
          <w:lang w:val="en-CA"/>
        </w:rPr>
      </w:pPr>
      <w:r w:rsidRPr="004F2DF0">
        <w:rPr>
          <w:noProof/>
          <w:sz w:val="20"/>
          <w:lang w:val="en-CA"/>
        </w:rPr>
        <w:t>–</w:t>
      </w:r>
      <w:r w:rsidRPr="004F2DF0">
        <w:rPr>
          <w:noProof/>
          <w:sz w:val="20"/>
          <w:lang w:val="en-CA"/>
        </w:rPr>
        <w:tab/>
        <w:t>If the AU is an IRAP or GDR AU, a BP SEI message applicable to the operation point shall be associated with the AU.</w:t>
      </w:r>
    </w:p>
    <w:p w14:paraId="564E15CD" w14:textId="1D6E66E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3" w:hanging="400"/>
        <w:rPr>
          <w:noProof/>
          <w:sz w:val="20"/>
          <w:lang w:val="en-CA"/>
        </w:rPr>
      </w:pPr>
      <w:r w:rsidRPr="004F2DF0">
        <w:rPr>
          <w:noProof/>
          <w:sz w:val="20"/>
          <w:lang w:val="en-CA"/>
        </w:rPr>
        <w:t>–</w:t>
      </w:r>
      <w:r w:rsidRPr="004F2DF0">
        <w:rPr>
          <w:noProof/>
          <w:sz w:val="20"/>
          <w:lang w:val="en-CA"/>
        </w:rPr>
        <w:tab/>
        <w:t xml:space="preserve">Otherwise, if the AU </w:t>
      </w:r>
      <w:r w:rsidRPr="004F2DF0">
        <w:rPr>
          <w:noProof/>
          <w:sz w:val="20"/>
          <w:highlight w:val="cyan"/>
          <w:lang w:val="en-CA"/>
        </w:rPr>
        <w:t>is a notDiscardableAu</w:t>
      </w:r>
      <w:r w:rsidR="00D87719" w:rsidRPr="00D87719">
        <w:rPr>
          <w:strike/>
          <w:color w:val="FF0000"/>
        </w:rPr>
        <w:t xml:space="preserve"> </w:t>
      </w:r>
      <w:r w:rsidR="00D87719" w:rsidRPr="00D87719">
        <w:rPr>
          <w:strike/>
          <w:noProof/>
          <w:color w:val="FF0000"/>
          <w:sz w:val="20"/>
          <w:highlight w:val="yellow"/>
          <w:lang w:val="en-CA"/>
        </w:rPr>
        <w:t>contains a notDiscardablePic</w:t>
      </w:r>
      <w:r w:rsidRPr="004F2DF0">
        <w:rPr>
          <w:noProof/>
          <w:sz w:val="20"/>
          <w:lang w:val="en-CA"/>
        </w:rPr>
        <w:t>, a BP SEI message applicable to the operation point may or may not be associated with the AU.</w:t>
      </w:r>
    </w:p>
    <w:p w14:paraId="0CA74FB7"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3" w:hanging="400"/>
        <w:rPr>
          <w:noProof/>
          <w:sz w:val="20"/>
          <w:lang w:val="en-CA"/>
        </w:rPr>
      </w:pPr>
      <w:r w:rsidRPr="004F2DF0">
        <w:rPr>
          <w:noProof/>
          <w:sz w:val="20"/>
          <w:lang w:val="en-CA"/>
        </w:rPr>
        <w:t>–</w:t>
      </w:r>
      <w:r w:rsidRPr="004F2DF0">
        <w:rPr>
          <w:noProof/>
          <w:sz w:val="20"/>
          <w:lang w:val="en-CA"/>
        </w:rPr>
        <w:tab/>
        <w:t>Otherwise, the AU shall not be associated with a BP SEI message applicable to the operation point.</w:t>
      </w:r>
    </w:p>
    <w:p w14:paraId="09A9C4B9"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F2DF0">
        <w:rPr>
          <w:noProof/>
          <w:sz w:val="20"/>
          <w:lang w:val="en-CA"/>
        </w:rPr>
        <w:t>–</w:t>
      </w:r>
      <w:r w:rsidRPr="004F2DF0">
        <w:rPr>
          <w:noProof/>
          <w:sz w:val="20"/>
          <w:lang w:val="en-CA"/>
        </w:rPr>
        <w:tab/>
        <w:t>Otherwise (NalHrdBpPresentFlag and VclHrdBpPresentFlag are both equal to 0), no AU in the CVS shall be associated with a BP SEI message.</w:t>
      </w:r>
    </w:p>
    <w:p w14:paraId="50ECAB3F" w14:textId="00A8FE13"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4F2DF0">
        <w:rPr>
          <w:noProof/>
          <w:sz w:val="18"/>
          <w:lang w:val="en-CA"/>
        </w:rPr>
        <w:t>NOTE </w:t>
      </w:r>
      <w:r w:rsidRPr="004F2DF0">
        <w:rPr>
          <w:noProof/>
          <w:sz w:val="18"/>
          <w:lang w:val="en-CA"/>
        </w:rPr>
        <w:fldChar w:fldCharType="begin" w:fldLock="1"/>
      </w:r>
      <w:r w:rsidRPr="004F2DF0">
        <w:rPr>
          <w:noProof/>
          <w:sz w:val="18"/>
          <w:lang w:val="en-CA"/>
        </w:rPr>
        <w:instrText xml:space="preserve"> SEQ NoteCounter \r 1 \* MERGEFORMAT </w:instrText>
      </w:r>
      <w:r w:rsidRPr="004F2DF0">
        <w:rPr>
          <w:noProof/>
          <w:sz w:val="18"/>
          <w:lang w:val="en-CA"/>
        </w:rPr>
        <w:fldChar w:fldCharType="separate"/>
      </w:r>
      <w:r w:rsidRPr="004F2DF0">
        <w:rPr>
          <w:noProof/>
          <w:sz w:val="18"/>
          <w:lang w:val="en-CA"/>
        </w:rPr>
        <w:t>1</w:t>
      </w:r>
      <w:r w:rsidRPr="004F2DF0">
        <w:rPr>
          <w:noProof/>
          <w:sz w:val="18"/>
          <w:lang w:val="en-CA"/>
        </w:rPr>
        <w:fldChar w:fldCharType="end"/>
      </w:r>
      <w:r w:rsidRPr="004F2DF0">
        <w:rPr>
          <w:noProof/>
          <w:sz w:val="18"/>
          <w:lang w:val="en-CA"/>
        </w:rPr>
        <w:t xml:space="preserve"> – For some applications, frequent presence of BP SEI messages may be desirable (e.g., for random access at </w:t>
      </w:r>
      <w:r w:rsidRPr="004F2DF0">
        <w:rPr>
          <w:noProof/>
          <w:sz w:val="18"/>
          <w:highlight w:val="cyan"/>
          <w:lang w:val="en-CA"/>
        </w:rPr>
        <w:t>an IRAP AU or a non-IRAP AU</w:t>
      </w:r>
      <w:r w:rsidRPr="004F2DF0">
        <w:rPr>
          <w:strike/>
          <w:noProof/>
          <w:color w:val="FF0000"/>
          <w:sz w:val="18"/>
          <w:lang w:val="en-CA"/>
        </w:rPr>
        <w:t xml:space="preserve"> </w:t>
      </w:r>
      <w:r w:rsidR="00D87719" w:rsidRPr="00D87719">
        <w:rPr>
          <w:strike/>
          <w:noProof/>
          <w:color w:val="FF0000"/>
          <w:sz w:val="18"/>
          <w:highlight w:val="yellow"/>
          <w:lang w:val="en-CA"/>
        </w:rPr>
        <w:t>an IRAP picture or a non-IRAP picture</w:t>
      </w:r>
      <w:r w:rsidR="00D87719" w:rsidRPr="00D87719">
        <w:rPr>
          <w:strike/>
          <w:noProof/>
          <w:color w:val="FF0000"/>
          <w:sz w:val="18"/>
          <w:lang w:val="en-CA"/>
        </w:rPr>
        <w:t xml:space="preserve"> </w:t>
      </w:r>
      <w:r w:rsidRPr="004F2DF0">
        <w:rPr>
          <w:noProof/>
          <w:sz w:val="18"/>
          <w:lang w:val="en-CA"/>
        </w:rPr>
        <w:t>or for bitstream splicing).</w:t>
      </w:r>
    </w:p>
    <w:p w14:paraId="22727903"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1C993BDD" w14:textId="391B3DAE"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b/>
          <w:bCs/>
          <w:noProof/>
          <w:sz w:val="20"/>
          <w:lang w:val="en-CA"/>
        </w:rPr>
        <w:t>bp_alt_cpb_params_present_flag</w:t>
      </w:r>
      <w:r w:rsidRPr="004F2DF0">
        <w:rPr>
          <w:noProof/>
          <w:sz w:val="20"/>
          <w:lang w:val="en-CA"/>
        </w:rPr>
        <w:t xml:space="preserve"> equal to 1 specifies the presence of the syntax element bp_use_alt_cpb_params_flag in the BP SEI message and the presence of the alternative timing information in the PT SEI messages in the current BP. When not present, the value of bp_alt_cpb_params_present_flag is inferred to be </w:t>
      </w:r>
      <w:r w:rsidRPr="004F2DF0">
        <w:rPr>
          <w:noProof/>
          <w:sz w:val="20"/>
          <w:lang w:val="en-CA"/>
        </w:rPr>
        <w:lastRenderedPageBreak/>
        <w:t xml:space="preserve">equal to 0. </w:t>
      </w:r>
      <w:bookmarkStart w:id="6" w:name="_Hlk40262621"/>
      <w:r w:rsidRPr="004F2DF0">
        <w:rPr>
          <w:noProof/>
          <w:sz w:val="20"/>
          <w:lang w:val="en-CA"/>
        </w:rPr>
        <w:t xml:space="preserve">When </w:t>
      </w:r>
      <w:r w:rsidRPr="004F2DF0">
        <w:rPr>
          <w:noProof/>
          <w:sz w:val="20"/>
          <w:highlight w:val="cyan"/>
          <w:lang w:val="en-CA"/>
        </w:rPr>
        <w:t>the associated AU is not an IRAP or GDR AU</w:t>
      </w:r>
      <w:bookmarkEnd w:id="6"/>
      <w:r w:rsidR="00B93D89" w:rsidRPr="00B93D89">
        <w:rPr>
          <w:strike/>
          <w:color w:val="FF0000"/>
        </w:rPr>
        <w:t xml:space="preserve"> </w:t>
      </w:r>
      <w:r w:rsidR="00B93D89" w:rsidRPr="00B93D89">
        <w:rPr>
          <w:strike/>
          <w:noProof/>
          <w:color w:val="FF0000"/>
          <w:sz w:val="20"/>
          <w:highlight w:val="yellow"/>
          <w:lang w:val="en-CA"/>
        </w:rPr>
        <w:t>the associated picture is neither a CRA picture nor an IDR picture</w:t>
      </w:r>
      <w:r w:rsidRPr="004F2DF0">
        <w:rPr>
          <w:noProof/>
          <w:sz w:val="20"/>
          <w:lang w:val="en-CA"/>
        </w:rPr>
        <w:t xml:space="preserve">, </w:t>
      </w:r>
      <w:bookmarkStart w:id="7" w:name="_Hlk40262783"/>
      <w:r w:rsidRPr="004F2DF0">
        <w:rPr>
          <w:noProof/>
          <w:sz w:val="20"/>
          <w:lang w:val="en-CA"/>
        </w:rPr>
        <w:t xml:space="preserve">the value of </w:t>
      </w:r>
      <w:bookmarkStart w:id="8" w:name="_Hlk40262529"/>
      <w:r w:rsidRPr="004F2DF0">
        <w:rPr>
          <w:noProof/>
          <w:sz w:val="20"/>
          <w:lang w:val="en-CA"/>
        </w:rPr>
        <w:t xml:space="preserve">bp_alt_cpb_params_present_flag </w:t>
      </w:r>
      <w:bookmarkEnd w:id="8"/>
      <w:r w:rsidRPr="004F2DF0">
        <w:rPr>
          <w:noProof/>
          <w:sz w:val="20"/>
          <w:lang w:val="en-CA"/>
        </w:rPr>
        <w:t>shall be equal to 0.</w:t>
      </w:r>
      <w:bookmarkEnd w:id="7"/>
    </w:p>
    <w:p w14:paraId="3D9A439C"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62208598" w14:textId="4789B872"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bookmarkStart w:id="9" w:name="_Hlk40263064"/>
      <w:r w:rsidRPr="004F2DF0">
        <w:rPr>
          <w:b/>
          <w:sz w:val="20"/>
          <w:lang w:val="en-CA"/>
        </w:rPr>
        <w:t>bp_concatenation_flag</w:t>
      </w:r>
      <w:bookmarkEnd w:id="9"/>
      <w:r w:rsidRPr="004F2DF0">
        <w:rPr>
          <w:sz w:val="20"/>
          <w:lang w:val="en-CA"/>
        </w:rPr>
        <w:t xml:space="preserve"> indicates, when </w:t>
      </w:r>
      <w:r w:rsidRPr="004F2DF0">
        <w:rPr>
          <w:sz w:val="20"/>
          <w:highlight w:val="cyan"/>
          <w:lang w:val="en-CA"/>
        </w:rPr>
        <w:t xml:space="preserve">the </w:t>
      </w:r>
      <w:r w:rsidRPr="004F2DF0">
        <w:rPr>
          <w:noProof/>
          <w:sz w:val="20"/>
          <w:highlight w:val="cyan"/>
          <w:lang w:val="en-CA"/>
        </w:rPr>
        <w:t>current AU is not the first AU</w:t>
      </w:r>
      <w:r w:rsidR="00416E77" w:rsidRPr="00416E77">
        <w:rPr>
          <w:strike/>
          <w:color w:val="FF0000"/>
          <w:sz w:val="20"/>
          <w:lang w:val="en-CA"/>
        </w:rPr>
        <w:t xml:space="preserve"> </w:t>
      </w:r>
      <w:r w:rsidR="00416E77" w:rsidRPr="00416E77">
        <w:rPr>
          <w:strike/>
          <w:noProof/>
          <w:color w:val="FF0000"/>
          <w:sz w:val="20"/>
          <w:highlight w:val="yellow"/>
          <w:lang w:val="en-CA"/>
        </w:rPr>
        <w:t>the current picture is not the first picture</w:t>
      </w:r>
      <w:r w:rsidRPr="004F2DF0">
        <w:rPr>
          <w:noProof/>
          <w:sz w:val="20"/>
          <w:lang w:val="en-CA"/>
        </w:rPr>
        <w:t xml:space="preserve"> in the bitstream in decoding order, whether the nominal CPB removal time of the current </w:t>
      </w:r>
      <w:r w:rsidRPr="004F2DF0">
        <w:rPr>
          <w:noProof/>
          <w:sz w:val="20"/>
          <w:highlight w:val="cyan"/>
          <w:lang w:val="en-CA"/>
        </w:rPr>
        <w:t>AU</w:t>
      </w:r>
      <w:r w:rsidRPr="004F2DF0">
        <w:rPr>
          <w:strike/>
          <w:noProof/>
          <w:color w:val="FF0000"/>
          <w:sz w:val="20"/>
          <w:lang w:val="en-CA"/>
        </w:rPr>
        <w:t xml:space="preserve"> </w:t>
      </w:r>
      <w:r w:rsidR="00416E77" w:rsidRPr="00416E77">
        <w:rPr>
          <w:strike/>
          <w:noProof/>
          <w:color w:val="FF0000"/>
          <w:sz w:val="20"/>
          <w:highlight w:val="yellow"/>
          <w:lang w:val="en-CA"/>
        </w:rPr>
        <w:t>picture</w:t>
      </w:r>
      <w:r w:rsidR="00D44C34">
        <w:rPr>
          <w:noProof/>
          <w:sz w:val="20"/>
          <w:lang w:val="en-CA"/>
        </w:rPr>
        <w:t xml:space="preserve"> i</w:t>
      </w:r>
      <w:r w:rsidRPr="004F2DF0">
        <w:rPr>
          <w:noProof/>
          <w:sz w:val="20"/>
          <w:lang w:val="en-CA"/>
        </w:rPr>
        <w:t xml:space="preserve">s determined relative to the nominal CPB removal time of the </w:t>
      </w:r>
      <w:r w:rsidRPr="004F2DF0">
        <w:rPr>
          <w:noProof/>
          <w:sz w:val="20"/>
          <w:highlight w:val="cyan"/>
          <w:lang w:val="en-CA"/>
        </w:rPr>
        <w:t>previous AU associated</w:t>
      </w:r>
      <w:r w:rsidR="00416E77" w:rsidRPr="00416E77">
        <w:rPr>
          <w:strike/>
          <w:color w:val="FF0000"/>
        </w:rPr>
        <w:t xml:space="preserve"> </w:t>
      </w:r>
      <w:r w:rsidR="00416E77" w:rsidRPr="00416E77">
        <w:rPr>
          <w:strike/>
          <w:noProof/>
          <w:color w:val="FF0000"/>
          <w:sz w:val="20"/>
          <w:highlight w:val="yellow"/>
          <w:lang w:val="en-CA"/>
        </w:rPr>
        <w:t>preceding picture</w:t>
      </w:r>
      <w:r w:rsidRPr="004F2DF0">
        <w:rPr>
          <w:noProof/>
          <w:sz w:val="20"/>
          <w:lang w:val="en-CA"/>
        </w:rPr>
        <w:t xml:space="preserve"> with a BP SEI message or relative to the nominal CPB removal time of </w:t>
      </w:r>
      <w:r w:rsidRPr="004F2DF0">
        <w:rPr>
          <w:noProof/>
          <w:sz w:val="20"/>
          <w:highlight w:val="cyan"/>
          <w:lang w:val="en-CA"/>
        </w:rPr>
        <w:t>the AU prevNonDiscardableAu</w:t>
      </w:r>
      <w:r w:rsidR="00416E77" w:rsidRPr="00416E77">
        <w:rPr>
          <w:strike/>
          <w:noProof/>
          <w:color w:val="FF0000"/>
          <w:sz w:val="20"/>
          <w:lang w:val="en-CA"/>
        </w:rPr>
        <w:t xml:space="preserve"> </w:t>
      </w:r>
      <w:r w:rsidR="00416E77" w:rsidRPr="00416E77">
        <w:rPr>
          <w:strike/>
          <w:noProof/>
          <w:color w:val="FF0000"/>
          <w:sz w:val="20"/>
          <w:highlight w:val="yellow"/>
          <w:lang w:val="en-CA"/>
        </w:rPr>
        <w:t>the picture prevNonDiscardablePic</w:t>
      </w:r>
      <w:r w:rsidRPr="004F2DF0">
        <w:rPr>
          <w:sz w:val="20"/>
          <w:lang w:val="en-CA"/>
        </w:rPr>
        <w:t>.</w:t>
      </w:r>
    </w:p>
    <w:p w14:paraId="14B214D4"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0ED5BF1E" w14:textId="4F2256AF"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bookmarkStart w:id="10" w:name="_Hlk40263143"/>
      <w:r w:rsidRPr="004F2DF0">
        <w:rPr>
          <w:b/>
          <w:sz w:val="20"/>
          <w:lang w:val="en-CA"/>
        </w:rPr>
        <w:t>bp_cpb_removal_delay_delta_minus1</w:t>
      </w:r>
      <w:bookmarkEnd w:id="10"/>
      <w:r w:rsidRPr="004F2DF0">
        <w:rPr>
          <w:sz w:val="20"/>
          <w:lang w:val="en-CA"/>
        </w:rPr>
        <w:t xml:space="preserve"> plus 1, when </w:t>
      </w:r>
      <w:r w:rsidRPr="004F2DF0">
        <w:rPr>
          <w:sz w:val="20"/>
          <w:highlight w:val="cyan"/>
          <w:lang w:val="en-CA"/>
        </w:rPr>
        <w:t>the current AU is not the first AU</w:t>
      </w:r>
      <w:r w:rsidR="00D44C34" w:rsidRPr="00416E77">
        <w:rPr>
          <w:strike/>
          <w:color w:val="FF0000"/>
          <w:sz w:val="20"/>
          <w:lang w:val="en-CA"/>
        </w:rPr>
        <w:t xml:space="preserve"> </w:t>
      </w:r>
      <w:r w:rsidR="00D44C34" w:rsidRPr="00416E77">
        <w:rPr>
          <w:strike/>
          <w:noProof/>
          <w:color w:val="FF0000"/>
          <w:sz w:val="20"/>
          <w:highlight w:val="yellow"/>
          <w:lang w:val="en-CA"/>
        </w:rPr>
        <w:t>the current picture is not the first picture</w:t>
      </w:r>
      <w:r w:rsidRPr="004F2DF0">
        <w:rPr>
          <w:sz w:val="20"/>
          <w:lang w:val="en-CA"/>
        </w:rPr>
        <w:t xml:space="preserve"> in the bitstream</w:t>
      </w:r>
      <w:r w:rsidRPr="004F2DF0">
        <w:rPr>
          <w:noProof/>
          <w:sz w:val="20"/>
          <w:lang w:val="en-CA"/>
        </w:rPr>
        <w:t xml:space="preserve"> in decoding order</w:t>
      </w:r>
      <w:r w:rsidRPr="004F2DF0">
        <w:rPr>
          <w:sz w:val="20"/>
          <w:lang w:val="en-CA"/>
        </w:rPr>
        <w:t xml:space="preserve">, specifies a CPB removal delay increment value relative to the nominal CPB removal time of </w:t>
      </w:r>
      <w:r w:rsidRPr="004F2DF0">
        <w:rPr>
          <w:sz w:val="20"/>
          <w:highlight w:val="cyan"/>
          <w:lang w:val="en-CA"/>
        </w:rPr>
        <w:t>the AU prevNonDiscardableAu</w:t>
      </w:r>
      <w:r w:rsidR="00D44C34" w:rsidRPr="00416E77">
        <w:rPr>
          <w:strike/>
          <w:noProof/>
          <w:color w:val="FF0000"/>
          <w:sz w:val="20"/>
          <w:lang w:val="en-CA"/>
        </w:rPr>
        <w:t xml:space="preserve"> </w:t>
      </w:r>
      <w:r w:rsidR="00D44C34" w:rsidRPr="00416E77">
        <w:rPr>
          <w:strike/>
          <w:noProof/>
          <w:color w:val="FF0000"/>
          <w:sz w:val="20"/>
          <w:highlight w:val="yellow"/>
          <w:lang w:val="en-CA"/>
        </w:rPr>
        <w:t>the picture prevNonDiscardablePic</w:t>
      </w:r>
      <w:r w:rsidRPr="004F2DF0">
        <w:rPr>
          <w:sz w:val="20"/>
          <w:lang w:val="en-CA"/>
        </w:rPr>
        <w:t xml:space="preserve">. </w:t>
      </w:r>
      <w:r w:rsidRPr="004F2DF0">
        <w:rPr>
          <w:noProof/>
          <w:sz w:val="20"/>
          <w:lang w:val="en-CA"/>
        </w:rPr>
        <w:t>The length of this syntax element is bp_cpb_removal_delay_length_minus1 + 1 bits.</w:t>
      </w:r>
    </w:p>
    <w:p w14:paraId="39119AEB" w14:textId="4C75090F"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4F2DF0">
        <w:rPr>
          <w:sz w:val="20"/>
          <w:lang w:val="en-CA"/>
        </w:rPr>
        <w:t xml:space="preserve">When </w:t>
      </w:r>
      <w:r w:rsidRPr="004F2DF0">
        <w:rPr>
          <w:sz w:val="20"/>
          <w:highlight w:val="cyan"/>
          <w:lang w:val="en-CA"/>
        </w:rPr>
        <w:t>the current AU is associated with</w:t>
      </w:r>
      <w:r w:rsidR="00D44C34" w:rsidRPr="00D44C34">
        <w:rPr>
          <w:strike/>
          <w:color w:val="FF0000"/>
        </w:rPr>
        <w:t xml:space="preserve"> </w:t>
      </w:r>
      <w:r w:rsidR="00D44C34" w:rsidRPr="00D44C34">
        <w:rPr>
          <w:strike/>
          <w:color w:val="FF0000"/>
          <w:sz w:val="20"/>
          <w:highlight w:val="yellow"/>
          <w:lang w:val="en-CA"/>
        </w:rPr>
        <w:t>the current picture contains</w:t>
      </w:r>
      <w:r w:rsidRPr="004F2DF0">
        <w:rPr>
          <w:sz w:val="20"/>
          <w:lang w:val="en-CA"/>
        </w:rPr>
        <w:t xml:space="preserve"> a BP SEI message and bp_concatenation_flag is equal to 0 and </w:t>
      </w:r>
      <w:r w:rsidRPr="004F2DF0">
        <w:rPr>
          <w:sz w:val="20"/>
          <w:highlight w:val="cyan"/>
          <w:lang w:val="en-CA"/>
        </w:rPr>
        <w:t>the current AU is not the first AU</w:t>
      </w:r>
      <w:r w:rsidR="00D44C34" w:rsidRPr="00416E77">
        <w:rPr>
          <w:strike/>
          <w:color w:val="FF0000"/>
          <w:sz w:val="20"/>
          <w:lang w:val="en-CA"/>
        </w:rPr>
        <w:t xml:space="preserve"> </w:t>
      </w:r>
      <w:r w:rsidR="00D44C34" w:rsidRPr="00416E77">
        <w:rPr>
          <w:strike/>
          <w:noProof/>
          <w:color w:val="FF0000"/>
          <w:sz w:val="20"/>
          <w:highlight w:val="yellow"/>
          <w:lang w:val="en-CA"/>
        </w:rPr>
        <w:t>the current picture is not the first picture</w:t>
      </w:r>
      <w:r w:rsidRPr="004F2DF0">
        <w:rPr>
          <w:sz w:val="20"/>
          <w:lang w:val="en-CA"/>
        </w:rPr>
        <w:t xml:space="preserve"> in the bitstream</w:t>
      </w:r>
      <w:r w:rsidRPr="004F2DF0">
        <w:rPr>
          <w:noProof/>
          <w:sz w:val="20"/>
          <w:lang w:val="en-CA"/>
        </w:rPr>
        <w:t xml:space="preserve"> in decoding order</w:t>
      </w:r>
      <w:r w:rsidRPr="004F2DF0">
        <w:rPr>
          <w:sz w:val="20"/>
          <w:lang w:val="en-CA"/>
        </w:rPr>
        <w:t>, it is a requirement of bitstream conformance that the following constraint applies:</w:t>
      </w:r>
    </w:p>
    <w:p w14:paraId="73710BF9" w14:textId="3FAF561A"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4F2DF0">
        <w:rPr>
          <w:noProof/>
          <w:sz w:val="20"/>
          <w:lang w:val="en-CA"/>
        </w:rPr>
        <w:t>–</w:t>
      </w:r>
      <w:r w:rsidRPr="004F2DF0">
        <w:rPr>
          <w:noProof/>
          <w:sz w:val="20"/>
          <w:lang w:val="en-CA"/>
        </w:rPr>
        <w:tab/>
      </w:r>
      <w:r w:rsidRPr="004F2DF0">
        <w:rPr>
          <w:sz w:val="20"/>
          <w:lang w:val="en-CA"/>
        </w:rPr>
        <w:t xml:space="preserve">If </w:t>
      </w:r>
      <w:r w:rsidRPr="004F2DF0">
        <w:rPr>
          <w:sz w:val="20"/>
          <w:highlight w:val="cyan"/>
          <w:lang w:val="en-CA"/>
        </w:rPr>
        <w:t>the AU prevNonDiscardableAu</w:t>
      </w:r>
      <w:r w:rsidR="00D44C34" w:rsidRPr="00416E77">
        <w:rPr>
          <w:strike/>
          <w:noProof/>
          <w:color w:val="FF0000"/>
          <w:sz w:val="20"/>
          <w:lang w:val="en-CA"/>
        </w:rPr>
        <w:t xml:space="preserve"> </w:t>
      </w:r>
      <w:r w:rsidR="00D44C34" w:rsidRPr="00416E77">
        <w:rPr>
          <w:strike/>
          <w:noProof/>
          <w:color w:val="FF0000"/>
          <w:sz w:val="20"/>
          <w:highlight w:val="yellow"/>
          <w:lang w:val="en-CA"/>
        </w:rPr>
        <w:t>the picture prevNonDiscardablePic</w:t>
      </w:r>
      <w:r w:rsidRPr="004F2DF0">
        <w:rPr>
          <w:sz w:val="20"/>
          <w:lang w:val="en-CA"/>
        </w:rPr>
        <w:t xml:space="preserve"> is not associated with a BP SEI message, the pt_cpb_removal_delay_minus1 of the current </w:t>
      </w:r>
      <w:r w:rsidRPr="004F2DF0">
        <w:rPr>
          <w:sz w:val="20"/>
          <w:highlight w:val="cyan"/>
          <w:lang w:val="en-CA"/>
        </w:rPr>
        <w:t>AU</w:t>
      </w:r>
      <w:r w:rsidR="00D44C34" w:rsidRPr="004F2DF0">
        <w:rPr>
          <w:strike/>
          <w:noProof/>
          <w:color w:val="FF0000"/>
          <w:sz w:val="20"/>
          <w:lang w:val="en-CA"/>
        </w:rPr>
        <w:t xml:space="preserve"> </w:t>
      </w:r>
      <w:r w:rsidR="00D44C34" w:rsidRPr="00416E77">
        <w:rPr>
          <w:strike/>
          <w:noProof/>
          <w:color w:val="FF0000"/>
          <w:sz w:val="20"/>
          <w:highlight w:val="yellow"/>
          <w:lang w:val="en-CA"/>
        </w:rPr>
        <w:t>picture</w:t>
      </w:r>
      <w:r w:rsidRPr="004F2DF0">
        <w:rPr>
          <w:sz w:val="20"/>
          <w:lang w:val="en-CA"/>
        </w:rPr>
        <w:t xml:space="preserve"> shall be equal to the pt_cpb_removal_delay_minus1 of </w:t>
      </w:r>
      <w:r w:rsidRPr="004F2DF0">
        <w:rPr>
          <w:sz w:val="20"/>
          <w:highlight w:val="cyan"/>
          <w:lang w:val="en-CA"/>
        </w:rPr>
        <w:t>the AU prevNonDiscardableAu</w:t>
      </w:r>
      <w:r w:rsidR="00D44C34" w:rsidRPr="00416E77">
        <w:rPr>
          <w:strike/>
          <w:noProof/>
          <w:color w:val="FF0000"/>
          <w:sz w:val="20"/>
          <w:lang w:val="en-CA"/>
        </w:rPr>
        <w:t xml:space="preserve"> </w:t>
      </w:r>
      <w:r w:rsidR="00D44C34" w:rsidRPr="00416E77">
        <w:rPr>
          <w:strike/>
          <w:noProof/>
          <w:color w:val="FF0000"/>
          <w:sz w:val="20"/>
          <w:highlight w:val="yellow"/>
          <w:lang w:val="en-CA"/>
        </w:rPr>
        <w:t>the picture prevNonDiscardablePic</w:t>
      </w:r>
      <w:r w:rsidRPr="004F2DF0">
        <w:rPr>
          <w:sz w:val="20"/>
          <w:lang w:val="en-CA"/>
        </w:rPr>
        <w:t xml:space="preserve"> plus bp_cpb_removal_delay_delta_minus1</w:t>
      </w:r>
      <w:r w:rsidRPr="004F2DF0">
        <w:rPr>
          <w:noProof/>
          <w:sz w:val="20"/>
          <w:lang w:val="en-CA"/>
        </w:rPr>
        <w:t> + </w:t>
      </w:r>
      <w:r w:rsidRPr="004F2DF0">
        <w:rPr>
          <w:sz w:val="20"/>
          <w:lang w:val="en-CA"/>
        </w:rPr>
        <w:t>1.</w:t>
      </w:r>
    </w:p>
    <w:p w14:paraId="52E55128" w14:textId="5ADE3610"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4F2DF0">
        <w:rPr>
          <w:noProof/>
          <w:sz w:val="20"/>
          <w:lang w:val="en-CA"/>
        </w:rPr>
        <w:t>–</w:t>
      </w:r>
      <w:r w:rsidRPr="004F2DF0">
        <w:rPr>
          <w:noProof/>
          <w:sz w:val="20"/>
          <w:lang w:val="en-CA"/>
        </w:rPr>
        <w:tab/>
      </w:r>
      <w:r w:rsidRPr="004F2DF0">
        <w:rPr>
          <w:sz w:val="20"/>
          <w:lang w:val="en-CA"/>
        </w:rPr>
        <w:t>Otherwise, pt_cpb_removal_delay_minus1 shall be equal to bp_cpb_removal_delay_delta_minus1.</w:t>
      </w:r>
    </w:p>
    <w:p w14:paraId="4267558E" w14:textId="022021D9"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4F2DF0">
        <w:rPr>
          <w:noProof/>
          <w:sz w:val="18"/>
          <w:lang w:val="en-CA"/>
        </w:rPr>
        <w:t>NOTE </w:t>
      </w:r>
      <w:r w:rsidRPr="004F2DF0">
        <w:rPr>
          <w:noProof/>
          <w:sz w:val="18"/>
          <w:lang w:val="en-CA"/>
        </w:rPr>
        <w:fldChar w:fldCharType="begin" w:fldLock="1"/>
      </w:r>
      <w:r w:rsidRPr="004F2DF0">
        <w:rPr>
          <w:noProof/>
          <w:sz w:val="18"/>
          <w:lang w:val="en-CA"/>
        </w:rPr>
        <w:instrText xml:space="preserve"> SEQ NoteCounter \* MERGEFORMAT </w:instrText>
      </w:r>
      <w:r w:rsidRPr="004F2DF0">
        <w:rPr>
          <w:noProof/>
          <w:sz w:val="18"/>
          <w:lang w:val="en-CA"/>
        </w:rPr>
        <w:fldChar w:fldCharType="separate"/>
      </w:r>
      <w:r w:rsidRPr="004F2DF0">
        <w:rPr>
          <w:noProof/>
          <w:sz w:val="18"/>
          <w:lang w:val="en-CA"/>
        </w:rPr>
        <w:t>2</w:t>
      </w:r>
      <w:r w:rsidRPr="004F2DF0">
        <w:rPr>
          <w:noProof/>
          <w:sz w:val="18"/>
          <w:lang w:val="en-CA"/>
        </w:rPr>
        <w:fldChar w:fldCharType="end"/>
      </w:r>
      <w:r w:rsidRPr="004F2DF0">
        <w:rPr>
          <w:noProof/>
          <w:sz w:val="18"/>
          <w:lang w:val="en-CA"/>
        </w:rPr>
        <w:t> – </w:t>
      </w:r>
      <w:r w:rsidRPr="004F2DF0">
        <w:rPr>
          <w:sz w:val="18"/>
          <w:lang w:val="en-CA"/>
        </w:rPr>
        <w:t xml:space="preserve">When </w:t>
      </w:r>
      <w:r w:rsidRPr="004F2DF0">
        <w:rPr>
          <w:sz w:val="18"/>
          <w:highlight w:val="cyan"/>
          <w:lang w:val="en-CA"/>
        </w:rPr>
        <w:t>the current AU is associated with</w:t>
      </w:r>
      <w:r w:rsidR="00D44C34" w:rsidRPr="00D44C34">
        <w:rPr>
          <w:strike/>
          <w:color w:val="FF0000"/>
          <w:sz w:val="20"/>
          <w:lang w:val="en-CA"/>
        </w:rPr>
        <w:t xml:space="preserve"> </w:t>
      </w:r>
      <w:r w:rsidR="00D44C34" w:rsidRPr="00D44C34">
        <w:rPr>
          <w:strike/>
          <w:color w:val="FF0000"/>
          <w:sz w:val="18"/>
          <w:highlight w:val="yellow"/>
          <w:lang w:val="en-CA"/>
        </w:rPr>
        <w:t>the current picture contains</w:t>
      </w:r>
      <w:r w:rsidRPr="004F2DF0">
        <w:rPr>
          <w:sz w:val="18"/>
          <w:lang w:val="en-CA"/>
        </w:rPr>
        <w:t xml:space="preserve"> a BP SEI message and bp_concatenation_flag is equal to 1, the pt_cpb_removal_delay_minus1 for the current </w:t>
      </w:r>
      <w:r w:rsidRPr="004F2DF0">
        <w:rPr>
          <w:sz w:val="18"/>
          <w:highlight w:val="cyan"/>
          <w:lang w:val="en-CA"/>
        </w:rPr>
        <w:t>AU</w:t>
      </w:r>
      <w:r w:rsidRPr="004F2DF0">
        <w:rPr>
          <w:strike/>
          <w:color w:val="FF0000"/>
          <w:sz w:val="18"/>
          <w:lang w:val="en-CA"/>
        </w:rPr>
        <w:t xml:space="preserve"> </w:t>
      </w:r>
      <w:r w:rsidR="00D44C34" w:rsidRPr="00D44C34">
        <w:rPr>
          <w:strike/>
          <w:color w:val="FF0000"/>
          <w:sz w:val="18"/>
          <w:highlight w:val="yellow"/>
          <w:lang w:val="en-CA"/>
        </w:rPr>
        <w:t>picture</w:t>
      </w:r>
      <w:r w:rsidR="00D44C34">
        <w:rPr>
          <w:sz w:val="18"/>
          <w:lang w:val="en-CA"/>
        </w:rPr>
        <w:t xml:space="preserve"> </w:t>
      </w:r>
      <w:r w:rsidRPr="004F2DF0">
        <w:rPr>
          <w:sz w:val="18"/>
          <w:lang w:val="en-CA"/>
        </w:rPr>
        <w:t xml:space="preserve">is not used. The above-specified constraint can, under some circumstances, make it possible to splice bitstreams (that use suitably-designed referencing structures) by simply changing the value of bp_concatenation_flag from 0 to 1 in the BP SEI message for an IRAP or GDR </w:t>
      </w:r>
      <w:r w:rsidRPr="004F2DF0">
        <w:rPr>
          <w:sz w:val="18"/>
          <w:highlight w:val="cyan"/>
          <w:lang w:val="en-CA"/>
        </w:rPr>
        <w:t>AU</w:t>
      </w:r>
      <w:r w:rsidR="00D44C34" w:rsidRPr="004F2DF0">
        <w:rPr>
          <w:strike/>
          <w:color w:val="FF0000"/>
          <w:sz w:val="18"/>
          <w:lang w:val="en-CA"/>
        </w:rPr>
        <w:t xml:space="preserve"> </w:t>
      </w:r>
      <w:r w:rsidR="00D44C34" w:rsidRPr="00D44C34">
        <w:rPr>
          <w:strike/>
          <w:color w:val="FF0000"/>
          <w:sz w:val="18"/>
          <w:highlight w:val="yellow"/>
          <w:lang w:val="en-CA"/>
        </w:rPr>
        <w:t>picture</w:t>
      </w:r>
      <w:r w:rsidRPr="004F2DF0">
        <w:rPr>
          <w:sz w:val="18"/>
          <w:lang w:val="en-CA"/>
        </w:rPr>
        <w:t xml:space="preserve"> at the splicing point. When bp_concatenation_flag is equal to 0, the above-specified constraint enables the decoder to check whether the constraint is satisfied as a way to detect the loss of </w:t>
      </w:r>
      <w:r w:rsidRPr="004F2DF0">
        <w:rPr>
          <w:sz w:val="18"/>
          <w:highlight w:val="cyan"/>
          <w:lang w:val="en-CA"/>
        </w:rPr>
        <w:t>the AU prevNonDiscardableAu</w:t>
      </w:r>
      <w:r w:rsidR="00D44C34" w:rsidRPr="00D44C34">
        <w:rPr>
          <w:strike/>
          <w:color w:val="FF0000"/>
          <w:sz w:val="20"/>
          <w:lang w:val="en-CA"/>
        </w:rPr>
        <w:t xml:space="preserve"> </w:t>
      </w:r>
      <w:r w:rsidR="00D44C34" w:rsidRPr="00D44C34">
        <w:rPr>
          <w:strike/>
          <w:color w:val="FF0000"/>
          <w:sz w:val="18"/>
          <w:highlight w:val="yellow"/>
          <w:lang w:val="en-CA"/>
        </w:rPr>
        <w:t>the picture prevNonDiscardablePic</w:t>
      </w:r>
      <w:r w:rsidRPr="004F2DF0">
        <w:rPr>
          <w:sz w:val="18"/>
          <w:lang w:val="en-CA"/>
        </w:rPr>
        <w:t>.</w:t>
      </w:r>
    </w:p>
    <w:p w14:paraId="114A0341" w14:textId="28D54F4C" w:rsid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6AE3B15E" w14:textId="77777777" w:rsidR="0013524C" w:rsidRPr="00DC5996" w:rsidRDefault="0013524C" w:rsidP="0013524C">
      <w:pPr>
        <w:tabs>
          <w:tab w:val="left" w:pos="794"/>
          <w:tab w:val="left" w:pos="1191"/>
          <w:tab w:val="left" w:pos="1588"/>
          <w:tab w:val="left" w:pos="1985"/>
        </w:tabs>
        <w:rPr>
          <w:sz w:val="20"/>
          <w:lang w:val="en-CA"/>
        </w:rPr>
      </w:pPr>
      <w:r w:rsidRPr="00DC5996">
        <w:rPr>
          <w:b/>
          <w:bCs/>
          <w:sz w:val="20"/>
          <w:lang w:val="en-CA"/>
        </w:rPr>
        <w:t>bp_sublayer_initial_cpb_removal_delay_present_flag</w:t>
      </w:r>
      <w:r w:rsidRPr="00DC5996">
        <w:rPr>
          <w:sz w:val="20"/>
          <w:lang w:val="en-CA"/>
        </w:rPr>
        <w:t xml:space="preserve"> equal to 1 specifies that initial CPB removal delay related syntax elements are present for sublayer representation(s) in the range of 0 to bp_max_sublayers_minus1, inclusive. bp_sublayer_initial_cpb_removal_delay_present_flag equal to 0 specifies that initial CPB removal delay related syntax elements are present for the bp_max_sublayers_minus1-th sublayer representation. </w:t>
      </w:r>
      <w:r w:rsidRPr="00DC5996">
        <w:rPr>
          <w:sz w:val="20"/>
          <w:highlight w:val="cyan"/>
          <w:lang w:val="en-CA"/>
        </w:rPr>
        <w:t>When not present, the value of bp_sublayer_initial_cpb_removal_delay_present_flag is inferred to be equal to 0.</w:t>
      </w:r>
    </w:p>
    <w:p w14:paraId="3C18539E" w14:textId="77777777" w:rsidR="0013524C" w:rsidRDefault="0013524C" w:rsidP="0013524C">
      <w:pPr>
        <w:tabs>
          <w:tab w:val="left" w:pos="794"/>
          <w:tab w:val="left" w:pos="1191"/>
          <w:tab w:val="left" w:pos="1588"/>
          <w:tab w:val="left" w:pos="1985"/>
        </w:tabs>
        <w:rPr>
          <w:noProof/>
          <w:sz w:val="20"/>
          <w:lang w:val="en-CA"/>
        </w:rPr>
      </w:pPr>
      <w:r>
        <w:rPr>
          <w:noProof/>
          <w:sz w:val="20"/>
          <w:lang w:val="en-CA"/>
        </w:rPr>
        <w:t>...</w:t>
      </w:r>
    </w:p>
    <w:p w14:paraId="5F6B7FD8" w14:textId="77777777" w:rsidR="004F2DF0" w:rsidRPr="004F2DF0" w:rsidRDefault="004F2DF0" w:rsidP="004F2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4F2DF0">
        <w:rPr>
          <w:b/>
          <w:noProof/>
          <w:sz w:val="20"/>
          <w:lang w:val="en-CA"/>
        </w:rPr>
        <w:t>D.4.2</w:t>
      </w:r>
      <w:r w:rsidRPr="004F2DF0">
        <w:rPr>
          <w:b/>
          <w:noProof/>
          <w:sz w:val="20"/>
          <w:lang w:val="en-CA"/>
        </w:rPr>
        <w:tab/>
        <w:t>Picture timing SEI message semantics</w:t>
      </w:r>
    </w:p>
    <w:p w14:paraId="3A147A41"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3EA2E1F6" w14:textId="372B39C6"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b/>
          <w:bCs/>
          <w:noProof/>
          <w:sz w:val="20"/>
          <w:lang w:val="en-CA"/>
        </w:rPr>
        <w:t>pt_cpb_alt_timing_info_present_flag</w:t>
      </w:r>
      <w:r w:rsidRPr="004F2DF0">
        <w:rPr>
          <w:noProof/>
          <w:sz w:val="20"/>
          <w:lang w:val="en-CA"/>
        </w:rPr>
        <w:t xml:space="preserve"> equal to 1 specifies that the syntax elements pt_nal_cpb_alt_initial_removal_delay_delta[ i ][ j ], pt_nal_cpb_alt_initial_removal_offset_delta[ i ][ j ], pt_nal_cpb_delay_offset[ i ], pt_nal_dpb_delay_offset[ i ], pt_vcl_cpb_alt_initial_removal_delay_delta[ i ][ j ], pt_vcl_cpb_alt_initial_removal_offset_delta[ i ][ j ], pt_vcl_cpb_delay_offset[ i ], and pt_vcl_dpb_delay_offset[ i ] may be present in the PT SEI message. pt_cpb_alt_timing_info_present_flag equal to 0 specifies that these syntax elements are not present in the PT SEI message. </w:t>
      </w:r>
      <w:bookmarkStart w:id="11" w:name="_Hlk40263404"/>
      <w:r w:rsidRPr="004F2DF0">
        <w:rPr>
          <w:noProof/>
          <w:sz w:val="20"/>
          <w:lang w:val="en-CA"/>
        </w:rPr>
        <w:t xml:space="preserve">When </w:t>
      </w:r>
      <w:r w:rsidRPr="004F2DF0">
        <w:rPr>
          <w:noProof/>
          <w:sz w:val="20"/>
          <w:highlight w:val="cyan"/>
          <w:lang w:val="en-CA"/>
        </w:rPr>
        <w:t xml:space="preserve">all pictures in the associated AU are RASL pictures with </w:t>
      </w:r>
      <w:r w:rsidRPr="004F2DF0">
        <w:rPr>
          <w:rFonts w:eastAsia="Times New Roman"/>
          <w:color w:val="000000" w:themeColor="text1"/>
          <w:sz w:val="20"/>
          <w:highlight w:val="cyan"/>
        </w:rPr>
        <w:t>pps_mixed_nalu_types_in_pic_flag</w:t>
      </w:r>
      <w:r w:rsidRPr="004F2DF0">
        <w:rPr>
          <w:noProof/>
          <w:sz w:val="20"/>
          <w:highlight w:val="cyan"/>
          <w:lang w:val="en-CA"/>
        </w:rPr>
        <w:t xml:space="preserve"> equal to 0</w:t>
      </w:r>
      <w:r w:rsidR="005A3592" w:rsidRPr="005A3592">
        <w:rPr>
          <w:strike/>
          <w:noProof/>
          <w:color w:val="FF0000"/>
          <w:sz w:val="20"/>
          <w:lang w:val="en-CA"/>
        </w:rPr>
        <w:t xml:space="preserve"> </w:t>
      </w:r>
      <w:r w:rsidR="005A3592" w:rsidRPr="005A3592">
        <w:rPr>
          <w:strike/>
          <w:noProof/>
          <w:color w:val="FF0000"/>
          <w:sz w:val="20"/>
          <w:highlight w:val="yellow"/>
          <w:lang w:val="en-CA"/>
        </w:rPr>
        <w:t>the associated picture is a RASL picture</w:t>
      </w:r>
      <w:r w:rsidRPr="004F2DF0">
        <w:rPr>
          <w:noProof/>
          <w:sz w:val="20"/>
          <w:lang w:val="en-CA"/>
        </w:rPr>
        <w:t xml:space="preserve">, the value of </w:t>
      </w:r>
      <w:bookmarkStart w:id="12" w:name="_Hlk40263267"/>
      <w:r w:rsidRPr="004F2DF0">
        <w:rPr>
          <w:noProof/>
          <w:sz w:val="20"/>
          <w:lang w:val="en-CA"/>
        </w:rPr>
        <w:t>pt_cpb_alt_timing_info_present_flag shall be equal to 0</w:t>
      </w:r>
      <w:bookmarkEnd w:id="12"/>
      <w:r w:rsidRPr="004F2DF0">
        <w:rPr>
          <w:noProof/>
          <w:sz w:val="20"/>
          <w:lang w:val="en-CA"/>
        </w:rPr>
        <w:t>.</w:t>
      </w:r>
      <w:bookmarkEnd w:id="11"/>
    </w:p>
    <w:p w14:paraId="09C365C0" w14:textId="6FF6CC55"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4F2DF0">
        <w:rPr>
          <w:noProof/>
          <w:sz w:val="18"/>
          <w:lang w:val="en-CA"/>
        </w:rPr>
        <w:t>NOTE </w:t>
      </w:r>
      <w:r w:rsidRPr="004F2DF0">
        <w:rPr>
          <w:noProof/>
          <w:sz w:val="18"/>
          <w:lang w:val="en-CA"/>
        </w:rPr>
        <w:fldChar w:fldCharType="begin" w:fldLock="1"/>
      </w:r>
      <w:r w:rsidRPr="004F2DF0">
        <w:rPr>
          <w:noProof/>
          <w:sz w:val="18"/>
          <w:lang w:val="en-CA"/>
        </w:rPr>
        <w:instrText xml:space="preserve"> SEQ NoteCounter \r 1 \* MERGEFORMAT </w:instrText>
      </w:r>
      <w:r w:rsidRPr="004F2DF0">
        <w:rPr>
          <w:noProof/>
          <w:sz w:val="18"/>
          <w:lang w:val="en-CA"/>
        </w:rPr>
        <w:fldChar w:fldCharType="separate"/>
      </w:r>
      <w:r w:rsidRPr="004F2DF0">
        <w:rPr>
          <w:noProof/>
          <w:sz w:val="18"/>
          <w:lang w:val="en-CA"/>
        </w:rPr>
        <w:t>1</w:t>
      </w:r>
      <w:r w:rsidRPr="004F2DF0">
        <w:rPr>
          <w:noProof/>
          <w:sz w:val="18"/>
          <w:lang w:val="en-CA"/>
        </w:rPr>
        <w:fldChar w:fldCharType="end"/>
      </w:r>
      <w:r w:rsidRPr="004F2DF0">
        <w:rPr>
          <w:noProof/>
          <w:sz w:val="18"/>
          <w:lang w:val="en-CA"/>
        </w:rPr>
        <w:t xml:space="preserve"> – The value of pt_cpb_alt_timing_info_present_flag might be equal to 1 for more than one AU following an IRAP </w:t>
      </w:r>
      <w:r w:rsidRPr="004F2DF0">
        <w:rPr>
          <w:noProof/>
          <w:sz w:val="18"/>
          <w:highlight w:val="cyan"/>
          <w:lang w:val="en-CA"/>
        </w:rPr>
        <w:t>AU</w:t>
      </w:r>
      <w:r w:rsidR="005A3592" w:rsidRPr="004F2DF0">
        <w:rPr>
          <w:strike/>
          <w:color w:val="FF0000"/>
          <w:sz w:val="18"/>
          <w:lang w:val="en-CA"/>
        </w:rPr>
        <w:t xml:space="preserve"> </w:t>
      </w:r>
      <w:r w:rsidR="005A3592" w:rsidRPr="00D44C34">
        <w:rPr>
          <w:strike/>
          <w:color w:val="FF0000"/>
          <w:sz w:val="18"/>
          <w:highlight w:val="yellow"/>
          <w:lang w:val="en-CA"/>
        </w:rPr>
        <w:t>picture</w:t>
      </w:r>
      <w:r w:rsidRPr="004F2DF0">
        <w:rPr>
          <w:noProof/>
          <w:sz w:val="18"/>
          <w:lang w:val="en-CA"/>
        </w:rPr>
        <w:t xml:space="preserve"> in decoding order. However, the alternative timing is only applied to the first AU that has pt_cpb_alt_timing_info_present_flag equal to 1 and follows the IRAP </w:t>
      </w:r>
      <w:r w:rsidRPr="004F2DF0">
        <w:rPr>
          <w:noProof/>
          <w:sz w:val="18"/>
          <w:highlight w:val="cyan"/>
          <w:lang w:val="en-CA"/>
        </w:rPr>
        <w:t>AU</w:t>
      </w:r>
      <w:r w:rsidR="005A3592" w:rsidRPr="004F2DF0">
        <w:rPr>
          <w:strike/>
          <w:color w:val="FF0000"/>
          <w:sz w:val="18"/>
          <w:lang w:val="en-CA"/>
        </w:rPr>
        <w:t xml:space="preserve"> </w:t>
      </w:r>
      <w:r w:rsidR="005A3592" w:rsidRPr="00D44C34">
        <w:rPr>
          <w:strike/>
          <w:color w:val="FF0000"/>
          <w:sz w:val="18"/>
          <w:highlight w:val="yellow"/>
          <w:lang w:val="en-CA"/>
        </w:rPr>
        <w:t>picture</w:t>
      </w:r>
      <w:r w:rsidRPr="004F2DF0">
        <w:rPr>
          <w:noProof/>
          <w:sz w:val="18"/>
          <w:lang w:val="en-CA"/>
        </w:rPr>
        <w:t xml:space="preserve"> in decoding order.</w:t>
      </w:r>
    </w:p>
    <w:p w14:paraId="28231FE3"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668B1696"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b/>
          <w:bCs/>
          <w:noProof/>
          <w:sz w:val="20"/>
          <w:lang w:val="en-CA"/>
        </w:rPr>
        <w:t>pt_vcl_dpb_delay_offset</w:t>
      </w:r>
      <w:r w:rsidRPr="004F2DF0">
        <w:rPr>
          <w:noProof/>
          <w:sz w:val="20"/>
          <w:lang w:val="en-CA"/>
        </w:rPr>
        <w:t xml:space="preserve">[ i ] specifies, for the i-th sublayer for the VCL HRD, an offset to be used in the derivation of the DPB output times of the IRAP AU associated with the BP SEI message when the AU associated with the PT SEI message directly follows in decoding order the IRAP AU associated with the BP SEI message. The length of </w:t>
      </w:r>
      <w:r w:rsidRPr="004F2DF0">
        <w:rPr>
          <w:noProof/>
          <w:sz w:val="20"/>
          <w:lang w:val="en-CA"/>
        </w:rPr>
        <w:lastRenderedPageBreak/>
        <w:t>pt_vcl_dpb_delay_offset[ i ] is bp_dpb_output_delay_length_minus1 + 1 bits. When not present, the value of pt_vcl_dpb_delay_offset[ i ] is inferred to be equal to 0.</w:t>
      </w:r>
    </w:p>
    <w:p w14:paraId="00EE7181" w14:textId="05B48EC1" w:rsidR="004F2DF0" w:rsidRPr="004F2DF0" w:rsidRDefault="004F2DF0" w:rsidP="004F2DF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 xml:space="preserve">The variable </w:t>
      </w:r>
      <w:bookmarkStart w:id="13" w:name="_Hlk40263620"/>
      <w:r w:rsidRPr="004F2DF0">
        <w:rPr>
          <w:noProof/>
          <w:sz w:val="20"/>
          <w:lang w:val="en-CA"/>
        </w:rPr>
        <w:t xml:space="preserve">BpResetFlag </w:t>
      </w:r>
      <w:bookmarkEnd w:id="13"/>
      <w:r w:rsidRPr="004F2DF0">
        <w:rPr>
          <w:noProof/>
          <w:sz w:val="20"/>
          <w:lang w:val="en-CA"/>
        </w:rPr>
        <w:t xml:space="preserve">of the current </w:t>
      </w:r>
      <w:r w:rsidRPr="004F2DF0">
        <w:rPr>
          <w:noProof/>
          <w:sz w:val="20"/>
          <w:highlight w:val="cyan"/>
          <w:lang w:val="en-CA"/>
        </w:rPr>
        <w:t>AU</w:t>
      </w:r>
      <w:r w:rsidR="00C56D97" w:rsidRPr="005A3592">
        <w:rPr>
          <w:strike/>
          <w:noProof/>
          <w:color w:val="FF0000"/>
          <w:sz w:val="20"/>
          <w:highlight w:val="yellow"/>
          <w:lang w:val="en-CA"/>
        </w:rPr>
        <w:t xml:space="preserve"> picture</w:t>
      </w:r>
      <w:r w:rsidRPr="004F2DF0">
        <w:rPr>
          <w:noProof/>
          <w:sz w:val="20"/>
          <w:lang w:val="en-CA"/>
        </w:rPr>
        <w:t xml:space="preserve"> is derived as follows:</w:t>
      </w:r>
    </w:p>
    <w:p w14:paraId="568522C0" w14:textId="7AD52810"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F2DF0">
        <w:rPr>
          <w:noProof/>
          <w:sz w:val="20"/>
          <w:lang w:val="en-CA"/>
        </w:rPr>
        <w:t>–</w:t>
      </w:r>
      <w:r w:rsidRPr="004F2DF0">
        <w:rPr>
          <w:noProof/>
          <w:sz w:val="20"/>
          <w:lang w:val="en-CA"/>
        </w:rPr>
        <w:tab/>
        <w:t xml:space="preserve">If the current </w:t>
      </w:r>
      <w:r w:rsidRPr="004F2DF0">
        <w:rPr>
          <w:noProof/>
          <w:sz w:val="20"/>
          <w:highlight w:val="cyan"/>
          <w:lang w:val="en-CA"/>
        </w:rPr>
        <w:t>AU</w:t>
      </w:r>
      <w:r w:rsidR="00C56D97" w:rsidRPr="005A3592">
        <w:rPr>
          <w:strike/>
          <w:noProof/>
          <w:color w:val="FF0000"/>
          <w:sz w:val="20"/>
          <w:highlight w:val="yellow"/>
          <w:lang w:val="en-CA"/>
        </w:rPr>
        <w:t xml:space="preserve"> picture</w:t>
      </w:r>
      <w:r w:rsidRPr="004F2DF0">
        <w:rPr>
          <w:noProof/>
          <w:sz w:val="20"/>
          <w:lang w:val="en-CA"/>
        </w:rPr>
        <w:t xml:space="preserve"> is associated with a BP SEI message, BpResetFlag is set equal to 1.</w:t>
      </w:r>
    </w:p>
    <w:p w14:paraId="4C930521"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F2DF0">
        <w:rPr>
          <w:noProof/>
          <w:sz w:val="20"/>
          <w:lang w:val="en-CA"/>
        </w:rPr>
        <w:t>–</w:t>
      </w:r>
      <w:r w:rsidRPr="004F2DF0">
        <w:rPr>
          <w:noProof/>
          <w:sz w:val="20"/>
          <w:lang w:val="en-CA"/>
        </w:rPr>
        <w:tab/>
        <w:t>Otherwise, BpResetFlag is set equal to 0.</w:t>
      </w:r>
    </w:p>
    <w:p w14:paraId="3F389F13"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7A3B7ECE"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color w:val="000000"/>
          <w:sz w:val="20"/>
          <w:lang w:val="en-CA"/>
        </w:rPr>
      </w:pPr>
      <w:r w:rsidRPr="004F2DF0">
        <w:rPr>
          <w:b/>
          <w:bCs/>
          <w:noProof/>
          <w:sz w:val="20"/>
          <w:lang w:val="en-CA"/>
        </w:rPr>
        <w:t>pt_cpb_removal_delay_delta_idx</w:t>
      </w:r>
      <w:r w:rsidRPr="004F2DF0">
        <w:rPr>
          <w:bCs/>
          <w:noProof/>
          <w:sz w:val="20"/>
          <w:lang w:val="en-CA"/>
        </w:rPr>
        <w:t>[ i ]</w:t>
      </w:r>
      <w:r w:rsidRPr="004F2DF0">
        <w:rPr>
          <w:noProof/>
          <w:color w:val="000000"/>
          <w:sz w:val="20"/>
          <w:lang w:val="en-CA"/>
        </w:rPr>
        <w:t xml:space="preserve"> specifies the index of the CPB removal delta </w:t>
      </w:r>
      <w:r w:rsidRPr="004F2DF0">
        <w:rPr>
          <w:noProof/>
          <w:sz w:val="20"/>
          <w:lang w:val="en-CA"/>
        </w:rPr>
        <w:t xml:space="preserve">that applies </w:t>
      </w:r>
      <w:r w:rsidRPr="004F2DF0">
        <w:rPr>
          <w:rFonts w:eastAsia="Malgun Gothic"/>
          <w:noProof/>
          <w:sz w:val="20"/>
          <w:lang w:val="en-CA"/>
        </w:rPr>
        <w:t>to Htid equal to i</w:t>
      </w:r>
      <w:r w:rsidRPr="004F2DF0">
        <w:rPr>
          <w:noProof/>
          <w:color w:val="000000"/>
          <w:sz w:val="20"/>
          <w:lang w:val="en-CA"/>
        </w:rPr>
        <w:t xml:space="preserve"> in the list of </w:t>
      </w:r>
      <w:r w:rsidRPr="004F2DF0">
        <w:rPr>
          <w:rFonts w:eastAsia="Malgun Gothic"/>
          <w:noProof/>
          <w:sz w:val="20"/>
          <w:lang w:val="en-CA"/>
        </w:rPr>
        <w:t>bp_cpb_removal_delay_delta_val[ j ]</w:t>
      </w:r>
      <w:r w:rsidRPr="004F2DF0">
        <w:rPr>
          <w:noProof/>
          <w:sz w:val="20"/>
          <w:lang w:val="en-CA"/>
        </w:rPr>
        <w:t xml:space="preserve"> for j ranging from 0 to bp_num_cpb_removal_delay_deltas_minus1, inclusive</w:t>
      </w:r>
      <w:r w:rsidRPr="004F2DF0">
        <w:rPr>
          <w:rFonts w:eastAsia="MS Mincho"/>
          <w:noProof/>
          <w:color w:val="000000"/>
          <w:sz w:val="20"/>
          <w:lang w:val="en-CA" w:eastAsia="zh-CN"/>
        </w:rPr>
        <w:t>. The length of pt_cpb_removal_delay_delta_idx[ i ] is Ceil( Log2( bp_num_cpb_removal_delay_deltas_minus1 </w:t>
      </w:r>
      <w:r w:rsidRPr="004F2DF0">
        <w:rPr>
          <w:noProof/>
          <w:sz w:val="20"/>
          <w:lang w:val="en-CA"/>
        </w:rPr>
        <w:t>+ </w:t>
      </w:r>
      <w:r w:rsidRPr="004F2DF0">
        <w:rPr>
          <w:rFonts w:eastAsia="MS Mincho"/>
          <w:noProof/>
          <w:color w:val="000000"/>
          <w:sz w:val="20"/>
          <w:lang w:val="en-CA" w:eastAsia="zh-CN"/>
        </w:rPr>
        <w:t>1 ) ) bits. When pt_cpb_removal_delay_delta_idx[ i ] is not present and pt_cpb_removal_delay_delta_enabled_flag[ i ] is equal to 1, the value of pt_cpb_removal_delay_delta_idx[ i ] is inferred to be equal to 0.</w:t>
      </w:r>
    </w:p>
    <w:p w14:paraId="577C9C0C" w14:textId="172342FD" w:rsidR="004F2DF0" w:rsidRPr="004F2DF0" w:rsidRDefault="004F2DF0" w:rsidP="004F2D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 xml:space="preserve">The variables </w:t>
      </w:r>
      <w:bookmarkStart w:id="14" w:name="_Hlk40263915"/>
      <w:r w:rsidRPr="004F2DF0">
        <w:rPr>
          <w:noProof/>
          <w:sz w:val="20"/>
          <w:lang w:val="en-CA"/>
        </w:rPr>
        <w:t xml:space="preserve">CpbRemovalDelayMsb[ i ] and CpbRemovalDelayVal[ i ] </w:t>
      </w:r>
      <w:bookmarkEnd w:id="14"/>
      <w:r w:rsidRPr="004F2DF0">
        <w:rPr>
          <w:noProof/>
          <w:sz w:val="20"/>
          <w:lang w:val="en-CA"/>
        </w:rPr>
        <w:t xml:space="preserve">of the current </w:t>
      </w:r>
      <w:r w:rsidRPr="004F2DF0">
        <w:rPr>
          <w:noProof/>
          <w:sz w:val="20"/>
          <w:highlight w:val="cyan"/>
          <w:lang w:val="en-CA"/>
        </w:rPr>
        <w:t>AU</w:t>
      </w:r>
      <w:r w:rsidR="00C56D97" w:rsidRPr="005A3592">
        <w:rPr>
          <w:strike/>
          <w:noProof/>
          <w:color w:val="FF0000"/>
          <w:sz w:val="20"/>
          <w:highlight w:val="yellow"/>
          <w:lang w:val="en-CA"/>
        </w:rPr>
        <w:t xml:space="preserve"> picture</w:t>
      </w:r>
      <w:r w:rsidRPr="004F2DF0">
        <w:rPr>
          <w:noProof/>
          <w:sz w:val="20"/>
          <w:lang w:val="en-CA"/>
        </w:rPr>
        <w:t xml:space="preserve"> are derived as follows:</w:t>
      </w:r>
    </w:p>
    <w:p w14:paraId="627B51E6"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F2DF0">
        <w:rPr>
          <w:noProof/>
          <w:sz w:val="20"/>
          <w:lang w:val="en-CA"/>
        </w:rPr>
        <w:t>–</w:t>
      </w:r>
      <w:r w:rsidRPr="004F2DF0">
        <w:rPr>
          <w:noProof/>
          <w:sz w:val="20"/>
          <w:lang w:val="en-CA"/>
        </w:rPr>
        <w:tab/>
        <w:t>If the current AU is the AU that initializes the HRD, CpbRemovalDelayMsb[ i ] and CpbRemovalDelayVal[ i ] are both set equal to 0, and the value of cpbRemovalDelayValTmp[ i ] is set equal to pt_cpb_removal_delay_minus1[ i ] + 1.</w:t>
      </w:r>
    </w:p>
    <w:p w14:paraId="3001C0B8" w14:textId="44042F68"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4F2DF0">
        <w:rPr>
          <w:noProof/>
          <w:sz w:val="20"/>
          <w:lang w:val="en-CA"/>
        </w:rPr>
        <w:t>–</w:t>
      </w:r>
      <w:r w:rsidRPr="004F2DF0">
        <w:rPr>
          <w:noProof/>
          <w:sz w:val="20"/>
          <w:lang w:val="en-CA"/>
        </w:rPr>
        <w:tab/>
        <w:t xml:space="preserve">Otherwise, let </w:t>
      </w:r>
      <w:r w:rsidRPr="004F2DF0">
        <w:rPr>
          <w:noProof/>
          <w:sz w:val="20"/>
          <w:highlight w:val="cyan"/>
          <w:lang w:val="en-CA"/>
        </w:rPr>
        <w:t>the AU prevNonDiscardableAu</w:t>
      </w:r>
      <w:r w:rsidRPr="004F2DF0" w:rsidDel="0079083F">
        <w:rPr>
          <w:noProof/>
          <w:sz w:val="20"/>
          <w:highlight w:val="cyan"/>
          <w:lang w:val="en-CA"/>
        </w:rPr>
        <w:t xml:space="preserve"> </w:t>
      </w:r>
      <w:r w:rsidRPr="004F2DF0">
        <w:rPr>
          <w:noProof/>
          <w:sz w:val="20"/>
          <w:highlight w:val="cyan"/>
          <w:lang w:val="en-CA"/>
        </w:rPr>
        <w:t>be the previous AU</w:t>
      </w:r>
      <w:r w:rsidR="00C56D97" w:rsidRPr="00C56D97">
        <w:rPr>
          <w:strike/>
          <w:color w:val="FF0000"/>
        </w:rPr>
        <w:t xml:space="preserve"> </w:t>
      </w:r>
      <w:r w:rsidR="00C56D97" w:rsidRPr="00C56D97">
        <w:rPr>
          <w:strike/>
          <w:noProof/>
          <w:color w:val="FF0000"/>
          <w:sz w:val="20"/>
          <w:highlight w:val="yellow"/>
          <w:lang w:val="en-CA"/>
        </w:rPr>
        <w:t>the picture prevNonDiscardablePic be the previous picture</w:t>
      </w:r>
      <w:r w:rsidRPr="004F2DF0">
        <w:rPr>
          <w:strike/>
          <w:noProof/>
          <w:color w:val="FF0000"/>
          <w:sz w:val="20"/>
          <w:lang w:val="en-CA"/>
        </w:rPr>
        <w:t xml:space="preserve"> </w:t>
      </w:r>
      <w:r w:rsidRPr="004F2DF0">
        <w:rPr>
          <w:noProof/>
          <w:sz w:val="20"/>
          <w:lang w:val="en-CA"/>
        </w:rPr>
        <w:t xml:space="preserve">in decoding order </w:t>
      </w:r>
      <w:r w:rsidRPr="004F2DF0">
        <w:rPr>
          <w:noProof/>
          <w:sz w:val="20"/>
          <w:highlight w:val="cyan"/>
          <w:lang w:val="en-CA"/>
        </w:rPr>
        <w:t>with TemporalId equal to</w:t>
      </w:r>
      <w:r w:rsidR="00C56D97">
        <w:rPr>
          <w:noProof/>
          <w:sz w:val="20"/>
          <w:highlight w:val="cyan"/>
          <w:lang w:val="en-CA"/>
        </w:rPr>
        <w:t xml:space="preserve"> </w:t>
      </w:r>
      <w:r w:rsidRPr="004F2DF0">
        <w:rPr>
          <w:noProof/>
          <w:sz w:val="20"/>
          <w:highlight w:val="cyan"/>
          <w:lang w:val="en-CA"/>
        </w:rPr>
        <w:t>0 that has at least one picture that has ph_non_ref_pic_flag equal to 0</w:t>
      </w:r>
      <w:r w:rsidR="00C56D97" w:rsidRPr="00C56D97">
        <w:rPr>
          <w:noProof/>
          <w:sz w:val="20"/>
          <w:lang w:val="en-CA"/>
        </w:rPr>
        <w:t xml:space="preserve"> </w:t>
      </w:r>
      <w:r w:rsidR="00C56D97" w:rsidRPr="00C56D97">
        <w:rPr>
          <w:strike/>
          <w:noProof/>
          <w:color w:val="FF0000"/>
          <w:sz w:val="20"/>
          <w:highlight w:val="yellow"/>
          <w:lang w:val="en-CA"/>
        </w:rPr>
        <w:t xml:space="preserve">that has TemporalId and ph_non_ref_pic_flag both equal to 0 </w:t>
      </w:r>
      <w:r w:rsidRPr="004F2DF0">
        <w:rPr>
          <w:noProof/>
          <w:sz w:val="20"/>
          <w:lang w:val="en-CA"/>
        </w:rPr>
        <w:t xml:space="preserve">that is not a RASL or RADL picture, let prevCpbRemovalDelayMinus1[ i ], prevCpbRemovalDelayMsb[ i ], and prevBpResetFlag be set equal to the values of cpbRemovalDelayValTmp[ i ] − 1, CpbRemovalDelayMsb[ i ], and BpResetFlag, respectively, for </w:t>
      </w:r>
      <w:r w:rsidRPr="004F2DF0">
        <w:rPr>
          <w:noProof/>
          <w:sz w:val="20"/>
          <w:highlight w:val="cyan"/>
          <w:lang w:val="en-CA"/>
        </w:rPr>
        <w:t>the AU prevNonDiscardablAu</w:t>
      </w:r>
      <w:r w:rsidR="00C56D97" w:rsidRPr="00C56D97">
        <w:rPr>
          <w:strike/>
          <w:noProof/>
          <w:color w:val="FF0000"/>
          <w:sz w:val="20"/>
          <w:lang w:val="en-CA"/>
        </w:rPr>
        <w:t xml:space="preserve"> </w:t>
      </w:r>
      <w:r w:rsidR="00C56D97" w:rsidRPr="00C56D97">
        <w:rPr>
          <w:strike/>
          <w:noProof/>
          <w:color w:val="FF0000"/>
          <w:sz w:val="20"/>
          <w:highlight w:val="yellow"/>
          <w:lang w:val="en-CA"/>
        </w:rPr>
        <w:t>the picture prevNonDiscardablePic</w:t>
      </w:r>
      <w:r w:rsidRPr="004F2DF0">
        <w:rPr>
          <w:noProof/>
          <w:sz w:val="20"/>
          <w:lang w:val="en-CA"/>
        </w:rPr>
        <w:t>, and the following applies:</w:t>
      </w:r>
    </w:p>
    <w:p w14:paraId="4E4B165B"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31A56DC9" w14:textId="2D53085C"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15" w:name="_Hlk40263998"/>
      <w:r w:rsidRPr="004F2DF0">
        <w:rPr>
          <w:b/>
          <w:bCs/>
          <w:noProof/>
          <w:sz w:val="20"/>
          <w:lang w:val="en-CA"/>
        </w:rPr>
        <w:t>pt_dpb_output_delay</w:t>
      </w:r>
      <w:bookmarkEnd w:id="15"/>
      <w:r w:rsidRPr="004F2DF0">
        <w:rPr>
          <w:noProof/>
          <w:sz w:val="20"/>
          <w:lang w:val="en-CA"/>
        </w:rPr>
        <w:t xml:space="preserve"> is used to compute the </w:t>
      </w:r>
      <w:r w:rsidRPr="004F2DF0">
        <w:rPr>
          <w:iCs/>
          <w:noProof/>
          <w:sz w:val="20"/>
          <w:lang w:val="en-CA"/>
        </w:rPr>
        <w:t xml:space="preserve">DPB output time of the </w:t>
      </w:r>
      <w:r w:rsidRPr="004F2DF0">
        <w:rPr>
          <w:iCs/>
          <w:noProof/>
          <w:sz w:val="20"/>
          <w:highlight w:val="cyan"/>
          <w:lang w:val="en-CA"/>
        </w:rPr>
        <w:t>AU</w:t>
      </w:r>
      <w:r w:rsidR="00A90454" w:rsidRPr="00C56D97">
        <w:rPr>
          <w:strike/>
          <w:noProof/>
          <w:color w:val="FF0000"/>
          <w:sz w:val="20"/>
          <w:highlight w:val="yellow"/>
          <w:lang w:val="en-CA"/>
        </w:rPr>
        <w:t xml:space="preserve"> picture</w:t>
      </w:r>
      <w:r w:rsidRPr="004F2DF0">
        <w:rPr>
          <w:noProof/>
          <w:sz w:val="20"/>
          <w:lang w:val="en-CA"/>
        </w:rPr>
        <w:t xml:space="preserve">. It specifies how many clock ticks to wait after removal of an AU from the CPB before </w:t>
      </w:r>
      <w:r w:rsidRPr="004F2DF0">
        <w:rPr>
          <w:noProof/>
          <w:sz w:val="20"/>
          <w:highlight w:val="cyan"/>
          <w:lang w:val="en-CA"/>
        </w:rPr>
        <w:t>the decoded pictures of the AU are</w:t>
      </w:r>
      <w:r w:rsidR="00A90454" w:rsidRPr="00A90454">
        <w:rPr>
          <w:strike/>
          <w:color w:val="FF0000"/>
        </w:rPr>
        <w:t xml:space="preserve"> </w:t>
      </w:r>
      <w:r w:rsidR="00A90454" w:rsidRPr="00A90454">
        <w:rPr>
          <w:strike/>
          <w:noProof/>
          <w:color w:val="FF0000"/>
          <w:sz w:val="20"/>
          <w:highlight w:val="yellow"/>
          <w:lang w:val="en-CA"/>
        </w:rPr>
        <w:t>the decoded picture is</w:t>
      </w:r>
      <w:r w:rsidRPr="004F2DF0">
        <w:rPr>
          <w:noProof/>
          <w:sz w:val="20"/>
          <w:lang w:val="en-CA"/>
        </w:rPr>
        <w:t xml:space="preserve"> output from the DPB.</w:t>
      </w:r>
    </w:p>
    <w:p w14:paraId="327191DC"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4F2DF0">
        <w:rPr>
          <w:noProof/>
          <w:sz w:val="18"/>
          <w:lang w:val="en-CA"/>
        </w:rPr>
        <w:t>NOTE </w:t>
      </w:r>
      <w:r w:rsidRPr="004F2DF0">
        <w:rPr>
          <w:noProof/>
          <w:sz w:val="18"/>
          <w:lang w:val="en-CA"/>
        </w:rPr>
        <w:fldChar w:fldCharType="begin" w:fldLock="1"/>
      </w:r>
      <w:r w:rsidRPr="004F2DF0">
        <w:rPr>
          <w:noProof/>
          <w:sz w:val="18"/>
          <w:lang w:val="en-CA"/>
        </w:rPr>
        <w:instrText xml:space="preserve"> SEQ NoteCounter \* MERGEFORMAT </w:instrText>
      </w:r>
      <w:r w:rsidRPr="004F2DF0">
        <w:rPr>
          <w:noProof/>
          <w:sz w:val="18"/>
          <w:lang w:val="en-CA"/>
        </w:rPr>
        <w:fldChar w:fldCharType="separate"/>
      </w:r>
      <w:r w:rsidRPr="004F2DF0">
        <w:rPr>
          <w:noProof/>
          <w:sz w:val="18"/>
          <w:lang w:val="en-CA"/>
        </w:rPr>
        <w:t>2</w:t>
      </w:r>
      <w:r w:rsidRPr="004F2DF0">
        <w:rPr>
          <w:noProof/>
          <w:sz w:val="18"/>
          <w:lang w:val="en-CA"/>
        </w:rPr>
        <w:fldChar w:fldCharType="end"/>
      </w:r>
      <w:r w:rsidRPr="004F2DF0">
        <w:rPr>
          <w:noProof/>
          <w:sz w:val="18"/>
          <w:lang w:val="en-CA"/>
        </w:rPr>
        <w:t> – A decoded picture is not removed from the DPB at its output time when it is still marked as "used for short-term reference" or "used for long-term reference".</w:t>
      </w:r>
    </w:p>
    <w:p w14:paraId="49F57698"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The length of pt_dpb_output_delay is bp_dpb_output_delay_length_minus1 + 1 bits. When max_dec_pic_buffering_minus1[ Htid ] is equal to 0, the value of pt_dpb_output_delay shall be equal to 0.</w:t>
      </w:r>
    </w:p>
    <w:p w14:paraId="68D37E9B"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The output time derived from the pt_dpb_output_delay of any picture that is output from an output timing conforming decoder shall precede the output time derived from the pt_dpb_output_delay of all pictures in any subsequent CVS in decoding order.</w:t>
      </w:r>
    </w:p>
    <w:p w14:paraId="14ACF4E6"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The picture output order established by the values of this syntax element shall be the same order as established by the values of PicOrderCntVal.</w:t>
      </w:r>
    </w:p>
    <w:p w14:paraId="4A3BE74F" w14:textId="6E1832C3"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 xml:space="preserve">For pictures that are not output by the "bumping" process because they precede, in decoding order, </w:t>
      </w:r>
      <w:r w:rsidRPr="004F2DF0">
        <w:rPr>
          <w:noProof/>
          <w:sz w:val="20"/>
          <w:highlight w:val="cyan"/>
          <w:lang w:val="en-CA"/>
        </w:rPr>
        <w:t>a CVSS AU</w:t>
      </w:r>
      <w:r w:rsidR="00A90454" w:rsidRPr="00A90454">
        <w:rPr>
          <w:strike/>
          <w:noProof/>
          <w:color w:val="FF0000"/>
          <w:sz w:val="20"/>
          <w:lang w:val="en-CA"/>
        </w:rPr>
        <w:t xml:space="preserve"> </w:t>
      </w:r>
      <w:r w:rsidR="00A90454" w:rsidRPr="00A90454">
        <w:rPr>
          <w:strike/>
          <w:noProof/>
          <w:color w:val="FF0000"/>
          <w:sz w:val="20"/>
          <w:highlight w:val="yellow"/>
          <w:lang w:val="en-CA"/>
        </w:rPr>
        <w:t>a CLVSS picture</w:t>
      </w:r>
      <w:r w:rsidRPr="004F2DF0">
        <w:rPr>
          <w:noProof/>
          <w:sz w:val="20"/>
          <w:lang w:val="en-CA"/>
        </w:rPr>
        <w:t xml:space="preserve"> that has ph_no_output_of_prior_pics_flag equal to 1 or inferred to be equal to 1, the output times derived from pt_dpb_output_delay shall be increasing with increasing value of PicOrderCntVal relative to all pictures within the same CVS.</w:t>
      </w:r>
    </w:p>
    <w:p w14:paraId="77258DAC" w14:textId="744A7FF2"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16" w:name="_Hlk40264012"/>
      <w:r w:rsidRPr="004F2DF0">
        <w:rPr>
          <w:b/>
          <w:bCs/>
          <w:noProof/>
          <w:sz w:val="20"/>
          <w:lang w:val="en-CA"/>
        </w:rPr>
        <w:t>pt_dpb_output_du_delay</w:t>
      </w:r>
      <w:bookmarkEnd w:id="16"/>
      <w:r w:rsidRPr="004F2DF0">
        <w:rPr>
          <w:noProof/>
          <w:sz w:val="20"/>
          <w:lang w:val="en-CA"/>
        </w:rPr>
        <w:t xml:space="preserve"> is used to compute the </w:t>
      </w:r>
      <w:r w:rsidRPr="004F2DF0">
        <w:rPr>
          <w:iCs/>
          <w:noProof/>
          <w:sz w:val="20"/>
          <w:lang w:val="en-CA"/>
        </w:rPr>
        <w:t xml:space="preserve">DPB output time of the </w:t>
      </w:r>
      <w:r w:rsidRPr="004F2DF0">
        <w:rPr>
          <w:iCs/>
          <w:noProof/>
          <w:sz w:val="20"/>
          <w:highlight w:val="cyan"/>
          <w:lang w:val="en-CA"/>
        </w:rPr>
        <w:t>AU</w:t>
      </w:r>
      <w:r w:rsidR="00A90454" w:rsidRPr="00A90454">
        <w:rPr>
          <w:strike/>
          <w:noProof/>
          <w:color w:val="FF0000"/>
          <w:sz w:val="20"/>
          <w:highlight w:val="yellow"/>
          <w:lang w:val="en-CA"/>
        </w:rPr>
        <w:t xml:space="preserve"> picture</w:t>
      </w:r>
      <w:r w:rsidRPr="004F2DF0">
        <w:rPr>
          <w:iCs/>
          <w:noProof/>
          <w:sz w:val="20"/>
          <w:lang w:val="en-CA"/>
        </w:rPr>
        <w:t xml:space="preserve"> when DecodingUnitHrdFlag is equal to 1</w:t>
      </w:r>
      <w:r w:rsidRPr="004F2DF0">
        <w:rPr>
          <w:noProof/>
          <w:sz w:val="20"/>
          <w:lang w:val="en-CA"/>
        </w:rPr>
        <w:t xml:space="preserve">. It specifies how many sub clock ticks to wait after removal of the last DU in an AU from the CPB before </w:t>
      </w:r>
      <w:r w:rsidRPr="004F2DF0">
        <w:rPr>
          <w:noProof/>
          <w:sz w:val="20"/>
          <w:highlight w:val="cyan"/>
          <w:lang w:val="en-CA"/>
        </w:rPr>
        <w:t>the decoded pictures of the AU are</w:t>
      </w:r>
      <w:r w:rsidR="00A90454" w:rsidRPr="00A90454">
        <w:rPr>
          <w:strike/>
          <w:noProof/>
          <w:color w:val="FF0000"/>
          <w:sz w:val="20"/>
          <w:lang w:val="en-CA"/>
        </w:rPr>
        <w:t xml:space="preserve"> </w:t>
      </w:r>
      <w:r w:rsidR="00A90454" w:rsidRPr="00A90454">
        <w:rPr>
          <w:strike/>
          <w:noProof/>
          <w:color w:val="FF0000"/>
          <w:sz w:val="20"/>
          <w:highlight w:val="yellow"/>
          <w:lang w:val="en-CA"/>
        </w:rPr>
        <w:t>the decoded picture is</w:t>
      </w:r>
      <w:r w:rsidRPr="004F2DF0">
        <w:rPr>
          <w:noProof/>
          <w:sz w:val="20"/>
          <w:lang w:val="en-CA"/>
        </w:rPr>
        <w:t xml:space="preserve"> output from the DPB.</w:t>
      </w:r>
    </w:p>
    <w:p w14:paraId="76B906BA"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33440887" w14:textId="68A98A7C"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bookmarkStart w:id="17" w:name="_Hlk40264139"/>
      <w:r w:rsidRPr="004F2DF0">
        <w:rPr>
          <w:b/>
          <w:bCs/>
          <w:sz w:val="20"/>
          <w:lang w:val="en-CA"/>
        </w:rPr>
        <w:t>pt_display_elemental_periods_minus1</w:t>
      </w:r>
      <w:bookmarkEnd w:id="17"/>
      <w:r w:rsidRPr="004F2DF0">
        <w:rPr>
          <w:sz w:val="20"/>
          <w:lang w:val="en-CA"/>
        </w:rPr>
        <w:t xml:space="preserve"> plus 1, when sps_field_seq_flag is equal to 0 and </w:t>
      </w:r>
      <w:bookmarkStart w:id="18" w:name="_Hlk40264172"/>
      <w:r w:rsidRPr="004F2DF0">
        <w:rPr>
          <w:noProof/>
          <w:sz w:val="20"/>
          <w:lang w:val="en-CA"/>
        </w:rPr>
        <w:t>fixed_pic_rate_within_cvs_flag[ </w:t>
      </w:r>
      <w:r w:rsidRPr="004F2DF0">
        <w:rPr>
          <w:noProof/>
          <w:sz w:val="20"/>
          <w:highlight w:val="cyan"/>
          <w:lang w:val="en-CA"/>
        </w:rPr>
        <w:t>Htid</w:t>
      </w:r>
      <w:r w:rsidRPr="004F2DF0">
        <w:rPr>
          <w:strike/>
          <w:noProof/>
          <w:color w:val="FF0000"/>
          <w:sz w:val="20"/>
          <w:highlight w:val="yellow"/>
          <w:lang w:val="en-CA"/>
        </w:rPr>
        <w:t>TemporalId</w:t>
      </w:r>
      <w:r w:rsidRPr="004F2DF0">
        <w:rPr>
          <w:bCs/>
          <w:noProof/>
          <w:sz w:val="20"/>
          <w:lang w:val="en-CA"/>
        </w:rPr>
        <w:t> ]</w:t>
      </w:r>
      <w:bookmarkEnd w:id="18"/>
      <w:r w:rsidRPr="004F2DF0">
        <w:rPr>
          <w:bCs/>
          <w:noProof/>
          <w:sz w:val="20"/>
          <w:lang w:val="en-CA"/>
        </w:rPr>
        <w:t xml:space="preserve"> is equal to 1</w:t>
      </w:r>
      <w:r w:rsidRPr="004F2DF0">
        <w:rPr>
          <w:sz w:val="20"/>
          <w:lang w:val="en-CA"/>
        </w:rPr>
        <w:t xml:space="preserve">, indicates the number of elemental picture period intervals that </w:t>
      </w:r>
      <w:r w:rsidRPr="004F2DF0">
        <w:rPr>
          <w:sz w:val="20"/>
          <w:highlight w:val="cyan"/>
          <w:lang w:val="en-CA"/>
        </w:rPr>
        <w:t>the decoded pictures of the current AU occup</w:t>
      </w:r>
      <w:r w:rsidR="00A90454" w:rsidRPr="00A90454">
        <w:rPr>
          <w:sz w:val="20"/>
          <w:highlight w:val="cyan"/>
          <w:lang w:val="en-CA"/>
        </w:rPr>
        <w:t>y</w:t>
      </w:r>
      <w:r w:rsidR="00A90454" w:rsidRPr="00A90454">
        <w:rPr>
          <w:strike/>
          <w:color w:val="FF0000"/>
          <w:sz w:val="20"/>
          <w:lang w:val="en-CA"/>
        </w:rPr>
        <w:t xml:space="preserve"> </w:t>
      </w:r>
      <w:r w:rsidR="00A90454" w:rsidRPr="00A90454">
        <w:rPr>
          <w:strike/>
          <w:color w:val="FF0000"/>
          <w:sz w:val="20"/>
          <w:highlight w:val="yellow"/>
          <w:lang w:val="en-CA"/>
        </w:rPr>
        <w:t>the current coded picture occupies</w:t>
      </w:r>
      <w:r w:rsidRPr="004F2DF0">
        <w:rPr>
          <w:sz w:val="20"/>
          <w:lang w:val="en-CA"/>
        </w:rPr>
        <w:t xml:space="preserve"> for the display model.</w:t>
      </w:r>
    </w:p>
    <w:p w14:paraId="5407FFBA"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sz w:val="20"/>
          <w:lang w:val="en-CA"/>
        </w:rPr>
        <w:lastRenderedPageBreak/>
        <w:t>When</w:t>
      </w:r>
      <w:r w:rsidRPr="004F2DF0">
        <w:rPr>
          <w:noProof/>
          <w:sz w:val="20"/>
          <w:lang w:val="en-CA"/>
        </w:rPr>
        <w:t xml:space="preserve"> fixed_pic_rate_within_cvs_flag[ </w:t>
      </w:r>
      <w:r w:rsidRPr="004F2DF0">
        <w:rPr>
          <w:noProof/>
          <w:sz w:val="20"/>
          <w:highlight w:val="cyan"/>
          <w:lang w:val="en-CA"/>
        </w:rPr>
        <w:t>Htid</w:t>
      </w:r>
      <w:r w:rsidRPr="004F2DF0">
        <w:rPr>
          <w:strike/>
          <w:noProof/>
          <w:color w:val="FF0000"/>
          <w:sz w:val="20"/>
          <w:highlight w:val="yellow"/>
          <w:lang w:val="en-CA"/>
        </w:rPr>
        <w:t>TemporalId</w:t>
      </w:r>
      <w:r w:rsidRPr="004F2DF0">
        <w:rPr>
          <w:bCs/>
          <w:noProof/>
          <w:sz w:val="20"/>
          <w:lang w:val="en-CA"/>
        </w:rPr>
        <w:t xml:space="preserve"> ] is equal to 0 or </w:t>
      </w:r>
      <w:r w:rsidRPr="004F2DF0">
        <w:rPr>
          <w:sz w:val="20"/>
          <w:lang w:val="en-CA"/>
        </w:rPr>
        <w:t>sps_field_seq_flag is equal to 1</w:t>
      </w:r>
      <w:r w:rsidRPr="004F2DF0">
        <w:rPr>
          <w:bCs/>
          <w:noProof/>
          <w:sz w:val="20"/>
          <w:lang w:val="en-CA"/>
        </w:rPr>
        <w:t>, the value of pt_</w:t>
      </w:r>
      <w:r w:rsidRPr="004F2DF0">
        <w:rPr>
          <w:sz w:val="20"/>
          <w:lang w:val="en-CA"/>
        </w:rPr>
        <w:t>display_elemental_periods_minus1 shall be equal to 0.</w:t>
      </w:r>
    </w:p>
    <w:p w14:paraId="51EA76DC"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4F2DF0">
        <w:rPr>
          <w:sz w:val="20"/>
          <w:lang w:val="en-CA"/>
        </w:rPr>
        <w:t xml:space="preserve">When sps_field_seq_flag is equal to 0 and </w:t>
      </w:r>
      <w:r w:rsidRPr="004F2DF0">
        <w:rPr>
          <w:noProof/>
          <w:sz w:val="20"/>
          <w:lang w:val="en-CA"/>
        </w:rPr>
        <w:t>fixed_pic_rate_within_cvs_flag[ </w:t>
      </w:r>
      <w:r w:rsidRPr="004F2DF0">
        <w:rPr>
          <w:noProof/>
          <w:sz w:val="20"/>
          <w:highlight w:val="cyan"/>
          <w:lang w:val="en-CA"/>
        </w:rPr>
        <w:t>Htid</w:t>
      </w:r>
      <w:r w:rsidRPr="004F2DF0">
        <w:rPr>
          <w:strike/>
          <w:noProof/>
          <w:color w:val="FF0000"/>
          <w:sz w:val="20"/>
          <w:highlight w:val="yellow"/>
          <w:lang w:val="en-CA"/>
        </w:rPr>
        <w:t>TemporalId</w:t>
      </w:r>
      <w:r w:rsidRPr="004F2DF0">
        <w:rPr>
          <w:noProof/>
          <w:sz w:val="20"/>
          <w:lang w:val="en-CA"/>
        </w:rPr>
        <w:t xml:space="preserve"> ] is equal to 1, a value of pt_display_elemental_periods_minus1 greater than 0 may be used to indicate a frame repetition period for displays that use a fixed frame refresh interval equal to DpbOutputElementalInterval[ n ] as given by Equation </w:t>
      </w:r>
      <w:r w:rsidRPr="004F2DF0">
        <w:rPr>
          <w:noProof/>
          <w:sz w:val="20"/>
          <w:lang w:val="en-CA"/>
        </w:rPr>
        <w:fldChar w:fldCharType="begin" w:fldLock="1"/>
      </w:r>
      <w:r w:rsidRPr="004F2DF0">
        <w:rPr>
          <w:noProof/>
          <w:sz w:val="20"/>
          <w:lang w:val="en-CA"/>
        </w:rPr>
        <w:instrText xml:space="preserve"> REF Eqn_DpbOutputElementalInterval \h  \* MERGEFORMAT </w:instrText>
      </w:r>
      <w:r w:rsidRPr="004F2DF0">
        <w:rPr>
          <w:noProof/>
          <w:sz w:val="20"/>
          <w:lang w:val="en-CA"/>
        </w:rPr>
      </w:r>
      <w:r w:rsidRPr="004F2DF0">
        <w:rPr>
          <w:noProof/>
          <w:sz w:val="20"/>
          <w:lang w:val="en-CA"/>
        </w:rPr>
        <w:fldChar w:fldCharType="separate"/>
      </w:r>
      <w:r w:rsidRPr="004F2DF0">
        <w:rPr>
          <w:noProof/>
          <w:sz w:val="20"/>
          <w:lang w:val="en-CA"/>
        </w:rPr>
        <w:t>112</w:t>
      </w:r>
      <w:r w:rsidRPr="004F2DF0">
        <w:rPr>
          <w:noProof/>
          <w:sz w:val="20"/>
          <w:lang w:val="en-CA"/>
        </w:rPr>
        <w:fldChar w:fldCharType="end"/>
      </w:r>
      <w:r w:rsidRPr="004F2DF0">
        <w:rPr>
          <w:noProof/>
          <w:sz w:val="20"/>
          <w:lang w:val="en-CA"/>
        </w:rPr>
        <w:t>.</w:t>
      </w:r>
    </w:p>
    <w:p w14:paraId="2ADEAC2A"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3B7FA3B8" w14:textId="77777777" w:rsidR="004F2DF0" w:rsidRPr="004F2DF0" w:rsidRDefault="004F2DF0" w:rsidP="004F2D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rPr>
      </w:pPr>
      <w:r w:rsidRPr="004F2DF0">
        <w:rPr>
          <w:b/>
          <w:noProof/>
          <w:sz w:val="20"/>
          <w:lang w:val="en-CA"/>
        </w:rPr>
        <w:t>D.5.2</w:t>
      </w:r>
      <w:r w:rsidRPr="004F2DF0">
        <w:rPr>
          <w:b/>
          <w:noProof/>
          <w:sz w:val="20"/>
          <w:lang w:val="en-CA"/>
        </w:rPr>
        <w:tab/>
        <w:t>DU information SEI message semantics</w:t>
      </w:r>
    </w:p>
    <w:p w14:paraId="2AB8A93B"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0940F8AE" w14:textId="573004F9"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19" w:name="_Hlk40264784"/>
      <w:r w:rsidRPr="004F2DF0">
        <w:rPr>
          <w:b/>
          <w:bCs/>
          <w:noProof/>
          <w:sz w:val="20"/>
          <w:lang w:val="en-CA"/>
        </w:rPr>
        <w:t>dui_dpb_output_du_delay</w:t>
      </w:r>
      <w:bookmarkEnd w:id="19"/>
      <w:r w:rsidRPr="004F2DF0">
        <w:rPr>
          <w:noProof/>
          <w:sz w:val="20"/>
          <w:lang w:val="en-CA"/>
        </w:rPr>
        <w:t xml:space="preserve"> is used to compute the </w:t>
      </w:r>
      <w:r w:rsidRPr="004F2DF0">
        <w:rPr>
          <w:iCs/>
          <w:noProof/>
          <w:sz w:val="20"/>
          <w:lang w:val="en-CA"/>
        </w:rPr>
        <w:t xml:space="preserve">DPB output time of the </w:t>
      </w:r>
      <w:r w:rsidRPr="004F2DF0">
        <w:rPr>
          <w:iCs/>
          <w:noProof/>
          <w:sz w:val="20"/>
          <w:highlight w:val="cyan"/>
          <w:lang w:val="en-CA"/>
        </w:rPr>
        <w:t>AU</w:t>
      </w:r>
      <w:r w:rsidR="00B6290D" w:rsidRPr="00A90454">
        <w:rPr>
          <w:strike/>
          <w:color w:val="FF0000"/>
          <w:sz w:val="20"/>
          <w:highlight w:val="yellow"/>
          <w:lang w:val="en-CA"/>
        </w:rPr>
        <w:t xml:space="preserve"> picture</w:t>
      </w:r>
      <w:r w:rsidRPr="004F2DF0">
        <w:rPr>
          <w:iCs/>
          <w:noProof/>
          <w:sz w:val="20"/>
          <w:lang w:val="en-CA"/>
        </w:rPr>
        <w:t xml:space="preserve"> when DecodingUnitHrdFlag is equal to 1 and </w:t>
      </w:r>
      <w:r w:rsidRPr="004F2DF0">
        <w:rPr>
          <w:noProof/>
          <w:sz w:val="20"/>
          <w:lang w:val="en-CA"/>
        </w:rPr>
        <w:t xml:space="preserve">bp_du_dpb_params_in_pic_timing_sei_flag is equal to 0. It specifies how many sub clock ticks to wait after removal of the last DU in an AU from the CPB before </w:t>
      </w:r>
      <w:r w:rsidRPr="004F2DF0">
        <w:rPr>
          <w:noProof/>
          <w:sz w:val="20"/>
          <w:highlight w:val="cyan"/>
          <w:lang w:val="en-CA"/>
        </w:rPr>
        <w:t>the decoded pictures of the AU are</w:t>
      </w:r>
      <w:r w:rsidR="00B6290D" w:rsidRPr="00B6290D">
        <w:rPr>
          <w:strike/>
          <w:noProof/>
          <w:color w:val="FF0000"/>
          <w:sz w:val="20"/>
          <w:lang w:val="en-CA"/>
        </w:rPr>
        <w:t xml:space="preserve"> </w:t>
      </w:r>
      <w:r w:rsidR="00B6290D" w:rsidRPr="00B6290D">
        <w:rPr>
          <w:strike/>
          <w:noProof/>
          <w:color w:val="FF0000"/>
          <w:sz w:val="20"/>
          <w:highlight w:val="yellow"/>
          <w:lang w:val="en-CA"/>
        </w:rPr>
        <w:t>the decoded picture is</w:t>
      </w:r>
      <w:r w:rsidRPr="004F2DF0">
        <w:rPr>
          <w:noProof/>
          <w:sz w:val="20"/>
          <w:lang w:val="en-CA"/>
        </w:rPr>
        <w:t xml:space="preserve"> output from the DPB. When not present, the value of dui_dpb_output_du_delay is inferred to be equal to pt_dpb_output_du_delay. The length of the syntax element dui_dpb_output_du_delay is given in bits by bp_dpb_output_delay_du_length_minus1 + 1.</w:t>
      </w:r>
    </w:p>
    <w:p w14:paraId="1C90E030"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sz w:val="20"/>
          <w:lang w:val="en-CA"/>
        </w:rPr>
        <w:t>I</w:t>
      </w:r>
      <w:r w:rsidRPr="004F2DF0">
        <w:rPr>
          <w:noProof/>
          <w:sz w:val="20"/>
          <w:lang w:val="en-CA"/>
        </w:rPr>
        <w:t>t is a requirement of bitstream conformance that all DU information SEI messages that are associated with the same AU, apply to the same operation point, and have bp_du_dpb_params_in_pic_timing_sei_flag  equal to 0 shall have the same value of dui_dpb_output_du_delay.</w:t>
      </w:r>
    </w:p>
    <w:p w14:paraId="7CF55505"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The output time derived from the dui_dpb_output_du_delay of any picture that is output from an output timing conforming decoder shall precede the output time derived from the dui_dpb_output_du_delay of all pictures in any subsequent CVS in decoding order.</w:t>
      </w:r>
    </w:p>
    <w:p w14:paraId="6ACB9ADF"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The picture output order established by the values of this syntax element shall be the same order as established by the values of PicOrderCntVal.</w:t>
      </w:r>
    </w:p>
    <w:p w14:paraId="2001592C" w14:textId="7D9FE936"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4F2DF0">
        <w:rPr>
          <w:noProof/>
          <w:sz w:val="20"/>
          <w:lang w:val="en-CA"/>
        </w:rPr>
        <w:t xml:space="preserve">For pictures that are not output by the "bumping" process because they precede, in decoding order, a </w:t>
      </w:r>
      <w:r w:rsidRPr="004F2DF0">
        <w:rPr>
          <w:noProof/>
          <w:sz w:val="20"/>
          <w:highlight w:val="cyan"/>
          <w:lang w:val="en-CA"/>
        </w:rPr>
        <w:t>CVSS AU</w:t>
      </w:r>
      <w:r w:rsidR="00B6290D" w:rsidRPr="00B6290D">
        <w:rPr>
          <w:strike/>
          <w:noProof/>
          <w:color w:val="FF0000"/>
          <w:sz w:val="20"/>
          <w:lang w:val="en-CA"/>
        </w:rPr>
        <w:t xml:space="preserve"> </w:t>
      </w:r>
      <w:r w:rsidR="00B6290D" w:rsidRPr="00B6290D">
        <w:rPr>
          <w:strike/>
          <w:noProof/>
          <w:color w:val="FF0000"/>
          <w:sz w:val="20"/>
          <w:highlight w:val="yellow"/>
          <w:lang w:val="en-CA"/>
        </w:rPr>
        <w:t>CLVSS picture</w:t>
      </w:r>
      <w:r w:rsidRPr="004F2DF0">
        <w:rPr>
          <w:noProof/>
          <w:sz w:val="20"/>
          <w:lang w:val="en-CA"/>
        </w:rPr>
        <w:t xml:space="preserve"> that has ph_no_output_of_prior_pics_flag equal to 1 or inferred to be equal to 1, the output times derived from dui_dpb_output_du_delay shall be increasing with increasing value of PicOrderCntVal relative to all pictures within the same CVS.</w:t>
      </w:r>
    </w:p>
    <w:p w14:paraId="6EC69FB5"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4F2DF0">
        <w:rPr>
          <w:sz w:val="20"/>
          <w:lang w:val="en-CA"/>
        </w:rPr>
        <w:t xml:space="preserve">For any two pictures in the CVS, the difference between the output times of the two pictures </w:t>
      </w:r>
      <w:r w:rsidRPr="004F2DF0">
        <w:rPr>
          <w:iCs/>
          <w:noProof/>
          <w:sz w:val="20"/>
          <w:lang w:val="en-CA"/>
        </w:rPr>
        <w:t>when DecodingUnitHrdFlag is equal to 1</w:t>
      </w:r>
      <w:r w:rsidRPr="004F2DF0">
        <w:rPr>
          <w:sz w:val="20"/>
          <w:lang w:val="en-CA"/>
        </w:rPr>
        <w:t xml:space="preserve"> shall be identical to the same difference </w:t>
      </w:r>
      <w:r w:rsidRPr="004F2DF0">
        <w:rPr>
          <w:iCs/>
          <w:noProof/>
          <w:sz w:val="20"/>
          <w:lang w:val="en-CA"/>
        </w:rPr>
        <w:t>when DecodingUnitHrdFlag is equal to 0</w:t>
      </w:r>
      <w:r w:rsidRPr="004F2DF0">
        <w:rPr>
          <w:sz w:val="20"/>
          <w:lang w:val="en-CA"/>
        </w:rPr>
        <w:t>.</w:t>
      </w:r>
    </w:p>
    <w:p w14:paraId="54E9E1D5" w14:textId="77777777" w:rsidR="004F2DF0" w:rsidRPr="004F2DF0" w:rsidRDefault="004F2DF0" w:rsidP="004F2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lang w:eastAsia="ko-KR"/>
        </w:rPr>
      </w:pPr>
      <w:r w:rsidRPr="004F2DF0">
        <w:rPr>
          <w:rFonts w:eastAsiaTheme="minorEastAsia" w:cstheme="minorBidi"/>
          <w:sz w:val="20"/>
          <w:lang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94FE286" w14:textId="77777777" w:rsidR="000728E2" w:rsidRPr="005B217D" w:rsidRDefault="000728E2" w:rsidP="000728E2">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079521C" w:rsidR="007F1F8B" w:rsidRPr="005B217D" w:rsidRDefault="007F1F8B" w:rsidP="000728E2">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8BF38" w14:textId="77777777" w:rsidR="00A32947" w:rsidRDefault="00A32947">
      <w:r>
        <w:separator/>
      </w:r>
    </w:p>
  </w:endnote>
  <w:endnote w:type="continuationSeparator" w:id="0">
    <w:p w14:paraId="6EE5A969" w14:textId="77777777" w:rsidR="00A32947" w:rsidRDefault="00A3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41FD1C6" w:rsidR="00D86A63" w:rsidRPr="00C00DDE" w:rsidRDefault="00D86A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2E27">
      <w:rPr>
        <w:rStyle w:val="PageNumber"/>
        <w:noProof/>
      </w:rPr>
      <w:t>2020-06-09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7D1F3" w14:textId="77777777" w:rsidR="00A32947" w:rsidRDefault="00A32947">
      <w:r>
        <w:separator/>
      </w:r>
    </w:p>
  </w:footnote>
  <w:footnote w:type="continuationSeparator" w:id="0">
    <w:p w14:paraId="5F4BA036" w14:textId="77777777" w:rsidR="00A32947" w:rsidRDefault="00A32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952E9A"/>
    <w:multiLevelType w:val="hybridMultilevel"/>
    <w:tmpl w:val="11089C64"/>
    <w:lvl w:ilvl="0" w:tplc="10C6ECD4">
      <w:start w:val="6"/>
      <w:numFmt w:val="decimal"/>
      <w:lvlText w:val="%1."/>
      <w:lvlJc w:val="left"/>
      <w:pPr>
        <w:tabs>
          <w:tab w:val="num" w:pos="757"/>
        </w:tabs>
        <w:ind w:left="75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6A0FDB"/>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DF11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5FA6D5B"/>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60397"/>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D367F9"/>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2F1863"/>
    <w:multiLevelType w:val="hybridMultilevel"/>
    <w:tmpl w:val="11089C64"/>
    <w:lvl w:ilvl="0" w:tplc="10C6ECD4">
      <w:start w:val="6"/>
      <w:numFmt w:val="decimal"/>
      <w:lvlText w:val="%1."/>
      <w:lvlJc w:val="left"/>
      <w:pPr>
        <w:tabs>
          <w:tab w:val="num" w:pos="757"/>
        </w:tabs>
        <w:ind w:left="75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745D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25" w15:restartNumberingAfterBreak="0">
    <w:nsid w:val="7ACE71A9"/>
    <w:multiLevelType w:val="hybridMultilevel"/>
    <w:tmpl w:val="834463E0"/>
    <w:lvl w:ilvl="0" w:tplc="AD6ED1D8">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8"/>
  </w:num>
  <w:num w:numId="7">
    <w:abstractNumId w:val="12"/>
  </w:num>
  <w:num w:numId="8">
    <w:abstractNumId w:val="8"/>
  </w:num>
  <w:num w:numId="9">
    <w:abstractNumId w:val="2"/>
  </w:num>
  <w:num w:numId="10">
    <w:abstractNumId w:val="6"/>
  </w:num>
  <w:num w:numId="11">
    <w:abstractNumId w:val="3"/>
  </w:num>
  <w:num w:numId="12">
    <w:abstractNumId w:val="4"/>
  </w:num>
  <w:num w:numId="13">
    <w:abstractNumId w:val="13"/>
  </w:num>
  <w:num w:numId="14">
    <w:abstractNumId w:val="5"/>
  </w:num>
  <w:num w:numId="15">
    <w:abstractNumId w:val="11"/>
  </w:num>
  <w:num w:numId="16">
    <w:abstractNumId w:val="15"/>
  </w:num>
  <w:num w:numId="17">
    <w:abstractNumId w:val="23"/>
  </w:num>
  <w:num w:numId="18">
    <w:abstractNumId w:val="10"/>
  </w:num>
  <w:num w:numId="19">
    <w:abstractNumId w:val="21"/>
  </w:num>
  <w:num w:numId="20">
    <w:abstractNumId w:val="7"/>
  </w:num>
  <w:num w:numId="21">
    <w:abstractNumId w:val="24"/>
  </w:num>
  <w:num w:numId="22">
    <w:abstractNumId w:val="25"/>
  </w:num>
  <w:num w:numId="23">
    <w:abstractNumId w:val="1"/>
  </w:num>
  <w:num w:numId="24">
    <w:abstractNumId w:val="14"/>
  </w:num>
  <w:num w:numId="25">
    <w:abstractNumId w:val="20"/>
  </w:num>
  <w:num w:numId="26">
    <w:abstractNumId w:val="19"/>
  </w:num>
  <w:num w:numId="27">
    <w:abstractNumId w:val="9"/>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CA8"/>
    <w:rsid w:val="000458BC"/>
    <w:rsid w:val="00045C41"/>
    <w:rsid w:val="00046C03"/>
    <w:rsid w:val="00065039"/>
    <w:rsid w:val="000728E2"/>
    <w:rsid w:val="0007614F"/>
    <w:rsid w:val="00081398"/>
    <w:rsid w:val="00094479"/>
    <w:rsid w:val="000962AC"/>
    <w:rsid w:val="000A6CF9"/>
    <w:rsid w:val="000B0C0F"/>
    <w:rsid w:val="000B1C6B"/>
    <w:rsid w:val="000B4FF9"/>
    <w:rsid w:val="000C09AC"/>
    <w:rsid w:val="000C2BAA"/>
    <w:rsid w:val="000E00F3"/>
    <w:rsid w:val="000F158C"/>
    <w:rsid w:val="000F62FC"/>
    <w:rsid w:val="00102F3D"/>
    <w:rsid w:val="00124E38"/>
    <w:rsid w:val="0012580B"/>
    <w:rsid w:val="00131F90"/>
    <w:rsid w:val="0013458C"/>
    <w:rsid w:val="0013524C"/>
    <w:rsid w:val="0013526E"/>
    <w:rsid w:val="00146152"/>
    <w:rsid w:val="00155526"/>
    <w:rsid w:val="00171371"/>
    <w:rsid w:val="00175A24"/>
    <w:rsid w:val="001860C2"/>
    <w:rsid w:val="00187E58"/>
    <w:rsid w:val="001A2313"/>
    <w:rsid w:val="001A297E"/>
    <w:rsid w:val="001A368E"/>
    <w:rsid w:val="001A7329"/>
    <w:rsid w:val="001A792F"/>
    <w:rsid w:val="001B4E28"/>
    <w:rsid w:val="001C188F"/>
    <w:rsid w:val="001C3525"/>
    <w:rsid w:val="001C3AFB"/>
    <w:rsid w:val="001D07F0"/>
    <w:rsid w:val="001D1BD2"/>
    <w:rsid w:val="001E0248"/>
    <w:rsid w:val="001E02BE"/>
    <w:rsid w:val="001E2E27"/>
    <w:rsid w:val="001E3B37"/>
    <w:rsid w:val="001F2594"/>
    <w:rsid w:val="002055A6"/>
    <w:rsid w:val="00206460"/>
    <w:rsid w:val="002069B4"/>
    <w:rsid w:val="00215DFC"/>
    <w:rsid w:val="0021604D"/>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1AB0"/>
    <w:rsid w:val="003021BC"/>
    <w:rsid w:val="00304D81"/>
    <w:rsid w:val="00306206"/>
    <w:rsid w:val="00312EA0"/>
    <w:rsid w:val="003130F7"/>
    <w:rsid w:val="00317D85"/>
    <w:rsid w:val="00327C56"/>
    <w:rsid w:val="003315A1"/>
    <w:rsid w:val="003322D0"/>
    <w:rsid w:val="003373EC"/>
    <w:rsid w:val="00342FF4"/>
    <w:rsid w:val="00344E5A"/>
    <w:rsid w:val="00346148"/>
    <w:rsid w:val="003669EA"/>
    <w:rsid w:val="00366C32"/>
    <w:rsid w:val="003706CC"/>
    <w:rsid w:val="00377710"/>
    <w:rsid w:val="003A2D8E"/>
    <w:rsid w:val="003A7CE6"/>
    <w:rsid w:val="003C20E4"/>
    <w:rsid w:val="003D6342"/>
    <w:rsid w:val="003E6F90"/>
    <w:rsid w:val="003E73ED"/>
    <w:rsid w:val="003F58F8"/>
    <w:rsid w:val="003F5D0F"/>
    <w:rsid w:val="00414101"/>
    <w:rsid w:val="00416E77"/>
    <w:rsid w:val="004219CF"/>
    <w:rsid w:val="004234F0"/>
    <w:rsid w:val="00433DDB"/>
    <w:rsid w:val="00435A29"/>
    <w:rsid w:val="00437619"/>
    <w:rsid w:val="00465A1E"/>
    <w:rsid w:val="0047297A"/>
    <w:rsid w:val="0049445A"/>
    <w:rsid w:val="004A2A63"/>
    <w:rsid w:val="004B210C"/>
    <w:rsid w:val="004B6170"/>
    <w:rsid w:val="004D405F"/>
    <w:rsid w:val="004E2D66"/>
    <w:rsid w:val="004E4F4F"/>
    <w:rsid w:val="004E6789"/>
    <w:rsid w:val="004F2DF0"/>
    <w:rsid w:val="004F61E3"/>
    <w:rsid w:val="00502E10"/>
    <w:rsid w:val="0050354E"/>
    <w:rsid w:val="0051015C"/>
    <w:rsid w:val="00516CF1"/>
    <w:rsid w:val="00530AE0"/>
    <w:rsid w:val="00530F74"/>
    <w:rsid w:val="00531AE9"/>
    <w:rsid w:val="00536188"/>
    <w:rsid w:val="00550A66"/>
    <w:rsid w:val="00567EC7"/>
    <w:rsid w:val="00570013"/>
    <w:rsid w:val="005753EC"/>
    <w:rsid w:val="005801A2"/>
    <w:rsid w:val="005952A5"/>
    <w:rsid w:val="005A33A1"/>
    <w:rsid w:val="005A3592"/>
    <w:rsid w:val="005B217D"/>
    <w:rsid w:val="005C385F"/>
    <w:rsid w:val="005C7C26"/>
    <w:rsid w:val="005D6BAE"/>
    <w:rsid w:val="005E1AC6"/>
    <w:rsid w:val="005E3F2B"/>
    <w:rsid w:val="005F6F1B"/>
    <w:rsid w:val="00606243"/>
    <w:rsid w:val="00615532"/>
    <w:rsid w:val="00615995"/>
    <w:rsid w:val="00616155"/>
    <w:rsid w:val="00624B33"/>
    <w:rsid w:val="0063041A"/>
    <w:rsid w:val="00630AA2"/>
    <w:rsid w:val="00631D8B"/>
    <w:rsid w:val="00646707"/>
    <w:rsid w:val="00657F7E"/>
    <w:rsid w:val="00662E58"/>
    <w:rsid w:val="006637F2"/>
    <w:rsid w:val="006642A5"/>
    <w:rsid w:val="00664DCF"/>
    <w:rsid w:val="00695E7D"/>
    <w:rsid w:val="006B0554"/>
    <w:rsid w:val="006C5D39"/>
    <w:rsid w:val="006D6D9B"/>
    <w:rsid w:val="006E2810"/>
    <w:rsid w:val="006E5417"/>
    <w:rsid w:val="006E6AD5"/>
    <w:rsid w:val="006F0794"/>
    <w:rsid w:val="006F7528"/>
    <w:rsid w:val="007023DE"/>
    <w:rsid w:val="00711DBB"/>
    <w:rsid w:val="00712F60"/>
    <w:rsid w:val="00720E3B"/>
    <w:rsid w:val="00722679"/>
    <w:rsid w:val="007228CA"/>
    <w:rsid w:val="007255A4"/>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27DBB"/>
    <w:rsid w:val="008458F7"/>
    <w:rsid w:val="0086387C"/>
    <w:rsid w:val="0086736E"/>
    <w:rsid w:val="008744BA"/>
    <w:rsid w:val="00874A6C"/>
    <w:rsid w:val="00876C65"/>
    <w:rsid w:val="00882F72"/>
    <w:rsid w:val="00883A94"/>
    <w:rsid w:val="00893DC4"/>
    <w:rsid w:val="008A115C"/>
    <w:rsid w:val="008A4B4C"/>
    <w:rsid w:val="008C239F"/>
    <w:rsid w:val="008E07C8"/>
    <w:rsid w:val="008E480C"/>
    <w:rsid w:val="008E4F2B"/>
    <w:rsid w:val="008E5B95"/>
    <w:rsid w:val="00903DB4"/>
    <w:rsid w:val="00907757"/>
    <w:rsid w:val="00921136"/>
    <w:rsid w:val="009212B0"/>
    <w:rsid w:val="00921FA1"/>
    <w:rsid w:val="009234A5"/>
    <w:rsid w:val="00924338"/>
    <w:rsid w:val="00933453"/>
    <w:rsid w:val="009336F7"/>
    <w:rsid w:val="0093636C"/>
    <w:rsid w:val="009374A7"/>
    <w:rsid w:val="00937F03"/>
    <w:rsid w:val="00955F6D"/>
    <w:rsid w:val="00967A1F"/>
    <w:rsid w:val="00977C16"/>
    <w:rsid w:val="0098551D"/>
    <w:rsid w:val="00985DCB"/>
    <w:rsid w:val="0099518F"/>
    <w:rsid w:val="009A2B5C"/>
    <w:rsid w:val="009A523D"/>
    <w:rsid w:val="009B02A1"/>
    <w:rsid w:val="009B3361"/>
    <w:rsid w:val="009B41C3"/>
    <w:rsid w:val="009B7F3F"/>
    <w:rsid w:val="009D7CE6"/>
    <w:rsid w:val="009E448E"/>
    <w:rsid w:val="009E6E83"/>
    <w:rsid w:val="009F496B"/>
    <w:rsid w:val="00A01439"/>
    <w:rsid w:val="00A02E61"/>
    <w:rsid w:val="00A05CFF"/>
    <w:rsid w:val="00A13048"/>
    <w:rsid w:val="00A32947"/>
    <w:rsid w:val="00A46843"/>
    <w:rsid w:val="00A56B97"/>
    <w:rsid w:val="00A6093D"/>
    <w:rsid w:val="00A72017"/>
    <w:rsid w:val="00A75F69"/>
    <w:rsid w:val="00A767DC"/>
    <w:rsid w:val="00A76A6D"/>
    <w:rsid w:val="00A83253"/>
    <w:rsid w:val="00A90454"/>
    <w:rsid w:val="00A91BCB"/>
    <w:rsid w:val="00AA6E84"/>
    <w:rsid w:val="00AB1A1C"/>
    <w:rsid w:val="00AD05A8"/>
    <w:rsid w:val="00AD08C5"/>
    <w:rsid w:val="00AD4D98"/>
    <w:rsid w:val="00AE341B"/>
    <w:rsid w:val="00AF0C4E"/>
    <w:rsid w:val="00B01905"/>
    <w:rsid w:val="00B07CA7"/>
    <w:rsid w:val="00B1279A"/>
    <w:rsid w:val="00B26026"/>
    <w:rsid w:val="00B3640F"/>
    <w:rsid w:val="00B4194A"/>
    <w:rsid w:val="00B437E8"/>
    <w:rsid w:val="00B4384B"/>
    <w:rsid w:val="00B5222E"/>
    <w:rsid w:val="00B53179"/>
    <w:rsid w:val="00B57A23"/>
    <w:rsid w:val="00B600CD"/>
    <w:rsid w:val="00B61C96"/>
    <w:rsid w:val="00B6290D"/>
    <w:rsid w:val="00B73A2A"/>
    <w:rsid w:val="00B75A51"/>
    <w:rsid w:val="00B827C6"/>
    <w:rsid w:val="00B93D89"/>
    <w:rsid w:val="00B94B06"/>
    <w:rsid w:val="00B94C28"/>
    <w:rsid w:val="00BB1C3A"/>
    <w:rsid w:val="00BC10BA"/>
    <w:rsid w:val="00BC5AFD"/>
    <w:rsid w:val="00BC62FE"/>
    <w:rsid w:val="00C00DDE"/>
    <w:rsid w:val="00C031EC"/>
    <w:rsid w:val="00C04F43"/>
    <w:rsid w:val="00C0609D"/>
    <w:rsid w:val="00C115AB"/>
    <w:rsid w:val="00C26CCB"/>
    <w:rsid w:val="00C30249"/>
    <w:rsid w:val="00C3723B"/>
    <w:rsid w:val="00C42466"/>
    <w:rsid w:val="00C46B62"/>
    <w:rsid w:val="00C544A3"/>
    <w:rsid w:val="00C56D97"/>
    <w:rsid w:val="00C606C9"/>
    <w:rsid w:val="00C77FBF"/>
    <w:rsid w:val="00C80288"/>
    <w:rsid w:val="00C836F0"/>
    <w:rsid w:val="00C84003"/>
    <w:rsid w:val="00C87F44"/>
    <w:rsid w:val="00C90650"/>
    <w:rsid w:val="00C94B96"/>
    <w:rsid w:val="00C97D78"/>
    <w:rsid w:val="00CC2AAE"/>
    <w:rsid w:val="00CC5A42"/>
    <w:rsid w:val="00CC5DCB"/>
    <w:rsid w:val="00CD0EAB"/>
    <w:rsid w:val="00CD300B"/>
    <w:rsid w:val="00CE5E02"/>
    <w:rsid w:val="00CE7F60"/>
    <w:rsid w:val="00CF13A5"/>
    <w:rsid w:val="00CF34DB"/>
    <w:rsid w:val="00CF3917"/>
    <w:rsid w:val="00CF558F"/>
    <w:rsid w:val="00D010C0"/>
    <w:rsid w:val="00D073E2"/>
    <w:rsid w:val="00D1555A"/>
    <w:rsid w:val="00D446EC"/>
    <w:rsid w:val="00D44C34"/>
    <w:rsid w:val="00D51BF0"/>
    <w:rsid w:val="00D531DB"/>
    <w:rsid w:val="00D55095"/>
    <w:rsid w:val="00D55942"/>
    <w:rsid w:val="00D65C5F"/>
    <w:rsid w:val="00D807BF"/>
    <w:rsid w:val="00D82FCC"/>
    <w:rsid w:val="00D86A63"/>
    <w:rsid w:val="00D87719"/>
    <w:rsid w:val="00DA17FC"/>
    <w:rsid w:val="00DA7887"/>
    <w:rsid w:val="00DB25AF"/>
    <w:rsid w:val="00DB2C26"/>
    <w:rsid w:val="00DC5E1F"/>
    <w:rsid w:val="00DD02F4"/>
    <w:rsid w:val="00DD6622"/>
    <w:rsid w:val="00DE1C7C"/>
    <w:rsid w:val="00DE340D"/>
    <w:rsid w:val="00DE414F"/>
    <w:rsid w:val="00DE6B43"/>
    <w:rsid w:val="00E02D94"/>
    <w:rsid w:val="00E11923"/>
    <w:rsid w:val="00E262D4"/>
    <w:rsid w:val="00E30371"/>
    <w:rsid w:val="00E36250"/>
    <w:rsid w:val="00E47F2D"/>
    <w:rsid w:val="00E50FB2"/>
    <w:rsid w:val="00E54511"/>
    <w:rsid w:val="00E60EDC"/>
    <w:rsid w:val="00E61DAC"/>
    <w:rsid w:val="00E72B80"/>
    <w:rsid w:val="00E75FE3"/>
    <w:rsid w:val="00E86C4C"/>
    <w:rsid w:val="00E907A3"/>
    <w:rsid w:val="00EA5AE0"/>
    <w:rsid w:val="00EB56E1"/>
    <w:rsid w:val="00EB7AB1"/>
    <w:rsid w:val="00EC32BD"/>
    <w:rsid w:val="00EC3E8D"/>
    <w:rsid w:val="00EE7CD8"/>
    <w:rsid w:val="00EF37F6"/>
    <w:rsid w:val="00EF48CC"/>
    <w:rsid w:val="00F00801"/>
    <w:rsid w:val="00F2488D"/>
    <w:rsid w:val="00F378AE"/>
    <w:rsid w:val="00F44691"/>
    <w:rsid w:val="00F601A0"/>
    <w:rsid w:val="00F712E9"/>
    <w:rsid w:val="00F73032"/>
    <w:rsid w:val="00F848FC"/>
    <w:rsid w:val="00F906F6"/>
    <w:rsid w:val="00F9282A"/>
    <w:rsid w:val="00F93B70"/>
    <w:rsid w:val="00F96BAD"/>
    <w:rsid w:val="00FA139D"/>
    <w:rsid w:val="00FA60F5"/>
    <w:rsid w:val="00FB0E84"/>
    <w:rsid w:val="00FB71C4"/>
    <w:rsid w:val="00FC2405"/>
    <w:rsid w:val="00FC26CE"/>
    <w:rsid w:val="00FD01C2"/>
    <w:rsid w:val="00FE595C"/>
    <w:rsid w:val="00FF0CE3"/>
    <w:rsid w:val="00FF6E5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styleId="ListParagraph">
    <w:name w:val="List Paragraph"/>
    <w:basedOn w:val="Normal"/>
    <w:link w:val="ListParagraphChar"/>
    <w:uiPriority w:val="34"/>
    <w:qFormat/>
    <w:rsid w:val="000728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0728E2"/>
    <w:rPr>
      <w:rFonts w:eastAsiaTheme="minorEastAsia" w:cstheme="minorBidi"/>
      <w:lang w:eastAsia="zh-CN"/>
    </w:rPr>
  </w:style>
  <w:style w:type="character" w:styleId="CommentReference">
    <w:name w:val="annotation reference"/>
    <w:basedOn w:val="DefaultParagraphFont"/>
    <w:rsid w:val="008458F7"/>
    <w:rPr>
      <w:sz w:val="16"/>
      <w:szCs w:val="16"/>
    </w:rPr>
  </w:style>
  <w:style w:type="paragraph" w:styleId="CommentText">
    <w:name w:val="annotation text"/>
    <w:basedOn w:val="Normal"/>
    <w:link w:val="CommentTextChar"/>
    <w:rsid w:val="008458F7"/>
    <w:rPr>
      <w:sz w:val="20"/>
    </w:rPr>
  </w:style>
  <w:style w:type="character" w:customStyle="1" w:styleId="CommentTextChar">
    <w:name w:val="Comment Text Char"/>
    <w:basedOn w:val="DefaultParagraphFont"/>
    <w:link w:val="CommentText"/>
    <w:rsid w:val="008458F7"/>
  </w:style>
  <w:style w:type="paragraph" w:styleId="CommentSubject">
    <w:name w:val="annotation subject"/>
    <w:basedOn w:val="CommentText"/>
    <w:next w:val="CommentText"/>
    <w:link w:val="CommentSubjectChar"/>
    <w:semiHidden/>
    <w:unhideWhenUsed/>
    <w:rsid w:val="008458F7"/>
    <w:rPr>
      <w:b/>
      <w:bCs/>
    </w:rPr>
  </w:style>
  <w:style w:type="character" w:customStyle="1" w:styleId="CommentSubjectChar">
    <w:name w:val="Comment Subject Char"/>
    <w:basedOn w:val="CommentTextChar"/>
    <w:link w:val="CommentSubject"/>
    <w:semiHidden/>
    <w:rsid w:val="008458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3432</Words>
  <Characters>19564</Characters>
  <Application>Microsoft Office Word</Application>
  <DocSecurity>0</DocSecurity>
  <Lines>163</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22951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7</cp:revision>
  <cp:lastPrinted>1900-01-01T08:00:00Z</cp:lastPrinted>
  <dcterms:created xsi:type="dcterms:W3CDTF">2020-06-10T05:09:00Z</dcterms:created>
  <dcterms:modified xsi:type="dcterms:W3CDTF">2020-06-10T19:53:00Z</dcterms:modified>
</cp:coreProperties>
</file>