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9A4A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9A2124" w:rsidR="008A4B4C" w:rsidRPr="005B217D" w:rsidRDefault="00E61DAC" w:rsidP="00FC6B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FC6B40">
              <w:rPr>
                <w:lang w:val="en-CA"/>
              </w:rPr>
              <w:t>0088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5D9514" w:rsidR="00E61DAC" w:rsidRPr="005B217D" w:rsidRDefault="00BB1D0D" w:rsidP="00AF01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A1B59">
              <w:rPr>
                <w:b/>
                <w:szCs w:val="22"/>
                <w:lang w:val="en-CA"/>
              </w:rPr>
              <w:t>9</w:t>
            </w:r>
            <w:r w:rsidR="00AF01E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Clean</w:t>
            </w:r>
            <w:r w:rsidR="0079376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up on derivation of the MaxNumSubblockCand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514289" w:rsidR="00E61DAC" w:rsidRPr="005B217D" w:rsidRDefault="00BB1D0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22AAD3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677771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035DF522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4691CCFA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271726D" w14:textId="77777777" w:rsidR="00BB1D0D" w:rsidRDefault="00BB1D0D" w:rsidP="00BB1D0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353FB71C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19 Yangjaedaero-11gil 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68607C2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</w:p>
          <w:p w14:paraId="58878283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61A6CB15" w14:textId="77777777" w:rsidR="00BB1D0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10225 Willow Creek Rd, San Diego</w:t>
            </w:r>
          </w:p>
          <w:p w14:paraId="49D81240" w14:textId="56C9C942" w:rsidR="00E61DAC" w:rsidRPr="005B217D" w:rsidRDefault="00BB1D0D" w:rsidP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5062F0" w:rsidR="00E61DAC" w:rsidRPr="005B217D" w:rsidRDefault="00E61DAC" w:rsidP="00BB1D0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B1D0D">
              <w:rPr>
                <w:szCs w:val="22"/>
                <w:lang w:val="en-CA"/>
              </w:rPr>
              <w:t>{naeri.park, junghak.nam, hm.jang, jaehyun.lim,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0960DE" w:rsidR="00E61DAC" w:rsidRPr="005B217D" w:rsidRDefault="00BB1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DD0928" w14:textId="77777777" w:rsidR="00BB1D0D" w:rsidRDefault="00BB1D0D" w:rsidP="00BB1D0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4C193B" w14:textId="4C219E3F" w:rsidR="008B6C28" w:rsidRDefault="006E06A9" w:rsidP="006E06A9">
      <w:pPr>
        <w:rPr>
          <w:szCs w:val="22"/>
          <w:lang w:val="en-CA" w:eastAsia="ko-KR"/>
        </w:rPr>
      </w:pPr>
      <w:r w:rsidRPr="006E06A9">
        <w:rPr>
          <w:szCs w:val="22"/>
          <w:lang w:val="en-CA" w:eastAsia="ko-KR"/>
        </w:rPr>
        <w:t xml:space="preserve">In the previous meeting, JVET-R0371 was adopted to avoid the disallowing the SbTMVP when both Affine and SbTMVP are enabled. </w:t>
      </w:r>
      <w:r w:rsidR="00971F44">
        <w:rPr>
          <w:szCs w:val="22"/>
          <w:lang w:val="en-CA" w:eastAsia="ko-KR"/>
        </w:rPr>
        <w:t>I</w:t>
      </w:r>
      <w:r w:rsidR="00940980">
        <w:rPr>
          <w:szCs w:val="22"/>
          <w:lang w:val="en-CA" w:eastAsia="ko-KR"/>
        </w:rPr>
        <w:t>t was suggested to set</w:t>
      </w:r>
      <w:r w:rsidRPr="006E06A9">
        <w:rPr>
          <w:szCs w:val="22"/>
          <w:lang w:val="en-CA" w:eastAsia="ko-KR"/>
        </w:rPr>
        <w:t xml:space="preserve"> the sps_five_minus_max_num_subblock_merge_cand in range of 0 to 5 – sps_sbtmvp_enabled_flag</w:t>
      </w:r>
      <w:r w:rsidR="00940980">
        <w:rPr>
          <w:szCs w:val="22"/>
          <w:lang w:val="en-CA" w:eastAsia="ko-KR"/>
        </w:rPr>
        <w:t xml:space="preserve"> so that</w:t>
      </w:r>
      <w:r w:rsidRPr="006E06A9">
        <w:rPr>
          <w:szCs w:val="22"/>
          <w:lang w:val="en-CA" w:eastAsia="ko-KR"/>
        </w:rPr>
        <w:t xml:space="preserve"> the number of the subblock merge candidate is set to </w:t>
      </w:r>
      <w:r w:rsidR="00971F44">
        <w:rPr>
          <w:szCs w:val="22"/>
          <w:lang w:val="en-CA" w:eastAsia="ko-KR"/>
        </w:rPr>
        <w:t xml:space="preserve">be </w:t>
      </w:r>
      <w:r w:rsidRPr="006E06A9">
        <w:rPr>
          <w:szCs w:val="22"/>
          <w:lang w:val="en-CA" w:eastAsia="ko-KR"/>
        </w:rPr>
        <w:t xml:space="preserve">1 </w:t>
      </w:r>
      <w:r w:rsidR="00971F44">
        <w:rPr>
          <w:szCs w:val="22"/>
          <w:lang w:val="en-CA" w:eastAsia="ko-KR"/>
        </w:rPr>
        <w:t xml:space="preserve">at least </w:t>
      </w:r>
      <w:r w:rsidRPr="006E06A9">
        <w:rPr>
          <w:szCs w:val="22"/>
          <w:lang w:val="en-CA" w:eastAsia="ko-KR"/>
        </w:rPr>
        <w:t xml:space="preserve">when sps_sbtmvp_enabled_flag is equal to 1. </w:t>
      </w:r>
      <w:r w:rsidR="008639F8">
        <w:rPr>
          <w:szCs w:val="22"/>
          <w:lang w:val="en-CA" w:eastAsia="ko-KR"/>
        </w:rPr>
        <w:t>However</w:t>
      </w:r>
      <w:r w:rsidRPr="006E06A9">
        <w:rPr>
          <w:szCs w:val="22"/>
          <w:lang w:val="en-CA" w:eastAsia="ko-KR"/>
        </w:rPr>
        <w:t xml:space="preserve">, SbTMVP is </w:t>
      </w:r>
      <w:r w:rsidR="00E13868">
        <w:rPr>
          <w:szCs w:val="22"/>
          <w:lang w:val="en-CA" w:eastAsia="ko-KR"/>
        </w:rPr>
        <w:t xml:space="preserve">controlled by not only </w:t>
      </w:r>
      <w:r w:rsidR="00E13868" w:rsidRPr="006E06A9">
        <w:rPr>
          <w:szCs w:val="22"/>
          <w:lang w:val="en-CA" w:eastAsia="ko-KR"/>
        </w:rPr>
        <w:t>sps_sbtmvp_enabled_flag</w:t>
      </w:r>
      <w:r w:rsidR="00E13868">
        <w:rPr>
          <w:szCs w:val="22"/>
          <w:lang w:val="en-CA" w:eastAsia="ko-KR"/>
        </w:rPr>
        <w:t xml:space="preserve"> but </w:t>
      </w:r>
      <w:r w:rsidRPr="006E06A9">
        <w:rPr>
          <w:szCs w:val="22"/>
          <w:lang w:val="en-CA" w:eastAsia="ko-KR"/>
        </w:rPr>
        <w:t>ph_temporal_mvp_enabled_flag in PH</w:t>
      </w:r>
      <w:r w:rsidR="00E13868">
        <w:rPr>
          <w:szCs w:val="22"/>
          <w:lang w:val="en-CA" w:eastAsia="ko-KR"/>
        </w:rPr>
        <w:t>. Hence, the</w:t>
      </w:r>
      <w:r w:rsidRPr="006E06A9">
        <w:rPr>
          <w:szCs w:val="22"/>
          <w:lang w:val="en-CA" w:eastAsia="ko-KR"/>
        </w:rPr>
        <w:t xml:space="preserve"> intention of the JVET-R0371 for ensuring the minimum one candidate for SbTMVP was not precisely reflected. Therefore, in this proposal, the derivation method of the number of the subblock merge candidates is </w:t>
      </w:r>
      <w:r w:rsidR="00E13868">
        <w:rPr>
          <w:szCs w:val="22"/>
          <w:lang w:val="en-CA" w:eastAsia="ko-KR"/>
        </w:rPr>
        <w:t xml:space="preserve">further </w:t>
      </w:r>
      <w:r w:rsidRPr="006E06A9">
        <w:rPr>
          <w:szCs w:val="22"/>
          <w:lang w:val="en-CA" w:eastAsia="ko-KR"/>
        </w:rPr>
        <w:t>cleaned-up</w:t>
      </w:r>
      <w:r w:rsidR="00E13868">
        <w:rPr>
          <w:szCs w:val="22"/>
          <w:lang w:val="en-CA" w:eastAsia="ko-KR"/>
        </w:rPr>
        <w:t xml:space="preserve"> by reflecting</w:t>
      </w:r>
      <w:r>
        <w:rPr>
          <w:szCs w:val="22"/>
          <w:lang w:val="en-CA" w:eastAsia="ko-KR"/>
        </w:rPr>
        <w:t xml:space="preserve"> </w:t>
      </w:r>
      <w:r w:rsidR="008B6C28">
        <w:rPr>
          <w:szCs w:val="22"/>
          <w:lang w:val="en-CA" w:eastAsia="ko-KR"/>
        </w:rPr>
        <w:t>sps_sbtmvp_</w:t>
      </w:r>
      <w:r w:rsidR="008B6C28">
        <w:rPr>
          <w:rFonts w:hint="eastAsia"/>
          <w:szCs w:val="22"/>
          <w:lang w:val="en-CA" w:eastAsia="ko-KR"/>
        </w:rPr>
        <w:t>enabled_</w:t>
      </w:r>
      <w:r w:rsidR="008B6C28">
        <w:rPr>
          <w:szCs w:val="22"/>
          <w:lang w:val="en-CA" w:eastAsia="ko-KR"/>
        </w:rPr>
        <w:t>flag and ph_temporal_mvp_enabled_flag simultaneously</w:t>
      </w:r>
      <w:r>
        <w:rPr>
          <w:szCs w:val="22"/>
          <w:lang w:val="en-CA" w:eastAsia="ko-KR"/>
        </w:rPr>
        <w:t>.</w:t>
      </w:r>
    </w:p>
    <w:p w14:paraId="27C1EBBF" w14:textId="07A46DD3" w:rsidR="00470251" w:rsidRPr="006E06A9" w:rsidRDefault="00470251" w:rsidP="00470251">
      <w:pPr>
        <w:rPr>
          <w:szCs w:val="22"/>
          <w:lang w:val="en-CA" w:eastAsia="ko-KR"/>
        </w:rPr>
      </w:pPr>
    </w:p>
    <w:p w14:paraId="3D7ED899" w14:textId="6BD9DC91" w:rsidR="00BB1D0D" w:rsidRDefault="005D7393" w:rsidP="00BB1D0D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1D817889" w14:textId="57E717EB" w:rsidR="00184C4E" w:rsidRDefault="008B6C28" w:rsidP="00BB1D0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VVC </w:t>
      </w:r>
      <w:r w:rsidRPr="00184C4E">
        <w:rPr>
          <w:szCs w:val="22"/>
          <w:lang w:val="en-CA" w:eastAsia="ko-KR"/>
        </w:rPr>
        <w:t>draft 9,</w:t>
      </w:r>
      <w:r w:rsidR="00184C4E" w:rsidRPr="00184C4E">
        <w:rPr>
          <w:szCs w:val="22"/>
          <w:lang w:val="en-CA" w:eastAsia="ko-KR"/>
        </w:rPr>
        <w:t xml:space="preserve"> </w:t>
      </w:r>
      <w:r w:rsidRPr="00184C4E">
        <w:rPr>
          <w:rFonts w:hint="eastAsia"/>
          <w:bCs/>
          <w:lang w:val="en-CA"/>
        </w:rPr>
        <w:t>sps_five_minus_max_num_subblock_merge_cand</w:t>
      </w:r>
      <w:r w:rsidRPr="00184C4E">
        <w:rPr>
          <w:szCs w:val="22"/>
          <w:lang w:val="en-CA" w:eastAsia="ko-KR"/>
        </w:rPr>
        <w:t xml:space="preserve"> is signalled</w:t>
      </w:r>
      <w:r w:rsidR="00184C4E" w:rsidRPr="00184C4E">
        <w:rPr>
          <w:szCs w:val="22"/>
          <w:lang w:val="en-CA" w:eastAsia="ko-KR"/>
        </w:rPr>
        <w:t xml:space="preserve"> in SPS</w:t>
      </w:r>
      <w:r w:rsidRPr="00184C4E">
        <w:rPr>
          <w:szCs w:val="22"/>
          <w:lang w:val="en-CA" w:eastAsia="ko-KR"/>
        </w:rPr>
        <w:t xml:space="preserve"> when sps_affine_enabled_fl</w:t>
      </w:r>
      <w:r w:rsidR="00184C4E" w:rsidRPr="00184C4E">
        <w:rPr>
          <w:szCs w:val="22"/>
          <w:lang w:val="en-CA" w:eastAsia="ko-KR"/>
        </w:rPr>
        <w:t>ag is equal</w:t>
      </w:r>
      <w:r w:rsidR="00184C4E">
        <w:rPr>
          <w:szCs w:val="22"/>
          <w:lang w:val="en-CA" w:eastAsia="ko-KR"/>
        </w:rPr>
        <w:t xml:space="preserve"> to 1 </w:t>
      </w:r>
      <w:r w:rsidR="00155DFB">
        <w:rPr>
          <w:szCs w:val="22"/>
          <w:lang w:val="en-CA" w:eastAsia="ko-KR"/>
        </w:rPr>
        <w:t>as follows.</w:t>
      </w:r>
    </w:p>
    <w:p w14:paraId="3203B1B1" w14:textId="77777777" w:rsidR="00184C4E" w:rsidRDefault="00184C4E" w:rsidP="00BB1D0D">
      <w:pPr>
        <w:rPr>
          <w:szCs w:val="22"/>
          <w:lang w:val="en-CA" w:eastAsia="ko-KR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1"/>
        <w:gridCol w:w="1183"/>
      </w:tblGrid>
      <w:tr w:rsidR="00014421" w:rsidRPr="00031E18" w14:paraId="50393BAB" w14:textId="77777777" w:rsidTr="00014421">
        <w:trPr>
          <w:cantSplit/>
          <w:trHeight w:val="333"/>
          <w:jc w:val="center"/>
        </w:trPr>
        <w:tc>
          <w:tcPr>
            <w:tcW w:w="8241" w:type="dxa"/>
          </w:tcPr>
          <w:p w14:paraId="5A483CC8" w14:textId="430F9776" w:rsidR="00014421" w:rsidRPr="00031E18" w:rsidRDefault="00014421" w:rsidP="0069020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31E18">
              <w:rPr>
                <w:bCs/>
                <w:noProof/>
                <w:lang w:val="en-CA"/>
              </w:rPr>
              <w:tab/>
              <w:t>if( sps_affine_enabled_flag )</w:t>
            </w:r>
          </w:p>
        </w:tc>
        <w:tc>
          <w:tcPr>
            <w:tcW w:w="1183" w:type="dxa"/>
          </w:tcPr>
          <w:p w14:paraId="2050A0E5" w14:textId="77777777" w:rsidR="00014421" w:rsidRPr="00031E18" w:rsidRDefault="00014421" w:rsidP="006902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21" w:rsidRPr="00031E18" w14:paraId="3D65B931" w14:textId="77777777" w:rsidTr="00014421">
        <w:trPr>
          <w:cantSplit/>
          <w:trHeight w:val="333"/>
          <w:jc w:val="center"/>
        </w:trPr>
        <w:tc>
          <w:tcPr>
            <w:tcW w:w="8241" w:type="dxa"/>
          </w:tcPr>
          <w:p w14:paraId="3EB2FE17" w14:textId="77777777" w:rsidR="00014421" w:rsidRPr="00031E18" w:rsidRDefault="00014421" w:rsidP="0069020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31E18">
              <w:rPr>
                <w:b/>
                <w:bCs/>
                <w:noProof/>
                <w:lang w:val="en-CA"/>
              </w:rPr>
              <w:tab/>
            </w:r>
            <w:r w:rsidRPr="00031E18">
              <w:rPr>
                <w:b/>
                <w:bCs/>
                <w:noProof/>
                <w:lang w:val="en-CA"/>
              </w:rPr>
              <w:tab/>
            </w:r>
            <w:r w:rsidRPr="00031E18">
              <w:rPr>
                <w:b/>
                <w:noProof/>
                <w:lang w:val="en-CA" w:eastAsia="ko-KR"/>
              </w:rPr>
              <w:t>sps_five_minus_max_num_subblock_merge_cand</w:t>
            </w:r>
          </w:p>
        </w:tc>
        <w:tc>
          <w:tcPr>
            <w:tcW w:w="1183" w:type="dxa"/>
          </w:tcPr>
          <w:p w14:paraId="73CA9291" w14:textId="77777777" w:rsidR="00014421" w:rsidRPr="00031E18" w:rsidRDefault="00014421" w:rsidP="006902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1E18">
              <w:rPr>
                <w:lang w:val="en-CA"/>
              </w:rPr>
              <w:t>u</w:t>
            </w:r>
            <w:r w:rsidRPr="00031E18">
              <w:rPr>
                <w:rFonts w:hint="eastAsia"/>
                <w:lang w:val="en-CA"/>
              </w:rPr>
              <w:t>e(</w:t>
            </w:r>
            <w:r w:rsidRPr="00031E18">
              <w:rPr>
                <w:lang w:val="en-CA"/>
              </w:rPr>
              <w:t>v)</w:t>
            </w:r>
          </w:p>
        </w:tc>
      </w:tr>
    </w:tbl>
    <w:p w14:paraId="48326642" w14:textId="77777777" w:rsidR="00014421" w:rsidRPr="00031E18" w:rsidRDefault="00014421" w:rsidP="00184C4E">
      <w:pPr>
        <w:rPr>
          <w:b/>
          <w:bCs/>
          <w:sz w:val="20"/>
          <w:lang w:val="en-CA"/>
        </w:rPr>
      </w:pPr>
    </w:p>
    <w:p w14:paraId="1041CF7E" w14:textId="77777777" w:rsidR="00031E18" w:rsidRDefault="00DE52A3" w:rsidP="00155DFB">
      <w:pPr>
        <w:rPr>
          <w:sz w:val="20"/>
          <w:lang w:val="en-CA"/>
        </w:rPr>
      </w:pPr>
      <w:r w:rsidRPr="00031E18">
        <w:rPr>
          <w:b/>
          <w:bCs/>
          <w:sz w:val="20"/>
          <w:lang w:val="en-CA"/>
        </w:rPr>
        <w:t>sps_five_minus_max_num_subblock_merge_cand</w:t>
      </w:r>
      <w:r w:rsidRPr="00031E18">
        <w:rPr>
          <w:sz w:val="20"/>
          <w:lang w:val="en-CA"/>
        </w:rPr>
        <w:t xml:space="preserve"> specifies the maximum number of subblock-based merging motion vector prediction candidates supported in the SPS subtracted from 5. The value of sps_five_minus_max_num_subblock_merge_cand shall be in the range of 0 to 5 </w:t>
      </w:r>
      <w:r w:rsidRPr="00031E18">
        <w:rPr>
          <w:rFonts w:eastAsia="바탕"/>
          <w:sz w:val="20"/>
        </w:rPr>
        <w:t>−</w:t>
      </w:r>
      <w:r w:rsidRPr="00031E18">
        <w:rPr>
          <w:sz w:val="20"/>
          <w:lang w:val="en-CA"/>
        </w:rPr>
        <w:t> sps_sbtmvp_enabled_flag, inclusive.</w:t>
      </w:r>
    </w:p>
    <w:p w14:paraId="6E68C539" w14:textId="77777777" w:rsidR="00031E18" w:rsidRDefault="00031E18" w:rsidP="00155DFB">
      <w:pPr>
        <w:rPr>
          <w:sz w:val="20"/>
          <w:lang w:val="en-CA"/>
        </w:rPr>
      </w:pPr>
    </w:p>
    <w:p w14:paraId="27237426" w14:textId="47C1BC7C" w:rsidR="00155DFB" w:rsidRPr="00014421" w:rsidRDefault="00155DFB" w:rsidP="00155D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Also, </w:t>
      </w:r>
      <w:r w:rsidRPr="00014421">
        <w:rPr>
          <w:szCs w:val="22"/>
          <w:lang w:val="en-CA" w:eastAsia="ko-KR"/>
        </w:rPr>
        <w:t>final maximum number of the subblock candidates</w:t>
      </w:r>
      <w:r>
        <w:rPr>
          <w:szCs w:val="22"/>
          <w:lang w:val="en-CA" w:eastAsia="ko-KR"/>
        </w:rPr>
        <w:t>,</w:t>
      </w:r>
      <w:r w:rsidRPr="00014421">
        <w:rPr>
          <w:szCs w:val="22"/>
          <w:lang w:val="en-CA" w:eastAsia="ko-KR"/>
        </w:rPr>
        <w:t xml:space="preserve"> MaxNumSubblockCand</w:t>
      </w:r>
      <w:r>
        <w:rPr>
          <w:szCs w:val="22"/>
          <w:lang w:val="en-CA" w:eastAsia="ko-KR"/>
        </w:rPr>
        <w:t>, which is derived in PH</w:t>
      </w:r>
      <w:r w:rsidRPr="0001442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</w:t>
      </w:r>
      <w:r w:rsidRPr="0001442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shown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5DFB" w:rsidRPr="00031E18" w14:paraId="29A44805" w14:textId="77777777" w:rsidTr="00155DFB">
        <w:tc>
          <w:tcPr>
            <w:tcW w:w="9350" w:type="dxa"/>
          </w:tcPr>
          <w:p w14:paraId="1FFD7670" w14:textId="77777777" w:rsidR="00155DFB" w:rsidRPr="00031E18" w:rsidRDefault="00155DFB" w:rsidP="00155DFB">
            <w:pPr>
              <w:rPr>
                <w:noProof/>
                <w:sz w:val="20"/>
                <w:lang w:val="en-CA" w:eastAsia="ko-KR"/>
              </w:rPr>
            </w:pPr>
            <w:r w:rsidRPr="00031E18">
              <w:rPr>
                <w:noProof/>
                <w:sz w:val="20"/>
                <w:lang w:val="en-CA"/>
              </w:rPr>
              <w:t>T</w:t>
            </w:r>
            <w:r w:rsidRPr="00031E18">
              <w:rPr>
                <w:noProof/>
                <w:sz w:val="20"/>
                <w:lang w:val="en-CA" w:eastAsia="ko-KR"/>
              </w:rPr>
              <w:t>he maximum number of subblock-based merging MVP candidates, MaxNumSubblockMergeCand, is derived as follows:</w:t>
            </w:r>
          </w:p>
          <w:p w14:paraId="4349BC21" w14:textId="3B73BF4E" w:rsidR="00DE52A3" w:rsidRPr="00031E18" w:rsidRDefault="00155DFB" w:rsidP="00155DFB">
            <w:pPr>
              <w:pStyle w:val="Equation"/>
              <w:tabs>
                <w:tab w:val="clear" w:pos="794"/>
                <w:tab w:val="left" w:pos="570"/>
                <w:tab w:val="left" w:pos="1170"/>
                <w:tab w:val="left" w:pos="1890"/>
              </w:tabs>
              <w:ind w:leftChars="61" w:left="134"/>
              <w:rPr>
                <w:noProof/>
                <w:lang w:val="en-CA" w:eastAsia="ko-KR"/>
              </w:rPr>
            </w:pPr>
            <w:r w:rsidRPr="00031E18">
              <w:rPr>
                <w:noProof/>
                <w:lang w:val="en-CA"/>
              </w:rPr>
              <w:t>if( sps_affine_enabled_flag )</w:t>
            </w:r>
            <w:r w:rsidRPr="00031E18">
              <w:rPr>
                <w:noProof/>
                <w:lang w:val="en-CA"/>
              </w:rPr>
              <w:br/>
            </w:r>
            <w:r w:rsidRPr="00031E18">
              <w:rPr>
                <w:noProof/>
                <w:lang w:val="en-CA"/>
              </w:rPr>
              <w:tab/>
            </w:r>
            <w:r w:rsidRPr="00031E18">
              <w:rPr>
                <w:noProof/>
                <w:lang w:val="en-CA" w:eastAsia="ko-KR"/>
              </w:rPr>
              <w:t>MaxNumSubblockMergeCand = 5 − sps_five_minus_max_num_subblock_merge_cand</w:t>
            </w:r>
            <w:r w:rsidRPr="00031E18">
              <w:rPr>
                <w:noProof/>
                <w:lang w:val="en-CA"/>
              </w:rPr>
              <w:tab/>
              <w:t>(</w:t>
            </w:r>
            <w:r w:rsidRPr="00031E18">
              <w:rPr>
                <w:noProof/>
                <w:lang w:val="en-CA"/>
              </w:rPr>
              <w:fldChar w:fldCharType="begin" w:fldLock="1"/>
            </w:r>
            <w:r w:rsidRPr="00031E18">
              <w:rPr>
                <w:noProof/>
                <w:lang w:val="en-CA"/>
              </w:rPr>
              <w:instrText xml:space="preserve"> SEQ Equation \* ARABIC </w:instrText>
            </w:r>
            <w:r w:rsidRPr="00031E18">
              <w:rPr>
                <w:noProof/>
                <w:lang w:val="en-CA"/>
              </w:rPr>
              <w:fldChar w:fldCharType="separate"/>
            </w:r>
            <w:r w:rsidRPr="00031E18">
              <w:rPr>
                <w:noProof/>
                <w:lang w:val="en-CA"/>
              </w:rPr>
              <w:t>88</w:t>
            </w:r>
            <w:r w:rsidRPr="00031E18">
              <w:rPr>
                <w:noProof/>
                <w:lang w:val="en-CA"/>
              </w:rPr>
              <w:fldChar w:fldCharType="end"/>
            </w:r>
            <w:r w:rsidRPr="00031E18">
              <w:rPr>
                <w:noProof/>
                <w:lang w:val="en-CA"/>
              </w:rPr>
              <w:t>)</w:t>
            </w:r>
            <w:r w:rsidRPr="00031E18">
              <w:rPr>
                <w:noProof/>
                <w:lang w:val="en-CA"/>
              </w:rPr>
              <w:br/>
              <w:t>else</w:t>
            </w:r>
            <w:r w:rsidRPr="00031E18">
              <w:rPr>
                <w:noProof/>
                <w:lang w:val="en-CA" w:eastAsia="ko-KR"/>
              </w:rPr>
              <w:br/>
              <w:t xml:space="preserve">    MaxNumSubblockMergeCand =</w:t>
            </w:r>
            <w:r w:rsidR="00DE52A3">
              <w:rPr>
                <w:noProof/>
                <w:lang w:val="en-CA" w:eastAsia="ko-KR"/>
              </w:rPr>
              <w:t xml:space="preserve"> </w:t>
            </w:r>
            <w:r w:rsidR="00DE52A3" w:rsidRPr="00690205">
              <w:rPr>
                <w:noProof/>
                <w:lang w:val="en-CA"/>
              </w:rPr>
              <w:t>sps_sbtmvp_enabled_flag  &amp;&amp;  ph_temporal_mvp_enabled_flag</w:t>
            </w:r>
            <w:r w:rsidR="00DE52A3" w:rsidRPr="00031E18">
              <w:rPr>
                <w:noProof/>
                <w:lang w:val="en-CA" w:eastAsia="ko-KR"/>
              </w:rPr>
              <w:t xml:space="preserve"> </w:t>
            </w:r>
          </w:p>
          <w:p w14:paraId="7E65FCE8" w14:textId="6E9E7CEB" w:rsidR="00155DFB" w:rsidRPr="00031E18" w:rsidRDefault="00155DFB" w:rsidP="00155DFB">
            <w:pPr>
              <w:rPr>
                <w:noProof/>
                <w:sz w:val="20"/>
                <w:lang w:val="en-CA"/>
              </w:rPr>
            </w:pPr>
            <w:r w:rsidRPr="00031E18">
              <w:rPr>
                <w:noProof/>
                <w:sz w:val="20"/>
                <w:lang w:val="en-CA" w:eastAsia="ko-KR"/>
              </w:rPr>
              <w:t>The value of MaxNumSubblockMergeCand shall be in the range of 0 to 5, inclusive.</w:t>
            </w:r>
          </w:p>
        </w:tc>
      </w:tr>
    </w:tbl>
    <w:p w14:paraId="236289E2" w14:textId="77777777" w:rsidR="00155DFB" w:rsidRDefault="00155DFB" w:rsidP="00155DFB">
      <w:pPr>
        <w:rPr>
          <w:szCs w:val="22"/>
          <w:lang w:val="en-CA" w:eastAsia="ko-KR"/>
        </w:rPr>
      </w:pPr>
    </w:p>
    <w:p w14:paraId="512B2CF2" w14:textId="57CC8DA5" w:rsidR="00155DFB" w:rsidRDefault="00155DFB" w:rsidP="00155D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>ccording to</w:t>
      </w:r>
      <w:r>
        <w:rPr>
          <w:szCs w:val="22"/>
          <w:lang w:val="en-CA" w:eastAsia="ko-KR"/>
        </w:rPr>
        <w:t xml:space="preserve"> the derivation process of the MaxNumSubblockMergeCand, the value of the MaxNumSubblockMergeCand</w:t>
      </w:r>
      <w:r w:rsidRPr="00184C4E">
        <w:rPr>
          <w:szCs w:val="22"/>
          <w:lang w:val="en-CA" w:eastAsia="ko-KR"/>
        </w:rPr>
        <w:t xml:space="preserve"> is in range of </w:t>
      </w:r>
      <w:r w:rsidR="00DE52A3">
        <w:rPr>
          <w:szCs w:val="22"/>
          <w:lang w:val="en-CA" w:eastAsia="ko-KR"/>
        </w:rPr>
        <w:t>1</w:t>
      </w:r>
      <w:r w:rsidR="00DE52A3" w:rsidRPr="00184C4E">
        <w:rPr>
          <w:szCs w:val="22"/>
          <w:lang w:val="en-CA" w:eastAsia="ko-KR"/>
        </w:rPr>
        <w:t xml:space="preserve"> </w:t>
      </w:r>
      <w:r w:rsidRPr="00184C4E">
        <w:rPr>
          <w:szCs w:val="22"/>
          <w:lang w:val="en-CA" w:eastAsia="ko-KR"/>
        </w:rPr>
        <w:t xml:space="preserve">to </w:t>
      </w:r>
      <w:r w:rsidR="00DE52A3">
        <w:rPr>
          <w:szCs w:val="22"/>
          <w:lang w:val="en-CA" w:eastAsia="ko-KR"/>
        </w:rPr>
        <w:t>5</w:t>
      </w:r>
      <w:r w:rsidR="00DE52A3" w:rsidRPr="00184C4E">
        <w:rPr>
          <w:szCs w:val="22"/>
          <w:lang w:val="en-CA" w:eastAsia="ko-KR"/>
        </w:rPr>
        <w:t xml:space="preserve"> </w:t>
      </w:r>
      <w:r w:rsidRPr="00184C4E">
        <w:rPr>
          <w:szCs w:val="22"/>
          <w:lang w:val="en-CA" w:eastAsia="ko-KR"/>
        </w:rPr>
        <w:t>when sps_affine_enabled_flag is equal to 1 and sps_sbtmvp_</w:t>
      </w:r>
      <w:r>
        <w:rPr>
          <w:rFonts w:hint="eastAsia"/>
          <w:szCs w:val="22"/>
          <w:lang w:val="en-CA" w:eastAsia="ko-KR"/>
        </w:rPr>
        <w:t>enabled_flag is equal to 1 even though the SbTMVP can be disallowed by the ph_tempora_mvp_enabled_flag</w:t>
      </w:r>
    </w:p>
    <w:p w14:paraId="6C1F5708" w14:textId="77777777" w:rsidR="005D7393" w:rsidRPr="005D7393" w:rsidRDefault="005D7393" w:rsidP="00BB1D0D">
      <w:pPr>
        <w:rPr>
          <w:szCs w:val="22"/>
          <w:lang w:val="en-CA" w:eastAsia="ko-KR"/>
        </w:rPr>
      </w:pPr>
    </w:p>
    <w:p w14:paraId="68373A26" w14:textId="34BC64C0" w:rsidR="00BB1D0D" w:rsidRDefault="00E13868" w:rsidP="00BB1D0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8858FBA" w14:textId="07D14B1C" w:rsidR="00832075" w:rsidRDefault="005D7393" w:rsidP="00184C4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6C4AA6">
        <w:rPr>
          <w:szCs w:val="22"/>
          <w:lang w:val="en-CA" w:eastAsia="ko-KR"/>
        </w:rPr>
        <w:t>n this proposal, the range of MaxNumSubblockMergeCand</w:t>
      </w:r>
      <w:r w:rsidR="00F04160">
        <w:rPr>
          <w:szCs w:val="22"/>
          <w:lang w:val="en-CA" w:eastAsia="ko-KR"/>
        </w:rPr>
        <w:t xml:space="preserve"> is set </w:t>
      </w:r>
      <w:r w:rsidR="00E13868">
        <w:rPr>
          <w:szCs w:val="22"/>
          <w:lang w:val="en-CA" w:eastAsia="ko-KR"/>
        </w:rPr>
        <w:t xml:space="preserve">by considering </w:t>
      </w:r>
      <w:r w:rsidR="00E13868">
        <w:rPr>
          <w:rFonts w:hint="eastAsia"/>
        </w:rPr>
        <w:t>sps_sbtmvp_enabled_flag</w:t>
      </w:r>
      <w:r w:rsidR="00E13868">
        <w:t xml:space="preserve"> and </w:t>
      </w:r>
      <w:r w:rsidR="00E13868">
        <w:rPr>
          <w:rFonts w:hint="eastAsia"/>
        </w:rPr>
        <w:t>ph_temporal_mvp_enabled_flag</w:t>
      </w:r>
      <w:r w:rsidR="00832075">
        <w:t xml:space="preserve"> together as follow</w:t>
      </w:r>
      <w:r w:rsidR="006C4AA6">
        <w:rPr>
          <w:szCs w:val="22"/>
          <w:lang w:val="en-CA" w:eastAsia="ko-KR"/>
        </w:rPr>
        <w:t xml:space="preserve">. </w:t>
      </w:r>
    </w:p>
    <w:p w14:paraId="033B1F2F" w14:textId="5D62DAF1" w:rsidR="00832075" w:rsidRDefault="00832075" w:rsidP="00832075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proposed modified texts are marked as </w:t>
      </w:r>
      <w:r w:rsidRPr="005A3408">
        <w:rPr>
          <w:highlight w:val="yellow"/>
          <w:lang w:val="en-CA" w:eastAsia="ko-KR"/>
        </w:rPr>
        <w:t>highlighted yellow</w:t>
      </w:r>
      <w:r w:rsidRPr="005A3408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>
        <w:rPr>
          <w:strike/>
          <w:color w:val="FF0000"/>
          <w:szCs w:val="22"/>
          <w:lang w:val="en-CA" w:eastAsia="ko-KR"/>
        </w:rPr>
        <w:t>stricken-red-font</w:t>
      </w:r>
      <w:r>
        <w:rPr>
          <w:color w:val="FF0000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text.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2075" w14:paraId="150675BB" w14:textId="77777777" w:rsidTr="00875FA0">
        <w:tc>
          <w:tcPr>
            <w:tcW w:w="9350" w:type="dxa"/>
          </w:tcPr>
          <w:p w14:paraId="0E27EF6C" w14:textId="77777777" w:rsidR="00832075" w:rsidRPr="004C0330" w:rsidRDefault="00832075" w:rsidP="00875FA0">
            <w:pPr>
              <w:rPr>
                <w:b/>
                <w:bCs/>
                <w:sz w:val="20"/>
                <w:lang w:val="en-CA" w:eastAsia="ko-KR"/>
              </w:rPr>
            </w:pPr>
            <w:r w:rsidRPr="004C0330">
              <w:rPr>
                <w:b/>
                <w:bCs/>
                <w:sz w:val="20"/>
                <w:lang w:val="en-CA" w:eastAsia="ko-KR"/>
              </w:rPr>
              <w:t>&lt;In SPS &gt;</w:t>
            </w:r>
          </w:p>
          <w:p w14:paraId="2D18AF32" w14:textId="77777777" w:rsidR="00832075" w:rsidRPr="004C0330" w:rsidRDefault="00832075" w:rsidP="00875FA0">
            <w:pPr>
              <w:rPr>
                <w:color w:val="000000"/>
                <w:sz w:val="20"/>
                <w:lang w:val="en-CA"/>
              </w:rPr>
            </w:pPr>
            <w:r w:rsidRPr="004C0330">
              <w:rPr>
                <w:b/>
                <w:bCs/>
                <w:sz w:val="20"/>
                <w:lang w:val="en-CA"/>
              </w:rPr>
              <w:t>sps_five_minus_max_num_subblock_merge_cand</w:t>
            </w:r>
            <w:r w:rsidRPr="004C0330">
              <w:rPr>
                <w:sz w:val="20"/>
                <w:lang w:val="en-CA"/>
              </w:rPr>
              <w:t xml:space="preserve"> specifies the maximum number of subblock-based merging motion vector prediction candidates supported in the SPS subtracted from 5. The value of sps_five_minus_max_num_subblock_merge_cand shall be in the range of 0 to 5 </w:t>
            </w:r>
            <w:r w:rsidRPr="004C0330">
              <w:rPr>
                <w:rFonts w:eastAsia="바탕"/>
                <w:strike/>
                <w:color w:val="FF0000"/>
                <w:sz w:val="20"/>
              </w:rPr>
              <w:t>−</w:t>
            </w:r>
            <w:r w:rsidRPr="004C0330">
              <w:rPr>
                <w:strike/>
                <w:color w:val="FF0000"/>
                <w:sz w:val="20"/>
                <w:lang w:val="en-CA"/>
              </w:rPr>
              <w:t> sps_sbtmvp_enabled_flag</w:t>
            </w:r>
            <w:r w:rsidRPr="004C0330">
              <w:rPr>
                <w:sz w:val="20"/>
                <w:lang w:val="en-CA"/>
              </w:rPr>
              <w:t>, inclusive.</w:t>
            </w:r>
          </w:p>
          <w:p w14:paraId="2705DB0C" w14:textId="77777777" w:rsidR="00832075" w:rsidRPr="004C0330" w:rsidRDefault="00832075" w:rsidP="00875FA0">
            <w:pPr>
              <w:rPr>
                <w:sz w:val="20"/>
                <w:lang w:val="en-CA"/>
              </w:rPr>
            </w:pPr>
          </w:p>
          <w:p w14:paraId="26B11295" w14:textId="77777777" w:rsidR="00832075" w:rsidRPr="004C0330" w:rsidRDefault="00832075" w:rsidP="00875FA0">
            <w:pPr>
              <w:rPr>
                <w:b/>
                <w:sz w:val="20"/>
                <w:lang w:val="en-CA" w:eastAsia="ko-KR"/>
              </w:rPr>
            </w:pPr>
            <w:r w:rsidRPr="004C0330">
              <w:rPr>
                <w:b/>
                <w:sz w:val="20"/>
                <w:lang w:val="en-CA" w:eastAsia="ko-KR"/>
              </w:rPr>
              <w:t>&lt;In PH&gt;</w:t>
            </w:r>
          </w:p>
          <w:p w14:paraId="7222B2F2" w14:textId="77777777" w:rsidR="00832075" w:rsidRPr="004C0330" w:rsidRDefault="00832075" w:rsidP="00875FA0">
            <w:pPr>
              <w:rPr>
                <w:noProof/>
                <w:sz w:val="20"/>
                <w:lang w:val="en-CA" w:eastAsia="ko-KR"/>
              </w:rPr>
            </w:pPr>
            <w:r w:rsidRPr="004C0330">
              <w:rPr>
                <w:noProof/>
                <w:sz w:val="20"/>
                <w:lang w:val="en-CA"/>
              </w:rPr>
              <w:t>T</w:t>
            </w:r>
            <w:r w:rsidRPr="004C0330">
              <w:rPr>
                <w:noProof/>
                <w:sz w:val="20"/>
                <w:lang w:val="en-CA" w:eastAsia="ko-KR"/>
              </w:rPr>
              <w:t>he maximum number of subblock-based merging MVP candidates, MaxNumSubblockMergeCand, is derived as follows:</w:t>
            </w:r>
          </w:p>
          <w:p w14:paraId="3837DF6E" w14:textId="358A8555" w:rsidR="00832075" w:rsidRPr="004C0330" w:rsidRDefault="00832075" w:rsidP="00031E18">
            <w:pPr>
              <w:pStyle w:val="Equation"/>
              <w:tabs>
                <w:tab w:val="clear" w:pos="794"/>
                <w:tab w:val="left" w:pos="570"/>
                <w:tab w:val="left" w:pos="1170"/>
                <w:tab w:val="left" w:pos="1890"/>
              </w:tabs>
              <w:ind w:leftChars="61" w:left="134"/>
              <w:rPr>
                <w:noProof/>
                <w:lang w:val="en-CA" w:eastAsia="ko-KR"/>
              </w:rPr>
            </w:pPr>
            <w:r w:rsidRPr="004C0330">
              <w:rPr>
                <w:noProof/>
                <w:lang w:val="en-CA"/>
              </w:rPr>
              <w:t xml:space="preserve">if( sps_affine_enabled_flag </w:t>
            </w:r>
            <w:r w:rsidR="00EA08C4" w:rsidRPr="004C0330">
              <w:rPr>
                <w:noProof/>
                <w:highlight w:val="yellow"/>
                <w:lang w:val="en-CA"/>
              </w:rPr>
              <w:t xml:space="preserve">&amp;&amp; </w:t>
            </w:r>
            <w:r w:rsidR="00031E18" w:rsidRPr="004C0330">
              <w:rPr>
                <w:noProof/>
                <w:highlight w:val="yellow"/>
                <w:lang w:val="en-CA" w:eastAsia="ko-KR"/>
              </w:rPr>
              <w:t>sps_five_minus_max_num_subblock_merge_cand</w:t>
            </w:r>
            <w:r w:rsidR="00EA08C4" w:rsidRPr="004C0330">
              <w:rPr>
                <w:noProof/>
                <w:highlight w:val="yellow"/>
                <w:lang w:val="en-CA" w:eastAsia="ko-KR"/>
              </w:rPr>
              <w:t xml:space="preserve"> &lt; 5</w:t>
            </w:r>
            <w:r w:rsidR="004E33F1" w:rsidRPr="004C0330">
              <w:rPr>
                <w:noProof/>
                <w:lang w:val="en-CA" w:eastAsia="ko-KR"/>
              </w:rPr>
              <w:t xml:space="preserve"> </w:t>
            </w:r>
            <w:r w:rsidRPr="004C0330">
              <w:rPr>
                <w:noProof/>
                <w:lang w:val="en-CA"/>
              </w:rPr>
              <w:t>)</w:t>
            </w:r>
            <w:r w:rsidRPr="004C0330">
              <w:rPr>
                <w:noProof/>
                <w:lang w:val="en-CA"/>
              </w:rPr>
              <w:br/>
            </w:r>
            <w:r w:rsidRPr="004C0330">
              <w:rPr>
                <w:noProof/>
                <w:lang w:val="en-CA"/>
              </w:rPr>
              <w:tab/>
            </w:r>
            <w:r w:rsidRPr="004C0330">
              <w:rPr>
                <w:noProof/>
                <w:lang w:val="en-CA" w:eastAsia="ko-KR"/>
              </w:rPr>
              <w:t xml:space="preserve">MaxNumSubblockMergeCand = 5 − </w:t>
            </w:r>
            <w:r w:rsidR="00031E18" w:rsidRPr="004C0330">
              <w:rPr>
                <w:noProof/>
                <w:lang w:val="en-CA" w:eastAsia="ko-KR"/>
              </w:rPr>
              <w:t>sps_five_minus_max_num_subblock_merge_cand</w:t>
            </w:r>
            <w:r w:rsidR="00031E18" w:rsidRPr="004C0330">
              <w:rPr>
                <w:b/>
                <w:noProof/>
                <w:lang w:val="en-CA" w:eastAsia="ko-KR"/>
              </w:rPr>
              <w:t xml:space="preserve"> </w:t>
            </w:r>
            <w:r w:rsidR="00031E18" w:rsidRPr="004C0330">
              <w:rPr>
                <w:noProof/>
                <w:lang w:val="en-CA" w:eastAsia="ko-KR"/>
              </w:rPr>
              <w:t xml:space="preserve">      </w:t>
            </w:r>
            <w:r w:rsidR="004C0330">
              <w:rPr>
                <w:noProof/>
                <w:lang w:val="en-CA" w:eastAsia="ko-KR"/>
              </w:rPr>
              <w:t xml:space="preserve">    </w:t>
            </w:r>
            <w:r w:rsidRPr="004C0330">
              <w:rPr>
                <w:noProof/>
                <w:lang w:val="en-CA"/>
              </w:rPr>
              <w:t>(</w:t>
            </w:r>
            <w:r w:rsidRPr="004C0330">
              <w:rPr>
                <w:noProof/>
                <w:lang w:val="en-CA"/>
              </w:rPr>
              <w:fldChar w:fldCharType="begin" w:fldLock="1"/>
            </w:r>
            <w:r w:rsidRPr="004C0330">
              <w:rPr>
                <w:noProof/>
                <w:lang w:val="en-CA"/>
              </w:rPr>
              <w:instrText xml:space="preserve"> SEQ Equation \* ARABIC </w:instrText>
            </w:r>
            <w:r w:rsidRPr="004C0330">
              <w:rPr>
                <w:noProof/>
                <w:lang w:val="en-CA"/>
              </w:rPr>
              <w:fldChar w:fldCharType="separate"/>
            </w:r>
            <w:r w:rsidRPr="004C0330">
              <w:rPr>
                <w:noProof/>
                <w:lang w:val="en-CA"/>
              </w:rPr>
              <w:t>88</w:t>
            </w:r>
            <w:r w:rsidRPr="004C0330">
              <w:rPr>
                <w:noProof/>
                <w:lang w:val="en-CA"/>
              </w:rPr>
              <w:fldChar w:fldCharType="end"/>
            </w:r>
            <w:r w:rsidRPr="004C0330">
              <w:rPr>
                <w:noProof/>
                <w:lang w:val="en-CA"/>
              </w:rPr>
              <w:t>)</w:t>
            </w:r>
            <w:r w:rsidRPr="004C0330">
              <w:rPr>
                <w:noProof/>
                <w:lang w:val="en-CA"/>
              </w:rPr>
              <w:br/>
              <w:t>else</w:t>
            </w:r>
            <w:r w:rsidRPr="004C0330">
              <w:rPr>
                <w:noProof/>
                <w:lang w:val="en-CA" w:eastAsia="ko-KR"/>
              </w:rPr>
              <w:br/>
              <w:t xml:space="preserve">    MaxNumSubblockMergeCand = </w:t>
            </w:r>
            <w:r w:rsidRPr="004C0330">
              <w:rPr>
                <w:noProof/>
                <w:lang w:val="en-CA"/>
              </w:rPr>
              <w:t>sps_sbtmvp_enabled_flag  &amp;&amp;  ph_temporal_mvp_enabled_flag</w:t>
            </w:r>
          </w:p>
          <w:p w14:paraId="52835FFE" w14:textId="77777777" w:rsidR="00832075" w:rsidRDefault="00832075" w:rsidP="00875FA0">
            <w:pPr>
              <w:rPr>
                <w:b/>
                <w:lang w:val="en-CA" w:eastAsia="ko-KR"/>
              </w:rPr>
            </w:pPr>
            <w:r w:rsidRPr="004C0330">
              <w:rPr>
                <w:noProof/>
                <w:sz w:val="20"/>
                <w:lang w:val="en-CA" w:eastAsia="ko-KR"/>
              </w:rPr>
              <w:t>The value of MaxNumSubblockMergeCand shall be in the range of 0 to 5, inclusive.</w:t>
            </w:r>
          </w:p>
        </w:tc>
      </w:tr>
    </w:tbl>
    <w:p w14:paraId="428E75A4" w14:textId="6E43F742" w:rsidR="00832075" w:rsidRDefault="00832075" w:rsidP="00184C4E">
      <w:pPr>
        <w:rPr>
          <w:szCs w:val="22"/>
          <w:lang w:val="en-CA" w:eastAsia="ko-KR"/>
        </w:rPr>
      </w:pPr>
    </w:p>
    <w:p w14:paraId="4BBC343A" w14:textId="3CADF144" w:rsidR="00014421" w:rsidRPr="00031E18" w:rsidRDefault="00014421" w:rsidP="00031E1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Following table shows the behavior of the current VVC</w:t>
      </w:r>
      <w:r w:rsidR="00F04160">
        <w:rPr>
          <w:szCs w:val="22"/>
          <w:lang w:val="en-CA" w:eastAsia="ko-KR"/>
        </w:rPr>
        <w:t xml:space="preserve"> draft 9</w:t>
      </w:r>
      <w:r>
        <w:rPr>
          <w:szCs w:val="22"/>
          <w:lang w:val="en-CA" w:eastAsia="ko-KR"/>
        </w:rPr>
        <w:t xml:space="preserve"> and proposed method.</w:t>
      </w:r>
    </w:p>
    <w:tbl>
      <w:tblPr>
        <w:tblW w:w="9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563"/>
        <w:gridCol w:w="1406"/>
        <w:gridCol w:w="1265"/>
      </w:tblGrid>
      <w:tr w:rsidR="00031E18" w14:paraId="43122DC6" w14:textId="52ED9BE1" w:rsidTr="00031E18">
        <w:trPr>
          <w:trHeight w:val="300"/>
        </w:trPr>
        <w:tc>
          <w:tcPr>
            <w:tcW w:w="17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D334" w14:textId="57EB82CD" w:rsidR="00031E18" w:rsidRDefault="00031E18" w:rsidP="00031E18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sps_affine_enabled_flag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33E6" w14:textId="539D6CAB" w:rsidR="00031E18" w:rsidRDefault="00031E18" w:rsidP="00031E18">
            <w:pPr>
              <w:jc w:val="center"/>
            </w:pPr>
            <w:r>
              <w:rPr>
                <w:rFonts w:hint="eastAsia"/>
              </w:rPr>
              <w:t>sps_sbtmvp_enabled_flag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FFBB" w14:textId="0F369F02" w:rsidR="00031E18" w:rsidRDefault="00031E18" w:rsidP="00031E18">
            <w:pPr>
              <w:jc w:val="center"/>
            </w:pPr>
            <w:r>
              <w:rPr>
                <w:rFonts w:hint="eastAsia"/>
              </w:rPr>
              <w:t>ph_temporal_mvp_enabled_flag</w:t>
            </w:r>
          </w:p>
        </w:tc>
        <w:tc>
          <w:tcPr>
            <w:tcW w:w="42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8878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MaxNumSubblockMergeCand</w:t>
            </w:r>
          </w:p>
        </w:tc>
      </w:tr>
      <w:tr w:rsidR="00031E18" w14:paraId="35649BC9" w14:textId="11F5FAEA" w:rsidTr="00031E18">
        <w:trPr>
          <w:trHeight w:val="300"/>
        </w:trPr>
        <w:tc>
          <w:tcPr>
            <w:tcW w:w="1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D807" w14:textId="19150EF5" w:rsidR="00031E18" w:rsidRDefault="00031E18" w:rsidP="00031E18">
            <w:pPr>
              <w:jc w:val="center"/>
            </w:pPr>
          </w:p>
        </w:tc>
        <w:tc>
          <w:tcPr>
            <w:tcW w:w="17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48E0" w14:textId="0548C440" w:rsidR="00031E18" w:rsidRDefault="00031E18" w:rsidP="00031E18">
            <w:pPr>
              <w:jc w:val="center"/>
            </w:pPr>
          </w:p>
        </w:tc>
        <w:tc>
          <w:tcPr>
            <w:tcW w:w="17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6AC65" w14:textId="40A82F98" w:rsidR="00031E18" w:rsidRDefault="00031E18" w:rsidP="00031E18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4B47" w14:textId="148C95F6" w:rsidR="00031E18" w:rsidRPr="00031E18" w:rsidRDefault="00031E18" w:rsidP="00031E18">
            <w:pPr>
              <w:jc w:val="center"/>
            </w:pPr>
            <w:r w:rsidRPr="00031E18">
              <w:t>VVC Draft 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27AFC0B" w14:textId="5EA886BE" w:rsidR="00031E18" w:rsidRDefault="00031E18" w:rsidP="00031E18">
            <w:pPr>
              <w:jc w:val="center"/>
            </w:pPr>
            <w:r>
              <w:rPr>
                <w:rFonts w:hint="eastAsia"/>
              </w:rPr>
              <w:t>VVC Draft 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C1B1" w14:textId="44BB01BD" w:rsidR="00031E18" w:rsidRDefault="00031E18" w:rsidP="00031E18">
            <w:pPr>
              <w:jc w:val="center"/>
            </w:pPr>
            <w:r>
              <w:t>Proposed</w:t>
            </w:r>
          </w:p>
        </w:tc>
      </w:tr>
      <w:tr w:rsidR="00031E18" w14:paraId="69A6556D" w14:textId="4D954117" w:rsidTr="00031E18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94ADA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98F6C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FF062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CAC0" w14:textId="7061A866" w:rsidR="00031E18" w:rsidRPr="00031E18" w:rsidRDefault="00031E18" w:rsidP="00031E18">
            <w:pPr>
              <w:jc w:val="center"/>
            </w:pPr>
            <w:r w:rsidRPr="00031E18">
              <w:t>0~5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AD7EE27" w14:textId="02461672" w:rsidR="00031E18" w:rsidRDefault="00031E18" w:rsidP="00031E18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1~5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9E014" w14:textId="3CA1BF1B" w:rsidR="00031E18" w:rsidRDefault="00031E18" w:rsidP="00031E18">
            <w:pPr>
              <w:jc w:val="center"/>
              <w:rPr>
                <w:highlight w:val="yellow"/>
              </w:rPr>
            </w:pPr>
            <w:r w:rsidRPr="00014421">
              <w:rPr>
                <w:rFonts w:hint="eastAsia"/>
              </w:rPr>
              <w:t>1~5</w:t>
            </w:r>
          </w:p>
        </w:tc>
      </w:tr>
      <w:tr w:rsidR="00031E18" w14:paraId="7AB690D9" w14:textId="745131EC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82199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ACBE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DDC5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CC5F" w14:textId="6D864D6F" w:rsidR="00031E18" w:rsidRPr="00031E18" w:rsidRDefault="00031E18" w:rsidP="00031E18">
            <w:pPr>
              <w:jc w:val="center"/>
            </w:pPr>
            <w:r w:rsidRPr="00031E18">
              <w:t>0~5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C23BF3A" w14:textId="55D7CAB6" w:rsidR="00031E18" w:rsidRDefault="00031E18" w:rsidP="00031E18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1~5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EF9EB" w14:textId="3350C4FC" w:rsidR="00031E18" w:rsidRDefault="00031E18" w:rsidP="00031E18">
            <w:pPr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0~5</w:t>
            </w:r>
          </w:p>
        </w:tc>
      </w:tr>
      <w:tr w:rsidR="00031E18" w14:paraId="2205C4EB" w14:textId="7C5D97DD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FC4ED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87BF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E8772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112E" w14:textId="5455893E" w:rsidR="00031E18" w:rsidRPr="00031E18" w:rsidRDefault="00031E18" w:rsidP="00031E18">
            <w:pPr>
              <w:jc w:val="center"/>
            </w:pPr>
            <w:r w:rsidRPr="00031E18">
              <w:t>0~5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6C4378" w14:textId="528883E8" w:rsidR="00031E18" w:rsidRDefault="00031E18" w:rsidP="00031E18">
            <w:pPr>
              <w:jc w:val="center"/>
            </w:pPr>
            <w:r>
              <w:rPr>
                <w:rFonts w:hint="eastAsia"/>
              </w:rPr>
              <w:t>0~5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9973" w14:textId="7A65ED62" w:rsidR="00031E18" w:rsidRDefault="00031E18" w:rsidP="00031E18">
            <w:pPr>
              <w:jc w:val="center"/>
            </w:pPr>
            <w:r>
              <w:rPr>
                <w:rFonts w:hint="eastAsia"/>
              </w:rPr>
              <w:t>0~5</w:t>
            </w:r>
          </w:p>
        </w:tc>
      </w:tr>
      <w:tr w:rsidR="00031E18" w14:paraId="61B586D5" w14:textId="39C9A80D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033D3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1184B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DCBA3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A169D" w14:textId="707EFB58" w:rsidR="00031E18" w:rsidRPr="00031E18" w:rsidRDefault="00031E18" w:rsidP="00031E18">
            <w:pPr>
              <w:jc w:val="center"/>
            </w:pPr>
            <w:r w:rsidRPr="00031E18">
              <w:t>0~5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995847" w14:textId="5A393951" w:rsidR="00031E18" w:rsidRDefault="00031E18" w:rsidP="00031E18">
            <w:pPr>
              <w:jc w:val="center"/>
            </w:pPr>
            <w:r>
              <w:rPr>
                <w:rFonts w:hint="eastAsia"/>
              </w:rPr>
              <w:t>0~5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0DB3" w14:textId="2FAC2721" w:rsidR="00031E18" w:rsidRDefault="00031E18" w:rsidP="00031E18">
            <w:pPr>
              <w:jc w:val="center"/>
            </w:pPr>
            <w:r>
              <w:rPr>
                <w:rFonts w:hint="eastAsia"/>
              </w:rPr>
              <w:t>0~5</w:t>
            </w:r>
          </w:p>
        </w:tc>
      </w:tr>
      <w:tr w:rsidR="00031E18" w14:paraId="534700F0" w14:textId="3B387DB3" w:rsidTr="00031E18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28E7F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4DF1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EC0B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4580" w14:textId="527D476B" w:rsidR="00031E18" w:rsidRPr="00031E18" w:rsidRDefault="00031E18" w:rsidP="00031E18">
            <w:pPr>
              <w:jc w:val="center"/>
            </w:pPr>
            <w:r w:rsidRPr="00031E18">
              <w:t>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521C79" w14:textId="6058B0B1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E1CB" w14:textId="586ED9F3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31E18" w14:paraId="7636D166" w14:textId="5183A5AD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BC902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390E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9411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430A" w14:textId="2B29B5CE" w:rsidR="00031E18" w:rsidRPr="00031E18" w:rsidRDefault="00031E18" w:rsidP="00031E18">
            <w:pPr>
              <w:jc w:val="center"/>
            </w:pPr>
            <w:r w:rsidRPr="00031E18">
              <w:t>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D9D25D" w14:textId="457F4F1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A57F" w14:textId="2DFCDB1E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31E18" w14:paraId="1EA7B570" w14:textId="054D5DE6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C3536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21588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0F618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E1F0" w14:textId="7A3062D2" w:rsidR="00031E18" w:rsidRPr="00031E18" w:rsidRDefault="00031E18" w:rsidP="00031E18">
            <w:pPr>
              <w:jc w:val="center"/>
            </w:pPr>
            <w:r w:rsidRPr="00031E18">
              <w:t>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8EEE06C" w14:textId="400A0890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D6CA" w14:textId="5518A849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031E18" w14:paraId="36F63BEA" w14:textId="23C08230" w:rsidTr="00031E18">
        <w:trPr>
          <w:trHeight w:val="309"/>
        </w:trPr>
        <w:tc>
          <w:tcPr>
            <w:tcW w:w="17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84A0E" w14:textId="77777777" w:rsidR="00031E18" w:rsidRDefault="00031E18" w:rsidP="00031E18">
            <w:pPr>
              <w:autoSpaceDE/>
              <w:autoSpaceDN/>
              <w:jc w:val="center"/>
              <w:rPr>
                <w:rFonts w:ascii="맑은 고딕" w:eastAsia="맑은 고딕" w:hAnsi="맑은 고딕" w:cs="굴림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DAFB0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BA0B" w14:textId="77777777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204D" w14:textId="2D4BFAF7" w:rsidR="00031E18" w:rsidRPr="00031E18" w:rsidRDefault="00031E18" w:rsidP="00031E18">
            <w:pPr>
              <w:jc w:val="center"/>
            </w:pPr>
            <w:r w:rsidRPr="00031E18">
              <w:t>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5128278" w14:textId="5BF742AB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860CC" w14:textId="0671C17E" w:rsidR="00031E18" w:rsidRDefault="00031E18" w:rsidP="00031E18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14:paraId="4CF67B0F" w14:textId="77777777" w:rsidR="00CB2D9E" w:rsidRPr="00236E3B" w:rsidRDefault="00CB2D9E" w:rsidP="005D7393">
      <w:pPr>
        <w:rPr>
          <w:lang w:val="en-CA" w:eastAsia="ko-KR"/>
        </w:rPr>
      </w:pPr>
    </w:p>
    <w:p w14:paraId="1F018996" w14:textId="77777777" w:rsidR="00BB1D0D" w:rsidRDefault="00BB1D0D" w:rsidP="00BB1D0D">
      <w:pPr>
        <w:pStyle w:val="1"/>
        <w:rPr>
          <w:lang w:val="en-CA"/>
        </w:rPr>
      </w:pPr>
      <w:r>
        <w:rPr>
          <w:lang w:val="en-CA" w:eastAsia="ko-KR"/>
        </w:rPr>
        <w:t>Conclusion</w:t>
      </w:r>
    </w:p>
    <w:p w14:paraId="1D7B012E" w14:textId="55EA4418" w:rsidR="00F04160" w:rsidRDefault="00F04160" w:rsidP="00F04160">
      <w:pPr>
        <w:rPr>
          <w:szCs w:val="22"/>
          <w:lang w:val="en-CA" w:eastAsia="ko-KR"/>
        </w:rPr>
      </w:pPr>
      <w:r>
        <w:rPr>
          <w:lang w:val="en-CA" w:eastAsia="ko-KR"/>
        </w:rPr>
        <w:t>Since the intention of the JVET-R0371</w:t>
      </w:r>
      <w:r w:rsidRPr="00F04160">
        <w:rPr>
          <w:szCs w:val="22"/>
          <w:lang w:val="en-CA" w:eastAsia="ko-KR"/>
        </w:rPr>
        <w:t xml:space="preserve"> </w:t>
      </w:r>
      <w:r w:rsidRPr="006E06A9">
        <w:rPr>
          <w:szCs w:val="22"/>
          <w:lang w:val="en-CA" w:eastAsia="ko-KR"/>
        </w:rPr>
        <w:t>for ensuring the minimum one candidate for SbT</w:t>
      </w:r>
      <w:r>
        <w:rPr>
          <w:szCs w:val="22"/>
          <w:lang w:val="en-CA" w:eastAsia="ko-KR"/>
        </w:rPr>
        <w:t>MVP was not precisely reflected, the clean-up on derivation process for the number of the subblock merge candidate are proposed.</w:t>
      </w:r>
    </w:p>
    <w:p w14:paraId="28A35830" w14:textId="77777777" w:rsidR="00F04160" w:rsidRPr="00F04160" w:rsidRDefault="00F04160" w:rsidP="00BB1D0D">
      <w:pPr>
        <w:rPr>
          <w:lang w:val="en-CA"/>
        </w:rPr>
      </w:pPr>
    </w:p>
    <w:p w14:paraId="6BF40A13" w14:textId="77777777" w:rsidR="00BB1D0D" w:rsidRDefault="00BB1D0D" w:rsidP="00BB1D0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C336B26" w14:textId="08961B6B" w:rsidR="00BB1D0D" w:rsidRDefault="00BB1D0D" w:rsidP="00BB1D0D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 xml:space="preserve">Video Coding (Draft </w:t>
      </w:r>
      <w:r w:rsidR="006C4AA6">
        <w:rPr>
          <w:szCs w:val="22"/>
          <w:lang w:eastAsia="ko-KR"/>
        </w:rPr>
        <w:t>9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7393">
        <w:rPr>
          <w:szCs w:val="22"/>
          <w:lang w:eastAsia="ko-KR"/>
        </w:rPr>
        <w:t>R</w:t>
      </w:r>
      <w:r>
        <w:rPr>
          <w:szCs w:val="22"/>
          <w:lang w:eastAsia="ko-KR"/>
        </w:rPr>
        <w:t>2001(</w:t>
      </w:r>
      <w:r w:rsidRPr="006142E0">
        <w:rPr>
          <w:szCs w:val="22"/>
          <w:lang w:eastAsia="ko-KR"/>
        </w:rPr>
        <w:t>JVET-</w:t>
      </w:r>
      <w:r w:rsidR="005D7393">
        <w:rPr>
          <w:szCs w:val="22"/>
          <w:lang w:eastAsia="ko-KR"/>
        </w:rPr>
        <w:t>Q2001-v</w:t>
      </w:r>
      <w:r w:rsidR="00A00A6F">
        <w:rPr>
          <w:szCs w:val="22"/>
          <w:lang w:eastAsia="ko-KR"/>
        </w:rPr>
        <w:t>A</w:t>
      </w:r>
      <w:r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 xml:space="preserve">, </w:t>
      </w:r>
      <w:r w:rsidR="005D7393">
        <w:t>18</w:t>
      </w:r>
      <w:r>
        <w:t xml:space="preserve">th Meeting: </w:t>
      </w:r>
      <w:r w:rsidR="005D7393">
        <w:t>teleconference</w:t>
      </w:r>
      <w:r>
        <w:t xml:space="preserve">, </w:t>
      </w:r>
      <w:r w:rsidR="005D7393">
        <w:t>15</w:t>
      </w:r>
      <w:r>
        <w:t>–</w:t>
      </w:r>
      <w:r w:rsidR="005D7393">
        <w:t>24</w:t>
      </w:r>
      <w:r>
        <w:t xml:space="preserve"> </w:t>
      </w:r>
      <w:r w:rsidR="005D7393">
        <w:t>April</w:t>
      </w:r>
      <w:r>
        <w:t xml:space="preserve"> 2020</w:t>
      </w:r>
      <w:r w:rsidRPr="006142E0">
        <w:rPr>
          <w:szCs w:val="22"/>
          <w:lang w:eastAsia="ko-KR"/>
        </w:rPr>
        <w:t>.</w:t>
      </w:r>
    </w:p>
    <w:p w14:paraId="2BA2482E" w14:textId="6635C600" w:rsidR="00BB1D0D" w:rsidRDefault="005D7393" w:rsidP="005D7393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H. Han</w:t>
      </w:r>
      <w:r w:rsidR="00BB1D0D">
        <w:rPr>
          <w:noProof/>
          <w:szCs w:val="22"/>
        </w:rPr>
        <w:t>, et al., “</w:t>
      </w:r>
      <w:r w:rsidRPr="005D7393">
        <w:rPr>
          <w:noProof/>
          <w:szCs w:val="22"/>
        </w:rPr>
        <w:t>AHG2/9: On max num of subblock merge candidates</w:t>
      </w:r>
      <w:r w:rsidR="00BB1D0D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R0371</w:t>
      </w:r>
      <w:r w:rsidR="00BB1D0D">
        <w:rPr>
          <w:noProof/>
          <w:szCs w:val="22"/>
        </w:rPr>
        <w:t xml:space="preserve">, </w:t>
      </w:r>
      <w:r w:rsidR="00BB1D0D">
        <w:t>1</w:t>
      </w:r>
      <w:r>
        <w:t>8</w:t>
      </w:r>
      <w:r w:rsidR="00BB1D0D">
        <w:t xml:space="preserve">th Meeting: </w:t>
      </w:r>
      <w:r>
        <w:t>teleconference</w:t>
      </w:r>
      <w:r w:rsidR="00BB1D0D">
        <w:t xml:space="preserve">, </w:t>
      </w:r>
      <w:r>
        <w:t>15</w:t>
      </w:r>
      <w:r w:rsidR="00BB1D0D">
        <w:t>–2</w:t>
      </w:r>
      <w:r>
        <w:t>4</w:t>
      </w:r>
      <w:r w:rsidR="00BB1D0D">
        <w:t xml:space="preserve"> </w:t>
      </w:r>
      <w:r>
        <w:t>April</w:t>
      </w:r>
      <w:r w:rsidR="00BB1D0D">
        <w:t xml:space="preserve"> 20</w:t>
      </w:r>
      <w:r>
        <w:t>20</w:t>
      </w:r>
      <w:r w:rsidR="00BB1D0D">
        <w:rPr>
          <w:noProof/>
          <w:szCs w:val="22"/>
        </w:rPr>
        <w:t>.</w:t>
      </w:r>
    </w:p>
    <w:p w14:paraId="0BB7C91B" w14:textId="77777777" w:rsidR="00BB1D0D" w:rsidRPr="005A3408" w:rsidRDefault="00BB1D0D" w:rsidP="00BB1D0D">
      <w:pPr>
        <w:rPr>
          <w:noProof/>
          <w:szCs w:val="22"/>
          <w:lang w:val="en-CA"/>
        </w:rPr>
      </w:pPr>
    </w:p>
    <w:p w14:paraId="24AAD3B9" w14:textId="77777777" w:rsidR="00BB1D0D" w:rsidRPr="005B217D" w:rsidRDefault="00BB1D0D" w:rsidP="00BB1D0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F0EE03B" w:rsidR="007F1F8B" w:rsidRDefault="00BB1D0D" w:rsidP="009234A5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1E110EF" w14:textId="77777777" w:rsidR="00511171" w:rsidRPr="00F43CC3" w:rsidRDefault="00511171" w:rsidP="00511171">
      <w:pPr>
        <w:rPr>
          <w:noProof/>
          <w:lang w:val="en-CA"/>
        </w:rPr>
      </w:pPr>
    </w:p>
    <w:p w14:paraId="57D4DD91" w14:textId="77777777" w:rsidR="00173433" w:rsidRPr="005B217D" w:rsidRDefault="00173433" w:rsidP="009234A5">
      <w:pPr>
        <w:rPr>
          <w:szCs w:val="22"/>
          <w:lang w:val="en-CA"/>
        </w:rPr>
      </w:pPr>
    </w:p>
    <w:sectPr w:rsidR="0017343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379A4" w14:textId="77777777" w:rsidR="00677463" w:rsidRDefault="00677463">
      <w:r>
        <w:separator/>
      </w:r>
    </w:p>
  </w:endnote>
  <w:endnote w:type="continuationSeparator" w:id="0">
    <w:p w14:paraId="2A2E29F1" w14:textId="77777777" w:rsidR="00677463" w:rsidRDefault="0067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283B0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6B4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6B40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7B3F8" w14:textId="77777777" w:rsidR="00677463" w:rsidRDefault="00677463">
      <w:r>
        <w:separator/>
      </w:r>
    </w:p>
  </w:footnote>
  <w:footnote w:type="continuationSeparator" w:id="0">
    <w:p w14:paraId="06D48F1B" w14:textId="77777777" w:rsidR="00677463" w:rsidRDefault="0067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61105E55"/>
    <w:multiLevelType w:val="hybridMultilevel"/>
    <w:tmpl w:val="72301FE2"/>
    <w:lvl w:ilvl="0" w:tplc="7A385B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  <w:num w:numId="13">
    <w:abstractNumId w:val="3"/>
  </w:num>
  <w:num w:numId="14">
    <w:abstractNumId w:val="7"/>
  </w:num>
  <w:num w:numId="15">
    <w:abstractNumId w:val="10"/>
  </w:num>
  <w:num w:numId="16">
    <w:abstractNumId w:val="1"/>
  </w:num>
  <w:num w:numId="17">
    <w:abstractNumId w:val="14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421"/>
    <w:rsid w:val="000308A3"/>
    <w:rsid w:val="00031E18"/>
    <w:rsid w:val="000458BC"/>
    <w:rsid w:val="00045C41"/>
    <w:rsid w:val="00046008"/>
    <w:rsid w:val="00046C03"/>
    <w:rsid w:val="000529EF"/>
    <w:rsid w:val="0006222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42CC"/>
    <w:rsid w:val="00146152"/>
    <w:rsid w:val="00147B33"/>
    <w:rsid w:val="00155526"/>
    <w:rsid w:val="00155DFB"/>
    <w:rsid w:val="00171371"/>
    <w:rsid w:val="00173433"/>
    <w:rsid w:val="00175A24"/>
    <w:rsid w:val="00184C4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D5"/>
    <w:rsid w:val="001E3B37"/>
    <w:rsid w:val="001F2594"/>
    <w:rsid w:val="00201FF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FAF"/>
    <w:rsid w:val="00236E3B"/>
    <w:rsid w:val="002375C1"/>
    <w:rsid w:val="00247E1E"/>
    <w:rsid w:val="00263398"/>
    <w:rsid w:val="00263B99"/>
    <w:rsid w:val="002647D8"/>
    <w:rsid w:val="00266F06"/>
    <w:rsid w:val="00273A45"/>
    <w:rsid w:val="00275BCF"/>
    <w:rsid w:val="00280613"/>
    <w:rsid w:val="00286A70"/>
    <w:rsid w:val="00291E36"/>
    <w:rsid w:val="00292257"/>
    <w:rsid w:val="002A54E0"/>
    <w:rsid w:val="002B1595"/>
    <w:rsid w:val="002B191D"/>
    <w:rsid w:val="002B2E83"/>
    <w:rsid w:val="002C3AC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EF"/>
    <w:rsid w:val="003706CC"/>
    <w:rsid w:val="003740BC"/>
    <w:rsid w:val="00374F5A"/>
    <w:rsid w:val="00377710"/>
    <w:rsid w:val="0039358D"/>
    <w:rsid w:val="003A2D8E"/>
    <w:rsid w:val="003A7A1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0251"/>
    <w:rsid w:val="0049445A"/>
    <w:rsid w:val="004A2A63"/>
    <w:rsid w:val="004B210C"/>
    <w:rsid w:val="004B6170"/>
    <w:rsid w:val="004C0330"/>
    <w:rsid w:val="004D405F"/>
    <w:rsid w:val="004E33F1"/>
    <w:rsid w:val="004E4F4F"/>
    <w:rsid w:val="004E6789"/>
    <w:rsid w:val="004F5C9C"/>
    <w:rsid w:val="004F61E3"/>
    <w:rsid w:val="00502E10"/>
    <w:rsid w:val="0050354E"/>
    <w:rsid w:val="0051015C"/>
    <w:rsid w:val="00510798"/>
    <w:rsid w:val="00511171"/>
    <w:rsid w:val="00516CF1"/>
    <w:rsid w:val="00517C81"/>
    <w:rsid w:val="00531AE9"/>
    <w:rsid w:val="0053557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93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463"/>
    <w:rsid w:val="006C4AA6"/>
    <w:rsid w:val="006C5D39"/>
    <w:rsid w:val="006D6D9B"/>
    <w:rsid w:val="006E06A9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376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2075"/>
    <w:rsid w:val="0086387C"/>
    <w:rsid w:val="008639F8"/>
    <w:rsid w:val="00874A6C"/>
    <w:rsid w:val="00876C65"/>
    <w:rsid w:val="008773EE"/>
    <w:rsid w:val="00882F72"/>
    <w:rsid w:val="00893DC4"/>
    <w:rsid w:val="008A1B59"/>
    <w:rsid w:val="008A4B4C"/>
    <w:rsid w:val="008B6642"/>
    <w:rsid w:val="008B6C28"/>
    <w:rsid w:val="008C239F"/>
    <w:rsid w:val="008E480C"/>
    <w:rsid w:val="00905C9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980"/>
    <w:rsid w:val="00955F6D"/>
    <w:rsid w:val="0096320D"/>
    <w:rsid w:val="00971F44"/>
    <w:rsid w:val="00977C16"/>
    <w:rsid w:val="009830ED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A6F"/>
    <w:rsid w:val="00A01439"/>
    <w:rsid w:val="00A02E61"/>
    <w:rsid w:val="00A05CFF"/>
    <w:rsid w:val="00A13048"/>
    <w:rsid w:val="00A43ABD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61F"/>
    <w:rsid w:val="00AD63C6"/>
    <w:rsid w:val="00AE341B"/>
    <w:rsid w:val="00AF01E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0BD"/>
    <w:rsid w:val="00B73A2A"/>
    <w:rsid w:val="00B75A51"/>
    <w:rsid w:val="00B827C6"/>
    <w:rsid w:val="00B94B06"/>
    <w:rsid w:val="00B94C28"/>
    <w:rsid w:val="00BB1D0D"/>
    <w:rsid w:val="00BC10BA"/>
    <w:rsid w:val="00BC1339"/>
    <w:rsid w:val="00BC5AFD"/>
    <w:rsid w:val="00C00DDE"/>
    <w:rsid w:val="00C04F43"/>
    <w:rsid w:val="00C0609D"/>
    <w:rsid w:val="00C115AB"/>
    <w:rsid w:val="00C16C7F"/>
    <w:rsid w:val="00C26CCB"/>
    <w:rsid w:val="00C30249"/>
    <w:rsid w:val="00C3723B"/>
    <w:rsid w:val="00C42466"/>
    <w:rsid w:val="00C606C9"/>
    <w:rsid w:val="00C611A8"/>
    <w:rsid w:val="00C80288"/>
    <w:rsid w:val="00C836F0"/>
    <w:rsid w:val="00C84003"/>
    <w:rsid w:val="00C90650"/>
    <w:rsid w:val="00C97D78"/>
    <w:rsid w:val="00CB2D9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B98"/>
    <w:rsid w:val="00D446EC"/>
    <w:rsid w:val="00D51BF0"/>
    <w:rsid w:val="00D531DB"/>
    <w:rsid w:val="00D55942"/>
    <w:rsid w:val="00D76A36"/>
    <w:rsid w:val="00D807BF"/>
    <w:rsid w:val="00D82FCC"/>
    <w:rsid w:val="00DA17FC"/>
    <w:rsid w:val="00DA7887"/>
    <w:rsid w:val="00DB2C26"/>
    <w:rsid w:val="00DC38F2"/>
    <w:rsid w:val="00DC76EA"/>
    <w:rsid w:val="00DD02F4"/>
    <w:rsid w:val="00DD2242"/>
    <w:rsid w:val="00DD6622"/>
    <w:rsid w:val="00DE1C7C"/>
    <w:rsid w:val="00DE52A3"/>
    <w:rsid w:val="00DE6B43"/>
    <w:rsid w:val="00E11923"/>
    <w:rsid w:val="00E13868"/>
    <w:rsid w:val="00E2322C"/>
    <w:rsid w:val="00E262D4"/>
    <w:rsid w:val="00E36250"/>
    <w:rsid w:val="00E47F2D"/>
    <w:rsid w:val="00E516FD"/>
    <w:rsid w:val="00E54511"/>
    <w:rsid w:val="00E60EDC"/>
    <w:rsid w:val="00E61DAC"/>
    <w:rsid w:val="00E72B80"/>
    <w:rsid w:val="00E75FE3"/>
    <w:rsid w:val="00E86C4C"/>
    <w:rsid w:val="00E907A3"/>
    <w:rsid w:val="00EA08C4"/>
    <w:rsid w:val="00EA5AE0"/>
    <w:rsid w:val="00EB56E1"/>
    <w:rsid w:val="00EB7AB1"/>
    <w:rsid w:val="00EC32BD"/>
    <w:rsid w:val="00EE42A3"/>
    <w:rsid w:val="00EE7CD8"/>
    <w:rsid w:val="00EF37F6"/>
    <w:rsid w:val="00EF48CC"/>
    <w:rsid w:val="00F00801"/>
    <w:rsid w:val="00F04160"/>
    <w:rsid w:val="00F2488D"/>
    <w:rsid w:val="00F36524"/>
    <w:rsid w:val="00F601A0"/>
    <w:rsid w:val="00F63CD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B4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CF8EC0F-0193-4B7F-8804-1959307F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BB1D0D"/>
    <w:rPr>
      <w:sz w:val="22"/>
      <w:lang w:val="en-CA"/>
    </w:rPr>
  </w:style>
  <w:style w:type="paragraph" w:styleId="ab">
    <w:name w:val="caption"/>
    <w:basedOn w:val="a"/>
    <w:next w:val="a"/>
    <w:unhideWhenUsed/>
    <w:qFormat/>
    <w:rsid w:val="00BB1D0D"/>
    <w:rPr>
      <w:b/>
      <w:bCs/>
      <w:sz w:val="20"/>
    </w:rPr>
  </w:style>
  <w:style w:type="table" w:styleId="ac">
    <w:name w:val="Table Grid"/>
    <w:basedOn w:val="a1"/>
    <w:rsid w:val="00BB1D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BB1D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a"/>
    <w:rsid w:val="000144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44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4421"/>
    <w:rPr>
      <w:rFonts w:eastAsia="맑은 고딕"/>
      <w:lang w:val="en-GB"/>
    </w:rPr>
  </w:style>
  <w:style w:type="paragraph" w:customStyle="1" w:styleId="Note1">
    <w:name w:val="Note 1"/>
    <w:basedOn w:val="a"/>
    <w:link w:val="Note1Char"/>
    <w:qFormat/>
    <w:rsid w:val="000144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014421"/>
    <w:rPr>
      <w:rFonts w:eastAsia="SimSun"/>
      <w:sz w:val="18"/>
      <w:lang w:val="en-GB"/>
    </w:rPr>
  </w:style>
  <w:style w:type="character" w:styleId="ad">
    <w:name w:val="annotation reference"/>
    <w:basedOn w:val="a0"/>
    <w:semiHidden/>
    <w:unhideWhenUsed/>
    <w:rsid w:val="00E516FD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E516FD"/>
    <w:pPr>
      <w:jc w:val="left"/>
    </w:pPr>
  </w:style>
  <w:style w:type="character" w:customStyle="1" w:styleId="Char1">
    <w:name w:val="메모 텍스트 Char"/>
    <w:basedOn w:val="a0"/>
    <w:link w:val="ae"/>
    <w:semiHidden/>
    <w:rsid w:val="00E516FD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E516FD"/>
    <w:rPr>
      <w:b/>
      <w:bCs/>
    </w:rPr>
  </w:style>
  <w:style w:type="character" w:customStyle="1" w:styleId="Char2">
    <w:name w:val="메모 주제 Char"/>
    <w:basedOn w:val="Char1"/>
    <w:link w:val="af"/>
    <w:semiHidden/>
    <w:rsid w:val="00E516FD"/>
    <w:rPr>
      <w:b/>
      <w:bCs/>
      <w:sz w:val="22"/>
    </w:rPr>
  </w:style>
  <w:style w:type="paragraph" w:styleId="af0">
    <w:name w:val="Revision"/>
    <w:hidden/>
    <w:uiPriority w:val="99"/>
    <w:semiHidden/>
    <w:rsid w:val="00273A4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6F01-E26A-4B6F-8F61-70A0E0C8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10</cp:revision>
  <cp:lastPrinted>1901-01-01T07:00:00Z</cp:lastPrinted>
  <dcterms:created xsi:type="dcterms:W3CDTF">2020-05-21T05:21:00Z</dcterms:created>
  <dcterms:modified xsi:type="dcterms:W3CDTF">2020-05-22T07:10:00Z</dcterms:modified>
</cp:coreProperties>
</file>