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4B32343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r w:rsidR="00B7460B">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684EAA87" w:rsidR="004D54AD" w:rsidRDefault="00783932" w:rsidP="009234A5">
      <w:pPr>
        <w:rPr>
          <w:szCs w:val="22"/>
          <w:lang w:val="en-CA"/>
        </w:rPr>
      </w:pPr>
      <w:r>
        <w:rPr>
          <w:szCs w:val="22"/>
          <w:lang w:val="en-CA"/>
        </w:rPr>
        <w:t xml:space="preserve">It is asserted that disabling PDPC and reference filtering can reduce some visual artifacts especially for 444 content. It is also reported that as compared to VTM-8.0, disabling PDPC and reference filter can achieve </w:t>
      </w:r>
      <w:r w:rsidRPr="00783932">
        <w:rPr>
          <w:szCs w:val="22"/>
          <w:lang w:val="en-CA"/>
        </w:rPr>
        <w:t>-0</w:t>
      </w:r>
      <w:r w:rsidR="0039735D">
        <w:rPr>
          <w:szCs w:val="22"/>
          <w:lang w:val="en-CA"/>
        </w:rPr>
        <w:t>.09</w:t>
      </w:r>
      <w:r w:rsidRPr="00783932">
        <w:rPr>
          <w:szCs w:val="22"/>
          <w:lang w:val="en-CA"/>
        </w:rPr>
        <w:t>%</w:t>
      </w:r>
      <w:r>
        <w:rPr>
          <w:szCs w:val="22"/>
          <w:lang w:val="en-CA"/>
        </w:rPr>
        <w:t xml:space="preserve"> (Y), </w:t>
      </w:r>
      <w:r w:rsidRPr="00783932">
        <w:rPr>
          <w:szCs w:val="22"/>
          <w:lang w:val="en-CA"/>
        </w:rPr>
        <w:t>-0.</w:t>
      </w:r>
      <w:r w:rsidR="0039735D">
        <w:rPr>
          <w:szCs w:val="22"/>
          <w:lang w:val="en-CA"/>
        </w:rPr>
        <w:t>07</w:t>
      </w:r>
      <w:r w:rsidRPr="00783932">
        <w:rPr>
          <w:szCs w:val="22"/>
          <w:lang w:val="en-CA"/>
        </w:rPr>
        <w:t>%</w:t>
      </w:r>
      <w:r>
        <w:rPr>
          <w:szCs w:val="22"/>
          <w:lang w:val="en-CA"/>
        </w:rPr>
        <w:t xml:space="preserve"> (U), </w:t>
      </w:r>
      <w:r w:rsidRPr="00783932">
        <w:rPr>
          <w:szCs w:val="22"/>
          <w:lang w:val="en-CA"/>
        </w:rPr>
        <w:t>-0.</w:t>
      </w:r>
      <w:r w:rsidR="0039735D">
        <w:rPr>
          <w:szCs w:val="22"/>
          <w:lang w:val="en-CA"/>
        </w:rPr>
        <w:t>04</w:t>
      </w:r>
      <w:r w:rsidRPr="00783932">
        <w:rPr>
          <w:szCs w:val="22"/>
          <w:lang w:val="en-CA"/>
        </w:rPr>
        <w:t>%</w:t>
      </w:r>
      <w:r>
        <w:rPr>
          <w:szCs w:val="22"/>
          <w:lang w:val="en-CA"/>
        </w:rPr>
        <w:t xml:space="preserve"> (V) coding gain of YUV-444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w:t>
      </w:r>
      <w:proofErr w:type="gramStart"/>
      <w:r w:rsidR="00A94B8E">
        <w:rPr>
          <w:szCs w:val="22"/>
          <w:lang w:val="en-CA"/>
        </w:rPr>
        <w:t>( black</w:t>
      </w:r>
      <w:proofErr w:type="gramEnd"/>
      <w:r w:rsidR="00A94B8E">
        <w:rPr>
          <w:szCs w:val="22"/>
          <w:lang w:val="en-CA"/>
        </w:rPr>
        <w:t xml:space="preserve">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5F373EFA" w:rsidR="00FD6F5D" w:rsidRDefault="00FD6F5D" w:rsidP="00FD6F5D">
      <w:pPr>
        <w:pStyle w:val="Caption"/>
        <w:jc w:val="center"/>
        <w:rPr>
          <w:szCs w:val="22"/>
          <w:lang w:val="en-CA"/>
        </w:rPr>
      </w:pPr>
      <w:bookmarkStart w:id="0"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w:t>
      </w:r>
      <w:r w:rsidR="00AE3933">
        <w:rPr>
          <w:noProof/>
        </w:rPr>
        <w:fldChar w:fldCharType="end"/>
      </w:r>
      <w:bookmarkEnd w:id="0"/>
      <w:r>
        <w:t>: Visual artifact near the diagonal yellow line of VTM-8.0</w:t>
      </w:r>
      <w:r w:rsidR="00AF0688">
        <w:t xml:space="preserve"> ( </w:t>
      </w:r>
      <w:r w:rsidR="00AF0688" w:rsidRPr="00DC7B23">
        <w:rPr>
          <w:szCs w:val="22"/>
        </w:rPr>
        <w:t>Console</w:t>
      </w:r>
      <w:r w:rsidR="00AF0688">
        <w:rPr>
          <w:szCs w:val="22"/>
        </w:rPr>
        <w:t>, YUV444, AI, QP=37</w:t>
      </w:r>
      <w:r w:rsidR="00741992">
        <w:rPr>
          <w:szCs w:val="22"/>
        </w:rPr>
        <w:t>, PLT = 0</w:t>
      </w:r>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3AE573CF" w:rsidR="00856ADF" w:rsidRDefault="00856ADF" w:rsidP="00856ADF">
      <w:pPr>
        <w:pStyle w:val="Caption"/>
        <w:keepNext/>
        <w:spacing w:after="0"/>
        <w:jc w:val="center"/>
      </w:pPr>
      <w:bookmarkStart w:id="1" w:name="_Ref40442468"/>
      <w:r>
        <w:t xml:space="preserve">Table </w:t>
      </w:r>
      <w:r>
        <w:rPr>
          <w:noProof/>
        </w:rPr>
        <w:fldChar w:fldCharType="begin"/>
      </w:r>
      <w:r>
        <w:rPr>
          <w:noProof/>
        </w:rPr>
        <w:instrText xml:space="preserve"> SEQ Table \* ARABIC </w:instrText>
      </w:r>
      <w:r>
        <w:rPr>
          <w:noProof/>
        </w:rPr>
        <w:fldChar w:fldCharType="separate"/>
      </w:r>
      <w:r w:rsidR="00E92147">
        <w:rPr>
          <w:noProof/>
        </w:rPr>
        <w:t>1</w:t>
      </w:r>
      <w:r>
        <w:rPr>
          <w:noProof/>
        </w:rPr>
        <w:fldChar w:fldCharType="end"/>
      </w:r>
      <w:bookmarkEnd w:id="1"/>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30707250" w:rsidR="00F11563" w:rsidRDefault="00F11563" w:rsidP="004D54F1">
      <w:pPr>
        <w:pStyle w:val="Caption"/>
        <w:keepNext/>
        <w:spacing w:after="0"/>
        <w:jc w:val="center"/>
      </w:pPr>
      <w:bookmarkStart w:id="2" w:name="_Ref40959557"/>
      <w:bookmarkStart w:id="3"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E92147">
        <w:rPr>
          <w:noProof/>
        </w:rPr>
        <w:t>2</w:t>
      </w:r>
      <w:r w:rsidR="00AE3933">
        <w:rPr>
          <w:noProof/>
        </w:rPr>
        <w:fldChar w:fldCharType="end"/>
      </w:r>
      <w:bookmarkEnd w:id="2"/>
      <w:r>
        <w:t xml:space="preserve">: </w:t>
      </w:r>
      <w:r w:rsidRPr="00D820E7">
        <w:t>S</w:t>
      </w:r>
      <w:r>
        <w:t>PS Syntax table of method 2</w:t>
      </w:r>
      <w:bookmarkEnd w:id="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szCs w:val="22"/>
          <w:lang w:val="en-CA"/>
        </w:rPr>
      </w:pPr>
      <w:r>
        <w:rPr>
          <w:lang w:val="en-CA"/>
        </w:rPr>
        <w:t xml:space="preserve">Constraint flags  </w:t>
      </w:r>
    </w:p>
    <w:p w14:paraId="742C97FD" w14:textId="51ABA8B5" w:rsidR="00041968" w:rsidRDefault="00B94B67" w:rsidP="00041968">
      <w:pPr>
        <w:rPr>
          <w:szCs w:val="22"/>
          <w:lang w:val="en-CA"/>
        </w:rPr>
      </w:pPr>
      <w:r>
        <w:rPr>
          <w:szCs w:val="22"/>
          <w:lang w:val="en-CA"/>
        </w:rPr>
        <w:t xml:space="preserve">This contribution also proposes the constraint flags for both PDPC and intra reference filter. </w:t>
      </w:r>
      <w:r w:rsidR="00EE5D2B">
        <w:rPr>
          <w:szCs w:val="22"/>
          <w:lang w:val="en-CA"/>
        </w:rPr>
        <w:t>The semantics of the proposed constraint flags are defined as follows:</w:t>
      </w:r>
    </w:p>
    <w:p w14:paraId="417409AF" w14:textId="450A8BF7" w:rsidR="00EE5D2B" w:rsidRDefault="00EE5D2B" w:rsidP="00041968">
      <w:pPr>
        <w:rPr>
          <w:szCs w:val="22"/>
          <w:lang w:val="en-CA"/>
        </w:rPr>
      </w:pPr>
      <w:proofErr w:type="spellStart"/>
      <w:r w:rsidRPr="00712597">
        <w:rPr>
          <w:b/>
          <w:szCs w:val="22"/>
          <w:lang w:val="en-CA"/>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p>
    <w:p w14:paraId="6DB720CD" w14:textId="4F739B87" w:rsidR="00EE5D2B" w:rsidRDefault="00EE5D2B" w:rsidP="00041968">
      <w:pPr>
        <w:rPr>
          <w:szCs w:val="22"/>
          <w:lang w:val="en-CA"/>
        </w:rPr>
      </w:pPr>
      <w:r w:rsidRPr="00712597">
        <w:rPr>
          <w:b/>
          <w:szCs w:val="22"/>
          <w:lang w:val="en-CA"/>
        </w:rPr>
        <w:t xml:space="preserve">no_ </w:t>
      </w:r>
      <w:proofErr w:type="spellStart"/>
      <w:r w:rsidRPr="00712597">
        <w:rPr>
          <w:b/>
          <w:szCs w:val="22"/>
          <w:lang w:val="en-CA"/>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p>
    <w:p w14:paraId="6EE67F78" w14:textId="77777777" w:rsidR="00B94B67" w:rsidRDefault="00B94B67" w:rsidP="00041968">
      <w:pPr>
        <w:rPr>
          <w:szCs w:val="22"/>
          <w:lang w:val="en-CA"/>
        </w:rPr>
      </w:pPr>
    </w:p>
    <w:p w14:paraId="521EBF34" w14:textId="0B8CA4AB" w:rsidR="00E92147" w:rsidRPr="004D7658" w:rsidRDefault="00E92147" w:rsidP="00712597">
      <w:pPr>
        <w:pStyle w:val="Caption"/>
        <w:keepNext/>
        <w:spacing w:after="0"/>
        <w:jc w:val="center"/>
      </w:pPr>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Pr="00712597">
        <w:rPr>
          <w:i w:val="0"/>
          <w:noProof/>
          <w:sz w:val="22"/>
        </w:rPr>
        <w:t>3</w:t>
      </w:r>
      <w:r w:rsidRPr="00712597">
        <w:rPr>
          <w:i w:val="0"/>
          <w:sz w:val="22"/>
        </w:rPr>
        <w:fldChar w:fldCharType="end"/>
      </w:r>
      <w:r w:rsidRPr="00712597">
        <w:rPr>
          <w:i w:val="0"/>
          <w:sz w:val="22"/>
        </w:rPr>
        <w:t>: constraint flag for PDPC</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982ABD">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48004D">
            <w:pPr>
              <w:keepNext/>
              <w:keepLines/>
              <w:spacing w:before="20" w:after="40"/>
              <w:rPr>
                <w:rFonts w:ascii="Times" w:eastAsia="Malgun Gothic" w:hAnsi="Times"/>
                <w:noProof/>
                <w:sz w:val="20"/>
                <w:lang w:val="en-CA"/>
              </w:rPr>
            </w:pPr>
            <w:r w:rsidRPr="00982ABD">
              <w:rPr>
                <w:rFonts w:ascii="Times" w:eastAsia="Malgun Gothic" w:hAnsi="Times"/>
                <w:noProof/>
                <w:sz w:val="20"/>
                <w:lang w:val="en-CA"/>
              </w:rPr>
              <w:t>Descriptor</w:t>
            </w:r>
          </w:p>
        </w:tc>
      </w:tr>
      <w:tr w:rsidR="00B94B67" w:rsidRPr="00F43CC3" w14:paraId="3B9CEF74" w14:textId="77777777" w:rsidTr="0048004D">
        <w:tblPrEx>
          <w:tblLook w:val="0000" w:firstRow="0" w:lastRow="0" w:firstColumn="0" w:lastColumn="0" w:noHBand="0" w:noVBand="0"/>
        </w:tblPrEx>
        <w:trPr>
          <w:cantSplit/>
          <w:jc w:val="center"/>
        </w:trPr>
        <w:tc>
          <w:tcPr>
            <w:tcW w:w="7645" w:type="dxa"/>
          </w:tcPr>
          <w:p w14:paraId="3A11243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3EA784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58772E24" w14:textId="77777777" w:rsidTr="0048004D">
        <w:tblPrEx>
          <w:tblLook w:val="0000" w:firstRow="0" w:lastRow="0" w:firstColumn="0" w:lastColumn="0" w:noHBand="0" w:noVBand="0"/>
        </w:tblPrEx>
        <w:trPr>
          <w:cantSplit/>
          <w:jc w:val="center"/>
        </w:trPr>
        <w:tc>
          <w:tcPr>
            <w:tcW w:w="7645" w:type="dxa"/>
          </w:tcPr>
          <w:p w14:paraId="0E9AFAFA"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A9B0762"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8DB5F5C" w14:textId="77777777" w:rsidTr="0048004D">
        <w:tblPrEx>
          <w:tblLook w:val="0000" w:firstRow="0" w:lastRow="0" w:firstColumn="0" w:lastColumn="0" w:noHBand="0" w:noVBand="0"/>
        </w:tblPrEx>
        <w:trPr>
          <w:cantSplit/>
          <w:jc w:val="center"/>
        </w:trPr>
        <w:tc>
          <w:tcPr>
            <w:tcW w:w="7645" w:type="dxa"/>
          </w:tcPr>
          <w:p w14:paraId="6F31F85C"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6B11E717"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11D8B628" w14:textId="77777777" w:rsidTr="0048004D">
        <w:tblPrEx>
          <w:tblLook w:val="0000" w:firstRow="0" w:lastRow="0" w:firstColumn="0" w:lastColumn="0" w:noHBand="0" w:noVBand="0"/>
        </w:tblPrEx>
        <w:trPr>
          <w:cantSplit/>
          <w:jc w:val="center"/>
        </w:trPr>
        <w:tc>
          <w:tcPr>
            <w:tcW w:w="7645" w:type="dxa"/>
          </w:tcPr>
          <w:p w14:paraId="02E60599" w14:textId="77777777" w:rsidR="00B94B67" w:rsidRPr="00982ABD" w:rsidRDefault="00B94B67" w:rsidP="0048004D">
            <w:pPr>
              <w:pStyle w:val="tablesyntax"/>
              <w:keepNext w:val="0"/>
              <w:keepLines w:val="0"/>
              <w:spacing w:before="20" w:after="40"/>
              <w:rPr>
                <w:b/>
                <w:noProof/>
                <w:highlight w:val="yellow"/>
                <w:lang w:val="en-CA"/>
              </w:rPr>
            </w:pPr>
            <w:r w:rsidRPr="00982ABD">
              <w:rPr>
                <w:b/>
                <w:noProof/>
                <w:highlight w:val="yellow"/>
                <w:lang w:val="en-CA"/>
              </w:rPr>
              <w:tab/>
              <w:t>no_pdpc_constraint_flag</w:t>
            </w:r>
          </w:p>
        </w:tc>
        <w:tc>
          <w:tcPr>
            <w:tcW w:w="1433" w:type="dxa"/>
          </w:tcPr>
          <w:p w14:paraId="4D716266" w14:textId="77777777" w:rsidR="00B94B67" w:rsidRPr="00982ABD" w:rsidRDefault="00B94B67" w:rsidP="0048004D">
            <w:pPr>
              <w:pStyle w:val="tablecell"/>
              <w:keepNext w:val="0"/>
              <w:keepLines w:val="0"/>
              <w:spacing w:before="20" w:after="40"/>
              <w:jc w:val="center"/>
              <w:rPr>
                <w:noProof/>
                <w:highlight w:val="yellow"/>
                <w:lang w:val="en-CA"/>
              </w:rPr>
            </w:pPr>
            <w:r w:rsidRPr="00982ABD">
              <w:rPr>
                <w:noProof/>
                <w:highlight w:val="yellow"/>
                <w:lang w:val="en-CA"/>
              </w:rPr>
              <w:t>u(1)</w:t>
            </w:r>
          </w:p>
        </w:tc>
      </w:tr>
      <w:tr w:rsidR="00B94B67" w:rsidRPr="00F43CC3" w14:paraId="05579E43" w14:textId="77777777" w:rsidTr="0048004D">
        <w:tblPrEx>
          <w:tblLook w:val="0000" w:firstRow="0" w:lastRow="0" w:firstColumn="0" w:lastColumn="0" w:noHBand="0" w:noVBand="0"/>
        </w:tblPrEx>
        <w:trPr>
          <w:cantSplit/>
          <w:jc w:val="center"/>
        </w:trPr>
        <w:tc>
          <w:tcPr>
            <w:tcW w:w="7645" w:type="dxa"/>
          </w:tcPr>
          <w:p w14:paraId="41D0D181"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03022BD1" w14:textId="77777777" w:rsidR="00B94B67" w:rsidRPr="00F43CC3" w:rsidRDefault="00B94B67" w:rsidP="0048004D">
            <w:pPr>
              <w:pStyle w:val="tablecell"/>
              <w:keepNext w:val="0"/>
              <w:keepLines w:val="0"/>
              <w:spacing w:before="20" w:after="40"/>
              <w:jc w:val="center"/>
              <w:rPr>
                <w:lang w:val="en-CA"/>
              </w:rPr>
            </w:pPr>
          </w:p>
        </w:tc>
      </w:tr>
    </w:tbl>
    <w:p w14:paraId="798108B2" w14:textId="209D2DAB" w:rsidR="00041968" w:rsidRDefault="00041968" w:rsidP="004836EB">
      <w:pPr>
        <w:rPr>
          <w:szCs w:val="22"/>
          <w:lang w:val="en-CA"/>
        </w:rPr>
      </w:pPr>
    </w:p>
    <w:p w14:paraId="65EA1D26" w14:textId="2CA84DAA" w:rsidR="00E92147" w:rsidRPr="004D7658" w:rsidRDefault="00E92147" w:rsidP="00712597">
      <w:pPr>
        <w:pStyle w:val="Caption"/>
        <w:keepNext/>
        <w:spacing w:after="0"/>
        <w:jc w:val="center"/>
      </w:pPr>
      <w:r w:rsidRPr="00712597">
        <w:rPr>
          <w:i w:val="0"/>
          <w:sz w:val="22"/>
        </w:rPr>
        <w:lastRenderedPageBreak/>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Pr="00712597">
        <w:rPr>
          <w:i w:val="0"/>
          <w:noProof/>
          <w:sz w:val="22"/>
        </w:rPr>
        <w:t>4</w:t>
      </w:r>
      <w:r w:rsidRPr="00712597">
        <w:rPr>
          <w:i w:val="0"/>
          <w:sz w:val="22"/>
        </w:rPr>
        <w:fldChar w:fldCharType="end"/>
      </w:r>
      <w:r w:rsidRPr="00712597">
        <w:rPr>
          <w:i w:val="0"/>
          <w:sz w:val="22"/>
        </w:rPr>
        <w:t>: constraint flag for intra-reference filters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62750F">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48004D">
            <w:pPr>
              <w:keepNext/>
              <w:keepLines/>
              <w:spacing w:before="20" w:after="40"/>
              <w:rPr>
                <w:rFonts w:ascii="Times" w:eastAsia="Malgun Gothic" w:hAnsi="Times"/>
                <w:noProof/>
                <w:sz w:val="20"/>
                <w:lang w:val="en-CA"/>
              </w:rPr>
            </w:pPr>
            <w:r w:rsidRPr="0062750F">
              <w:rPr>
                <w:rFonts w:ascii="Times" w:eastAsia="Malgun Gothic" w:hAnsi="Times"/>
                <w:noProof/>
                <w:sz w:val="20"/>
                <w:lang w:val="en-CA"/>
              </w:rPr>
              <w:t>Descriptor</w:t>
            </w:r>
          </w:p>
        </w:tc>
      </w:tr>
      <w:tr w:rsidR="00B94B67" w:rsidRPr="00F43CC3" w14:paraId="59EBC714" w14:textId="77777777" w:rsidTr="0048004D">
        <w:tblPrEx>
          <w:tblLook w:val="0000" w:firstRow="0" w:lastRow="0" w:firstColumn="0" w:lastColumn="0" w:noHBand="0" w:noVBand="0"/>
        </w:tblPrEx>
        <w:trPr>
          <w:cantSplit/>
          <w:jc w:val="center"/>
        </w:trPr>
        <w:tc>
          <w:tcPr>
            <w:tcW w:w="7645" w:type="dxa"/>
          </w:tcPr>
          <w:p w14:paraId="6CF9224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2CA53B96"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68591E66" w14:textId="77777777" w:rsidTr="0048004D">
        <w:tblPrEx>
          <w:tblLook w:val="0000" w:firstRow="0" w:lastRow="0" w:firstColumn="0" w:lastColumn="0" w:noHBand="0" w:noVBand="0"/>
        </w:tblPrEx>
        <w:trPr>
          <w:cantSplit/>
          <w:jc w:val="center"/>
        </w:trPr>
        <w:tc>
          <w:tcPr>
            <w:tcW w:w="7645" w:type="dxa"/>
          </w:tcPr>
          <w:p w14:paraId="45411F16"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E525A25"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051870E" w14:textId="77777777" w:rsidTr="0048004D">
        <w:tblPrEx>
          <w:tblLook w:val="0000" w:firstRow="0" w:lastRow="0" w:firstColumn="0" w:lastColumn="0" w:noHBand="0" w:noVBand="0"/>
        </w:tblPrEx>
        <w:trPr>
          <w:cantSplit/>
          <w:jc w:val="center"/>
        </w:trPr>
        <w:tc>
          <w:tcPr>
            <w:tcW w:w="7645" w:type="dxa"/>
          </w:tcPr>
          <w:p w14:paraId="3DF00AB1"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3CD707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7558A2D6" w14:textId="77777777" w:rsidTr="0048004D">
        <w:tblPrEx>
          <w:tblLook w:val="0000" w:firstRow="0" w:lastRow="0" w:firstColumn="0" w:lastColumn="0" w:noHBand="0" w:noVBand="0"/>
        </w:tblPrEx>
        <w:trPr>
          <w:cantSplit/>
          <w:jc w:val="center"/>
        </w:trPr>
        <w:tc>
          <w:tcPr>
            <w:tcW w:w="7645" w:type="dxa"/>
          </w:tcPr>
          <w:p w14:paraId="72B6D4F0" w14:textId="77777777" w:rsidR="00B94B67" w:rsidRPr="00917C72" w:rsidRDefault="00B94B67" w:rsidP="0048004D">
            <w:pPr>
              <w:pStyle w:val="tablesyntax"/>
              <w:keepNext w:val="0"/>
              <w:keepLines w:val="0"/>
              <w:spacing w:before="20" w:after="40"/>
              <w:rPr>
                <w:b/>
                <w:noProof/>
                <w:highlight w:val="yellow"/>
                <w:lang w:val="en-CA"/>
              </w:rPr>
            </w:pPr>
            <w:r w:rsidRPr="00982ABD">
              <w:rPr>
                <w:b/>
                <w:noProof/>
                <w:highlight w:val="yellow"/>
                <w:lang w:val="en-CA"/>
              </w:rPr>
              <w:t xml:space="preserve">    no_ intra_reference_filter_constraint_flag</w:t>
            </w:r>
          </w:p>
        </w:tc>
        <w:tc>
          <w:tcPr>
            <w:tcW w:w="1433" w:type="dxa"/>
          </w:tcPr>
          <w:p w14:paraId="6B13E582" w14:textId="77777777" w:rsidR="00B94B67" w:rsidRPr="00A03277" w:rsidRDefault="00B94B67" w:rsidP="0048004D">
            <w:pPr>
              <w:pStyle w:val="tablecell"/>
              <w:keepNext w:val="0"/>
              <w:keepLines w:val="0"/>
              <w:spacing w:before="20" w:after="40"/>
              <w:jc w:val="center"/>
              <w:rPr>
                <w:noProof/>
                <w:highlight w:val="yellow"/>
                <w:lang w:val="en-CA"/>
              </w:rPr>
            </w:pPr>
            <w:r w:rsidRPr="00A03277">
              <w:rPr>
                <w:noProof/>
                <w:highlight w:val="yellow"/>
                <w:lang w:val="en-CA"/>
              </w:rPr>
              <w:t>u(1)</w:t>
            </w:r>
          </w:p>
        </w:tc>
      </w:tr>
      <w:tr w:rsidR="00B94B67" w:rsidRPr="00F43CC3" w14:paraId="7669B98E" w14:textId="77777777" w:rsidTr="0048004D">
        <w:tblPrEx>
          <w:tblLook w:val="0000" w:firstRow="0" w:lastRow="0" w:firstColumn="0" w:lastColumn="0" w:noHBand="0" w:noVBand="0"/>
        </w:tblPrEx>
        <w:trPr>
          <w:cantSplit/>
          <w:jc w:val="center"/>
        </w:trPr>
        <w:tc>
          <w:tcPr>
            <w:tcW w:w="7645" w:type="dxa"/>
          </w:tcPr>
          <w:p w14:paraId="646BDA42"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18A1132F" w14:textId="77777777" w:rsidR="00B94B67" w:rsidRPr="00F43CC3" w:rsidRDefault="00B94B67" w:rsidP="0048004D">
            <w:pPr>
              <w:pStyle w:val="tablecell"/>
              <w:keepNext w:val="0"/>
              <w:keepLines w:val="0"/>
              <w:spacing w:before="20" w:after="40"/>
              <w:jc w:val="center"/>
              <w:rPr>
                <w:lang w:val="en-CA"/>
              </w:rPr>
            </w:pPr>
          </w:p>
        </w:tc>
      </w:tr>
    </w:tbl>
    <w:p w14:paraId="4580571B" w14:textId="5DB8E42E" w:rsidR="004E5498" w:rsidRPr="005B217D" w:rsidRDefault="00D83566" w:rsidP="004E5498">
      <w:pPr>
        <w:pStyle w:val="Heading1"/>
        <w:rPr>
          <w:lang w:val="en-CA"/>
        </w:rPr>
      </w:pPr>
      <w:bookmarkStart w:id="4" w:name="_GoBack"/>
      <w:bookmarkEnd w:id="4"/>
      <w:r>
        <w:rPr>
          <w:lang w:val="en-CA"/>
        </w:rPr>
        <w:t>Simulation results</w:t>
      </w:r>
    </w:p>
    <w:p w14:paraId="2437FB83" w14:textId="655D4756" w:rsidR="005F04D7" w:rsidRDefault="005F04D7" w:rsidP="00AA0A63">
      <w:pPr>
        <w:rPr>
          <w:szCs w:val="22"/>
          <w:lang w:val="en-CA"/>
        </w:rPr>
      </w:pPr>
      <w:r>
        <w:rPr>
          <w:szCs w:val="22"/>
          <w:lang w:val="en-CA"/>
        </w:rPr>
        <w:t>In order to verify the performance of the proposed method, following tests are conducted under CTC conditions. VTM-8.0 is used as anchor.</w:t>
      </w:r>
    </w:p>
    <w:p w14:paraId="4686ABBF" w14:textId="3E31D73B"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r w:rsidR="00037D91">
        <w:rPr>
          <w:szCs w:val="22"/>
          <w:lang w:val="en-CA"/>
        </w:rPr>
        <w:fldChar w:fldCharType="begin"/>
      </w:r>
      <w:r w:rsidR="00037D91">
        <w:rPr>
          <w:szCs w:val="22"/>
          <w:lang w:val="en-CA"/>
        </w:rPr>
        <w:instrText xml:space="preserve"> REF _Ref40969840 \h </w:instrText>
      </w:r>
      <w:r w:rsidR="00037D91">
        <w:rPr>
          <w:szCs w:val="22"/>
          <w:lang w:val="en-CA"/>
        </w:rPr>
      </w:r>
      <w:r w:rsidR="00037D91">
        <w:rPr>
          <w:szCs w:val="22"/>
          <w:lang w:val="en-CA"/>
        </w:rPr>
        <w:fldChar w:fldCharType="separate"/>
      </w:r>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r>
        <w:rPr>
          <w:szCs w:val="22"/>
          <w:lang w:val="en-CA"/>
        </w:rPr>
        <w:t>shows the simulation results of test 1 for YUV-420 TGM sequences. The results of test 1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r w:rsidR="00037D91">
        <w:rPr>
          <w:szCs w:val="22"/>
          <w:lang w:val="en-CA"/>
        </w:rPr>
      </w:r>
      <w:r w:rsidR="00037D91">
        <w:rPr>
          <w:szCs w:val="22"/>
          <w:lang w:val="en-CA"/>
        </w:rPr>
        <w:fldChar w:fldCharType="separate"/>
      </w:r>
      <w:r w:rsidR="00037D91" w:rsidRPr="003B0956">
        <w:t xml:space="preserve">Table </w:t>
      </w:r>
      <w:r w:rsidR="00037D91">
        <w:rPr>
          <w:i/>
          <w:noProof/>
        </w:rPr>
        <w:t>6</w:t>
      </w:r>
      <w:r w:rsidR="00037D91">
        <w:rPr>
          <w:szCs w:val="22"/>
          <w:lang w:val="en-CA"/>
        </w:rPr>
        <w:fldChar w:fldCharType="end"/>
      </w:r>
      <w:r>
        <w:rPr>
          <w:szCs w:val="22"/>
          <w:lang w:val="en-CA"/>
        </w:rPr>
        <w:t>.</w:t>
      </w:r>
    </w:p>
    <w:p w14:paraId="1EE0537E" w14:textId="01F2C21D"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r w:rsidR="00037D91">
        <w:rPr>
          <w:szCs w:val="22"/>
          <w:lang w:val="en-CA"/>
        </w:rPr>
        <w:fldChar w:fldCharType="begin"/>
      </w:r>
      <w:r w:rsidR="00037D91">
        <w:rPr>
          <w:szCs w:val="22"/>
          <w:lang w:val="en-CA"/>
        </w:rPr>
        <w:instrText xml:space="preserve"> REF _Ref40969948 \h </w:instrText>
      </w:r>
      <w:r w:rsidR="00037D91">
        <w:rPr>
          <w:szCs w:val="22"/>
          <w:lang w:val="en-CA"/>
        </w:rPr>
      </w:r>
      <w:r w:rsidR="00037D91">
        <w:rPr>
          <w:szCs w:val="22"/>
          <w:lang w:val="en-CA"/>
        </w:rPr>
        <w:fldChar w:fldCharType="separate"/>
      </w:r>
      <w:r w:rsidR="00037D91" w:rsidRPr="00AA2668">
        <w:rPr>
          <w:sz w:val="20"/>
        </w:rPr>
        <w:t xml:space="preserve">Table </w:t>
      </w:r>
      <w:r w:rsidR="00037D91">
        <w:rPr>
          <w:i/>
          <w:noProof/>
          <w:sz w:val="20"/>
        </w:rPr>
        <w:t>7</w:t>
      </w:r>
      <w:r w:rsidR="00037D91">
        <w:rPr>
          <w:szCs w:val="22"/>
          <w:lang w:val="en-CA"/>
        </w:rPr>
        <w:fldChar w:fldCharType="end"/>
      </w:r>
      <w:r w:rsidR="00037D91">
        <w:rPr>
          <w:szCs w:val="22"/>
          <w:lang w:val="en-CA"/>
        </w:rPr>
        <w:t xml:space="preserve"> </w:t>
      </w:r>
      <w:r>
        <w:rPr>
          <w:szCs w:val="22"/>
          <w:lang w:val="en-CA"/>
        </w:rPr>
        <w:t>shows the simulation results of test 2 for YUV-420 TGM sequences. The results of test 2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_Ref40969969 \h </w:instrText>
      </w:r>
      <w:r w:rsidR="00037D91">
        <w:rPr>
          <w:szCs w:val="22"/>
          <w:lang w:val="en-CA"/>
        </w:rPr>
      </w:r>
      <w:r w:rsidR="00037D91">
        <w:rPr>
          <w:szCs w:val="22"/>
          <w:lang w:val="en-CA"/>
        </w:rPr>
        <w:fldChar w:fldCharType="separate"/>
      </w:r>
      <w:r w:rsidR="00037D91" w:rsidRPr="00733709">
        <w:t xml:space="preserve">Table </w:t>
      </w:r>
      <w:r w:rsidR="00037D91">
        <w:rPr>
          <w:i/>
          <w:noProof/>
        </w:rPr>
        <w:t>8</w:t>
      </w:r>
      <w:r w:rsidR="00037D91">
        <w:rPr>
          <w:szCs w:val="22"/>
          <w:lang w:val="en-CA"/>
        </w:rPr>
        <w:fldChar w:fldCharType="end"/>
      </w:r>
      <w:r>
        <w:rPr>
          <w:szCs w:val="22"/>
          <w:lang w:val="en-CA"/>
        </w:rPr>
        <w:t>.</w:t>
      </w:r>
    </w:p>
    <w:p w14:paraId="39E3D29E" w14:textId="77777777" w:rsidR="005F04D7" w:rsidRPr="005F04D7" w:rsidRDefault="005F04D7" w:rsidP="005F04D7">
      <w:pPr>
        <w:pStyle w:val="ListParagraph"/>
        <w:rPr>
          <w:szCs w:val="22"/>
          <w:lang w:val="en-CA"/>
        </w:rPr>
      </w:pPr>
    </w:p>
    <w:p w14:paraId="54FAE836" w14:textId="590D8F9A" w:rsidR="00EC0623" w:rsidRPr="005F04D7" w:rsidRDefault="005F04D7" w:rsidP="005F04D7">
      <w:r w:rsidRPr="005F04D7">
        <w:rPr>
          <w:szCs w:val="22"/>
          <w:lang w:val="en-CA"/>
        </w:rPr>
        <w:t xml:space="preserve"> </w:t>
      </w:r>
      <w:bookmarkStart w:id="5"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r w:rsidR="00E92147">
        <w:rPr>
          <w:noProof/>
        </w:rPr>
        <w:t>5</w:t>
      </w:r>
      <w:r w:rsidR="00AE3933">
        <w:rPr>
          <w:noProof/>
        </w:rPr>
        <w:fldChar w:fldCharType="end"/>
      </w:r>
      <w:bookmarkEnd w:id="5"/>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3DFDBBED" w:rsidR="00262620" w:rsidRPr="003B0956" w:rsidRDefault="00262620" w:rsidP="005F04D7">
      <w:pPr>
        <w:pStyle w:val="Caption"/>
        <w:keepNext/>
        <w:spacing w:after="0"/>
        <w:jc w:val="center"/>
        <w:rPr>
          <w:i w:val="0"/>
          <w:sz w:val="22"/>
        </w:rPr>
      </w:pPr>
      <w:bookmarkStart w:id="6" w:name="_Ref40969907"/>
      <w:r w:rsidRPr="003B0956">
        <w:rPr>
          <w:i w:val="0"/>
          <w:sz w:val="22"/>
        </w:rPr>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r w:rsidR="00E92147">
        <w:rPr>
          <w:i w:val="0"/>
          <w:noProof/>
          <w:sz w:val="22"/>
        </w:rPr>
        <w:t>6</w:t>
      </w:r>
      <w:r w:rsidRPr="003B0956">
        <w:rPr>
          <w:i w:val="0"/>
          <w:sz w:val="22"/>
        </w:rPr>
        <w:fldChar w:fldCharType="end"/>
      </w:r>
      <w:bookmarkEnd w:id="6"/>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lastRenderedPageBreak/>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lastRenderedPageBreak/>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3C54EFF1"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2185C64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2414171D"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1C78967"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4EEF1467" w:rsidR="00D63A27" w:rsidRPr="00733709" w:rsidRDefault="00D63A27" w:rsidP="00D63A27">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44EE810B"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0CD963BB" w:rsidR="00D63A27" w:rsidRPr="00733709" w:rsidRDefault="00D63A27" w:rsidP="00D63A27">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0AD3C38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79007CD6"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2C20E70"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09B0995C"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56F81A83"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071E075C" w:rsidR="00D63A27" w:rsidRPr="00D63A27" w:rsidRDefault="00D63A27" w:rsidP="00D63A27">
            <w:pPr>
              <w:jc w:val="center"/>
              <w:rPr>
                <w:b/>
                <w:szCs w:val="22"/>
              </w:rPr>
            </w:pPr>
            <w:r w:rsidRPr="00712597">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260CF9E3" w:rsidR="00D63A27" w:rsidRPr="00D63A27" w:rsidRDefault="00D63A27" w:rsidP="00D63A27">
            <w:pPr>
              <w:jc w:val="center"/>
              <w:rPr>
                <w:b/>
                <w:szCs w:val="22"/>
              </w:rPr>
            </w:pPr>
            <w:r w:rsidRPr="00712597">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ADB4C69" w:rsidR="00D63A27" w:rsidRPr="00D63A27" w:rsidRDefault="00D63A27" w:rsidP="00D63A27">
            <w:pPr>
              <w:jc w:val="center"/>
              <w:rPr>
                <w:b/>
                <w:szCs w:val="22"/>
              </w:rPr>
            </w:pPr>
            <w:r w:rsidRPr="00712597">
              <w:rPr>
                <w:rFonts w:ascii="Arial" w:hAnsi="Arial" w:cs="Arial"/>
                <w:b/>
                <w:sz w:val="18"/>
                <w:szCs w:val="18"/>
              </w:rPr>
              <w:t>-0.02%</w:t>
            </w:r>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r>
              <w:rPr>
                <w:rFonts w:ascii="Arial" w:hAnsi="Arial" w:cs="Arial"/>
                <w:color w:val="000000"/>
                <w:sz w:val="18"/>
                <w:szCs w:val="18"/>
              </w:rPr>
              <w:t>0.2%</w:t>
            </w:r>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2A0F34E8"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246D7D2D"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9C6CEB7" w14:textId="1767F979"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0ADA4D6F"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73D950D2"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878E1F3" w14:textId="72FE7CA6"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56E5CCE1" w14:textId="77777777" w:rsidTr="00712597">
        <w:trPr>
          <w:trHeight w:val="255"/>
          <w:jc w:val="center"/>
        </w:trPr>
        <w:tc>
          <w:tcPr>
            <w:tcW w:w="1109" w:type="dxa"/>
            <w:vMerge/>
            <w:noWrap/>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8938899" w14:textId="31844B17" w:rsidR="00DC7D64" w:rsidRPr="00733709" w:rsidRDefault="00DC7D64" w:rsidP="00DC7D64">
            <w:pPr>
              <w:jc w:val="center"/>
              <w:rPr>
                <w:b/>
                <w:szCs w:val="22"/>
              </w:rPr>
            </w:pPr>
            <w:r>
              <w:rPr>
                <w:rFonts w:ascii="Arial" w:hAnsi="Arial" w:cs="Arial"/>
                <w:sz w:val="18"/>
                <w:szCs w:val="18"/>
              </w:rPr>
              <w:t>0.02%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EEC1C18" w14:textId="3B4179A9" w:rsidR="00DC7D64" w:rsidRPr="00733709" w:rsidRDefault="00DC7D64" w:rsidP="00DC7D64">
            <w:pPr>
              <w:jc w:val="center"/>
              <w:rPr>
                <w:b/>
                <w:szCs w:val="22"/>
              </w:rPr>
            </w:pPr>
            <w:r>
              <w:rPr>
                <w:rFonts w:ascii="Arial" w:hAnsi="Arial" w:cs="Arial"/>
                <w:sz w:val="18"/>
                <w:szCs w:val="18"/>
              </w:rPr>
              <w:t>0.03%</w:t>
            </w:r>
          </w:p>
        </w:tc>
        <w:tc>
          <w:tcPr>
            <w:tcW w:w="1060" w:type="dxa"/>
            <w:tcBorders>
              <w:top w:val="dashSmallGap" w:sz="4" w:space="0" w:color="auto"/>
              <w:left w:val="dashSmallGap" w:sz="4" w:space="0" w:color="auto"/>
              <w:bottom w:val="single" w:sz="4" w:space="0" w:color="auto"/>
            </w:tcBorders>
            <w:noWrap/>
            <w:vAlign w:val="bottom"/>
          </w:tcPr>
          <w:p w14:paraId="62FE7545" w14:textId="59E52D19" w:rsidR="00DC7D64" w:rsidRPr="00733709" w:rsidRDefault="00DC7D64" w:rsidP="00DC7D64">
            <w:pPr>
              <w:jc w:val="center"/>
              <w:rPr>
                <w:b/>
                <w:szCs w:val="22"/>
              </w:rPr>
            </w:pPr>
            <w:r>
              <w:rPr>
                <w:rFonts w:ascii="Arial" w:hAnsi="Arial" w:cs="Arial"/>
                <w:sz w:val="18"/>
                <w:szCs w:val="18"/>
              </w:rPr>
              <w:t>0.02%</w:t>
            </w:r>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2800EFF5"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47024306" w:rsidR="00DC7D64" w:rsidRPr="00733709" w:rsidRDefault="00DC7D64" w:rsidP="00DC7D6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57DA547A" w14:textId="3CD21FC9" w:rsidR="00DC7D64" w:rsidRPr="00733709" w:rsidRDefault="00DC7D64" w:rsidP="00DC7D64">
            <w:pPr>
              <w:jc w:val="center"/>
              <w:rPr>
                <w:szCs w:val="22"/>
              </w:rPr>
            </w:pPr>
            <w:r>
              <w:rPr>
                <w:rFonts w:ascii="Arial" w:hAnsi="Arial" w:cs="Arial"/>
                <w:color w:val="000000"/>
                <w:sz w:val="18"/>
                <w:szCs w:val="18"/>
              </w:rPr>
              <w:t>0.0%</w:t>
            </w:r>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641A3D5B"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5DB0B601"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4724EFF" w14:textId="5F433E6B" w:rsidR="00DC7D64" w:rsidRPr="00733709" w:rsidRDefault="00DC7D64" w:rsidP="00DC7D64">
            <w:pPr>
              <w:jc w:val="center"/>
              <w:rPr>
                <w:szCs w:val="22"/>
              </w:rPr>
            </w:pPr>
            <w:r>
              <w:rPr>
                <w:rFonts w:ascii="Arial" w:hAnsi="Arial" w:cs="Arial"/>
                <w:color w:val="000000"/>
                <w:sz w:val="18"/>
                <w:szCs w:val="18"/>
              </w:rPr>
              <w:t>-0.1%</w:t>
            </w:r>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Default="00DC7B23" w:rsidP="00AA0A63">
      <w:pPr>
        <w:rPr>
          <w:szCs w:val="22"/>
          <w:lang w:val="en-CA"/>
        </w:rPr>
      </w:pPr>
    </w:p>
    <w:p w14:paraId="38FE2451" w14:textId="0893623A" w:rsidR="00696C2E" w:rsidRDefault="00696C2E" w:rsidP="00AA0A63">
      <w:pPr>
        <w:rPr>
          <w:szCs w:val="22"/>
          <w:lang w:val="en-CA"/>
        </w:rPr>
      </w:pPr>
    </w:p>
    <w:p w14:paraId="7BC3E679" w14:textId="31BE8AF4" w:rsidR="005E2F0F" w:rsidRPr="00AA2668" w:rsidRDefault="005E2F0F" w:rsidP="00AA2668">
      <w:pPr>
        <w:pStyle w:val="Caption"/>
        <w:keepNext/>
        <w:spacing w:after="0"/>
        <w:rPr>
          <w:i w:val="0"/>
          <w:sz w:val="20"/>
        </w:rPr>
      </w:pPr>
      <w:bookmarkStart w:id="7" w:name="_Ref40969948"/>
      <w:r w:rsidRPr="00AA2668">
        <w:rPr>
          <w:i w:val="0"/>
          <w:sz w:val="20"/>
        </w:rPr>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r w:rsidR="00E92147">
        <w:rPr>
          <w:i w:val="0"/>
          <w:noProof/>
          <w:sz w:val="20"/>
        </w:rPr>
        <w:t>7</w:t>
      </w:r>
      <w:r w:rsidRPr="00AA2668">
        <w:rPr>
          <w:i w:val="0"/>
          <w:sz w:val="20"/>
        </w:rPr>
        <w:fldChar w:fldCharType="end"/>
      </w:r>
      <w:bookmarkEnd w:id="7"/>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712597" w:rsidRDefault="00FF0A5B" w:rsidP="00FF0A5B">
            <w:pPr>
              <w:jc w:val="center"/>
              <w:rPr>
                <w:color w:val="000000"/>
                <w:szCs w:val="18"/>
              </w:rPr>
            </w:pPr>
            <w:r w:rsidRPr="00712597">
              <w:rPr>
                <w:color w:val="000000"/>
                <w:szCs w:val="18"/>
              </w:rPr>
              <w:t>0.09%</w:t>
            </w:r>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712597" w:rsidRDefault="00FF0A5B" w:rsidP="00FF0A5B">
            <w:pPr>
              <w:jc w:val="center"/>
              <w:rPr>
                <w:color w:val="000000"/>
                <w:szCs w:val="18"/>
              </w:rPr>
            </w:pPr>
            <w:r w:rsidRPr="00712597">
              <w:rPr>
                <w:color w:val="000000"/>
                <w:szCs w:val="18"/>
              </w:rPr>
              <w:t>0.04%</w:t>
            </w:r>
          </w:p>
        </w:tc>
        <w:tc>
          <w:tcPr>
            <w:tcW w:w="1060" w:type="dxa"/>
            <w:tcBorders>
              <w:left w:val="dashSmallGap" w:sz="4" w:space="0" w:color="auto"/>
              <w:bottom w:val="dashSmallGap" w:sz="4" w:space="0" w:color="auto"/>
            </w:tcBorders>
            <w:noWrap/>
            <w:vAlign w:val="bottom"/>
          </w:tcPr>
          <w:p w14:paraId="7AEE5305" w14:textId="29D947C5" w:rsidR="00FF0A5B" w:rsidRPr="00712597" w:rsidRDefault="00FF0A5B" w:rsidP="00FF0A5B">
            <w:pPr>
              <w:jc w:val="center"/>
              <w:rPr>
                <w:color w:val="000000"/>
                <w:szCs w:val="18"/>
              </w:rPr>
            </w:pPr>
            <w:r w:rsidRPr="00712597">
              <w:rPr>
                <w:color w:val="000000"/>
                <w:szCs w:val="18"/>
              </w:rPr>
              <w:t>0.09%</w:t>
            </w:r>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tcBorders>
            <w:noWrap/>
            <w:vAlign w:val="center"/>
          </w:tcPr>
          <w:p w14:paraId="2A2965F1" w14:textId="2D934C6C" w:rsidR="00FF0A5B" w:rsidRPr="00712597" w:rsidRDefault="00FF0A5B" w:rsidP="00FF0A5B">
            <w:pPr>
              <w:jc w:val="center"/>
              <w:rPr>
                <w:color w:val="000000"/>
                <w:szCs w:val="18"/>
              </w:rPr>
            </w:pPr>
            <w:r w:rsidRPr="00712597">
              <w:rPr>
                <w:color w:val="000000"/>
                <w:szCs w:val="18"/>
              </w:rPr>
              <w:t>-0.03%</w:t>
            </w:r>
          </w:p>
        </w:tc>
      </w:tr>
    </w:tbl>
    <w:p w14:paraId="164705F0" w14:textId="3C56DCFC" w:rsidR="003B0956" w:rsidRPr="00733709" w:rsidRDefault="003B0956" w:rsidP="00AA2668">
      <w:pPr>
        <w:pStyle w:val="Caption"/>
        <w:keepNext/>
        <w:spacing w:after="0"/>
        <w:rPr>
          <w:i w:val="0"/>
          <w:sz w:val="22"/>
        </w:rPr>
      </w:pPr>
      <w:bookmarkStart w:id="8" w:name="_Ref40969969"/>
      <w:r w:rsidRPr="00733709">
        <w:rPr>
          <w:i w:val="0"/>
          <w:sz w:val="22"/>
        </w:rPr>
        <w:lastRenderedPageBreak/>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E92147">
        <w:rPr>
          <w:i w:val="0"/>
          <w:noProof/>
          <w:sz w:val="22"/>
        </w:rPr>
        <w:t>8</w:t>
      </w:r>
      <w:r w:rsidRPr="00733709">
        <w:rPr>
          <w:i w:val="0"/>
          <w:sz w:val="22"/>
        </w:rPr>
        <w:fldChar w:fldCharType="end"/>
      </w:r>
      <w:bookmarkEnd w:id="8"/>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1D1839D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456F24E0"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53E67B51" w:rsidR="00C80EC4" w:rsidRPr="008B195F" w:rsidRDefault="00C80EC4" w:rsidP="00C80EC4">
            <w:pPr>
              <w:jc w:val="center"/>
              <w:rPr>
                <w:szCs w:val="22"/>
              </w:rPr>
            </w:pPr>
            <w:r>
              <w:rPr>
                <w:rFonts w:ascii="Arial" w:hAnsi="Arial" w:cs="Arial"/>
                <w:color w:val="000000"/>
                <w:sz w:val="18"/>
                <w:szCs w:val="18"/>
              </w:rPr>
              <w:t>-0.2%</w:t>
            </w:r>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4C15B960"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87587BD"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FE56521"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2E658C6A"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08C887CB"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100E1C97"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086B75E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1D97808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582A91CF"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74289913" w:rsidR="00C80EC4" w:rsidRPr="00B751AE" w:rsidRDefault="00C80EC4" w:rsidP="00C80EC4">
            <w:pPr>
              <w:jc w:val="center"/>
              <w:rPr>
                <w:b/>
                <w:szCs w:val="22"/>
              </w:rPr>
            </w:pPr>
            <w:r>
              <w:rPr>
                <w:rFonts w:ascii="Arial" w:hAnsi="Arial" w:cs="Arial"/>
                <w:sz w:val="18"/>
                <w:szCs w:val="18"/>
              </w:rPr>
              <w:t>-0.09%</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548556CD" w:rsidR="00C80EC4" w:rsidRPr="00B751AE" w:rsidRDefault="00C80EC4" w:rsidP="00C80EC4">
            <w:pPr>
              <w:jc w:val="center"/>
              <w:rPr>
                <w:b/>
                <w:szCs w:val="22"/>
              </w:rPr>
            </w:pPr>
            <w:r>
              <w:rPr>
                <w:rFonts w:ascii="Arial" w:hAnsi="Arial" w:cs="Arial"/>
                <w:sz w:val="18"/>
                <w:szCs w:val="18"/>
              </w:rPr>
              <w:t>-0.07%</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1A5FDBB4" w:rsidR="00C80EC4" w:rsidRPr="00B751AE" w:rsidRDefault="00C80EC4" w:rsidP="00C80EC4">
            <w:pPr>
              <w:jc w:val="center"/>
              <w:rPr>
                <w:b/>
                <w:szCs w:val="22"/>
              </w:rPr>
            </w:pPr>
            <w:r>
              <w:rPr>
                <w:rFonts w:ascii="Arial" w:hAnsi="Arial" w:cs="Arial"/>
                <w:sz w:val="18"/>
                <w:szCs w:val="18"/>
              </w:rPr>
              <w:t>-0.04%</w:t>
            </w:r>
          </w:p>
        </w:tc>
      </w:tr>
      <w:tr w:rsidR="00B751AE" w:rsidRPr="00DC7B23" w14:paraId="41D78E1A" w14:textId="77777777" w:rsidTr="0094363E">
        <w:trPr>
          <w:trHeight w:val="255"/>
          <w:jc w:val="center"/>
        </w:trPr>
        <w:tc>
          <w:tcPr>
            <w:tcW w:w="1109" w:type="dxa"/>
            <w:vMerge w:val="restart"/>
            <w:noWrap/>
            <w:hideMark/>
          </w:tcPr>
          <w:p w14:paraId="7949E8BE" w14:textId="77777777" w:rsidR="00B751AE" w:rsidRDefault="00B751AE" w:rsidP="00B751AE">
            <w:pPr>
              <w:jc w:val="center"/>
              <w:rPr>
                <w:szCs w:val="22"/>
              </w:rPr>
            </w:pPr>
          </w:p>
          <w:p w14:paraId="2372B8FC" w14:textId="77777777" w:rsidR="00B751AE" w:rsidRPr="00DC7B23" w:rsidRDefault="00B751AE" w:rsidP="00B751AE">
            <w:pPr>
              <w:jc w:val="center"/>
              <w:rPr>
                <w:szCs w:val="22"/>
              </w:rPr>
            </w:pPr>
            <w:r>
              <w:rPr>
                <w:szCs w:val="22"/>
              </w:rPr>
              <w:t>RA</w:t>
            </w:r>
          </w:p>
          <w:p w14:paraId="032F6E0C" w14:textId="77777777" w:rsidR="00B751AE" w:rsidRPr="00DC7B23" w:rsidRDefault="00B751AE" w:rsidP="00B751AE">
            <w:pPr>
              <w:jc w:val="center"/>
              <w:rPr>
                <w:szCs w:val="22"/>
              </w:rPr>
            </w:pPr>
          </w:p>
          <w:p w14:paraId="4D9D754F" w14:textId="77777777" w:rsidR="00B751AE" w:rsidRPr="00DC7B23" w:rsidRDefault="00B751AE" w:rsidP="00B751AE">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B751AE" w:rsidRPr="00DC7B23" w:rsidRDefault="00B751AE" w:rsidP="00B751AE">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6A7C4B13" w:rsidR="00B751AE" w:rsidRPr="008B195F" w:rsidRDefault="00B751AE" w:rsidP="00B751AE">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3D590B11" w:rsidR="00B751AE" w:rsidRPr="008B195F" w:rsidRDefault="00B751AE" w:rsidP="00B751AE">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1E15B543" w14:textId="1C0A6BFC" w:rsidR="00B751AE" w:rsidRPr="008B195F" w:rsidRDefault="00B751AE" w:rsidP="00B751AE">
            <w:pPr>
              <w:jc w:val="center"/>
              <w:rPr>
                <w:szCs w:val="22"/>
              </w:rPr>
            </w:pPr>
          </w:p>
        </w:tc>
      </w:tr>
      <w:tr w:rsidR="00B751AE" w:rsidRPr="00DC7B23" w14:paraId="34093A09" w14:textId="77777777" w:rsidTr="0094363E">
        <w:trPr>
          <w:trHeight w:val="255"/>
          <w:jc w:val="center"/>
        </w:trPr>
        <w:tc>
          <w:tcPr>
            <w:tcW w:w="1109" w:type="dxa"/>
            <w:vMerge/>
            <w:noWrap/>
            <w:hideMark/>
          </w:tcPr>
          <w:p w14:paraId="05734F38"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B751AE" w:rsidRPr="00DC7B23" w:rsidRDefault="00B751AE" w:rsidP="00B751AE">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56DD7019"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082248DA"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0789297C" w14:textId="2651778A" w:rsidR="00B751AE" w:rsidRPr="008B195F" w:rsidRDefault="00B751AE" w:rsidP="00B751AE">
            <w:pPr>
              <w:jc w:val="center"/>
              <w:rPr>
                <w:szCs w:val="22"/>
              </w:rPr>
            </w:pPr>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1E63A04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6F08B801"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79160761" w14:textId="3C87F400" w:rsidR="00C80EC4" w:rsidRPr="008B195F" w:rsidRDefault="00C80EC4" w:rsidP="00C80EC4">
            <w:pPr>
              <w:jc w:val="center"/>
              <w:rPr>
                <w:szCs w:val="22"/>
              </w:rPr>
            </w:pPr>
            <w:r>
              <w:rPr>
                <w:rFonts w:ascii="Arial" w:hAnsi="Arial" w:cs="Arial"/>
                <w:color w:val="000000"/>
                <w:sz w:val="18"/>
                <w:szCs w:val="18"/>
              </w:rPr>
              <w:t>0.0%</w:t>
            </w:r>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46A884B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49F8E6E1"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372E185" w14:textId="6CBE239F" w:rsidR="00C80EC4" w:rsidRPr="008B195F" w:rsidRDefault="00C80EC4" w:rsidP="00C80EC4">
            <w:pPr>
              <w:jc w:val="center"/>
              <w:rPr>
                <w:szCs w:val="22"/>
              </w:rPr>
            </w:pPr>
            <w:r>
              <w:rPr>
                <w:rFonts w:ascii="Arial" w:hAnsi="Arial" w:cs="Arial"/>
                <w:color w:val="000000"/>
                <w:sz w:val="18"/>
                <w:szCs w:val="18"/>
              </w:rPr>
              <w:t>0.0%</w:t>
            </w:r>
          </w:p>
        </w:tc>
      </w:tr>
      <w:tr w:rsidR="00B751AE" w:rsidRPr="00DC7B23" w14:paraId="25E49AAA" w14:textId="77777777" w:rsidTr="0094363E">
        <w:trPr>
          <w:trHeight w:val="255"/>
          <w:jc w:val="center"/>
        </w:trPr>
        <w:tc>
          <w:tcPr>
            <w:tcW w:w="1109" w:type="dxa"/>
            <w:vMerge/>
            <w:noWrap/>
          </w:tcPr>
          <w:p w14:paraId="4499E821" w14:textId="77777777" w:rsidR="00B751AE" w:rsidRPr="00DC7B23" w:rsidRDefault="00B751AE" w:rsidP="00B751AE">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B751AE" w:rsidRPr="00B751AE" w:rsidRDefault="00B751AE" w:rsidP="00B751AE">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55697B74" w:rsidR="00B751AE" w:rsidRPr="00B751AE" w:rsidRDefault="00B751AE" w:rsidP="00B751AE">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4AB1F22C" w:rsidR="00B751AE" w:rsidRPr="00B751AE" w:rsidRDefault="00B751AE" w:rsidP="00B751AE">
            <w:pPr>
              <w:jc w:val="center"/>
              <w:rPr>
                <w:b/>
                <w:szCs w:val="22"/>
              </w:rPr>
            </w:pPr>
          </w:p>
        </w:tc>
        <w:tc>
          <w:tcPr>
            <w:tcW w:w="1060" w:type="dxa"/>
            <w:tcBorders>
              <w:top w:val="dashSmallGap" w:sz="4" w:space="0" w:color="auto"/>
              <w:left w:val="dashSmallGap" w:sz="4" w:space="0" w:color="auto"/>
              <w:bottom w:val="single" w:sz="4" w:space="0" w:color="auto"/>
            </w:tcBorders>
            <w:noWrap/>
            <w:vAlign w:val="bottom"/>
          </w:tcPr>
          <w:p w14:paraId="42ADF033" w14:textId="27A46471" w:rsidR="00B751AE" w:rsidRPr="00B751AE" w:rsidRDefault="00B751AE" w:rsidP="00B751AE">
            <w:pPr>
              <w:jc w:val="center"/>
              <w:rPr>
                <w:b/>
                <w:szCs w:val="22"/>
              </w:rPr>
            </w:pPr>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68AE107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78B9FDF7"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4845D6B" w14:textId="1250E60B" w:rsidR="00C80EC4" w:rsidRPr="008B195F" w:rsidRDefault="00C80EC4" w:rsidP="00C80EC4">
            <w:pPr>
              <w:jc w:val="center"/>
              <w:rPr>
                <w:szCs w:val="22"/>
              </w:rPr>
            </w:pPr>
            <w:r>
              <w:rPr>
                <w:rFonts w:ascii="Arial" w:hAnsi="Arial" w:cs="Arial"/>
                <w:color w:val="000000"/>
                <w:sz w:val="18"/>
                <w:szCs w:val="18"/>
              </w:rPr>
              <w:t>-0.1%</w:t>
            </w:r>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4495EA78"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4650D975"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6B763E95" w14:textId="26B32B82" w:rsidR="00B751AE" w:rsidRPr="008B195F" w:rsidRDefault="00B751AE" w:rsidP="00B751AE">
            <w:pPr>
              <w:jc w:val="center"/>
              <w:rPr>
                <w:szCs w:val="22"/>
              </w:rPr>
            </w:pPr>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4298D11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7B999E3D"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4E5D8F4" w14:textId="4F589048" w:rsidR="00C80EC4" w:rsidRPr="008B195F" w:rsidRDefault="00C80EC4" w:rsidP="00C80EC4">
            <w:pPr>
              <w:jc w:val="center"/>
              <w:rPr>
                <w:szCs w:val="22"/>
              </w:rPr>
            </w:pPr>
            <w:r>
              <w:rPr>
                <w:rFonts w:ascii="Arial" w:hAnsi="Arial" w:cs="Arial"/>
                <w:color w:val="000000"/>
                <w:sz w:val="18"/>
                <w:szCs w:val="18"/>
              </w:rPr>
              <w:t>0.1%</w:t>
            </w:r>
          </w:p>
        </w:tc>
      </w:tr>
      <w:tr w:rsidR="003978B6" w:rsidRPr="00DC7B23" w14:paraId="4F90F6F5" w14:textId="77777777" w:rsidTr="00712597">
        <w:trPr>
          <w:trHeight w:val="255"/>
          <w:jc w:val="center"/>
        </w:trPr>
        <w:tc>
          <w:tcPr>
            <w:tcW w:w="1109" w:type="dxa"/>
            <w:vMerge/>
            <w:noWrap/>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
          <w:p w14:paraId="7262B399" w14:textId="4929B1A8" w:rsidR="003978B6" w:rsidRPr="008B195F" w:rsidRDefault="003978B6" w:rsidP="003978B6">
            <w:pPr>
              <w:jc w:val="center"/>
              <w:rPr>
                <w:b/>
                <w:szCs w:val="22"/>
              </w:rPr>
            </w:pPr>
          </w:p>
        </w:tc>
      </w:tr>
    </w:tbl>
    <w:p w14:paraId="075EF0F2" w14:textId="3A63EF12" w:rsidR="00D70ABC" w:rsidRDefault="00D70ABC" w:rsidP="00D70ABC">
      <w:pPr>
        <w:rPr>
          <w:szCs w:val="22"/>
          <w:lang w:val="en-CA"/>
        </w:rPr>
      </w:pPr>
    </w:p>
    <w:p w14:paraId="127C949E" w14:textId="425D0D24" w:rsidR="0025125B" w:rsidRDefault="00037D91" w:rsidP="00712597">
      <w:r>
        <w:fldChar w:fldCharType="begin"/>
      </w:r>
      <w:r>
        <w:instrText xml:space="preserve"> REF _Ref41316876 \h </w:instrText>
      </w:r>
      <w:r>
        <w:fldChar w:fldCharType="separate"/>
      </w:r>
      <w:r w:rsidRPr="004D7658">
        <w:t xml:space="preserve">Table </w:t>
      </w:r>
      <w:r>
        <w:rPr>
          <w:i/>
          <w:noProof/>
        </w:rPr>
        <w:t>9</w:t>
      </w:r>
      <w:r>
        <w:fldChar w:fldCharType="end"/>
      </w:r>
      <w:r>
        <w:t xml:space="preserve"> </w:t>
      </w:r>
      <w:r w:rsidR="00CF3560">
        <w:t xml:space="preserve">and </w:t>
      </w:r>
      <w:r>
        <w:fldChar w:fldCharType="begin"/>
      </w:r>
      <w:r>
        <w:instrText xml:space="preserve"> REF _Ref41316883 \h </w:instrText>
      </w:r>
      <w:r>
        <w:fldChar w:fldCharType="separate"/>
      </w:r>
      <w:r w:rsidRPr="00733709">
        <w:t xml:space="preserve">Table </w:t>
      </w:r>
      <w:r>
        <w:rPr>
          <w:i/>
          <w:noProof/>
        </w:rPr>
        <w:t>10</w:t>
      </w:r>
      <w:r>
        <w:fldChar w:fldCharType="end"/>
      </w:r>
      <w:r>
        <w:t xml:space="preserve"> </w:t>
      </w:r>
      <w:r w:rsidR="00CF3560">
        <w:t xml:space="preserve">shows the additional results of YUV-444 sequences when palette mode and dual tree mode is disabled for both anchor and test. </w:t>
      </w:r>
    </w:p>
    <w:p w14:paraId="0BE53F1D" w14:textId="77777777" w:rsidR="00CF3560" w:rsidRPr="00712597" w:rsidRDefault="00CF3560" w:rsidP="00712597">
      <w:pPr>
        <w:rPr>
          <w:i/>
        </w:rPr>
      </w:pPr>
    </w:p>
    <w:p w14:paraId="19342A83" w14:textId="7D94A210" w:rsidR="006B3376" w:rsidRPr="004D7658" w:rsidRDefault="006B3376" w:rsidP="00712597">
      <w:pPr>
        <w:pStyle w:val="Caption"/>
        <w:keepNext/>
        <w:jc w:val="center"/>
      </w:pPr>
      <w:bookmarkStart w:id="9" w:name="_Ref41316876"/>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E92147">
        <w:rPr>
          <w:i w:val="0"/>
          <w:noProof/>
          <w:sz w:val="22"/>
        </w:rPr>
        <w:t>9</w:t>
      </w:r>
      <w:r w:rsidRPr="00712597">
        <w:rPr>
          <w:i w:val="0"/>
          <w:sz w:val="22"/>
        </w:rPr>
        <w:fldChar w:fldCharType="end"/>
      </w:r>
      <w:bookmarkEnd w:id="9"/>
      <w:r w:rsidRPr="00712597">
        <w:rPr>
          <w:i w:val="0"/>
          <w:sz w:val="22"/>
        </w:rPr>
        <w:t>: simulation results of YUV-444 sequences ( Anchor: VTM-8.0; Test : VTM-8.0 + PDPC OFF; PLT and dual tree off for both anchor and test)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48004D">
        <w:trPr>
          <w:trHeight w:val="255"/>
          <w:jc w:val="center"/>
        </w:trPr>
        <w:tc>
          <w:tcPr>
            <w:tcW w:w="1109" w:type="dxa"/>
            <w:noWrap/>
          </w:tcPr>
          <w:p w14:paraId="0838D499" w14:textId="77777777" w:rsidR="006B3376" w:rsidRPr="00DC7B23" w:rsidRDefault="006B3376" w:rsidP="0048004D">
            <w:pPr>
              <w:rPr>
                <w:szCs w:val="22"/>
              </w:rPr>
            </w:pPr>
          </w:p>
        </w:tc>
        <w:tc>
          <w:tcPr>
            <w:tcW w:w="1780" w:type="dxa"/>
            <w:tcBorders>
              <w:bottom w:val="single" w:sz="2" w:space="0" w:color="auto"/>
            </w:tcBorders>
            <w:noWrap/>
          </w:tcPr>
          <w:p w14:paraId="0740A297" w14:textId="77777777" w:rsidR="006B3376" w:rsidRPr="00733709" w:rsidRDefault="006B3376" w:rsidP="0048004D">
            <w:pPr>
              <w:jc w:val="center"/>
              <w:rPr>
                <w:b/>
                <w:szCs w:val="22"/>
              </w:rPr>
            </w:pPr>
            <w:r w:rsidRPr="00733709">
              <w:rPr>
                <w:b/>
                <w:szCs w:val="22"/>
              </w:rPr>
              <w:t xml:space="preserve">YUV-444 </w:t>
            </w:r>
          </w:p>
        </w:tc>
        <w:tc>
          <w:tcPr>
            <w:tcW w:w="1060" w:type="dxa"/>
            <w:tcBorders>
              <w:bottom w:val="single" w:sz="2" w:space="0" w:color="auto"/>
            </w:tcBorders>
            <w:noWrap/>
          </w:tcPr>
          <w:p w14:paraId="55AA2663"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7B8F9242"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4DEAD634" w14:textId="77777777" w:rsidR="006B3376" w:rsidRPr="00733709" w:rsidRDefault="006B3376" w:rsidP="0048004D">
            <w:pPr>
              <w:jc w:val="center"/>
              <w:rPr>
                <w:b/>
                <w:szCs w:val="22"/>
              </w:rPr>
            </w:pPr>
            <w:r w:rsidRPr="00733709">
              <w:rPr>
                <w:b/>
                <w:szCs w:val="22"/>
              </w:rPr>
              <w:t>V</w:t>
            </w:r>
          </w:p>
        </w:tc>
      </w:tr>
      <w:tr w:rsidR="006B3376" w:rsidRPr="00DC7B23" w14:paraId="31579A1B" w14:textId="77777777" w:rsidTr="0048004D">
        <w:trPr>
          <w:trHeight w:val="255"/>
          <w:jc w:val="center"/>
        </w:trPr>
        <w:tc>
          <w:tcPr>
            <w:tcW w:w="1109" w:type="dxa"/>
            <w:vMerge w:val="restart"/>
            <w:tcBorders>
              <w:right w:val="single" w:sz="2" w:space="0" w:color="auto"/>
            </w:tcBorders>
            <w:noWrap/>
            <w:hideMark/>
          </w:tcPr>
          <w:p w14:paraId="377207DA" w14:textId="77777777" w:rsidR="006B3376" w:rsidRPr="00DC7B23" w:rsidRDefault="006B3376" w:rsidP="0048004D">
            <w:pPr>
              <w:rPr>
                <w:szCs w:val="22"/>
              </w:rPr>
            </w:pPr>
          </w:p>
          <w:p w14:paraId="2CA3FB81" w14:textId="77777777" w:rsidR="006B3376" w:rsidRPr="00DC7B23" w:rsidRDefault="006B3376" w:rsidP="0048004D">
            <w:pPr>
              <w:jc w:val="center"/>
              <w:rPr>
                <w:szCs w:val="22"/>
              </w:rPr>
            </w:pPr>
            <w:r>
              <w:rPr>
                <w:szCs w:val="22"/>
              </w:rPr>
              <w:t>AI</w:t>
            </w:r>
          </w:p>
          <w:p w14:paraId="29F45E61" w14:textId="77777777" w:rsidR="006B3376" w:rsidRPr="00DC7B23" w:rsidRDefault="006B3376" w:rsidP="0048004D">
            <w:pPr>
              <w:jc w:val="center"/>
              <w:rPr>
                <w:szCs w:val="22"/>
              </w:rPr>
            </w:pPr>
          </w:p>
          <w:p w14:paraId="1ED572E7"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48004D">
            <w:pPr>
              <w:jc w:val="center"/>
              <w:rPr>
                <w:szCs w:val="22"/>
              </w:rPr>
            </w:pPr>
            <w:r w:rsidRPr="00733709">
              <w:rPr>
                <w:color w:val="000000"/>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48004D">
            <w:pPr>
              <w:jc w:val="center"/>
              <w:rPr>
                <w:szCs w:val="22"/>
              </w:rPr>
            </w:pPr>
            <w:r w:rsidRPr="00733709">
              <w:rPr>
                <w:color w:val="000000"/>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48004D">
            <w:pPr>
              <w:jc w:val="center"/>
              <w:rPr>
                <w:szCs w:val="22"/>
              </w:rPr>
            </w:pPr>
            <w:r w:rsidRPr="00733709">
              <w:rPr>
                <w:color w:val="000000"/>
                <w:szCs w:val="18"/>
              </w:rPr>
              <w:t>-0.1%</w:t>
            </w:r>
          </w:p>
        </w:tc>
      </w:tr>
      <w:tr w:rsidR="006B3376" w:rsidRPr="00DC7B23" w14:paraId="7507BF20" w14:textId="77777777" w:rsidTr="0048004D">
        <w:trPr>
          <w:trHeight w:val="255"/>
          <w:jc w:val="center"/>
        </w:trPr>
        <w:tc>
          <w:tcPr>
            <w:tcW w:w="1109" w:type="dxa"/>
            <w:vMerge/>
            <w:tcBorders>
              <w:right w:val="single" w:sz="2" w:space="0" w:color="auto"/>
            </w:tcBorders>
            <w:noWrap/>
            <w:hideMark/>
          </w:tcPr>
          <w:p w14:paraId="08BFCDB0"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48004D">
            <w:pPr>
              <w:jc w:val="center"/>
              <w:rPr>
                <w:szCs w:val="22"/>
              </w:rPr>
            </w:pPr>
            <w:r w:rsidRPr="00733709">
              <w:rPr>
                <w:color w:val="000000"/>
                <w:szCs w:val="18"/>
              </w:rPr>
              <w:t>-0.4%</w:t>
            </w:r>
          </w:p>
        </w:tc>
      </w:tr>
      <w:tr w:rsidR="006B3376" w:rsidRPr="00DC7B23" w14:paraId="590B7125" w14:textId="77777777" w:rsidTr="0048004D">
        <w:trPr>
          <w:trHeight w:val="255"/>
          <w:jc w:val="center"/>
        </w:trPr>
        <w:tc>
          <w:tcPr>
            <w:tcW w:w="1109" w:type="dxa"/>
            <w:vMerge/>
            <w:tcBorders>
              <w:right w:val="single" w:sz="2" w:space="0" w:color="auto"/>
            </w:tcBorders>
            <w:noWrap/>
            <w:hideMark/>
          </w:tcPr>
          <w:p w14:paraId="453C22EA"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48004D">
            <w:pPr>
              <w:jc w:val="center"/>
              <w:rPr>
                <w:szCs w:val="22"/>
              </w:rPr>
            </w:pPr>
            <w:r w:rsidRPr="00733709">
              <w:rPr>
                <w:color w:val="000000"/>
                <w:szCs w:val="18"/>
              </w:rPr>
              <w:t>-0.3%</w:t>
            </w:r>
          </w:p>
        </w:tc>
      </w:tr>
      <w:tr w:rsidR="006B3376" w:rsidRPr="00DC7B23" w14:paraId="0F84D28D" w14:textId="77777777" w:rsidTr="0048004D">
        <w:trPr>
          <w:trHeight w:val="255"/>
          <w:jc w:val="center"/>
        </w:trPr>
        <w:tc>
          <w:tcPr>
            <w:tcW w:w="1109" w:type="dxa"/>
            <w:vMerge/>
            <w:tcBorders>
              <w:right w:val="single" w:sz="2" w:space="0" w:color="auto"/>
            </w:tcBorders>
            <w:noWrap/>
            <w:hideMark/>
          </w:tcPr>
          <w:p w14:paraId="27008264"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48004D">
            <w:pPr>
              <w:jc w:val="center"/>
              <w:rPr>
                <w:szCs w:val="22"/>
              </w:rPr>
            </w:pPr>
            <w:r w:rsidRPr="00733709">
              <w:rPr>
                <w:color w:val="000000"/>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48004D">
            <w:pPr>
              <w:jc w:val="center"/>
              <w:rPr>
                <w:szCs w:val="22"/>
              </w:rPr>
            </w:pPr>
            <w:r w:rsidRPr="00733709">
              <w:rPr>
                <w:color w:val="000000"/>
                <w:szCs w:val="18"/>
              </w:rPr>
              <w:t>-0.6%</w:t>
            </w:r>
          </w:p>
        </w:tc>
      </w:tr>
      <w:tr w:rsidR="006B3376" w:rsidRPr="00DC7B23" w14:paraId="4B538B2C" w14:textId="77777777" w:rsidTr="0048004D">
        <w:trPr>
          <w:trHeight w:val="255"/>
          <w:jc w:val="center"/>
        </w:trPr>
        <w:tc>
          <w:tcPr>
            <w:tcW w:w="1109" w:type="dxa"/>
            <w:vMerge/>
            <w:tcBorders>
              <w:right w:val="single" w:sz="2" w:space="0" w:color="auto"/>
            </w:tcBorders>
            <w:noWrap/>
          </w:tcPr>
          <w:p w14:paraId="758E127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48004D">
            <w:pPr>
              <w:jc w:val="center"/>
              <w:rPr>
                <w:b/>
                <w:szCs w:val="22"/>
              </w:rPr>
            </w:pPr>
            <w:r w:rsidRPr="003A4229">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48004D">
            <w:pPr>
              <w:jc w:val="center"/>
              <w:rPr>
                <w:b/>
                <w:szCs w:val="22"/>
              </w:rPr>
            </w:pPr>
            <w:r w:rsidRPr="00733709">
              <w:rPr>
                <w:b/>
                <w:szCs w:val="18"/>
              </w:rPr>
              <w:t>-0.17%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48004D">
            <w:pPr>
              <w:jc w:val="center"/>
              <w:rPr>
                <w:b/>
                <w:szCs w:val="22"/>
              </w:rPr>
            </w:pPr>
            <w:r w:rsidRPr="00733709">
              <w:rPr>
                <w:b/>
                <w:szCs w:val="18"/>
              </w:rPr>
              <w:t>-0.33%</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48004D">
            <w:pPr>
              <w:jc w:val="center"/>
              <w:rPr>
                <w:b/>
                <w:szCs w:val="22"/>
              </w:rPr>
            </w:pPr>
            <w:r w:rsidRPr="00733709">
              <w:rPr>
                <w:b/>
                <w:szCs w:val="18"/>
              </w:rPr>
              <w:t>-0.35%</w:t>
            </w:r>
          </w:p>
        </w:tc>
      </w:tr>
      <w:tr w:rsidR="006B3376" w:rsidRPr="00DC7B23" w14:paraId="10AA4B61" w14:textId="77777777" w:rsidTr="0048004D">
        <w:trPr>
          <w:trHeight w:val="255"/>
          <w:jc w:val="center"/>
        </w:trPr>
        <w:tc>
          <w:tcPr>
            <w:tcW w:w="1109" w:type="dxa"/>
            <w:vMerge w:val="restart"/>
            <w:noWrap/>
            <w:hideMark/>
          </w:tcPr>
          <w:p w14:paraId="5F0EF5EB" w14:textId="77777777" w:rsidR="006B3376" w:rsidRDefault="006B3376" w:rsidP="0048004D">
            <w:pPr>
              <w:jc w:val="center"/>
              <w:rPr>
                <w:szCs w:val="22"/>
              </w:rPr>
            </w:pPr>
          </w:p>
          <w:p w14:paraId="5BFD1787" w14:textId="77777777" w:rsidR="006B3376" w:rsidRPr="00DC7B23" w:rsidRDefault="006B3376" w:rsidP="0048004D">
            <w:pPr>
              <w:jc w:val="center"/>
              <w:rPr>
                <w:szCs w:val="22"/>
              </w:rPr>
            </w:pPr>
            <w:r>
              <w:rPr>
                <w:szCs w:val="22"/>
              </w:rPr>
              <w:t>RA</w:t>
            </w:r>
          </w:p>
          <w:p w14:paraId="177C8A1C" w14:textId="77777777" w:rsidR="006B3376" w:rsidRPr="00DC7B23" w:rsidRDefault="006B3376" w:rsidP="0048004D">
            <w:pPr>
              <w:jc w:val="center"/>
              <w:rPr>
                <w:szCs w:val="22"/>
              </w:rPr>
            </w:pPr>
          </w:p>
          <w:p w14:paraId="1FCB1583"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48004D">
            <w:pPr>
              <w:jc w:val="center"/>
              <w:rPr>
                <w:szCs w:val="22"/>
              </w:rPr>
            </w:pPr>
          </w:p>
        </w:tc>
      </w:tr>
      <w:tr w:rsidR="006B3376" w:rsidRPr="00DC7B23" w14:paraId="0DC0343E" w14:textId="77777777" w:rsidTr="0048004D">
        <w:trPr>
          <w:trHeight w:val="255"/>
          <w:jc w:val="center"/>
        </w:trPr>
        <w:tc>
          <w:tcPr>
            <w:tcW w:w="1109" w:type="dxa"/>
            <w:vMerge/>
            <w:noWrap/>
            <w:hideMark/>
          </w:tcPr>
          <w:p w14:paraId="701A8407"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48004D">
            <w:pPr>
              <w:jc w:val="center"/>
              <w:rPr>
                <w:szCs w:val="22"/>
              </w:rPr>
            </w:pPr>
          </w:p>
        </w:tc>
      </w:tr>
      <w:tr w:rsidR="006B3376" w:rsidRPr="00DC7B23" w14:paraId="59F3683B" w14:textId="77777777" w:rsidTr="0048004D">
        <w:trPr>
          <w:trHeight w:val="255"/>
          <w:jc w:val="center"/>
        </w:trPr>
        <w:tc>
          <w:tcPr>
            <w:tcW w:w="1109" w:type="dxa"/>
            <w:vMerge/>
            <w:noWrap/>
            <w:hideMark/>
          </w:tcPr>
          <w:p w14:paraId="21A0F5A2"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48004D">
            <w:pPr>
              <w:jc w:val="center"/>
              <w:rPr>
                <w:szCs w:val="22"/>
              </w:rPr>
            </w:pPr>
            <w:r w:rsidRPr="00733709">
              <w:rPr>
                <w:color w:val="000000"/>
                <w:szCs w:val="18"/>
              </w:rPr>
              <w:t>-0.2%</w:t>
            </w:r>
          </w:p>
        </w:tc>
      </w:tr>
      <w:tr w:rsidR="006B3376" w:rsidRPr="00DC7B23" w14:paraId="03439053" w14:textId="77777777" w:rsidTr="0048004D">
        <w:trPr>
          <w:trHeight w:val="255"/>
          <w:jc w:val="center"/>
        </w:trPr>
        <w:tc>
          <w:tcPr>
            <w:tcW w:w="1109" w:type="dxa"/>
            <w:vMerge/>
            <w:noWrap/>
            <w:hideMark/>
          </w:tcPr>
          <w:p w14:paraId="69F2967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48004D">
            <w:pPr>
              <w:jc w:val="center"/>
              <w:rPr>
                <w:szCs w:val="22"/>
              </w:rPr>
            </w:pPr>
            <w:r w:rsidRPr="00733709">
              <w:rPr>
                <w:color w:val="000000"/>
                <w:szCs w:val="18"/>
              </w:rPr>
              <w:t>-0.6%</w:t>
            </w:r>
          </w:p>
        </w:tc>
      </w:tr>
      <w:tr w:rsidR="006B3376" w:rsidRPr="00DC7B23" w14:paraId="4BADBC74" w14:textId="77777777" w:rsidTr="0048004D">
        <w:trPr>
          <w:trHeight w:val="255"/>
          <w:jc w:val="center"/>
        </w:trPr>
        <w:tc>
          <w:tcPr>
            <w:tcW w:w="1109" w:type="dxa"/>
            <w:vMerge/>
            <w:noWrap/>
          </w:tcPr>
          <w:p w14:paraId="52047C52"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48004D">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48004D">
            <w:pPr>
              <w:jc w:val="center"/>
              <w:rPr>
                <w:b/>
                <w:szCs w:val="22"/>
              </w:rPr>
            </w:pPr>
          </w:p>
        </w:tc>
      </w:tr>
      <w:tr w:rsidR="006B3376" w:rsidRPr="00DC7B23" w14:paraId="4AE7F511" w14:textId="77777777" w:rsidTr="0048004D">
        <w:trPr>
          <w:trHeight w:val="255"/>
          <w:jc w:val="center"/>
        </w:trPr>
        <w:tc>
          <w:tcPr>
            <w:tcW w:w="1109" w:type="dxa"/>
            <w:vMerge w:val="restart"/>
            <w:noWrap/>
            <w:hideMark/>
          </w:tcPr>
          <w:p w14:paraId="63237B3D" w14:textId="77777777" w:rsidR="006B3376" w:rsidRDefault="006B3376" w:rsidP="0048004D">
            <w:pPr>
              <w:jc w:val="center"/>
              <w:rPr>
                <w:szCs w:val="22"/>
              </w:rPr>
            </w:pPr>
          </w:p>
          <w:p w14:paraId="633BCFD7" w14:textId="77777777" w:rsidR="006B3376" w:rsidRPr="00DC7B23" w:rsidRDefault="006B3376" w:rsidP="0048004D">
            <w:pPr>
              <w:jc w:val="center"/>
              <w:rPr>
                <w:szCs w:val="22"/>
              </w:rPr>
            </w:pPr>
            <w:r>
              <w:rPr>
                <w:szCs w:val="22"/>
              </w:rPr>
              <w:t>LB</w:t>
            </w:r>
          </w:p>
          <w:p w14:paraId="08A14E8A"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48004D">
            <w:pPr>
              <w:jc w:val="center"/>
              <w:rPr>
                <w:szCs w:val="22"/>
              </w:rPr>
            </w:pPr>
            <w:r w:rsidRPr="0048004D">
              <w:rPr>
                <w:rFonts w:ascii="Arial" w:hAnsi="Arial" w:cs="Arial"/>
                <w:color w:val="000000"/>
                <w:szCs w:val="18"/>
              </w:rPr>
              <w:t>0.1%</w:t>
            </w:r>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48004D">
            <w:pPr>
              <w:jc w:val="center"/>
              <w:rPr>
                <w:szCs w:val="22"/>
              </w:rPr>
            </w:pPr>
            <w:r w:rsidRPr="0048004D">
              <w:rPr>
                <w:rFonts w:ascii="Arial" w:hAnsi="Arial" w:cs="Arial"/>
                <w:color w:val="000000"/>
                <w:szCs w:val="18"/>
              </w:rPr>
              <w:t>0.0%</w:t>
            </w:r>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48004D">
            <w:pPr>
              <w:jc w:val="center"/>
              <w:rPr>
                <w:szCs w:val="22"/>
              </w:rPr>
            </w:pPr>
            <w:r w:rsidRPr="0048004D">
              <w:rPr>
                <w:rFonts w:ascii="Arial" w:hAnsi="Arial" w:cs="Arial"/>
                <w:color w:val="000000"/>
                <w:szCs w:val="18"/>
              </w:rPr>
              <w:t>0.0%</w:t>
            </w:r>
          </w:p>
        </w:tc>
      </w:tr>
      <w:tr w:rsidR="006B3376" w:rsidRPr="00DC7B23" w14:paraId="6DA548EF" w14:textId="77777777" w:rsidTr="0048004D">
        <w:trPr>
          <w:trHeight w:val="255"/>
          <w:jc w:val="center"/>
        </w:trPr>
        <w:tc>
          <w:tcPr>
            <w:tcW w:w="1109" w:type="dxa"/>
            <w:vMerge/>
            <w:noWrap/>
            <w:hideMark/>
          </w:tcPr>
          <w:p w14:paraId="3FB177A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48004D">
            <w:pPr>
              <w:jc w:val="center"/>
              <w:rPr>
                <w:szCs w:val="22"/>
              </w:rPr>
            </w:pPr>
            <w:r w:rsidRPr="00733709">
              <w:rPr>
                <w:color w:val="000000"/>
                <w:szCs w:val="18"/>
              </w:rPr>
              <w:t>-0.2%</w:t>
            </w:r>
          </w:p>
        </w:tc>
      </w:tr>
      <w:tr w:rsidR="006B3376" w:rsidRPr="00DC7B23" w14:paraId="7F6E5DD8" w14:textId="77777777" w:rsidTr="0048004D">
        <w:trPr>
          <w:trHeight w:val="255"/>
          <w:jc w:val="center"/>
        </w:trPr>
        <w:tc>
          <w:tcPr>
            <w:tcW w:w="1109" w:type="dxa"/>
            <w:vMerge/>
            <w:noWrap/>
            <w:hideMark/>
          </w:tcPr>
          <w:p w14:paraId="78EBF9E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48004D">
            <w:pPr>
              <w:jc w:val="center"/>
              <w:rPr>
                <w:szCs w:val="22"/>
              </w:rPr>
            </w:pPr>
          </w:p>
        </w:tc>
      </w:tr>
      <w:tr w:rsidR="006B3376" w:rsidRPr="00DC7B23" w14:paraId="35D2170D" w14:textId="77777777" w:rsidTr="0048004D">
        <w:trPr>
          <w:trHeight w:val="255"/>
          <w:jc w:val="center"/>
        </w:trPr>
        <w:tc>
          <w:tcPr>
            <w:tcW w:w="1109" w:type="dxa"/>
            <w:vMerge/>
            <w:noWrap/>
            <w:hideMark/>
          </w:tcPr>
          <w:p w14:paraId="48131F6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48004D">
            <w:pPr>
              <w:jc w:val="center"/>
              <w:rPr>
                <w:szCs w:val="22"/>
              </w:rPr>
            </w:pPr>
            <w:r w:rsidRPr="00733709">
              <w:rPr>
                <w:color w:val="000000"/>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48004D">
            <w:pPr>
              <w:jc w:val="center"/>
              <w:rPr>
                <w:szCs w:val="22"/>
              </w:rPr>
            </w:pPr>
            <w:r w:rsidRPr="00733709">
              <w:rPr>
                <w:color w:val="000000"/>
                <w:szCs w:val="18"/>
              </w:rPr>
              <w:t>-0.2%</w:t>
            </w:r>
          </w:p>
        </w:tc>
      </w:tr>
      <w:tr w:rsidR="006B3376" w:rsidRPr="00DC7B23" w14:paraId="7776FB9F" w14:textId="77777777" w:rsidTr="0048004D">
        <w:trPr>
          <w:trHeight w:val="255"/>
          <w:jc w:val="center"/>
        </w:trPr>
        <w:tc>
          <w:tcPr>
            <w:tcW w:w="1109" w:type="dxa"/>
            <w:vMerge/>
            <w:noWrap/>
          </w:tcPr>
          <w:p w14:paraId="57CB19B3"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48004D">
            <w:pPr>
              <w:jc w:val="center"/>
              <w:rPr>
                <w:b/>
                <w:szCs w:val="22"/>
              </w:rPr>
            </w:pPr>
          </w:p>
        </w:tc>
      </w:tr>
    </w:tbl>
    <w:p w14:paraId="2AA008CF" w14:textId="77777777" w:rsidR="006B3376" w:rsidRDefault="006B3376" w:rsidP="006B3376">
      <w:pPr>
        <w:rPr>
          <w:szCs w:val="22"/>
          <w:lang w:val="en-CA"/>
        </w:rPr>
      </w:pPr>
    </w:p>
    <w:p w14:paraId="67F0A0EA" w14:textId="46ACF210" w:rsidR="006B3376" w:rsidRPr="00733709" w:rsidRDefault="006B3376" w:rsidP="006B3376">
      <w:pPr>
        <w:pStyle w:val="Caption"/>
        <w:keepNext/>
        <w:spacing w:after="0"/>
        <w:rPr>
          <w:i w:val="0"/>
          <w:sz w:val="22"/>
        </w:rPr>
      </w:pPr>
      <w:bookmarkStart w:id="10" w:name="_Ref41316883"/>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E92147">
        <w:rPr>
          <w:i w:val="0"/>
          <w:noProof/>
          <w:sz w:val="22"/>
        </w:rPr>
        <w:t>10</w:t>
      </w:r>
      <w:r w:rsidRPr="00733709">
        <w:rPr>
          <w:i w:val="0"/>
          <w:sz w:val="22"/>
        </w:rPr>
        <w:fldChar w:fldCharType="end"/>
      </w:r>
      <w:bookmarkEnd w:id="10"/>
      <w:r w:rsidRPr="00733709">
        <w:rPr>
          <w:i w:val="0"/>
          <w:sz w:val="22"/>
        </w:rPr>
        <w:t>: simulation results of YUV-444 sequences ( Anchor: VTM-8.0; Test : VTM-8.0 + PDPC off + filter OFF</w:t>
      </w:r>
      <w:r>
        <w:rPr>
          <w:i w:val="0"/>
          <w:sz w:val="22"/>
        </w:rPr>
        <w:t>;</w:t>
      </w:r>
      <w:r w:rsidRPr="00712597">
        <w:rPr>
          <w:i w:val="0"/>
          <w:sz w:val="22"/>
        </w:rPr>
        <w:t xml:space="preserve"> PLT and dual tree off for both anchor and test</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48004D">
        <w:trPr>
          <w:trHeight w:val="255"/>
          <w:jc w:val="center"/>
        </w:trPr>
        <w:tc>
          <w:tcPr>
            <w:tcW w:w="1109" w:type="dxa"/>
            <w:noWrap/>
          </w:tcPr>
          <w:p w14:paraId="155A290C" w14:textId="77777777" w:rsidR="006B3376" w:rsidRPr="00DC7B23" w:rsidRDefault="006B3376" w:rsidP="0048004D">
            <w:pPr>
              <w:rPr>
                <w:szCs w:val="22"/>
              </w:rPr>
            </w:pPr>
          </w:p>
        </w:tc>
        <w:tc>
          <w:tcPr>
            <w:tcW w:w="1780" w:type="dxa"/>
            <w:tcBorders>
              <w:bottom w:val="single" w:sz="2" w:space="0" w:color="auto"/>
            </w:tcBorders>
            <w:noWrap/>
          </w:tcPr>
          <w:p w14:paraId="3EE56463" w14:textId="77777777" w:rsidR="006B3376" w:rsidRPr="00733709" w:rsidRDefault="006B3376" w:rsidP="0048004D">
            <w:pPr>
              <w:jc w:val="center"/>
              <w:rPr>
                <w:b/>
                <w:szCs w:val="22"/>
              </w:rPr>
            </w:pPr>
            <w:r w:rsidRPr="00733709">
              <w:rPr>
                <w:b/>
                <w:szCs w:val="22"/>
              </w:rPr>
              <w:t>YUV-444</w:t>
            </w:r>
          </w:p>
        </w:tc>
        <w:tc>
          <w:tcPr>
            <w:tcW w:w="1060" w:type="dxa"/>
            <w:tcBorders>
              <w:bottom w:val="single" w:sz="2" w:space="0" w:color="auto"/>
            </w:tcBorders>
            <w:noWrap/>
          </w:tcPr>
          <w:p w14:paraId="0148F832"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67663B8D"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58078290" w14:textId="77777777" w:rsidR="006B3376" w:rsidRPr="00733709" w:rsidRDefault="006B3376" w:rsidP="0048004D">
            <w:pPr>
              <w:jc w:val="center"/>
              <w:rPr>
                <w:b/>
                <w:szCs w:val="22"/>
              </w:rPr>
            </w:pPr>
            <w:r w:rsidRPr="00733709">
              <w:rPr>
                <w:b/>
                <w:szCs w:val="22"/>
              </w:rPr>
              <w:t>V</w:t>
            </w:r>
          </w:p>
        </w:tc>
      </w:tr>
      <w:tr w:rsidR="006B3376" w:rsidRPr="00DC7B23" w14:paraId="6BCEE125" w14:textId="77777777" w:rsidTr="0048004D">
        <w:trPr>
          <w:trHeight w:val="255"/>
          <w:jc w:val="center"/>
        </w:trPr>
        <w:tc>
          <w:tcPr>
            <w:tcW w:w="1109" w:type="dxa"/>
            <w:vMerge w:val="restart"/>
            <w:tcBorders>
              <w:right w:val="single" w:sz="2" w:space="0" w:color="auto"/>
            </w:tcBorders>
            <w:noWrap/>
            <w:hideMark/>
          </w:tcPr>
          <w:p w14:paraId="3C8DB1E6" w14:textId="77777777" w:rsidR="006B3376" w:rsidRPr="00DC7B23" w:rsidRDefault="006B3376" w:rsidP="0048004D">
            <w:pPr>
              <w:rPr>
                <w:szCs w:val="22"/>
              </w:rPr>
            </w:pPr>
          </w:p>
          <w:p w14:paraId="22EE897E" w14:textId="77777777" w:rsidR="006B3376" w:rsidRPr="00DC7B23" w:rsidRDefault="006B3376" w:rsidP="0048004D">
            <w:pPr>
              <w:jc w:val="center"/>
              <w:rPr>
                <w:szCs w:val="22"/>
              </w:rPr>
            </w:pPr>
            <w:r>
              <w:rPr>
                <w:szCs w:val="22"/>
              </w:rPr>
              <w:t>AI</w:t>
            </w:r>
          </w:p>
          <w:p w14:paraId="341D5E72" w14:textId="77777777" w:rsidR="006B3376" w:rsidRPr="00DC7B23" w:rsidRDefault="006B3376" w:rsidP="0048004D">
            <w:pPr>
              <w:jc w:val="center"/>
              <w:rPr>
                <w:szCs w:val="22"/>
              </w:rPr>
            </w:pPr>
          </w:p>
          <w:p w14:paraId="65BD13AD"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BA6772D" w14:textId="77777777" w:rsidTr="0048004D">
        <w:trPr>
          <w:trHeight w:val="255"/>
          <w:jc w:val="center"/>
        </w:trPr>
        <w:tc>
          <w:tcPr>
            <w:tcW w:w="1109" w:type="dxa"/>
            <w:vMerge/>
            <w:tcBorders>
              <w:right w:val="single" w:sz="2" w:space="0" w:color="auto"/>
            </w:tcBorders>
            <w:noWrap/>
            <w:hideMark/>
          </w:tcPr>
          <w:p w14:paraId="7AA02859"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48004D">
            <w:pPr>
              <w:jc w:val="center"/>
              <w:rPr>
                <w:szCs w:val="22"/>
              </w:rPr>
            </w:pPr>
            <w:r>
              <w:rPr>
                <w:rFonts w:ascii="Arial" w:hAnsi="Arial" w:cs="Arial"/>
                <w:color w:val="000000"/>
                <w:sz w:val="18"/>
                <w:szCs w:val="18"/>
              </w:rPr>
              <w:t>-0.5%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19F9B095" w14:textId="77777777" w:rsidTr="0048004D">
        <w:trPr>
          <w:trHeight w:val="255"/>
          <w:jc w:val="center"/>
        </w:trPr>
        <w:tc>
          <w:tcPr>
            <w:tcW w:w="1109" w:type="dxa"/>
            <w:vMerge/>
            <w:tcBorders>
              <w:right w:val="single" w:sz="2" w:space="0" w:color="auto"/>
            </w:tcBorders>
            <w:noWrap/>
            <w:hideMark/>
          </w:tcPr>
          <w:p w14:paraId="6C36EC5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6D1EC95F" w14:textId="77777777" w:rsidTr="0048004D">
        <w:trPr>
          <w:trHeight w:val="255"/>
          <w:jc w:val="center"/>
        </w:trPr>
        <w:tc>
          <w:tcPr>
            <w:tcW w:w="1109" w:type="dxa"/>
            <w:vMerge/>
            <w:tcBorders>
              <w:right w:val="single" w:sz="2" w:space="0" w:color="auto"/>
            </w:tcBorders>
            <w:noWrap/>
            <w:hideMark/>
          </w:tcPr>
          <w:p w14:paraId="1AF7F61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48004D">
            <w:pPr>
              <w:jc w:val="center"/>
              <w:rPr>
                <w:szCs w:val="22"/>
              </w:rPr>
            </w:pPr>
            <w:r>
              <w:rPr>
                <w:rFonts w:ascii="Arial" w:hAnsi="Arial" w:cs="Arial"/>
                <w:color w:val="000000"/>
                <w:sz w:val="18"/>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48004D">
            <w:pPr>
              <w:jc w:val="center"/>
              <w:rPr>
                <w:szCs w:val="22"/>
              </w:rPr>
            </w:pPr>
            <w:r>
              <w:rPr>
                <w:rFonts w:ascii="Arial" w:hAnsi="Arial" w:cs="Arial"/>
                <w:color w:val="000000"/>
                <w:sz w:val="18"/>
                <w:szCs w:val="18"/>
              </w:rPr>
              <w:t>-0.6%</w:t>
            </w:r>
          </w:p>
        </w:tc>
      </w:tr>
      <w:tr w:rsidR="006B3376" w:rsidRPr="00DC7B23" w14:paraId="7E4FEAC6" w14:textId="77777777" w:rsidTr="0048004D">
        <w:trPr>
          <w:trHeight w:val="255"/>
          <w:jc w:val="center"/>
        </w:trPr>
        <w:tc>
          <w:tcPr>
            <w:tcW w:w="1109" w:type="dxa"/>
            <w:vMerge/>
            <w:tcBorders>
              <w:right w:val="single" w:sz="2" w:space="0" w:color="auto"/>
            </w:tcBorders>
            <w:noWrap/>
          </w:tcPr>
          <w:p w14:paraId="5120234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48004D">
            <w:pPr>
              <w:jc w:val="center"/>
              <w:rPr>
                <w:b/>
                <w:szCs w:val="22"/>
              </w:rPr>
            </w:pPr>
            <w:r w:rsidRPr="00B751AE">
              <w:rPr>
                <w:rFonts w:ascii="Arial" w:hAnsi="Arial" w:cs="Arial"/>
                <w:b/>
                <w:sz w:val="18"/>
                <w:szCs w:val="18"/>
              </w:rPr>
              <w:t>-0.20%</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48004D">
            <w:pPr>
              <w:jc w:val="center"/>
              <w:rPr>
                <w:b/>
                <w:szCs w:val="22"/>
              </w:rPr>
            </w:pPr>
            <w:r w:rsidRPr="00B751AE">
              <w:rPr>
                <w:rFonts w:ascii="Arial" w:hAnsi="Arial" w:cs="Arial"/>
                <w:b/>
                <w:sz w:val="18"/>
                <w:szCs w:val="18"/>
              </w:rPr>
              <w:t>-0.35%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48004D">
            <w:pPr>
              <w:jc w:val="center"/>
              <w:rPr>
                <w:b/>
                <w:szCs w:val="22"/>
              </w:rPr>
            </w:pPr>
            <w:r w:rsidRPr="00B751AE">
              <w:rPr>
                <w:rFonts w:ascii="Arial" w:hAnsi="Arial" w:cs="Arial"/>
                <w:b/>
                <w:sz w:val="18"/>
                <w:szCs w:val="18"/>
              </w:rPr>
              <w:t>-0.38%</w:t>
            </w:r>
          </w:p>
        </w:tc>
      </w:tr>
      <w:tr w:rsidR="006B3376" w:rsidRPr="00DC7B23" w14:paraId="7FDF4833" w14:textId="77777777" w:rsidTr="0048004D">
        <w:trPr>
          <w:trHeight w:val="255"/>
          <w:jc w:val="center"/>
        </w:trPr>
        <w:tc>
          <w:tcPr>
            <w:tcW w:w="1109" w:type="dxa"/>
            <w:vMerge w:val="restart"/>
            <w:noWrap/>
            <w:hideMark/>
          </w:tcPr>
          <w:p w14:paraId="5AEEA750" w14:textId="77777777" w:rsidR="006B3376" w:rsidRDefault="006B3376" w:rsidP="0048004D">
            <w:pPr>
              <w:jc w:val="center"/>
              <w:rPr>
                <w:szCs w:val="22"/>
              </w:rPr>
            </w:pPr>
          </w:p>
          <w:p w14:paraId="10958BCC" w14:textId="77777777" w:rsidR="006B3376" w:rsidRPr="00DC7B23" w:rsidRDefault="006B3376" w:rsidP="0048004D">
            <w:pPr>
              <w:jc w:val="center"/>
              <w:rPr>
                <w:szCs w:val="22"/>
              </w:rPr>
            </w:pPr>
            <w:r>
              <w:rPr>
                <w:szCs w:val="22"/>
              </w:rPr>
              <w:t>RA</w:t>
            </w:r>
          </w:p>
          <w:p w14:paraId="5420BB85" w14:textId="77777777" w:rsidR="006B3376" w:rsidRPr="00DC7B23" w:rsidRDefault="006B3376" w:rsidP="0048004D">
            <w:pPr>
              <w:jc w:val="center"/>
              <w:rPr>
                <w:szCs w:val="22"/>
              </w:rPr>
            </w:pPr>
          </w:p>
          <w:p w14:paraId="06C6AFD1"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E84CE30" w14:textId="77777777" w:rsidTr="0048004D">
        <w:trPr>
          <w:trHeight w:val="255"/>
          <w:jc w:val="center"/>
        </w:trPr>
        <w:tc>
          <w:tcPr>
            <w:tcW w:w="1109" w:type="dxa"/>
            <w:vMerge/>
            <w:noWrap/>
            <w:hideMark/>
          </w:tcPr>
          <w:p w14:paraId="33E1DC0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4A9946CC" w14:textId="77777777" w:rsidTr="0048004D">
        <w:trPr>
          <w:trHeight w:val="255"/>
          <w:jc w:val="center"/>
        </w:trPr>
        <w:tc>
          <w:tcPr>
            <w:tcW w:w="1109" w:type="dxa"/>
            <w:vMerge/>
            <w:noWrap/>
            <w:hideMark/>
          </w:tcPr>
          <w:p w14:paraId="77E6F9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27337102" w14:textId="77777777" w:rsidTr="0048004D">
        <w:trPr>
          <w:trHeight w:val="255"/>
          <w:jc w:val="center"/>
        </w:trPr>
        <w:tc>
          <w:tcPr>
            <w:tcW w:w="1109" w:type="dxa"/>
            <w:vMerge/>
            <w:noWrap/>
            <w:hideMark/>
          </w:tcPr>
          <w:p w14:paraId="753DD15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48004D">
            <w:pPr>
              <w:jc w:val="center"/>
              <w:rPr>
                <w:szCs w:val="22"/>
              </w:rPr>
            </w:pPr>
            <w:r>
              <w:rPr>
                <w:rFonts w:ascii="Arial" w:hAnsi="Arial" w:cs="Arial"/>
                <w:color w:val="000000"/>
                <w:sz w:val="18"/>
                <w:szCs w:val="18"/>
              </w:rPr>
              <w:t>-0.5%</w:t>
            </w:r>
          </w:p>
        </w:tc>
      </w:tr>
      <w:tr w:rsidR="006B3376" w:rsidRPr="00DC7B23" w14:paraId="60EA2BB5" w14:textId="77777777" w:rsidTr="0048004D">
        <w:trPr>
          <w:trHeight w:val="255"/>
          <w:jc w:val="center"/>
        </w:trPr>
        <w:tc>
          <w:tcPr>
            <w:tcW w:w="1109" w:type="dxa"/>
            <w:vMerge/>
            <w:noWrap/>
          </w:tcPr>
          <w:p w14:paraId="7B832673"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48004D">
            <w:pPr>
              <w:jc w:val="center"/>
              <w:rPr>
                <w:b/>
                <w:szCs w:val="22"/>
              </w:rPr>
            </w:pPr>
            <w:r w:rsidRPr="00B751AE">
              <w:rPr>
                <w:rFonts w:ascii="Arial" w:hAnsi="Arial" w:cs="Arial"/>
                <w:b/>
                <w:sz w:val="18"/>
                <w:szCs w:val="18"/>
              </w:rPr>
              <w:t>-0.14%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48004D">
            <w:pPr>
              <w:jc w:val="center"/>
              <w:rPr>
                <w:b/>
                <w:szCs w:val="22"/>
              </w:rPr>
            </w:pPr>
            <w:r w:rsidRPr="00B751AE">
              <w:rPr>
                <w:rFonts w:ascii="Arial" w:hAnsi="Arial" w:cs="Arial"/>
                <w:b/>
                <w:sz w:val="18"/>
                <w:szCs w:val="18"/>
              </w:rPr>
              <w:t>-0.26%</w:t>
            </w:r>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48004D">
            <w:pPr>
              <w:jc w:val="center"/>
              <w:rPr>
                <w:b/>
                <w:szCs w:val="22"/>
              </w:rPr>
            </w:pPr>
            <w:r w:rsidRPr="00B751AE">
              <w:rPr>
                <w:rFonts w:ascii="Arial" w:hAnsi="Arial" w:cs="Arial"/>
                <w:b/>
                <w:sz w:val="18"/>
                <w:szCs w:val="18"/>
              </w:rPr>
              <w:t>-0.30%</w:t>
            </w:r>
          </w:p>
        </w:tc>
      </w:tr>
      <w:tr w:rsidR="006B3376" w:rsidRPr="00DC7B23" w14:paraId="6AF18132" w14:textId="77777777" w:rsidTr="0048004D">
        <w:trPr>
          <w:trHeight w:val="255"/>
          <w:jc w:val="center"/>
        </w:trPr>
        <w:tc>
          <w:tcPr>
            <w:tcW w:w="1109" w:type="dxa"/>
            <w:vMerge w:val="restart"/>
            <w:noWrap/>
            <w:hideMark/>
          </w:tcPr>
          <w:p w14:paraId="129BAE07" w14:textId="77777777" w:rsidR="006B3376" w:rsidRDefault="006B3376" w:rsidP="0048004D">
            <w:pPr>
              <w:jc w:val="center"/>
              <w:rPr>
                <w:szCs w:val="22"/>
              </w:rPr>
            </w:pPr>
          </w:p>
          <w:p w14:paraId="796FEBE6" w14:textId="77777777" w:rsidR="006B3376" w:rsidRPr="00DC7B23" w:rsidRDefault="006B3376" w:rsidP="0048004D">
            <w:pPr>
              <w:jc w:val="center"/>
              <w:rPr>
                <w:szCs w:val="22"/>
              </w:rPr>
            </w:pPr>
            <w:r>
              <w:rPr>
                <w:szCs w:val="22"/>
              </w:rPr>
              <w:t>LB</w:t>
            </w:r>
          </w:p>
          <w:p w14:paraId="55B9E0F2"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4F58F067" w14:textId="77777777" w:rsidTr="0048004D">
        <w:trPr>
          <w:trHeight w:val="255"/>
          <w:jc w:val="center"/>
        </w:trPr>
        <w:tc>
          <w:tcPr>
            <w:tcW w:w="1109" w:type="dxa"/>
            <w:vMerge/>
            <w:noWrap/>
            <w:hideMark/>
          </w:tcPr>
          <w:p w14:paraId="4DF642D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343C2EA8" w14:textId="77777777" w:rsidTr="0048004D">
        <w:trPr>
          <w:trHeight w:val="255"/>
          <w:jc w:val="center"/>
        </w:trPr>
        <w:tc>
          <w:tcPr>
            <w:tcW w:w="1109" w:type="dxa"/>
            <w:vMerge/>
            <w:noWrap/>
            <w:hideMark/>
          </w:tcPr>
          <w:p w14:paraId="220B82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593C7C33" w14:textId="77777777" w:rsidTr="0048004D">
        <w:trPr>
          <w:trHeight w:val="255"/>
          <w:jc w:val="center"/>
        </w:trPr>
        <w:tc>
          <w:tcPr>
            <w:tcW w:w="1109" w:type="dxa"/>
            <w:vMerge/>
            <w:noWrap/>
            <w:hideMark/>
          </w:tcPr>
          <w:p w14:paraId="03D6BC4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48004D">
            <w:pPr>
              <w:jc w:val="center"/>
              <w:rPr>
                <w:szCs w:val="22"/>
              </w:rPr>
            </w:pPr>
            <w:r>
              <w:rPr>
                <w:rFonts w:ascii="Arial" w:hAnsi="Arial" w:cs="Arial"/>
                <w:color w:val="000000"/>
                <w:sz w:val="18"/>
                <w:szCs w:val="18"/>
              </w:rPr>
              <w:t>-0.3%</w:t>
            </w:r>
          </w:p>
        </w:tc>
      </w:tr>
      <w:tr w:rsidR="006B3376" w:rsidRPr="00DC7B23" w14:paraId="3FF45B2F" w14:textId="77777777" w:rsidTr="0048004D">
        <w:trPr>
          <w:trHeight w:val="255"/>
          <w:jc w:val="center"/>
        </w:trPr>
        <w:tc>
          <w:tcPr>
            <w:tcW w:w="1109" w:type="dxa"/>
            <w:vMerge/>
            <w:noWrap/>
          </w:tcPr>
          <w:p w14:paraId="0075A8CB"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48004D">
            <w:pPr>
              <w:jc w:val="center"/>
              <w:rPr>
                <w:b/>
                <w:szCs w:val="22"/>
              </w:rPr>
            </w:pPr>
            <w:r>
              <w:rPr>
                <w:rFonts w:ascii="Arial" w:hAnsi="Arial" w:cs="Arial"/>
                <w:sz w:val="18"/>
                <w:szCs w:val="18"/>
              </w:rPr>
              <w:t>-0.05%</w:t>
            </w:r>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48004D">
            <w:pPr>
              <w:jc w:val="center"/>
              <w:rPr>
                <w:b/>
                <w:szCs w:val="22"/>
              </w:rPr>
            </w:pPr>
            <w:r>
              <w:rPr>
                <w:rFonts w:ascii="Arial" w:hAnsi="Arial" w:cs="Arial"/>
                <w:sz w:val="18"/>
                <w:szCs w:val="18"/>
              </w:rPr>
              <w:t>-0.28%</w:t>
            </w:r>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48004D">
            <w:pPr>
              <w:jc w:val="center"/>
              <w:rPr>
                <w:b/>
                <w:szCs w:val="22"/>
              </w:rPr>
            </w:pPr>
            <w:r>
              <w:rPr>
                <w:rFonts w:ascii="Arial" w:hAnsi="Arial" w:cs="Arial"/>
                <w:sz w:val="18"/>
                <w:szCs w:val="18"/>
              </w:rPr>
              <w:t>-0.24%</w:t>
            </w:r>
          </w:p>
        </w:tc>
      </w:tr>
    </w:tbl>
    <w:p w14:paraId="1C5B030D" w14:textId="22DADBE3" w:rsidR="006B3376" w:rsidRDefault="006B3376" w:rsidP="006B3376">
      <w:pPr>
        <w:rPr>
          <w:szCs w:val="22"/>
          <w:lang w:val="en-CA"/>
        </w:rPr>
      </w:pPr>
    </w:p>
    <w:p w14:paraId="41325C98" w14:textId="498BC916" w:rsidR="001849D7" w:rsidRDefault="001849D7" w:rsidP="006B3376">
      <w:pPr>
        <w:rPr>
          <w:szCs w:val="22"/>
          <w:lang w:val="en-CA"/>
        </w:rPr>
      </w:pPr>
    </w:p>
    <w:p w14:paraId="12AE2AFC" w14:textId="0928571B" w:rsidR="001849D7" w:rsidRDefault="001849D7" w:rsidP="006B3376">
      <w:pPr>
        <w:rPr>
          <w:szCs w:val="22"/>
          <w:lang w:val="en-CA"/>
        </w:rPr>
      </w:pPr>
    </w:p>
    <w:p w14:paraId="6BA25B8E" w14:textId="41E2AE8E" w:rsidR="00C9371A" w:rsidRDefault="00C9371A" w:rsidP="006B3376">
      <w:pPr>
        <w:rPr>
          <w:szCs w:val="22"/>
          <w:lang w:val="en-CA"/>
        </w:rPr>
      </w:pPr>
    </w:p>
    <w:p w14:paraId="304F50AF" w14:textId="77777777" w:rsidR="00C9371A" w:rsidRDefault="00C9371A" w:rsidP="006B3376">
      <w:pPr>
        <w:rPr>
          <w:szCs w:val="22"/>
          <w:lang w:val="en-CA"/>
        </w:rPr>
      </w:pPr>
    </w:p>
    <w:p w14:paraId="364DD3E8" w14:textId="23612F50" w:rsidR="00AA4328" w:rsidRDefault="00AA4328" w:rsidP="00712597">
      <w:pPr>
        <w:keepNext/>
        <w:jc w:val="center"/>
      </w:pPr>
      <w:r>
        <w:rPr>
          <w:noProof/>
          <w:szCs w:val="22"/>
        </w:rPr>
        <w:lastRenderedPageBreak/>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087FD879" w14:textId="68A745F8" w:rsidR="00AA4328" w:rsidRDefault="00AA4328" w:rsidP="00712597">
      <w:pPr>
        <w:pStyle w:val="Caption"/>
        <w:jc w:val="center"/>
        <w:rPr>
          <w:szCs w:val="22"/>
          <w:lang w:val="en-CA"/>
        </w:rPr>
      </w:pPr>
      <w:bookmarkStart w:id="11" w:name="_Ref41317512"/>
      <w:r>
        <w:t xml:space="preserve">Figure </w:t>
      </w:r>
      <w:r>
        <w:fldChar w:fldCharType="begin"/>
      </w:r>
      <w:r>
        <w:instrText xml:space="preserve"> SEQ Figure \* ARABIC </w:instrText>
      </w:r>
      <w:r>
        <w:fldChar w:fldCharType="separate"/>
      </w:r>
      <w:r w:rsidR="00A940B4">
        <w:rPr>
          <w:noProof/>
        </w:rPr>
        <w:t>2</w:t>
      </w:r>
      <w:r>
        <w:fldChar w:fldCharType="end"/>
      </w:r>
      <w:bookmarkEnd w:id="11"/>
      <w:r>
        <w:t>: decoded image of VTM-8.0</w:t>
      </w:r>
    </w:p>
    <w:p w14:paraId="6C2D3141" w14:textId="77777777" w:rsidR="00AA4328" w:rsidRDefault="00AA4328" w:rsidP="00712597">
      <w:pPr>
        <w:keepNext/>
        <w:jc w:val="center"/>
      </w:pPr>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40351D84" w14:textId="025467AA" w:rsidR="00AA4328" w:rsidRDefault="00AA4328" w:rsidP="00712597">
      <w:pPr>
        <w:pStyle w:val="Caption"/>
        <w:jc w:val="center"/>
        <w:rPr>
          <w:szCs w:val="22"/>
          <w:lang w:val="en-CA"/>
        </w:rPr>
      </w:pPr>
      <w:bookmarkStart w:id="12" w:name="_Ref41317521"/>
      <w:r>
        <w:t xml:space="preserve">Figure </w:t>
      </w:r>
      <w:r>
        <w:fldChar w:fldCharType="begin"/>
      </w:r>
      <w:r>
        <w:instrText xml:space="preserve"> SEQ Figure \* ARABIC </w:instrText>
      </w:r>
      <w:r>
        <w:fldChar w:fldCharType="separate"/>
      </w:r>
      <w:r w:rsidR="00A940B4">
        <w:rPr>
          <w:noProof/>
        </w:rPr>
        <w:t>3</w:t>
      </w:r>
      <w:r>
        <w:fldChar w:fldCharType="end"/>
      </w:r>
      <w:bookmarkEnd w:id="12"/>
      <w:r>
        <w:t>: decoded image ( VTM-8.0 + PDPC OFF)</w:t>
      </w:r>
    </w:p>
    <w:p w14:paraId="24CD23F0" w14:textId="77777777" w:rsidR="00AA4328" w:rsidRDefault="00AA4328" w:rsidP="00712597">
      <w:pPr>
        <w:keepNext/>
        <w:jc w:val="center"/>
      </w:pPr>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208294F5" w14:textId="7C542C20" w:rsidR="00AA4328" w:rsidRDefault="00AA4328" w:rsidP="00712597">
      <w:pPr>
        <w:pStyle w:val="Caption"/>
        <w:jc w:val="center"/>
        <w:rPr>
          <w:szCs w:val="22"/>
          <w:lang w:val="en-CA"/>
        </w:rPr>
      </w:pPr>
      <w:bookmarkStart w:id="13" w:name="_Ref41317528"/>
      <w:r>
        <w:t xml:space="preserve">Figure </w:t>
      </w:r>
      <w:r>
        <w:fldChar w:fldCharType="begin"/>
      </w:r>
      <w:r>
        <w:instrText xml:space="preserve"> SEQ Figure \* ARABIC </w:instrText>
      </w:r>
      <w:r>
        <w:fldChar w:fldCharType="separate"/>
      </w:r>
      <w:r w:rsidR="00A940B4">
        <w:rPr>
          <w:noProof/>
        </w:rPr>
        <w:t>4</w:t>
      </w:r>
      <w:r>
        <w:fldChar w:fldCharType="end"/>
      </w:r>
      <w:bookmarkEnd w:id="13"/>
      <w:r>
        <w:t>: decoded image ( VTM-8.0 + PDPC OFF + Filter OFF)</w:t>
      </w:r>
    </w:p>
    <w:p w14:paraId="0A7B1EC2" w14:textId="77777777" w:rsidR="005756CD" w:rsidRPr="005B217D" w:rsidRDefault="005756CD" w:rsidP="005756CD">
      <w:pPr>
        <w:pStyle w:val="Heading1"/>
        <w:rPr>
          <w:lang w:val="en-CA"/>
        </w:rPr>
      </w:pPr>
      <w:r>
        <w:rPr>
          <w:lang w:val="en-CA"/>
        </w:rPr>
        <w:t>Visual quality analysis</w:t>
      </w:r>
    </w:p>
    <w:p w14:paraId="30579C12" w14:textId="76F1B378" w:rsidR="005756CD" w:rsidRDefault="005756CD" w:rsidP="005756CD">
      <w:pPr>
        <w:rPr>
          <w:szCs w:val="22"/>
          <w:lang w:val="en-CA"/>
        </w:rPr>
      </w:pPr>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_Ref41317521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r>
        <w:rPr>
          <w:szCs w:val="22"/>
          <w:lang w:val="en-CA"/>
        </w:rPr>
      </w:r>
      <w:r>
        <w:rPr>
          <w:szCs w:val="22"/>
          <w:lang w:val="en-CA"/>
        </w:rPr>
        <w:fldChar w:fldCharType="separate"/>
      </w:r>
      <w:r>
        <w:t xml:space="preserve">Figure </w:t>
      </w:r>
      <w:r>
        <w:rPr>
          <w:noProof/>
        </w:rPr>
        <w:t>4</w:t>
      </w:r>
      <w:r>
        <w:rPr>
          <w:szCs w:val="22"/>
          <w:lang w:val="en-CA"/>
        </w:rPr>
        <w:fldChar w:fldCharType="end"/>
      </w:r>
      <w:r>
        <w:rPr>
          <w:szCs w:val="22"/>
          <w:lang w:val="en-CA"/>
        </w:rPr>
        <w:t xml:space="preserve"> shows the decoded image of console sequence under CTC test conditions. </w:t>
      </w:r>
    </w:p>
    <w:p w14:paraId="317EF682" w14:textId="725F0A3D" w:rsidR="004D7658" w:rsidRDefault="001849D7" w:rsidP="001849D7">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p>
    <w:p w14:paraId="1AAA4432" w14:textId="77777777" w:rsidR="00A940B4" w:rsidRDefault="004D7658" w:rsidP="00712597">
      <w:pPr>
        <w:keepNext/>
        <w:jc w:val="center"/>
      </w:pPr>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1EF9C98F" w14:textId="701463B5" w:rsidR="004D7658" w:rsidRDefault="00A940B4" w:rsidP="00712597">
      <w:pPr>
        <w:pStyle w:val="Caption"/>
        <w:jc w:val="center"/>
        <w:rPr>
          <w:szCs w:val="22"/>
          <w:lang w:val="en-CA"/>
        </w:rPr>
      </w:pPr>
      <w:r>
        <w:t xml:space="preserve">Figure </w:t>
      </w:r>
      <w:r>
        <w:fldChar w:fldCharType="begin"/>
      </w:r>
      <w:r>
        <w:instrText xml:space="preserve"> SEQ Figure \* ARABIC </w:instrText>
      </w:r>
      <w:r>
        <w:fldChar w:fldCharType="separate"/>
      </w:r>
      <w:r>
        <w:rPr>
          <w:noProof/>
        </w:rPr>
        <w:t>5</w:t>
      </w:r>
      <w:r>
        <w:fldChar w:fldCharType="end"/>
      </w:r>
      <w:r>
        <w:t>: decoded image of VTM-8.0</w:t>
      </w:r>
    </w:p>
    <w:p w14:paraId="4C1331E7" w14:textId="66CB5AFE" w:rsidR="004D7658" w:rsidRDefault="004D7658" w:rsidP="00712597">
      <w:pPr>
        <w:jc w:val="center"/>
        <w:rPr>
          <w:szCs w:val="22"/>
          <w:lang w:val="en-CA"/>
        </w:rPr>
      </w:pPr>
    </w:p>
    <w:p w14:paraId="449AC8C8" w14:textId="77777777" w:rsidR="00A940B4" w:rsidRDefault="00244675" w:rsidP="00712597">
      <w:pPr>
        <w:keepNext/>
        <w:jc w:val="center"/>
      </w:pPr>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226EA0FC" w14:textId="7651BF6D" w:rsidR="004D7658" w:rsidRDefault="00A940B4" w:rsidP="00712597">
      <w:pPr>
        <w:pStyle w:val="Caption"/>
        <w:jc w:val="center"/>
        <w:rPr>
          <w:szCs w:val="22"/>
          <w:lang w:val="en-CA"/>
        </w:rPr>
      </w:pPr>
      <w:r>
        <w:t xml:space="preserve">Figure </w:t>
      </w:r>
      <w:r>
        <w:fldChar w:fldCharType="begin"/>
      </w:r>
      <w:r>
        <w:instrText xml:space="preserve"> SEQ Figure \* ARABIC </w:instrText>
      </w:r>
      <w:r>
        <w:fldChar w:fldCharType="separate"/>
      </w:r>
      <w:r>
        <w:rPr>
          <w:noProof/>
        </w:rPr>
        <w:t>6</w:t>
      </w:r>
      <w:r>
        <w:fldChar w:fldCharType="end"/>
      </w:r>
      <w:r>
        <w:t>: decoded image of VTM-8.0 + PDPC-OFF</w:t>
      </w:r>
    </w:p>
    <w:p w14:paraId="02E9A7B9" w14:textId="4DE95C44" w:rsidR="00244675" w:rsidRDefault="00244675" w:rsidP="00712597">
      <w:pPr>
        <w:jc w:val="center"/>
        <w:rPr>
          <w:szCs w:val="22"/>
          <w:lang w:val="en-CA"/>
        </w:rPr>
      </w:pPr>
    </w:p>
    <w:p w14:paraId="6521CDBB" w14:textId="77777777" w:rsidR="00A940B4" w:rsidRDefault="00182B12" w:rsidP="00712597">
      <w:pPr>
        <w:keepNext/>
        <w:jc w:val="center"/>
      </w:pPr>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08A36F5F" w14:textId="65D261F4" w:rsidR="00244675" w:rsidRDefault="00A940B4" w:rsidP="00712597">
      <w:pPr>
        <w:pStyle w:val="Caption"/>
        <w:jc w:val="center"/>
        <w:rPr>
          <w:szCs w:val="22"/>
          <w:lang w:val="en-CA"/>
        </w:rPr>
      </w:pPr>
      <w:r>
        <w:t xml:space="preserve">Figure </w:t>
      </w:r>
      <w:r>
        <w:fldChar w:fldCharType="begin"/>
      </w:r>
      <w:r>
        <w:instrText xml:space="preserve"> SEQ Figure \* ARABIC </w:instrText>
      </w:r>
      <w:r>
        <w:fldChar w:fldCharType="separate"/>
      </w:r>
      <w:r>
        <w:rPr>
          <w:noProof/>
        </w:rPr>
        <w:t>7</w:t>
      </w:r>
      <w:r>
        <w:fldChar w:fldCharType="end"/>
      </w:r>
      <w:r>
        <w:t>: Decoded image VTM-8.0 + PDPC-off + Filter OFF</w:t>
      </w:r>
    </w:p>
    <w:p w14:paraId="32DA7B7E" w14:textId="2E4D75AC" w:rsidR="007F1924" w:rsidRDefault="001849D7" w:rsidP="007F1924">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8</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9</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10</w:t>
      </w:r>
      <w:r>
        <w:rPr>
          <w:szCs w:val="22"/>
          <w:lang w:val="en-CA"/>
        </w:rPr>
        <w:fldChar w:fldCharType="end"/>
      </w:r>
      <w:r>
        <w:rPr>
          <w:szCs w:val="22"/>
          <w:lang w:val="en-CA"/>
        </w:rPr>
        <w:t xml:space="preserve"> </w:t>
      </w:r>
      <w:r w:rsidR="007F1924">
        <w:rPr>
          <w:szCs w:val="22"/>
          <w:lang w:val="en-CA"/>
        </w:rPr>
        <w:t xml:space="preserve">shows the part of the decoded image of the </w:t>
      </w:r>
      <w:r w:rsidR="007F1924" w:rsidRPr="00DC7B23">
        <w:rPr>
          <w:szCs w:val="22"/>
        </w:rPr>
        <w:t>Console</w:t>
      </w:r>
      <w:r w:rsidR="007F1924">
        <w:rPr>
          <w:szCs w:val="22"/>
        </w:rPr>
        <w:t>_YUV_444</w:t>
      </w:r>
      <w:r w:rsidR="007F1924">
        <w:rPr>
          <w:szCs w:val="22"/>
          <w:lang w:val="en-CA"/>
        </w:rPr>
        <w:t xml:space="preserve"> video sequence. </w:t>
      </w:r>
      <w:r w:rsidR="00B4611F">
        <w:rPr>
          <w:szCs w:val="22"/>
          <w:lang w:val="en-CA"/>
        </w:rPr>
        <w:t xml:space="preserve">In this test, the palette mode and single tree is disabled for both anchor and test. </w:t>
      </w:r>
      <w:r w:rsidR="007F1924">
        <w:rPr>
          <w:szCs w:val="22"/>
          <w:lang w:val="en-CA"/>
        </w:rPr>
        <w:t xml:space="preserve">The images are </w:t>
      </w:r>
      <w:r w:rsidR="007F1924">
        <w:rPr>
          <w:szCs w:val="22"/>
          <w:lang w:val="en-CA"/>
        </w:rPr>
        <w:lastRenderedPageBreak/>
        <w:t>encoded with AI configuration with QP = 37. As shown in</w:t>
      </w:r>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r w:rsidR="00C9371A">
        <w:rPr>
          <w:szCs w:val="22"/>
          <w:lang w:val="en-CA"/>
        </w:rPr>
        <w:fldChar w:fldCharType="separate"/>
      </w:r>
      <w:r w:rsidR="00C9371A">
        <w:t xml:space="preserve">Figure </w:t>
      </w:r>
      <w:r w:rsidR="00C9371A">
        <w:rPr>
          <w:noProof/>
        </w:rPr>
        <w:t>8</w:t>
      </w:r>
      <w:r w:rsidR="00C9371A">
        <w:rPr>
          <w:szCs w:val="22"/>
          <w:lang w:val="en-CA"/>
        </w:rPr>
        <w:fldChar w:fldCharType="end"/>
      </w:r>
      <w:r w:rsidR="007F1924">
        <w:rPr>
          <w:szCs w:val="22"/>
          <w:lang w:val="en-CA"/>
        </w:rPr>
        <w:t xml:space="preserve">, it is shown that VTM-8.0 anchor introduces some black dot around the diagonal yellow line, whereas, in </w:t>
      </w:r>
      <w:r w:rsidR="00C9371A">
        <w:rPr>
          <w:szCs w:val="22"/>
          <w:lang w:val="en-CA"/>
        </w:rPr>
        <w:fldChar w:fldCharType="begin"/>
      </w:r>
      <w:r w:rsidR="00C9371A">
        <w:rPr>
          <w:szCs w:val="22"/>
          <w:lang w:val="en-CA"/>
        </w:rPr>
        <w:instrText xml:space="preserve"> REF _Ref40970240 \h </w:instrText>
      </w:r>
      <w:r w:rsidR="00C9371A">
        <w:rPr>
          <w:szCs w:val="22"/>
          <w:lang w:val="en-CA"/>
        </w:rPr>
      </w:r>
      <w:r w:rsidR="00C9371A">
        <w:rPr>
          <w:szCs w:val="22"/>
          <w:lang w:val="en-CA"/>
        </w:rPr>
        <w:fldChar w:fldCharType="separate"/>
      </w:r>
      <w:r w:rsidR="00C9371A">
        <w:t xml:space="preserve">Figure </w:t>
      </w:r>
      <w:r w:rsidR="00C9371A">
        <w:rPr>
          <w:noProof/>
        </w:rPr>
        <w:t>9</w:t>
      </w:r>
      <w:r w:rsidR="00C9371A">
        <w:rPr>
          <w:szCs w:val="22"/>
          <w:lang w:val="en-CA"/>
        </w:rPr>
        <w:fldChar w:fldCharType="end"/>
      </w:r>
      <w:r w:rsidR="00C9371A">
        <w:rPr>
          <w:szCs w:val="22"/>
          <w:lang w:val="en-CA"/>
        </w:rPr>
        <w:t xml:space="preserve"> </w:t>
      </w:r>
      <w:r w:rsidR="007F1924">
        <w:rPr>
          <w:szCs w:val="22"/>
          <w:lang w:val="en-CA"/>
        </w:rPr>
        <w:t>and</w:t>
      </w:r>
      <w:r w:rsidR="00C9371A">
        <w:rPr>
          <w:szCs w:val="22"/>
          <w:lang w:val="en-CA"/>
        </w:rPr>
        <w:fldChar w:fldCharType="begin"/>
      </w:r>
      <w:r w:rsidR="00C9371A">
        <w:rPr>
          <w:szCs w:val="22"/>
          <w:lang w:val="en-CA"/>
        </w:rPr>
        <w:instrText xml:space="preserve"> REF _Ref40970244 \h </w:instrText>
      </w:r>
      <w:r w:rsidR="00C9371A">
        <w:rPr>
          <w:szCs w:val="22"/>
          <w:lang w:val="en-CA"/>
        </w:rPr>
      </w:r>
      <w:r w:rsidR="00C9371A">
        <w:rPr>
          <w:szCs w:val="22"/>
          <w:lang w:val="en-CA"/>
        </w:rPr>
        <w:fldChar w:fldCharType="separate"/>
      </w:r>
      <w:r w:rsidR="00C9371A">
        <w:t xml:space="preserve">Figure </w:t>
      </w:r>
      <w:r w:rsidR="00C9371A">
        <w:rPr>
          <w:noProof/>
        </w:rPr>
        <w:t>10</w:t>
      </w:r>
      <w:r w:rsidR="00C9371A">
        <w:rPr>
          <w:szCs w:val="22"/>
          <w:lang w:val="en-CA"/>
        </w:rPr>
        <w:fldChar w:fldCharType="end"/>
      </w:r>
      <w:r w:rsidR="007F1924">
        <w:rPr>
          <w:szCs w:val="22"/>
          <w:lang w:val="en-CA"/>
        </w:rPr>
        <w:t xml:space="preserve">, there is no such black dots. </w:t>
      </w:r>
    </w:p>
    <w:p w14:paraId="2765E035" w14:textId="606C4493" w:rsidR="006B3376" w:rsidRDefault="006B3376" w:rsidP="00D70ABC">
      <w:pPr>
        <w:rPr>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6CA8219F" w:rsidR="0094363E" w:rsidRDefault="00C24054" w:rsidP="00C24054">
      <w:pPr>
        <w:pStyle w:val="Caption"/>
        <w:jc w:val="center"/>
      </w:pPr>
      <w:bookmarkStart w:id="14"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8</w:t>
      </w:r>
      <w:r w:rsidR="00AE3933">
        <w:rPr>
          <w:noProof/>
        </w:rPr>
        <w:fldChar w:fldCharType="end"/>
      </w:r>
      <w:bookmarkEnd w:id="14"/>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091EBE50" w:rsidR="003E38D0" w:rsidRDefault="003E38D0" w:rsidP="003E38D0">
      <w:pPr>
        <w:pStyle w:val="Caption"/>
        <w:jc w:val="center"/>
      </w:pPr>
      <w:bookmarkStart w:id="15"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9</w:t>
      </w:r>
      <w:r w:rsidR="00AE3933">
        <w:rPr>
          <w:noProof/>
        </w:rPr>
        <w:fldChar w:fldCharType="end"/>
      </w:r>
      <w:bookmarkEnd w:id="15"/>
      <w:r>
        <w:t xml:space="preserve">: </w:t>
      </w:r>
      <w:r w:rsidR="00733709">
        <w:t xml:space="preserve">decoded image of test 1 (VTM-8.0 + </w:t>
      </w:r>
      <w:r>
        <w:t xml:space="preserve">PDPC </w:t>
      </w:r>
      <w:r w:rsidR="00733709">
        <w:t>OFF)</w:t>
      </w: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7B77A5C0" w:rsidR="0094363E" w:rsidRDefault="00CC52CD" w:rsidP="00CC52CD">
      <w:pPr>
        <w:pStyle w:val="Caption"/>
        <w:jc w:val="center"/>
        <w:rPr>
          <w:szCs w:val="22"/>
          <w:lang w:val="en-CA"/>
        </w:rPr>
      </w:pPr>
      <w:bookmarkStart w:id="16"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10</w:t>
      </w:r>
      <w:r w:rsidR="00AE3933">
        <w:rPr>
          <w:noProof/>
        </w:rPr>
        <w:fldChar w:fldCharType="end"/>
      </w:r>
      <w:bookmarkEnd w:id="16"/>
      <w:r>
        <w:t xml:space="preserve">: </w:t>
      </w:r>
      <w:r w:rsidR="00733709">
        <w:t xml:space="preserve">decoded image of test 2 (VTM-8.0 + </w:t>
      </w:r>
      <w:r>
        <w:t>PDPC</w:t>
      </w:r>
      <w:r w:rsidR="00733709">
        <w:t xml:space="preserve"> OFF</w:t>
      </w:r>
      <w:r>
        <w:t xml:space="preserve"> + reference filter OFF</w:t>
      </w:r>
      <w:r w:rsidR="00733709">
        <w:t>)</w:t>
      </w:r>
    </w:p>
    <w:p w14:paraId="7F461148" w14:textId="6E3BAF7F" w:rsidR="004E5498" w:rsidRPr="008325EE" w:rsidRDefault="008325EE" w:rsidP="008325EE">
      <w:pPr>
        <w:pStyle w:val="Heading1"/>
        <w:ind w:left="360" w:hanging="360"/>
        <w:rPr>
          <w:lang w:val="en-CA"/>
        </w:rPr>
      </w:pPr>
      <w:r>
        <w:rPr>
          <w:lang w:val="en-CA"/>
        </w:rPr>
        <w:lastRenderedPageBreak/>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089B15" w14:textId="77777777" w:rsidR="0079701B" w:rsidRDefault="0079701B">
      <w:r>
        <w:separator/>
      </w:r>
    </w:p>
  </w:endnote>
  <w:endnote w:type="continuationSeparator" w:id="0">
    <w:p w14:paraId="36C7D9F0" w14:textId="77777777" w:rsidR="0079701B" w:rsidRDefault="007970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61CC6C0D" w:rsidR="00AE3933" w:rsidRPr="00C00DDE" w:rsidRDefault="00AE39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12597">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D651D">
      <w:rPr>
        <w:rStyle w:val="PageNumber"/>
        <w:noProof/>
      </w:rPr>
      <w:t>2020-05-25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2FF23E" w14:textId="77777777" w:rsidR="0079701B" w:rsidRDefault="0079701B">
      <w:r>
        <w:separator/>
      </w:r>
    </w:p>
  </w:footnote>
  <w:footnote w:type="continuationSeparator" w:id="0">
    <w:p w14:paraId="27945F1B" w14:textId="77777777" w:rsidR="0079701B" w:rsidRDefault="007970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5C01"/>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62AC"/>
    <w:rsid w:val="000B0C0F"/>
    <w:rsid w:val="000B1C6B"/>
    <w:rsid w:val="000B4FF9"/>
    <w:rsid w:val="000C09AC"/>
    <w:rsid w:val="000C2BAA"/>
    <w:rsid w:val="000C7193"/>
    <w:rsid w:val="000E00F3"/>
    <w:rsid w:val="000E6721"/>
    <w:rsid w:val="000F0174"/>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7E3A"/>
    <w:rsid w:val="001A297E"/>
    <w:rsid w:val="001A368E"/>
    <w:rsid w:val="001A7329"/>
    <w:rsid w:val="001A792F"/>
    <w:rsid w:val="001B31CF"/>
    <w:rsid w:val="001B4E28"/>
    <w:rsid w:val="001B6F67"/>
    <w:rsid w:val="001B7833"/>
    <w:rsid w:val="001C3525"/>
    <w:rsid w:val="001C3AFB"/>
    <w:rsid w:val="001D07F0"/>
    <w:rsid w:val="001D1BD2"/>
    <w:rsid w:val="001E0248"/>
    <w:rsid w:val="001E02BE"/>
    <w:rsid w:val="001E3B37"/>
    <w:rsid w:val="001F2594"/>
    <w:rsid w:val="002055A6"/>
    <w:rsid w:val="00206460"/>
    <w:rsid w:val="002069B4"/>
    <w:rsid w:val="00210DDF"/>
    <w:rsid w:val="00215DFC"/>
    <w:rsid w:val="002212DF"/>
    <w:rsid w:val="00222CD4"/>
    <w:rsid w:val="00225016"/>
    <w:rsid w:val="002253CA"/>
    <w:rsid w:val="002264A6"/>
    <w:rsid w:val="002279E7"/>
    <w:rsid w:val="00227BA7"/>
    <w:rsid w:val="0023011C"/>
    <w:rsid w:val="00231A54"/>
    <w:rsid w:val="002375C1"/>
    <w:rsid w:val="002406FA"/>
    <w:rsid w:val="00244675"/>
    <w:rsid w:val="00247E1E"/>
    <w:rsid w:val="0025125B"/>
    <w:rsid w:val="00254E50"/>
    <w:rsid w:val="00262620"/>
    <w:rsid w:val="00263398"/>
    <w:rsid w:val="0026354C"/>
    <w:rsid w:val="00263B99"/>
    <w:rsid w:val="002647D8"/>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5262"/>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C8"/>
    <w:rsid w:val="003A2D8E"/>
    <w:rsid w:val="003A363E"/>
    <w:rsid w:val="003A4229"/>
    <w:rsid w:val="003A7CE6"/>
    <w:rsid w:val="003B0956"/>
    <w:rsid w:val="003B6CBC"/>
    <w:rsid w:val="003C20E4"/>
    <w:rsid w:val="003D6342"/>
    <w:rsid w:val="003E38D0"/>
    <w:rsid w:val="003E6E64"/>
    <w:rsid w:val="003E6F90"/>
    <w:rsid w:val="003E73ED"/>
    <w:rsid w:val="003E7972"/>
    <w:rsid w:val="003F2345"/>
    <w:rsid w:val="003F2702"/>
    <w:rsid w:val="003F5D0F"/>
    <w:rsid w:val="00407356"/>
    <w:rsid w:val="00414101"/>
    <w:rsid w:val="004219CF"/>
    <w:rsid w:val="004234F0"/>
    <w:rsid w:val="00433DDB"/>
    <w:rsid w:val="00435A29"/>
    <w:rsid w:val="00437619"/>
    <w:rsid w:val="00446EE4"/>
    <w:rsid w:val="004503AF"/>
    <w:rsid w:val="00462CF9"/>
    <w:rsid w:val="00465A1E"/>
    <w:rsid w:val="00476990"/>
    <w:rsid w:val="004836EB"/>
    <w:rsid w:val="0049445A"/>
    <w:rsid w:val="004970BE"/>
    <w:rsid w:val="004A2A63"/>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1064E"/>
    <w:rsid w:val="00611C83"/>
    <w:rsid w:val="00615995"/>
    <w:rsid w:val="00616155"/>
    <w:rsid w:val="00624B33"/>
    <w:rsid w:val="00625D35"/>
    <w:rsid w:val="0063041A"/>
    <w:rsid w:val="00630AA2"/>
    <w:rsid w:val="00631D8B"/>
    <w:rsid w:val="00646707"/>
    <w:rsid w:val="00650659"/>
    <w:rsid w:val="00657F7E"/>
    <w:rsid w:val="00662E58"/>
    <w:rsid w:val="006637F2"/>
    <w:rsid w:val="006642A5"/>
    <w:rsid w:val="00664DCF"/>
    <w:rsid w:val="006752E1"/>
    <w:rsid w:val="0067719E"/>
    <w:rsid w:val="00696C2E"/>
    <w:rsid w:val="006B3376"/>
    <w:rsid w:val="006C5D39"/>
    <w:rsid w:val="006C7EC3"/>
    <w:rsid w:val="006D651D"/>
    <w:rsid w:val="006D6D9B"/>
    <w:rsid w:val="006E2810"/>
    <w:rsid w:val="006E5417"/>
    <w:rsid w:val="006E65E4"/>
    <w:rsid w:val="006F0794"/>
    <w:rsid w:val="006F7528"/>
    <w:rsid w:val="007023DE"/>
    <w:rsid w:val="00705F53"/>
    <w:rsid w:val="00712597"/>
    <w:rsid w:val="00712F60"/>
    <w:rsid w:val="00720E3B"/>
    <w:rsid w:val="00722482"/>
    <w:rsid w:val="00733709"/>
    <w:rsid w:val="00741992"/>
    <w:rsid w:val="0074393F"/>
    <w:rsid w:val="00745F6B"/>
    <w:rsid w:val="0075175B"/>
    <w:rsid w:val="0075585E"/>
    <w:rsid w:val="00756F3C"/>
    <w:rsid w:val="00770571"/>
    <w:rsid w:val="007768FF"/>
    <w:rsid w:val="007824D3"/>
    <w:rsid w:val="00783932"/>
    <w:rsid w:val="00786C5F"/>
    <w:rsid w:val="00796EE3"/>
    <w:rsid w:val="0079701B"/>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6205"/>
    <w:rsid w:val="007F67A1"/>
    <w:rsid w:val="0080414F"/>
    <w:rsid w:val="00811C05"/>
    <w:rsid w:val="008206C8"/>
    <w:rsid w:val="0082093D"/>
    <w:rsid w:val="0083189C"/>
    <w:rsid w:val="008325EE"/>
    <w:rsid w:val="00833C3E"/>
    <w:rsid w:val="00842BB0"/>
    <w:rsid w:val="00856ADF"/>
    <w:rsid w:val="008579AC"/>
    <w:rsid w:val="0086387C"/>
    <w:rsid w:val="008677B2"/>
    <w:rsid w:val="0087030C"/>
    <w:rsid w:val="00874A6C"/>
    <w:rsid w:val="00875EF8"/>
    <w:rsid w:val="00876C65"/>
    <w:rsid w:val="00882F72"/>
    <w:rsid w:val="00893DC4"/>
    <w:rsid w:val="008A4B4C"/>
    <w:rsid w:val="008A69C2"/>
    <w:rsid w:val="008A7CAD"/>
    <w:rsid w:val="008B195F"/>
    <w:rsid w:val="008B78C1"/>
    <w:rsid w:val="008C239F"/>
    <w:rsid w:val="008E480C"/>
    <w:rsid w:val="008E5B9D"/>
    <w:rsid w:val="00900C6A"/>
    <w:rsid w:val="00907757"/>
    <w:rsid w:val="00912C84"/>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DDC"/>
    <w:rsid w:val="009D7CE6"/>
    <w:rsid w:val="009E448E"/>
    <w:rsid w:val="009F496B"/>
    <w:rsid w:val="00A01439"/>
    <w:rsid w:val="00A02E61"/>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40B4"/>
    <w:rsid w:val="00A94B8E"/>
    <w:rsid w:val="00AA0A63"/>
    <w:rsid w:val="00AA2668"/>
    <w:rsid w:val="00AA4328"/>
    <w:rsid w:val="00AA6E84"/>
    <w:rsid w:val="00AB1A1C"/>
    <w:rsid w:val="00AB2DF9"/>
    <w:rsid w:val="00AC4B9C"/>
    <w:rsid w:val="00AD05A8"/>
    <w:rsid w:val="00AE341B"/>
    <w:rsid w:val="00AE3933"/>
    <w:rsid w:val="00AF0688"/>
    <w:rsid w:val="00B01905"/>
    <w:rsid w:val="00B07CA7"/>
    <w:rsid w:val="00B1279A"/>
    <w:rsid w:val="00B17046"/>
    <w:rsid w:val="00B22C66"/>
    <w:rsid w:val="00B3470C"/>
    <w:rsid w:val="00B3640F"/>
    <w:rsid w:val="00B4194A"/>
    <w:rsid w:val="00B42CBC"/>
    <w:rsid w:val="00B4351C"/>
    <w:rsid w:val="00B437E8"/>
    <w:rsid w:val="00B44E2D"/>
    <w:rsid w:val="00B4611F"/>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827C6"/>
    <w:rsid w:val="00B85700"/>
    <w:rsid w:val="00B92E7F"/>
    <w:rsid w:val="00B9333F"/>
    <w:rsid w:val="00B94B06"/>
    <w:rsid w:val="00B94B67"/>
    <w:rsid w:val="00B94C28"/>
    <w:rsid w:val="00BB2B54"/>
    <w:rsid w:val="00BC10BA"/>
    <w:rsid w:val="00BC5AFD"/>
    <w:rsid w:val="00BD4069"/>
    <w:rsid w:val="00BD643F"/>
    <w:rsid w:val="00C00DDE"/>
    <w:rsid w:val="00C04F43"/>
    <w:rsid w:val="00C0592B"/>
    <w:rsid w:val="00C0609D"/>
    <w:rsid w:val="00C115AB"/>
    <w:rsid w:val="00C125EF"/>
    <w:rsid w:val="00C14ED5"/>
    <w:rsid w:val="00C15DC9"/>
    <w:rsid w:val="00C168FC"/>
    <w:rsid w:val="00C24054"/>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371A"/>
    <w:rsid w:val="00C97493"/>
    <w:rsid w:val="00C97D78"/>
    <w:rsid w:val="00CA1478"/>
    <w:rsid w:val="00CB07E5"/>
    <w:rsid w:val="00CC2AAE"/>
    <w:rsid w:val="00CC52CD"/>
    <w:rsid w:val="00CC5A42"/>
    <w:rsid w:val="00CD0EAB"/>
    <w:rsid w:val="00CE467B"/>
    <w:rsid w:val="00CE5E02"/>
    <w:rsid w:val="00CE61AC"/>
    <w:rsid w:val="00CF34DB"/>
    <w:rsid w:val="00CF3560"/>
    <w:rsid w:val="00CF3917"/>
    <w:rsid w:val="00CF558F"/>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2409C"/>
    <w:rsid w:val="00E262D4"/>
    <w:rsid w:val="00E36250"/>
    <w:rsid w:val="00E47F2D"/>
    <w:rsid w:val="00E54511"/>
    <w:rsid w:val="00E57A68"/>
    <w:rsid w:val="00E60EDC"/>
    <w:rsid w:val="00E61DAC"/>
    <w:rsid w:val="00E66A60"/>
    <w:rsid w:val="00E72B80"/>
    <w:rsid w:val="00E75FE3"/>
    <w:rsid w:val="00E86C4C"/>
    <w:rsid w:val="00E87E77"/>
    <w:rsid w:val="00E907A3"/>
    <w:rsid w:val="00E92147"/>
    <w:rsid w:val="00E95303"/>
    <w:rsid w:val="00EA1E81"/>
    <w:rsid w:val="00EA279A"/>
    <w:rsid w:val="00EA5AE0"/>
    <w:rsid w:val="00EB2BCE"/>
    <w:rsid w:val="00EB56E1"/>
    <w:rsid w:val="00EB7AB1"/>
    <w:rsid w:val="00EC0623"/>
    <w:rsid w:val="00EC2E62"/>
    <w:rsid w:val="00EC32BD"/>
    <w:rsid w:val="00EC7070"/>
    <w:rsid w:val="00EE5D2B"/>
    <w:rsid w:val="00EE7CD8"/>
    <w:rsid w:val="00EF37F6"/>
    <w:rsid w:val="00EF48CC"/>
    <w:rsid w:val="00EF50AC"/>
    <w:rsid w:val="00F00801"/>
    <w:rsid w:val="00F034A9"/>
    <w:rsid w:val="00F11563"/>
    <w:rsid w:val="00F2488D"/>
    <w:rsid w:val="00F444F2"/>
    <w:rsid w:val="00F45AB8"/>
    <w:rsid w:val="00F601A0"/>
    <w:rsid w:val="00F712E9"/>
    <w:rsid w:val="00F7176E"/>
    <w:rsid w:val="00F73032"/>
    <w:rsid w:val="00F81298"/>
    <w:rsid w:val="00F8481F"/>
    <w:rsid w:val="00F848FC"/>
    <w:rsid w:val="00F906F6"/>
    <w:rsid w:val="00F9282A"/>
    <w:rsid w:val="00F96BAD"/>
    <w:rsid w:val="00F96DDE"/>
    <w:rsid w:val="00FA139D"/>
    <w:rsid w:val="00FA488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A1CED76-747F-426B-AB47-8912F4175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2027</Words>
  <Characters>11554</Characters>
  <Application>Microsoft Office Word</Application>
  <DocSecurity>0</DocSecurity>
  <Lines>96</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13554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3</cp:revision>
  <cp:lastPrinted>1900-01-01T08:00:00Z</cp:lastPrinted>
  <dcterms:created xsi:type="dcterms:W3CDTF">2020-05-26T04:47:00Z</dcterms:created>
  <dcterms:modified xsi:type="dcterms:W3CDTF">2020-05-26T04:48:00Z</dcterms:modified>
</cp:coreProperties>
</file>