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4C450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F48857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A67630">
              <w:rPr>
                <w:lang w:val="en-CA"/>
              </w:rPr>
              <w:t>0</w:t>
            </w:r>
            <w:r w:rsidR="00A36DE0">
              <w:rPr>
                <w:lang w:val="en-CA"/>
              </w:rPr>
              <w:t>057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22E2CC" w:rsidR="00E61DAC" w:rsidRPr="005B217D" w:rsidRDefault="001C52F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C52F2">
              <w:rPr>
                <w:b/>
                <w:szCs w:val="22"/>
                <w:lang w:val="en-CA"/>
              </w:rPr>
              <w:t>AHG8/AHG9: On signaling reference picture resampling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80518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23E0EB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02DC4F" w:rsidR="00E61DAC" w:rsidRPr="005B217D" w:rsidRDefault="002903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sv-SE"/>
              </w:rPr>
              <w:t>Stephan Wenger</w:t>
            </w:r>
            <w:r w:rsidRPr="004243B5">
              <w:rPr>
                <w:szCs w:val="22"/>
                <w:lang w:val="sv-SE"/>
              </w:rPr>
              <w:t xml:space="preserve"> </w:t>
            </w:r>
            <w:r w:rsidR="004F0982" w:rsidRPr="004243B5">
              <w:rPr>
                <w:szCs w:val="22"/>
                <w:lang w:val="sv-SE"/>
              </w:rPr>
              <w:br/>
            </w:r>
            <w:r w:rsidR="00E32810">
              <w:rPr>
                <w:szCs w:val="22"/>
                <w:lang w:val="sv-SE"/>
              </w:rPr>
              <w:t>Shan Liu</w:t>
            </w:r>
            <w:r w:rsidR="004F0982">
              <w:rPr>
                <w:szCs w:val="22"/>
                <w:lang w:val="sv-SE"/>
              </w:rPr>
              <w:br/>
            </w:r>
          </w:p>
        </w:tc>
        <w:tc>
          <w:tcPr>
            <w:tcW w:w="900" w:type="dxa"/>
          </w:tcPr>
          <w:p w14:paraId="0140ECA2" w14:textId="12AF395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D326D12" w:rsidR="00E61DAC" w:rsidRPr="005B217D" w:rsidRDefault="00C1376B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bdchoi</w:t>
            </w:r>
            <w:r w:rsidR="004F0982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tencent</w:t>
            </w:r>
            <w:r w:rsidR="004F0982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31C090" w:rsidR="00E61DAC" w:rsidRPr="005B217D" w:rsidRDefault="005D618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18FE45F" w:rsidR="00263398" w:rsidRDefault="003242E1" w:rsidP="009234A5">
      <w:pPr>
        <w:rPr>
          <w:szCs w:val="22"/>
          <w:lang w:val="en-CA"/>
        </w:rPr>
      </w:pPr>
      <w:r>
        <w:rPr>
          <w:szCs w:val="22"/>
          <w:lang w:val="en-CA"/>
        </w:rPr>
        <w:t>Th</w:t>
      </w:r>
      <w:r w:rsidR="00451753">
        <w:rPr>
          <w:szCs w:val="22"/>
          <w:lang w:val="en-CA"/>
        </w:rPr>
        <w:t>e following modifications to the syntax elements related to reference picture resampling are proposed:</w:t>
      </w:r>
    </w:p>
    <w:p w14:paraId="3F8A1086" w14:textId="5768BB3E" w:rsidR="00451753" w:rsidRPr="00CC3A53" w:rsidRDefault="006A7E95" w:rsidP="00451753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noProof/>
          <w:lang w:val="en-CA"/>
        </w:rPr>
        <w:t xml:space="preserve">When </w:t>
      </w:r>
      <w:r w:rsidR="006866C4" w:rsidRPr="006866C4">
        <w:rPr>
          <w:noProof/>
          <w:lang w:val="en-CA"/>
        </w:rPr>
        <w:t>sps_ref_pic_resampling_enabled_flag</w:t>
      </w:r>
      <w:r w:rsidR="006866C4" w:rsidRPr="004635F3">
        <w:rPr>
          <w:noProof/>
          <w:lang w:val="en-CA"/>
        </w:rPr>
        <w:t xml:space="preserve"> equal to 1</w:t>
      </w:r>
      <w:r>
        <w:rPr>
          <w:noProof/>
          <w:lang w:val="en-CA"/>
        </w:rPr>
        <w:t>,</w:t>
      </w:r>
      <w:r w:rsidR="006866C4" w:rsidRPr="004635F3">
        <w:rPr>
          <w:noProof/>
          <w:lang w:val="en-CA"/>
        </w:rPr>
        <w:t xml:space="preserve"> </w:t>
      </w:r>
      <w:r>
        <w:rPr>
          <w:noProof/>
          <w:lang w:val="en-CA"/>
        </w:rPr>
        <w:t>a slice</w:t>
      </w:r>
      <w:r w:rsidR="006866C4" w:rsidRPr="004635F3">
        <w:rPr>
          <w:noProof/>
          <w:lang w:val="en-CA"/>
        </w:rPr>
        <w:t xml:space="preserve"> may refer to a reference picture with </w:t>
      </w:r>
      <w:r w:rsidR="006866C4" w:rsidRPr="00CC3A53">
        <w:rPr>
          <w:noProof/>
          <w:lang w:val="en-CA"/>
        </w:rPr>
        <w:t>a different spatial resolution or a different scaling window in a reference picture list.</w:t>
      </w:r>
    </w:p>
    <w:p w14:paraId="67E41CA7" w14:textId="352C186C" w:rsidR="006A7E95" w:rsidRPr="00CC3A53" w:rsidRDefault="006A7E95" w:rsidP="006A7E95">
      <w:pPr>
        <w:pStyle w:val="ListParagraph"/>
        <w:rPr>
          <w:noProof/>
          <w:lang w:val="en-CA"/>
        </w:rPr>
      </w:pPr>
    </w:p>
    <w:p w14:paraId="3173639D" w14:textId="1A074540" w:rsidR="00A07445" w:rsidRPr="00F34AD0" w:rsidRDefault="000618DF" w:rsidP="00F91549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F34AD0">
        <w:rPr>
          <w:noProof/>
          <w:lang w:val="en-CA"/>
        </w:rPr>
        <w:t xml:space="preserve">When </w:t>
      </w:r>
      <w:r w:rsidR="00CC3A53" w:rsidRPr="00F34AD0">
        <w:rPr>
          <w:noProof/>
          <w:lang w:val="en-CA"/>
        </w:rPr>
        <w:t xml:space="preserve">sps_res_change_in_clvs_allowed_flag is equal to 0, </w:t>
      </w:r>
      <w:r w:rsidR="007B7EEA" w:rsidRPr="00F34AD0">
        <w:rPr>
          <w:noProof/>
          <w:lang w:val="en-CA"/>
        </w:rPr>
        <w:t xml:space="preserve">the values of </w:t>
      </w:r>
      <w:r w:rsidR="00902BA9" w:rsidRPr="00F34AD0">
        <w:rPr>
          <w:noProof/>
          <w:lang w:val="en-CA"/>
        </w:rPr>
        <w:t xml:space="preserve">pps_pic_width_in_luma_samples and pps_pic_height_in_luma_samples are inferred to be equal to </w:t>
      </w:r>
      <w:r w:rsidR="00FB3C2D" w:rsidRPr="00F34AD0">
        <w:rPr>
          <w:noProof/>
          <w:lang w:val="en-CA"/>
        </w:rPr>
        <w:t>sps_pic_width_max_in_luma_samples and sps_pic_height_max_in_luma_samples, respectively, without explicit signaling.</w:t>
      </w:r>
    </w:p>
    <w:p w14:paraId="7D2AC1F0" w14:textId="5B374C1B" w:rsidR="00745F6B" w:rsidRPr="005B217D" w:rsidRDefault="00BF3DFC" w:rsidP="00E11923">
      <w:pPr>
        <w:pStyle w:val="Heading1"/>
        <w:rPr>
          <w:lang w:val="en-CA"/>
        </w:rPr>
      </w:pPr>
      <w:r>
        <w:rPr>
          <w:lang w:val="en-CA"/>
        </w:rPr>
        <w:t>Proposal</w:t>
      </w:r>
      <w:r w:rsidR="00227E39">
        <w:rPr>
          <w:lang w:val="en-CA"/>
        </w:rPr>
        <w:t xml:space="preserve"> - 1</w:t>
      </w:r>
    </w:p>
    <w:p w14:paraId="13A3EE23" w14:textId="5943E040" w:rsidR="00E35196" w:rsidRDefault="00227E39" w:rsidP="00840A6E">
      <w:pPr>
        <w:rPr>
          <w:noProof/>
          <w:lang w:val="en-CA"/>
        </w:rPr>
      </w:pPr>
      <w:r>
        <w:rPr>
          <w:szCs w:val="22"/>
          <w:lang w:val="en-CA"/>
        </w:rPr>
        <w:t>In</w:t>
      </w:r>
      <w:r w:rsidR="003B606B">
        <w:rPr>
          <w:szCs w:val="22"/>
          <w:lang w:val="en-CA"/>
        </w:rPr>
        <w:t xml:space="preserve"> the</w:t>
      </w:r>
      <w:r w:rsidR="00BF3DFC">
        <w:rPr>
          <w:szCs w:val="22"/>
          <w:lang w:val="en-CA"/>
        </w:rPr>
        <w:t xml:space="preserve"> VVC draft (JVET-R2001-</w:t>
      </w:r>
      <w:r w:rsidR="00580C68">
        <w:rPr>
          <w:szCs w:val="22"/>
          <w:lang w:val="en-CA"/>
        </w:rPr>
        <w:t>vA</w:t>
      </w:r>
      <w:r w:rsidR="00BF3DFC">
        <w:rPr>
          <w:szCs w:val="22"/>
          <w:lang w:val="en-CA"/>
        </w:rPr>
        <w:t>)</w:t>
      </w:r>
      <w:r w:rsidR="00E42800">
        <w:rPr>
          <w:szCs w:val="22"/>
          <w:lang w:val="en-CA"/>
        </w:rPr>
        <w:t xml:space="preserve">, two flags </w:t>
      </w:r>
      <w:r w:rsidR="00E42800" w:rsidRPr="00E42800">
        <w:rPr>
          <w:noProof/>
          <w:lang w:val="en-CA"/>
        </w:rPr>
        <w:t>sps_ref_pic_resampling_enabled_flag and sps_res_change_in_clvs_allowed_flag</w:t>
      </w:r>
      <w:r w:rsidR="00E42800">
        <w:rPr>
          <w:noProof/>
          <w:lang w:val="en-CA"/>
        </w:rPr>
        <w:t xml:space="preserve"> are present in SPS, to indicate whether or not the reference picture resamplig is enabled and the picture resolution can be changed within a CLVS. When </w:t>
      </w:r>
      <w:r w:rsidR="00E42800" w:rsidRPr="00E42800">
        <w:rPr>
          <w:noProof/>
          <w:lang w:val="en-CA"/>
        </w:rPr>
        <w:t>sps_ref_pic_resampling_enabled_flag</w:t>
      </w:r>
      <w:r w:rsidR="00E42800">
        <w:rPr>
          <w:noProof/>
          <w:lang w:val="en-CA"/>
        </w:rPr>
        <w:t xml:space="preserve"> is equal to 0, </w:t>
      </w:r>
      <w:r w:rsidR="00DF0C35" w:rsidRPr="00E42800">
        <w:rPr>
          <w:noProof/>
          <w:lang w:val="en-CA"/>
        </w:rPr>
        <w:t>sps_res_change_in_clvs_allowed_flag</w:t>
      </w:r>
      <w:r w:rsidR="00DF0C35">
        <w:rPr>
          <w:noProof/>
          <w:lang w:val="en-CA"/>
        </w:rPr>
        <w:t xml:space="preserve"> is inferred to be equal to 0, so that the picture resolution cannot be changed when the reference picture resampling is disabled.</w:t>
      </w:r>
    </w:p>
    <w:p w14:paraId="1BFECBEC" w14:textId="5BDE1A98" w:rsidR="000709AC" w:rsidRDefault="000709AC" w:rsidP="00840A6E">
      <w:pPr>
        <w:rPr>
          <w:noProof/>
          <w:lang w:val="en-CA"/>
        </w:rPr>
      </w:pPr>
      <w:r>
        <w:rPr>
          <w:noProof/>
          <w:lang w:val="en-CA"/>
        </w:rPr>
        <w:t xml:space="preserve">The asserted issue is that </w:t>
      </w:r>
      <w:r w:rsidR="00800F3C">
        <w:rPr>
          <w:noProof/>
          <w:lang w:val="en-CA"/>
        </w:rPr>
        <w:t xml:space="preserve">the </w:t>
      </w:r>
      <w:r w:rsidR="009E5913">
        <w:rPr>
          <w:noProof/>
          <w:lang w:val="en-CA"/>
        </w:rPr>
        <w:t xml:space="preserve">current </w:t>
      </w:r>
      <w:r w:rsidR="00800F3C">
        <w:rPr>
          <w:noProof/>
          <w:lang w:val="en-CA"/>
        </w:rPr>
        <w:t xml:space="preserve">semantics of </w:t>
      </w:r>
      <w:r w:rsidR="00800F3C" w:rsidRPr="00800F3C">
        <w:rPr>
          <w:noProof/>
          <w:lang w:val="en-CA"/>
        </w:rPr>
        <w:t xml:space="preserve">sps_ref_pic_resampling_enabled_flag </w:t>
      </w:r>
      <w:r w:rsidR="009E5913">
        <w:rPr>
          <w:noProof/>
          <w:lang w:val="en-CA"/>
        </w:rPr>
        <w:t xml:space="preserve">do not clearly specifies the cases with </w:t>
      </w:r>
      <w:r w:rsidR="009E5913" w:rsidRPr="009E5913">
        <w:rPr>
          <w:noProof/>
          <w:lang w:val="en-CA"/>
        </w:rPr>
        <w:t>sps_ref_pic_resampling_enabled_flag</w:t>
      </w:r>
      <w:r w:rsidR="009E5913" w:rsidRPr="00F065AF">
        <w:rPr>
          <w:noProof/>
          <w:lang w:val="en-CA"/>
        </w:rPr>
        <w:t xml:space="preserve"> equal to 1</w:t>
      </w:r>
      <w:r w:rsidR="009E5913">
        <w:rPr>
          <w:noProof/>
          <w:lang w:val="en-CA"/>
        </w:rPr>
        <w:t>.</w:t>
      </w:r>
      <w:r w:rsidR="005D0EE3">
        <w:rPr>
          <w:noProof/>
          <w:lang w:val="en-CA"/>
        </w:rPr>
        <w:t xml:space="preserve"> When </w:t>
      </w:r>
      <w:r w:rsidR="005D0EE3" w:rsidRPr="009E5913">
        <w:rPr>
          <w:noProof/>
          <w:lang w:val="en-CA"/>
        </w:rPr>
        <w:t>sps_ref_pic_resampling_enabled_flag</w:t>
      </w:r>
      <w:r w:rsidR="005D0EE3" w:rsidRPr="00F065AF">
        <w:rPr>
          <w:noProof/>
          <w:lang w:val="en-CA"/>
        </w:rPr>
        <w:t xml:space="preserve"> </w:t>
      </w:r>
      <w:r w:rsidR="005D0EE3">
        <w:rPr>
          <w:noProof/>
          <w:lang w:val="en-CA"/>
        </w:rPr>
        <w:t xml:space="preserve">is </w:t>
      </w:r>
      <w:r w:rsidR="005D0EE3" w:rsidRPr="00F065AF">
        <w:rPr>
          <w:noProof/>
          <w:lang w:val="en-CA"/>
        </w:rPr>
        <w:t>equal to 1</w:t>
      </w:r>
      <w:r w:rsidR="005D0EE3">
        <w:rPr>
          <w:noProof/>
          <w:lang w:val="en-CA"/>
        </w:rPr>
        <w:t>, a reference picture with a different spatial resolution as well as a reference picture with a different scaling window and the same spatial resolution may be referenced by the picture.</w:t>
      </w:r>
      <w:r w:rsidR="00E11852">
        <w:rPr>
          <w:noProof/>
          <w:lang w:val="en-CA"/>
        </w:rPr>
        <w:t xml:space="preserve"> Even though all reference pictures have the same scaling window within a CLVS, the value of  </w:t>
      </w:r>
      <w:r w:rsidR="00E11852" w:rsidRPr="009E5913">
        <w:rPr>
          <w:noProof/>
          <w:lang w:val="en-CA"/>
        </w:rPr>
        <w:t>sps_ref_pic_resampling_enabled_flag</w:t>
      </w:r>
      <w:r w:rsidR="00E11852" w:rsidRPr="00F065AF">
        <w:rPr>
          <w:noProof/>
          <w:lang w:val="en-CA"/>
        </w:rPr>
        <w:t xml:space="preserve"> </w:t>
      </w:r>
      <w:r w:rsidR="00E11852">
        <w:rPr>
          <w:noProof/>
          <w:lang w:val="en-CA"/>
        </w:rPr>
        <w:t xml:space="preserve">shall be </w:t>
      </w:r>
      <w:r w:rsidR="00E11852" w:rsidRPr="00F065AF">
        <w:rPr>
          <w:noProof/>
          <w:lang w:val="en-CA"/>
        </w:rPr>
        <w:t>equal to 1</w:t>
      </w:r>
      <w:r w:rsidR="00E11852">
        <w:rPr>
          <w:noProof/>
          <w:lang w:val="en-CA"/>
        </w:rPr>
        <w:t xml:space="preserve"> when a reference picture has a different spatial resolution. </w:t>
      </w:r>
      <w:r w:rsidR="00F1313C">
        <w:rPr>
          <w:noProof/>
          <w:lang w:val="en-CA"/>
        </w:rPr>
        <w:t xml:space="preserve">Reversely, </w:t>
      </w:r>
      <w:r w:rsidR="00204712">
        <w:rPr>
          <w:noProof/>
          <w:lang w:val="en-CA"/>
        </w:rPr>
        <w:t>although</w:t>
      </w:r>
      <w:r w:rsidR="00545F6A">
        <w:rPr>
          <w:noProof/>
          <w:lang w:val="en-CA"/>
        </w:rPr>
        <w:t xml:space="preserve"> all reference pictures have the same spatial resolution, the value of  </w:t>
      </w:r>
      <w:r w:rsidR="00545F6A" w:rsidRPr="009E5913">
        <w:rPr>
          <w:noProof/>
          <w:lang w:val="en-CA"/>
        </w:rPr>
        <w:t>sps_ref_pic_resampling_enabled_flag</w:t>
      </w:r>
      <w:r w:rsidR="00545F6A" w:rsidRPr="00F065AF">
        <w:rPr>
          <w:noProof/>
          <w:lang w:val="en-CA"/>
        </w:rPr>
        <w:t xml:space="preserve"> </w:t>
      </w:r>
      <w:r w:rsidR="00545F6A">
        <w:rPr>
          <w:noProof/>
          <w:lang w:val="en-CA"/>
        </w:rPr>
        <w:t xml:space="preserve">shall be </w:t>
      </w:r>
      <w:r w:rsidR="00545F6A" w:rsidRPr="00F065AF">
        <w:rPr>
          <w:noProof/>
          <w:lang w:val="en-CA"/>
        </w:rPr>
        <w:t>equal to 1</w:t>
      </w:r>
      <w:r w:rsidR="00545F6A">
        <w:rPr>
          <w:noProof/>
          <w:lang w:val="en-CA"/>
        </w:rPr>
        <w:t xml:space="preserve"> when a reference picture has a different </w:t>
      </w:r>
      <w:r w:rsidR="00F41A43">
        <w:rPr>
          <w:noProof/>
          <w:lang w:val="en-CA"/>
        </w:rPr>
        <w:t>scaling window</w:t>
      </w:r>
      <w:r w:rsidR="00545F6A">
        <w:rPr>
          <w:noProof/>
          <w:lang w:val="en-CA"/>
        </w:rPr>
        <w:t>.</w:t>
      </w:r>
      <w:r w:rsidR="007C54F9">
        <w:rPr>
          <w:noProof/>
          <w:lang w:val="en-CA"/>
        </w:rPr>
        <w:t xml:space="preserve"> To clearly specifies the cases, it is proposed to modify the semantics of </w:t>
      </w:r>
      <w:r w:rsidR="007C54F9" w:rsidRPr="007C54F9">
        <w:rPr>
          <w:noProof/>
          <w:lang w:val="en-CA"/>
        </w:rPr>
        <w:t>sps_ref_pic_resampling_enabled_flag</w:t>
      </w:r>
      <w:r w:rsidR="007C54F9">
        <w:rPr>
          <w:noProof/>
          <w:lang w:val="en-CA"/>
        </w:rPr>
        <w:t xml:space="preserve"> as follows:</w:t>
      </w:r>
    </w:p>
    <w:p w14:paraId="72AF0FC2" w14:textId="77777777" w:rsidR="00A07445" w:rsidRDefault="00A07445" w:rsidP="00840A6E">
      <w:pPr>
        <w:rPr>
          <w:sz w:val="20"/>
          <w:lang w:val="en-CA" w:eastAsia="ko-KR"/>
        </w:rPr>
      </w:pPr>
    </w:p>
    <w:p w14:paraId="54E06E42" w14:textId="69E78A3D" w:rsidR="00E42800" w:rsidRPr="004635F3" w:rsidRDefault="004635F3" w:rsidP="00227E39">
      <w:pPr>
        <w:rPr>
          <w:b/>
          <w:bCs/>
          <w:noProof/>
          <w:u w:val="single"/>
          <w:lang w:val="en-CA"/>
        </w:rPr>
      </w:pPr>
      <w:bookmarkStart w:id="0" w:name="_Hlk40642298"/>
      <w:r w:rsidRPr="004635F3">
        <w:rPr>
          <w:b/>
          <w:bCs/>
          <w:noProof/>
          <w:u w:val="single"/>
          <w:lang w:val="en-CA"/>
        </w:rPr>
        <w:t>Proposed Text</w:t>
      </w:r>
      <w:r w:rsidR="00175619">
        <w:rPr>
          <w:b/>
          <w:bCs/>
          <w:noProof/>
          <w:u w:val="single"/>
          <w:lang w:val="en-CA"/>
        </w:rPr>
        <w:t xml:space="preserve"> </w:t>
      </w:r>
      <w:r w:rsidR="00175619" w:rsidRPr="0041657F">
        <w:rPr>
          <w:noProof/>
          <w:u w:val="single"/>
          <w:lang w:val="en-CA"/>
        </w:rPr>
        <w:t>(</w:t>
      </w:r>
      <w:r w:rsidR="00175619" w:rsidRPr="0041657F">
        <w:rPr>
          <w:noProof/>
          <w:highlight w:val="yellow"/>
          <w:u w:val="single"/>
          <w:lang w:val="en-CA"/>
        </w:rPr>
        <w:t>Yellow</w:t>
      </w:r>
      <w:r w:rsidR="00175619" w:rsidRPr="0041657F">
        <w:rPr>
          <w:noProof/>
          <w:u w:val="single"/>
          <w:lang w:val="en-CA"/>
        </w:rPr>
        <w:t xml:space="preserve"> part is added)</w:t>
      </w:r>
      <w:r w:rsidRPr="0041657F">
        <w:rPr>
          <w:noProof/>
          <w:u w:val="single"/>
          <w:lang w:val="en-CA"/>
        </w:rPr>
        <w:t>:</w:t>
      </w:r>
    </w:p>
    <w:p w14:paraId="2B017E46" w14:textId="69ABFA13" w:rsidR="00227E39" w:rsidRPr="004635F3" w:rsidRDefault="00227E39" w:rsidP="004635F3">
      <w:pPr>
        <w:rPr>
          <w:noProof/>
          <w:lang w:val="en-CA"/>
        </w:rPr>
      </w:pPr>
      <w:r w:rsidRPr="004635F3">
        <w:rPr>
          <w:b/>
          <w:bCs/>
          <w:noProof/>
          <w:lang w:val="en-CA"/>
        </w:rPr>
        <w:t>sps_ref_pic_resampling_enabled_flag</w:t>
      </w:r>
      <w:r w:rsidRPr="004635F3">
        <w:rPr>
          <w:noProof/>
          <w:lang w:val="en-CA"/>
        </w:rPr>
        <w:t xml:space="preserve"> equal to 1 specifies that reference picture resampling is enabled and one or more slices of pictures in the CLVS may refer to a reference picture with a different spatial resolution </w:t>
      </w:r>
      <w:r w:rsidRPr="004635F3">
        <w:rPr>
          <w:noProof/>
          <w:highlight w:val="yellow"/>
          <w:lang w:val="en-CA"/>
        </w:rPr>
        <w:t>or a different scaling window</w:t>
      </w:r>
      <w:r w:rsidRPr="004635F3">
        <w:rPr>
          <w:noProof/>
          <w:lang w:val="en-CA"/>
        </w:rPr>
        <w:t xml:space="preserve"> in an active entry of a reference picture list. </w:t>
      </w:r>
      <w:r w:rsidRPr="004635F3">
        <w:rPr>
          <w:noProof/>
          <w:lang w:val="en-CA"/>
        </w:rPr>
        <w:lastRenderedPageBreak/>
        <w:t xml:space="preserve">sps_ref_pic_resampling_enabled_flag equal to 0 specifies that reference picture resampling is disabled and no slice of pictures in the CLVS refers to a reference picture with a different spatial resolution </w:t>
      </w:r>
      <w:r w:rsidRPr="004635F3">
        <w:rPr>
          <w:noProof/>
          <w:highlight w:val="yellow"/>
          <w:lang w:val="en-CA"/>
        </w:rPr>
        <w:t>or a different scaling window</w:t>
      </w:r>
      <w:r w:rsidRPr="004635F3">
        <w:rPr>
          <w:noProof/>
          <w:lang w:val="en-CA"/>
        </w:rPr>
        <w:t xml:space="preserve"> in an active entry of a reference picture list. </w:t>
      </w:r>
    </w:p>
    <w:p w14:paraId="08271B26" w14:textId="77777777" w:rsidR="001812C9" w:rsidRDefault="001812C9" w:rsidP="001812C9">
      <w:pPr>
        <w:pStyle w:val="ListParagraph"/>
        <w:spacing w:before="60" w:line="199" w:lineRule="exact"/>
        <w:rPr>
          <w:noProof/>
          <w:lang w:val="en-CA"/>
        </w:rPr>
      </w:pPr>
    </w:p>
    <w:p w14:paraId="04305228" w14:textId="23F85941" w:rsidR="001812C9" w:rsidRDefault="001812C9" w:rsidP="004635F3">
      <w:pPr>
        <w:spacing w:before="60" w:line="199" w:lineRule="exact"/>
        <w:ind w:left="360"/>
        <w:rPr>
          <w:noProof/>
          <w:lang w:val="en-CA"/>
        </w:rPr>
      </w:pPr>
      <w:r w:rsidRPr="004635F3">
        <w:rPr>
          <w:noProof/>
          <w:lang w:val="en-CA"/>
        </w:rPr>
        <w:t>NOTE </w:t>
      </w:r>
      <w:r w:rsidRPr="004635F3">
        <w:rPr>
          <w:noProof/>
          <w:lang w:val="en-CA"/>
        </w:rPr>
        <w:fldChar w:fldCharType="begin" w:fldLock="1"/>
      </w:r>
      <w:r w:rsidRPr="004635F3">
        <w:rPr>
          <w:noProof/>
          <w:lang w:val="en-CA"/>
        </w:rPr>
        <w:instrText xml:space="preserve"> SEQ NoteCounter \s 9 \* MERGEFORMAT </w:instrText>
      </w:r>
      <w:r w:rsidRPr="004635F3">
        <w:rPr>
          <w:noProof/>
          <w:lang w:val="en-CA"/>
        </w:rPr>
        <w:fldChar w:fldCharType="separate"/>
      </w:r>
      <w:r w:rsidRPr="004635F3">
        <w:rPr>
          <w:noProof/>
          <w:lang w:val="en-CA"/>
        </w:rPr>
        <w:t>2</w:t>
      </w:r>
      <w:r w:rsidRPr="004635F3">
        <w:rPr>
          <w:noProof/>
          <w:lang w:val="en-CA"/>
        </w:rPr>
        <w:fldChar w:fldCharType="end"/>
      </w:r>
      <w:r w:rsidRPr="004635F3">
        <w:rPr>
          <w:noProof/>
          <w:lang w:val="en-CA"/>
        </w:rPr>
        <w:t xml:space="preserve"> – When sps_ref_pic_resampling_enabled_flag is equal to 1, for a current picture the reference picture with a different spatial resolution </w:t>
      </w:r>
      <w:r w:rsidR="00D53417" w:rsidRPr="004635F3">
        <w:rPr>
          <w:noProof/>
          <w:highlight w:val="yellow"/>
          <w:lang w:val="en-CA"/>
        </w:rPr>
        <w:t>or a different scaling window</w:t>
      </w:r>
      <w:r w:rsidR="00D53417" w:rsidRPr="004635F3">
        <w:rPr>
          <w:noProof/>
          <w:lang w:val="en-CA"/>
        </w:rPr>
        <w:t xml:space="preserve"> </w:t>
      </w:r>
      <w:r w:rsidRPr="004635F3">
        <w:rPr>
          <w:noProof/>
          <w:lang w:val="en-CA"/>
        </w:rPr>
        <w:t>may either belong to the same layer or a different layer than the layer containing the current picture.</w:t>
      </w:r>
    </w:p>
    <w:p w14:paraId="0984E483" w14:textId="77777777" w:rsidR="00F34AD0" w:rsidRPr="004635F3" w:rsidRDefault="00F34AD0" w:rsidP="004635F3">
      <w:pPr>
        <w:spacing w:before="60" w:line="199" w:lineRule="exact"/>
        <w:ind w:left="360"/>
        <w:rPr>
          <w:noProof/>
          <w:lang w:val="en-CA"/>
        </w:rPr>
      </w:pPr>
    </w:p>
    <w:bookmarkEnd w:id="0"/>
    <w:p w14:paraId="4727C960" w14:textId="23807E02" w:rsidR="00ED42E1" w:rsidRPr="005B217D" w:rsidRDefault="00ED42E1" w:rsidP="00ED42E1">
      <w:pPr>
        <w:pStyle w:val="Heading1"/>
        <w:rPr>
          <w:lang w:val="en-CA"/>
        </w:rPr>
      </w:pPr>
      <w:r>
        <w:rPr>
          <w:lang w:val="en-CA"/>
        </w:rPr>
        <w:t xml:space="preserve">Proposal - </w:t>
      </w:r>
      <w:r w:rsidR="006567F4">
        <w:rPr>
          <w:lang w:val="en-CA"/>
        </w:rPr>
        <w:t>2</w:t>
      </w:r>
    </w:p>
    <w:p w14:paraId="50023B3F" w14:textId="3CD7CE64" w:rsidR="00752EC3" w:rsidRDefault="002D7DCC" w:rsidP="008A1350">
      <w:pPr>
        <w:rPr>
          <w:noProof/>
          <w:color w:val="000000" w:themeColor="text1"/>
          <w:lang w:val="en-CA"/>
        </w:rPr>
      </w:pPr>
      <w:r>
        <w:rPr>
          <w:sz w:val="20"/>
          <w:lang w:val="en-CA" w:eastAsia="ko-KR"/>
        </w:rPr>
        <w:t xml:space="preserve">When </w:t>
      </w:r>
      <w:bookmarkStart w:id="1" w:name="_Hlk40643745"/>
      <w:r>
        <w:rPr>
          <w:sz w:val="20"/>
          <w:lang w:val="en-CA" w:eastAsia="ko-KR"/>
        </w:rPr>
        <w:t xml:space="preserve">the value of </w:t>
      </w:r>
      <w:proofErr w:type="spellStart"/>
      <w:r>
        <w:rPr>
          <w:sz w:val="20"/>
          <w:lang w:val="en-CA" w:eastAsia="ko-KR"/>
        </w:rPr>
        <w:t>s</w:t>
      </w:r>
      <w:r w:rsidRPr="002D7DCC">
        <w:rPr>
          <w:bCs/>
          <w:noProof/>
          <w:lang w:val="en-CA"/>
        </w:rPr>
        <w:t>ps_res_change_in_clvs_allowed_flag</w:t>
      </w:r>
      <w:bookmarkEnd w:id="1"/>
      <w:proofErr w:type="spellEnd"/>
      <w:r>
        <w:rPr>
          <w:bCs/>
          <w:noProof/>
          <w:lang w:val="en-CA"/>
        </w:rPr>
        <w:t xml:space="preserve"> is equal to </w:t>
      </w:r>
      <w:r w:rsidR="008A1350">
        <w:rPr>
          <w:bCs/>
          <w:noProof/>
          <w:lang w:val="en-CA"/>
        </w:rPr>
        <w:t>0</w:t>
      </w:r>
      <w:r>
        <w:rPr>
          <w:bCs/>
          <w:noProof/>
          <w:lang w:val="en-CA"/>
        </w:rPr>
        <w:t xml:space="preserve">, signaling </w:t>
      </w:r>
      <w:r w:rsidRPr="002D7DCC">
        <w:rPr>
          <w:noProof/>
          <w:lang w:val="en-CA"/>
        </w:rPr>
        <w:t>pps_pic_width_in_luma_samples and pps_pic_height_in_luma_samples</w:t>
      </w:r>
      <w:r>
        <w:rPr>
          <w:b/>
          <w:noProof/>
          <w:lang w:val="en-CA"/>
        </w:rPr>
        <w:t xml:space="preserve"> </w:t>
      </w:r>
      <w:r w:rsidRPr="002D7DCC">
        <w:rPr>
          <w:bCs/>
          <w:noProof/>
          <w:lang w:val="en-CA"/>
        </w:rPr>
        <w:t>in PPS</w:t>
      </w:r>
      <w:r>
        <w:rPr>
          <w:bCs/>
          <w:noProof/>
          <w:lang w:val="en-CA"/>
        </w:rPr>
        <w:t xml:space="preserve"> can be skipped, because the values of </w:t>
      </w:r>
      <w:r w:rsidRPr="002D7DCC">
        <w:rPr>
          <w:noProof/>
          <w:lang w:val="en-CA"/>
        </w:rPr>
        <w:t>pps_pic_width_in_luma_samples and pps_pic_height_in_luma_samples</w:t>
      </w:r>
      <w:r>
        <w:rPr>
          <w:noProof/>
          <w:lang w:val="en-CA"/>
        </w:rPr>
        <w:t xml:space="preserve"> can be inferred to be equal to </w:t>
      </w:r>
      <w:r w:rsidR="00F50A19" w:rsidRPr="00F50A19">
        <w:rPr>
          <w:noProof/>
          <w:lang w:val="en-CA"/>
        </w:rPr>
        <w:t>sps_pic_width_max_in_luma_samples and sps_pic_height_max_in_luma_samples.</w:t>
      </w:r>
      <w:r w:rsidR="00DA0888">
        <w:rPr>
          <w:noProof/>
          <w:lang w:val="en-CA"/>
        </w:rPr>
        <w:t xml:space="preserve"> Note that </w:t>
      </w:r>
      <w:r w:rsidR="008A1350">
        <w:rPr>
          <w:noProof/>
          <w:lang w:val="en-CA"/>
        </w:rPr>
        <w:t xml:space="preserve">there are already </w:t>
      </w:r>
      <w:r w:rsidR="00DA0888">
        <w:rPr>
          <w:noProof/>
          <w:lang w:val="en-CA"/>
        </w:rPr>
        <w:t>the constraints that</w:t>
      </w:r>
      <w:r w:rsidR="008A1350">
        <w:rPr>
          <w:noProof/>
          <w:lang w:val="en-CA"/>
        </w:rPr>
        <w:t>,</w:t>
      </w:r>
      <w:r w:rsidR="00DA0888">
        <w:rPr>
          <w:noProof/>
          <w:lang w:val="en-CA"/>
        </w:rPr>
        <w:t xml:space="preserve"> </w:t>
      </w:r>
      <w:r w:rsidR="008A1350">
        <w:rPr>
          <w:noProof/>
          <w:color w:val="000000" w:themeColor="text1"/>
          <w:lang w:val="en-CA"/>
        </w:rPr>
        <w:t>w</w:t>
      </w:r>
      <w:r w:rsidR="008A1350" w:rsidRPr="008A1350">
        <w:rPr>
          <w:noProof/>
          <w:color w:val="000000" w:themeColor="text1"/>
          <w:lang w:val="en-CA"/>
        </w:rPr>
        <w:t>hen sps_res_change_in_clvs_allowed_flag equal to 0, the value of pps_pic_width_in_luma_samples</w:t>
      </w:r>
      <w:r w:rsidR="0017258B">
        <w:rPr>
          <w:noProof/>
          <w:color w:val="000000" w:themeColor="text1"/>
          <w:lang w:val="en-CA"/>
        </w:rPr>
        <w:t xml:space="preserve"> and</w:t>
      </w:r>
      <w:r w:rsidR="00EB50BA">
        <w:rPr>
          <w:noProof/>
          <w:color w:val="000000" w:themeColor="text1"/>
          <w:lang w:val="en-CA"/>
        </w:rPr>
        <w:t xml:space="preserve"> </w:t>
      </w:r>
      <w:r w:rsidR="00EB50BA" w:rsidRPr="008A1350">
        <w:rPr>
          <w:noProof/>
          <w:color w:val="000000" w:themeColor="text1"/>
          <w:lang w:val="en-CA"/>
        </w:rPr>
        <w:t>pps_pic_</w:t>
      </w:r>
      <w:r w:rsidR="0017258B">
        <w:rPr>
          <w:noProof/>
          <w:color w:val="000000" w:themeColor="text1"/>
          <w:lang w:val="en-CA"/>
        </w:rPr>
        <w:t>height</w:t>
      </w:r>
      <w:r w:rsidR="00EB50BA" w:rsidRPr="008A1350">
        <w:rPr>
          <w:noProof/>
          <w:color w:val="000000" w:themeColor="text1"/>
          <w:lang w:val="en-CA"/>
        </w:rPr>
        <w:t>_in_luma_samples</w:t>
      </w:r>
      <w:r w:rsidR="008A1350" w:rsidRPr="008A1350">
        <w:rPr>
          <w:noProof/>
          <w:color w:val="000000" w:themeColor="text1"/>
          <w:lang w:val="en-CA"/>
        </w:rPr>
        <w:t xml:space="preserve"> shall be equal to sps_pic_width_max_in_luma_samples</w:t>
      </w:r>
      <w:r w:rsidR="0017258B">
        <w:rPr>
          <w:noProof/>
          <w:color w:val="000000" w:themeColor="text1"/>
          <w:lang w:val="en-CA"/>
        </w:rPr>
        <w:t xml:space="preserve"> and </w:t>
      </w:r>
      <w:r w:rsidR="0017258B" w:rsidRPr="008A1350">
        <w:rPr>
          <w:noProof/>
          <w:color w:val="000000" w:themeColor="text1"/>
          <w:lang w:val="en-CA"/>
        </w:rPr>
        <w:t>sps_pic_</w:t>
      </w:r>
      <w:r w:rsidR="0017258B">
        <w:rPr>
          <w:noProof/>
          <w:color w:val="000000" w:themeColor="text1"/>
          <w:lang w:val="en-CA"/>
        </w:rPr>
        <w:t>height</w:t>
      </w:r>
      <w:r w:rsidR="0017258B" w:rsidRPr="008A1350">
        <w:rPr>
          <w:noProof/>
          <w:color w:val="000000" w:themeColor="text1"/>
          <w:lang w:val="en-CA"/>
        </w:rPr>
        <w:t>_max_in_luma_samples</w:t>
      </w:r>
      <w:r w:rsidR="00635B71">
        <w:rPr>
          <w:noProof/>
          <w:color w:val="000000" w:themeColor="text1"/>
          <w:lang w:val="en-CA"/>
        </w:rPr>
        <w:t>, respectively.</w:t>
      </w:r>
    </w:p>
    <w:p w14:paraId="3E15A2CD" w14:textId="10F29692" w:rsidR="00752EC3" w:rsidRDefault="00752EC3" w:rsidP="008A1350">
      <w:pPr>
        <w:rPr>
          <w:bCs/>
          <w:noProof/>
          <w:lang w:val="en-CA"/>
        </w:rPr>
      </w:pPr>
      <w:r>
        <w:rPr>
          <w:noProof/>
          <w:color w:val="000000" w:themeColor="text1"/>
          <w:lang w:val="en-CA"/>
        </w:rPr>
        <w:t>Therefore, the following modifications</w:t>
      </w:r>
      <w:r w:rsidR="00917D97">
        <w:rPr>
          <w:noProof/>
          <w:color w:val="000000" w:themeColor="text1"/>
          <w:lang w:val="en-CA"/>
        </w:rPr>
        <w:t xml:space="preserve"> (in the below </w:t>
      </w:r>
      <w:r w:rsidR="008124F8">
        <w:rPr>
          <w:noProof/>
          <w:color w:val="000000" w:themeColor="text1"/>
          <w:lang w:val="en-CA"/>
        </w:rPr>
        <w:t>paragraph</w:t>
      </w:r>
      <w:r w:rsidR="00917D97">
        <w:rPr>
          <w:noProof/>
          <w:color w:val="000000" w:themeColor="text1"/>
          <w:lang w:val="en-CA"/>
        </w:rPr>
        <w:t>)</w:t>
      </w:r>
      <w:r>
        <w:rPr>
          <w:noProof/>
          <w:color w:val="000000" w:themeColor="text1"/>
          <w:lang w:val="en-CA"/>
        </w:rPr>
        <w:t xml:space="preserve"> to picture width and height signaling in PPS are proposed with a new flag </w:t>
      </w:r>
      <w:r w:rsidRPr="00752EC3">
        <w:rPr>
          <w:bCs/>
          <w:noProof/>
          <w:lang w:val="en-CA"/>
        </w:rPr>
        <w:t>pps_res_change_in_clvs_allowed_flag</w:t>
      </w:r>
      <w:r>
        <w:rPr>
          <w:bCs/>
          <w:noProof/>
          <w:lang w:val="en-CA"/>
        </w:rPr>
        <w:t xml:space="preserve"> to avoid parsing depencency on SPS. </w:t>
      </w:r>
      <w:r w:rsidR="007E4519">
        <w:rPr>
          <w:bCs/>
          <w:noProof/>
          <w:lang w:val="en-CA"/>
        </w:rPr>
        <w:t xml:space="preserve">The modification can save </w:t>
      </w:r>
      <w:r w:rsidR="00C87937">
        <w:rPr>
          <w:bCs/>
          <w:noProof/>
          <w:lang w:val="en-CA"/>
        </w:rPr>
        <w:t>roughly 43 bits</w:t>
      </w:r>
      <w:r w:rsidR="002328CA">
        <w:rPr>
          <w:bCs/>
          <w:noProof/>
          <w:lang w:val="en-CA"/>
        </w:rPr>
        <w:t xml:space="preserve"> in PPS</w:t>
      </w:r>
      <w:r w:rsidR="006205DB">
        <w:rPr>
          <w:bCs/>
          <w:noProof/>
          <w:lang w:val="en-CA"/>
        </w:rPr>
        <w:t>, when the picture resolution is 4K</w:t>
      </w:r>
      <w:r w:rsidR="002328CA">
        <w:rPr>
          <w:bCs/>
          <w:noProof/>
          <w:lang w:val="en-CA"/>
        </w:rPr>
        <w:t>.</w:t>
      </w:r>
      <w:r w:rsidR="008C1E7C">
        <w:rPr>
          <w:bCs/>
          <w:noProof/>
          <w:lang w:val="en-CA"/>
        </w:rPr>
        <w:t xml:space="preserve"> Also, the proposed modification can remove unnecessary constraint checks. It is noticeable that </w:t>
      </w:r>
      <w:r w:rsidR="00A00586">
        <w:rPr>
          <w:bCs/>
          <w:noProof/>
          <w:lang w:val="en-CA"/>
        </w:rPr>
        <w:t>the syntax elements of the conformance window have the same inferrence rule from SPS to PPS.</w:t>
      </w:r>
    </w:p>
    <w:p w14:paraId="1363B4C4" w14:textId="56592246" w:rsidR="00917D97" w:rsidRPr="005431ED" w:rsidRDefault="005431ED" w:rsidP="008A1350">
      <w:pPr>
        <w:rPr>
          <w:b/>
          <w:noProof/>
          <w:lang w:val="en-CA"/>
        </w:rPr>
      </w:pPr>
      <w:r w:rsidRPr="005431ED">
        <w:rPr>
          <w:b/>
          <w:noProof/>
          <w:lang w:val="en-CA"/>
        </w:rPr>
        <w:t>Proposed Text: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674BC" w:rsidRPr="00F43CC3" w14:paraId="004B2396" w14:textId="77777777" w:rsidTr="009E2BFD">
        <w:trPr>
          <w:cantSplit/>
          <w:jc w:val="center"/>
        </w:trPr>
        <w:tc>
          <w:tcPr>
            <w:tcW w:w="7920" w:type="dxa"/>
          </w:tcPr>
          <w:p w14:paraId="5CC0AEA7" w14:textId="77777777" w:rsidR="001674BC" w:rsidRPr="00D46278" w:rsidRDefault="001674BC" w:rsidP="009E2BF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4627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66F92D48" w14:textId="77777777" w:rsidR="001674BC" w:rsidRPr="00D46278" w:rsidRDefault="001674BC" w:rsidP="009E2BFD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bCs/>
                <w:noProof/>
                <w:lang w:val="en-CA" w:eastAsia="ko-KR"/>
              </w:rPr>
            </w:pPr>
            <w:r w:rsidRPr="00D46278">
              <w:rPr>
                <w:b/>
                <w:bCs/>
                <w:noProof/>
                <w:lang w:val="en-CA"/>
              </w:rPr>
              <w:t>Descriptor</w:t>
            </w:r>
          </w:p>
        </w:tc>
      </w:tr>
      <w:tr w:rsidR="001674BC" w:rsidRPr="00F43CC3" w14:paraId="09FDCB65" w14:textId="77777777" w:rsidTr="009E2BFD">
        <w:trPr>
          <w:cantSplit/>
          <w:jc w:val="center"/>
        </w:trPr>
        <w:tc>
          <w:tcPr>
            <w:tcW w:w="7920" w:type="dxa"/>
          </w:tcPr>
          <w:p w14:paraId="5DA0F1B4" w14:textId="77777777" w:rsidR="001674BC" w:rsidRPr="00D46278" w:rsidRDefault="001674BC" w:rsidP="009E2BF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46278">
              <w:rPr>
                <w:b/>
                <w:bCs/>
                <w:noProof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026579C9" w14:textId="77777777" w:rsidR="001674BC" w:rsidRPr="00D46278" w:rsidRDefault="001674BC" w:rsidP="009E2BF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674BC" w:rsidRPr="00F43CC3" w14:paraId="5C9CBFE8" w14:textId="77777777" w:rsidTr="009E2BFD">
        <w:trPr>
          <w:cantSplit/>
          <w:jc w:val="center"/>
        </w:trPr>
        <w:tc>
          <w:tcPr>
            <w:tcW w:w="7920" w:type="dxa"/>
          </w:tcPr>
          <w:p w14:paraId="68709E15" w14:textId="77777777" w:rsidR="001674BC" w:rsidRPr="001513EC" w:rsidRDefault="001674BC" w:rsidP="009E2BF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1513EC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513EC">
              <w:rPr>
                <w:b/>
                <w:noProof/>
                <w:highlight w:val="yellow"/>
                <w:lang w:val="en-CA"/>
              </w:rPr>
              <w:t>pps_res_change_in_clvs_allowed_flag</w:t>
            </w:r>
          </w:p>
        </w:tc>
        <w:tc>
          <w:tcPr>
            <w:tcW w:w="1157" w:type="dxa"/>
          </w:tcPr>
          <w:p w14:paraId="436D8BE6" w14:textId="77777777" w:rsidR="001674BC" w:rsidRPr="001513EC" w:rsidRDefault="001674BC" w:rsidP="009E2BF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 w:rsidRPr="001513EC">
              <w:rPr>
                <w:noProof/>
                <w:highlight w:val="yellow"/>
                <w:lang w:val="en-CA" w:eastAsia="ko-KR"/>
              </w:rPr>
              <w:t>u(1)</w:t>
            </w:r>
          </w:p>
        </w:tc>
      </w:tr>
      <w:tr w:rsidR="001674BC" w:rsidRPr="00F43CC3" w14:paraId="51B648F7" w14:textId="77777777" w:rsidTr="009E2BFD">
        <w:trPr>
          <w:cantSplit/>
          <w:jc w:val="center"/>
        </w:trPr>
        <w:tc>
          <w:tcPr>
            <w:tcW w:w="7920" w:type="dxa"/>
          </w:tcPr>
          <w:p w14:paraId="047B20D2" w14:textId="77777777" w:rsidR="001674BC" w:rsidRPr="001513EC" w:rsidRDefault="001674BC" w:rsidP="009E2BF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1513EC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513EC">
              <w:rPr>
                <w:noProof/>
                <w:highlight w:val="yellow"/>
                <w:lang w:val="en-CA"/>
              </w:rPr>
              <w:t xml:space="preserve">if( </w:t>
            </w:r>
            <w:r w:rsidRPr="001513EC">
              <w:rPr>
                <w:bCs/>
                <w:noProof/>
                <w:highlight w:val="yellow"/>
                <w:lang w:val="en-CA"/>
              </w:rPr>
              <w:t>pps_res_change_in_clvs_allowed_flag ) {</w:t>
            </w:r>
          </w:p>
        </w:tc>
        <w:tc>
          <w:tcPr>
            <w:tcW w:w="1157" w:type="dxa"/>
          </w:tcPr>
          <w:p w14:paraId="02A6BD3C" w14:textId="77777777" w:rsidR="001674BC" w:rsidRPr="001513EC" w:rsidRDefault="001674BC" w:rsidP="009E2BF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1674BC" w:rsidRPr="00F43CC3" w14:paraId="1E8BC86D" w14:textId="77777777" w:rsidTr="009E2BFD">
        <w:trPr>
          <w:cantSplit/>
          <w:jc w:val="center"/>
        </w:trPr>
        <w:tc>
          <w:tcPr>
            <w:tcW w:w="7920" w:type="dxa"/>
          </w:tcPr>
          <w:p w14:paraId="5919FEFA" w14:textId="77777777" w:rsidR="001674BC" w:rsidRPr="00D46278" w:rsidRDefault="001674BC" w:rsidP="009E2BF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46278">
              <w:rPr>
                <w:b/>
                <w:bCs/>
                <w:noProof/>
                <w:lang w:val="en-CA"/>
              </w:rPr>
              <w:tab/>
            </w:r>
            <w:r w:rsidRPr="00D46278">
              <w:rPr>
                <w:b/>
                <w:bCs/>
                <w:noProof/>
                <w:lang w:val="en-CA"/>
              </w:rPr>
              <w:tab/>
              <w:t>pps_pic_width_in_luma_samples</w:t>
            </w:r>
          </w:p>
        </w:tc>
        <w:tc>
          <w:tcPr>
            <w:tcW w:w="1157" w:type="dxa"/>
          </w:tcPr>
          <w:p w14:paraId="5557A618" w14:textId="77777777" w:rsidR="001674BC" w:rsidRPr="00D46278" w:rsidRDefault="001674BC" w:rsidP="009E2BF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D46278">
              <w:rPr>
                <w:noProof/>
                <w:lang w:val="en-CA"/>
              </w:rPr>
              <w:t>ue(v)</w:t>
            </w:r>
          </w:p>
        </w:tc>
      </w:tr>
      <w:tr w:rsidR="001674BC" w:rsidRPr="00F43CC3" w14:paraId="61819BD5" w14:textId="77777777" w:rsidTr="009E2BFD">
        <w:trPr>
          <w:cantSplit/>
          <w:jc w:val="center"/>
        </w:trPr>
        <w:tc>
          <w:tcPr>
            <w:tcW w:w="7920" w:type="dxa"/>
          </w:tcPr>
          <w:p w14:paraId="7394D20A" w14:textId="77777777" w:rsidR="001674BC" w:rsidRPr="00D46278" w:rsidRDefault="001674BC" w:rsidP="009E2BF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46278">
              <w:rPr>
                <w:b/>
                <w:bCs/>
                <w:noProof/>
                <w:lang w:val="en-CA"/>
              </w:rPr>
              <w:tab/>
            </w:r>
            <w:r w:rsidRPr="00D46278">
              <w:rPr>
                <w:b/>
                <w:bCs/>
                <w:noProof/>
                <w:lang w:val="en-CA"/>
              </w:rPr>
              <w:tab/>
              <w:t>pps_pic_height_in_luma_samples</w:t>
            </w:r>
          </w:p>
        </w:tc>
        <w:tc>
          <w:tcPr>
            <w:tcW w:w="1157" w:type="dxa"/>
          </w:tcPr>
          <w:p w14:paraId="2F4ABEAC" w14:textId="77777777" w:rsidR="001674BC" w:rsidRPr="00D46278" w:rsidRDefault="001674BC" w:rsidP="009E2BF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D46278">
              <w:rPr>
                <w:noProof/>
                <w:lang w:val="en-CA"/>
              </w:rPr>
              <w:t>ue(v)</w:t>
            </w:r>
          </w:p>
        </w:tc>
      </w:tr>
      <w:tr w:rsidR="001674BC" w:rsidRPr="00F43CC3" w14:paraId="345376D6" w14:textId="77777777" w:rsidTr="009E2BFD">
        <w:trPr>
          <w:cantSplit/>
          <w:jc w:val="center"/>
        </w:trPr>
        <w:tc>
          <w:tcPr>
            <w:tcW w:w="7920" w:type="dxa"/>
          </w:tcPr>
          <w:p w14:paraId="444421EE" w14:textId="77777777" w:rsidR="001674BC" w:rsidRPr="00D46278" w:rsidRDefault="001674BC" w:rsidP="009E2BF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46278">
              <w:rPr>
                <w:b/>
                <w:bCs/>
                <w:noProof/>
                <w:lang w:val="en-CA"/>
              </w:rPr>
              <w:tab/>
            </w:r>
            <w:r w:rsidRPr="001513EC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</w:tcPr>
          <w:p w14:paraId="04D6825A" w14:textId="77777777" w:rsidR="001674BC" w:rsidRPr="00D46278" w:rsidRDefault="001674BC" w:rsidP="009E2BF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674BC" w:rsidRPr="00F43CC3" w14:paraId="4665A0BA" w14:textId="77777777" w:rsidTr="009E2BFD">
        <w:trPr>
          <w:cantSplit/>
          <w:jc w:val="center"/>
        </w:trPr>
        <w:tc>
          <w:tcPr>
            <w:tcW w:w="7920" w:type="dxa"/>
          </w:tcPr>
          <w:p w14:paraId="0102B5CE" w14:textId="77777777" w:rsidR="001674BC" w:rsidRPr="00D46278" w:rsidRDefault="001674BC" w:rsidP="009E2BF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46278">
              <w:rPr>
                <w:b/>
                <w:bCs/>
                <w:noProof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60054CF1" w14:textId="77777777" w:rsidR="001674BC" w:rsidRPr="00D46278" w:rsidRDefault="001674BC" w:rsidP="009E2BF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674BC" w:rsidRPr="00F43CC3" w14:paraId="6FE049EA" w14:textId="77777777" w:rsidTr="009E2BFD">
        <w:trPr>
          <w:cantSplit/>
          <w:jc w:val="center"/>
        </w:trPr>
        <w:tc>
          <w:tcPr>
            <w:tcW w:w="7920" w:type="dxa"/>
          </w:tcPr>
          <w:p w14:paraId="43D3E972" w14:textId="77777777" w:rsidR="001674BC" w:rsidRPr="00D46278" w:rsidRDefault="001674BC" w:rsidP="009E2BF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4627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3AF8724" w14:textId="77777777" w:rsidR="001674BC" w:rsidRPr="00D46278" w:rsidRDefault="001674BC" w:rsidP="009E2BF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5F033D6" w14:textId="4CE225BF" w:rsidR="00227E39" w:rsidRDefault="003A7F62" w:rsidP="00ED42E1">
      <w:pPr>
        <w:rPr>
          <w:bCs/>
          <w:noProof/>
          <w:lang w:val="en-CA"/>
        </w:rPr>
      </w:pPr>
      <w:r w:rsidRPr="00717279">
        <w:rPr>
          <w:b/>
          <w:noProof/>
          <w:highlight w:val="yellow"/>
          <w:lang w:val="en-CA"/>
        </w:rPr>
        <w:t>pps_res_change_in_clvs_allowed_flag</w:t>
      </w:r>
      <w:r w:rsidR="00117FE8" w:rsidRPr="00717279">
        <w:rPr>
          <w:b/>
          <w:noProof/>
          <w:highlight w:val="yellow"/>
          <w:lang w:val="en-CA"/>
        </w:rPr>
        <w:t xml:space="preserve"> </w:t>
      </w:r>
      <w:r w:rsidR="00117FE8" w:rsidRPr="00717279">
        <w:rPr>
          <w:bCs/>
          <w:noProof/>
          <w:highlight w:val="yellow"/>
          <w:lang w:val="en-CA" w:eastAsia="ko-KR"/>
        </w:rPr>
        <w:t xml:space="preserve">shall be equal to </w:t>
      </w:r>
      <w:r w:rsidR="00117FE8" w:rsidRPr="00717279">
        <w:rPr>
          <w:bCs/>
          <w:noProof/>
          <w:highlight w:val="yellow"/>
          <w:lang w:val="en-CA"/>
        </w:rPr>
        <w:t>sps_res_change_in_clvs_allowed_flag.</w:t>
      </w:r>
    </w:p>
    <w:p w14:paraId="19686792" w14:textId="77777777" w:rsidR="000C2C5E" w:rsidRPr="00F43CC3" w:rsidRDefault="000C2C5E" w:rsidP="000C2C5E">
      <w:pPr>
        <w:rPr>
          <w:noProof/>
          <w:lang w:val="en-CA"/>
        </w:rPr>
      </w:pPr>
      <w:bookmarkStart w:id="2" w:name="_Hlk40644061"/>
      <w:r>
        <w:rPr>
          <w:b/>
          <w:bCs/>
          <w:noProof/>
          <w:lang w:val="en-CA"/>
        </w:rPr>
        <w:t>pps_pic_width_in_luma_samples</w:t>
      </w:r>
      <w:r w:rsidRPr="00F43CC3">
        <w:rPr>
          <w:noProof/>
          <w:lang w:val="en-CA"/>
        </w:rPr>
        <w:t xml:space="preserve"> specifies the width of each decoded picture referring to the PPS in units of luma samples. </w:t>
      </w:r>
      <w:r>
        <w:rPr>
          <w:noProof/>
          <w:lang w:val="en-CA"/>
        </w:rPr>
        <w:t>pps_pic_width_in_luma_samples</w:t>
      </w:r>
      <w:r w:rsidRPr="00F43CC3">
        <w:rPr>
          <w:noProof/>
          <w:lang w:val="en-CA"/>
        </w:rPr>
        <w:t xml:space="preserve"> shall not be equal to 0, shall be an integer multiple of Max( 8, MinCbSizeY ), and shall be less than or equal to </w:t>
      </w:r>
      <w:r>
        <w:rPr>
          <w:noProof/>
          <w:lang w:val="en-CA"/>
        </w:rPr>
        <w:t>sps_pic_width_max_in_luma_samples</w:t>
      </w:r>
      <w:r w:rsidRPr="00F43CC3">
        <w:rPr>
          <w:noProof/>
          <w:lang w:val="en-CA"/>
        </w:rPr>
        <w:t>.</w:t>
      </w:r>
    </w:p>
    <w:p w14:paraId="5559FAA5" w14:textId="77777777" w:rsidR="000C2C5E" w:rsidRPr="00055477" w:rsidRDefault="000C2C5E" w:rsidP="000C2C5E">
      <w:pPr>
        <w:rPr>
          <w:strike/>
          <w:noProof/>
          <w:color w:val="FF0000"/>
          <w:lang w:val="en-CA"/>
        </w:rPr>
      </w:pPr>
      <w:r w:rsidRPr="00055477">
        <w:rPr>
          <w:strike/>
          <w:noProof/>
          <w:color w:val="FF0000"/>
          <w:lang w:val="en-CA"/>
        </w:rPr>
        <w:t>When sps_res_change_in_clvs_allowed_flag equal to 0, the value of pps_pic_width_in_luma_samples shall be equal to sps_pic_width_max_in_luma_samples.</w:t>
      </w:r>
    </w:p>
    <w:p w14:paraId="77F16507" w14:textId="77777777" w:rsidR="000C2C5E" w:rsidRPr="00055477" w:rsidRDefault="000C2C5E" w:rsidP="000C2C5E">
      <w:pPr>
        <w:rPr>
          <w:strike/>
          <w:noProof/>
          <w:color w:val="FF0000"/>
          <w:lang w:val="en-CA"/>
        </w:rPr>
      </w:pPr>
      <w:r w:rsidRPr="00055477">
        <w:rPr>
          <w:noProof/>
          <w:highlight w:val="yellow"/>
          <w:lang w:val="en-CA"/>
        </w:rPr>
        <w:t>When not present, the value of pps_pic_width_in_luma_samples is inferred to equal to sps_pic_width_max_in_luma_samples.</w:t>
      </w:r>
    </w:p>
    <w:p w14:paraId="02BDBCA0" w14:textId="77777777" w:rsidR="000C2C5E" w:rsidRDefault="000C2C5E" w:rsidP="000C2C5E">
      <w:pPr>
        <w:rPr>
          <w:noProof/>
          <w:lang w:val="en-CA"/>
        </w:rPr>
      </w:pPr>
      <w:bookmarkStart w:id="3" w:name="_Hlk34837028"/>
      <w:r>
        <w:rPr>
          <w:noProof/>
          <w:lang w:val="en-CA"/>
        </w:rPr>
        <w:t xml:space="preserve">When </w:t>
      </w:r>
      <w:r w:rsidRPr="00F43CC3">
        <w:rPr>
          <w:noProof/>
          <w:lang w:val="en-CA"/>
        </w:rPr>
        <w:t xml:space="preserve">sps_ref_wraparound_enabled_flag </w:t>
      </w:r>
      <w:r>
        <w:rPr>
          <w:noProof/>
          <w:lang w:val="en-CA"/>
        </w:rPr>
        <w:t xml:space="preserve">is </w:t>
      </w:r>
      <w:r w:rsidRPr="00F43CC3">
        <w:rPr>
          <w:noProof/>
          <w:lang w:val="en-CA"/>
        </w:rPr>
        <w:t xml:space="preserve">equal to </w:t>
      </w:r>
      <w:r>
        <w:rPr>
          <w:noProof/>
          <w:lang w:val="en-CA"/>
        </w:rPr>
        <w:t xml:space="preserve">1, the value of </w:t>
      </w:r>
      <w:r w:rsidRPr="00F43CC3">
        <w:rPr>
          <w:lang w:val="en-CA"/>
        </w:rPr>
        <w:t>(</w:t>
      </w:r>
      <w:r>
        <w:rPr>
          <w:lang w:val="en-CA"/>
        </w:rPr>
        <w:t> </w:t>
      </w:r>
      <w:proofErr w:type="spellStart"/>
      <w:r w:rsidRPr="00F43CC3">
        <w:rPr>
          <w:lang w:val="en-CA"/>
        </w:rPr>
        <w:t>CtbSizeY</w:t>
      </w:r>
      <w:proofErr w:type="spellEnd"/>
      <w:r>
        <w:rPr>
          <w:lang w:val="en-CA"/>
        </w:rPr>
        <w:t> </w:t>
      </w:r>
      <w:r w:rsidRPr="00F43CC3">
        <w:rPr>
          <w:lang w:val="en-CA"/>
        </w:rPr>
        <w:t>/</w:t>
      </w:r>
      <w:r>
        <w:rPr>
          <w:lang w:val="en-CA"/>
        </w:rPr>
        <w:t> </w:t>
      </w:r>
      <w:proofErr w:type="spellStart"/>
      <w:r w:rsidRPr="00F43CC3">
        <w:rPr>
          <w:lang w:val="en-CA"/>
        </w:rPr>
        <w:t>MinCbSizeY</w:t>
      </w:r>
      <w:proofErr w:type="spellEnd"/>
      <w:r>
        <w:rPr>
          <w:lang w:val="en-CA"/>
        </w:rPr>
        <w:t> </w:t>
      </w:r>
      <w:r w:rsidRPr="00F43CC3">
        <w:rPr>
          <w:lang w:val="en-CA"/>
        </w:rPr>
        <w:t>+</w:t>
      </w:r>
      <w:r>
        <w:rPr>
          <w:lang w:val="en-CA"/>
        </w:rPr>
        <w:t> </w:t>
      </w:r>
      <w:r w:rsidRPr="00F43CC3">
        <w:rPr>
          <w:lang w:val="en-CA"/>
        </w:rPr>
        <w:t>1</w:t>
      </w:r>
      <w:r>
        <w:rPr>
          <w:lang w:val="en-CA"/>
        </w:rPr>
        <w:t> </w:t>
      </w:r>
      <w:r w:rsidRPr="00F43CC3">
        <w:rPr>
          <w:lang w:val="en-CA"/>
        </w:rPr>
        <w:t xml:space="preserve">) </w:t>
      </w:r>
      <w:r>
        <w:rPr>
          <w:lang w:val="en-CA"/>
        </w:rPr>
        <w:t xml:space="preserve">shall be less than or equal to the value of </w:t>
      </w:r>
      <w:r w:rsidRPr="00F43CC3">
        <w:rPr>
          <w:lang w:val="en-CA"/>
        </w:rPr>
        <w:t>(</w:t>
      </w:r>
      <w:r>
        <w:rPr>
          <w:lang w:val="en-CA"/>
        </w:rPr>
        <w:t> </w:t>
      </w:r>
      <w:proofErr w:type="spellStart"/>
      <w:r>
        <w:rPr>
          <w:lang w:val="en-CA"/>
        </w:rPr>
        <w:t>pps_pic_width_in_luma_samples</w:t>
      </w:r>
      <w:proofErr w:type="spellEnd"/>
      <w:r>
        <w:rPr>
          <w:lang w:val="en-CA"/>
        </w:rPr>
        <w:t> </w:t>
      </w:r>
      <w:r w:rsidRPr="00F43CC3">
        <w:rPr>
          <w:lang w:val="en-CA"/>
        </w:rPr>
        <w:t>/</w:t>
      </w:r>
      <w:r>
        <w:rPr>
          <w:lang w:val="en-CA"/>
        </w:rPr>
        <w:t> </w:t>
      </w:r>
      <w:proofErr w:type="spellStart"/>
      <w:r w:rsidRPr="00F43CC3">
        <w:rPr>
          <w:lang w:val="en-CA"/>
        </w:rPr>
        <w:t>MinCbSizeY</w:t>
      </w:r>
      <w:proofErr w:type="spellEnd"/>
      <w:r>
        <w:rPr>
          <w:lang w:val="en-CA"/>
        </w:rPr>
        <w:t> </w:t>
      </w:r>
      <w:r w:rsidRPr="00F43CC3">
        <w:rPr>
          <w:lang w:val="en-CA"/>
        </w:rPr>
        <w:t>−</w:t>
      </w:r>
      <w:r>
        <w:rPr>
          <w:lang w:val="en-CA"/>
        </w:rPr>
        <w:t> </w:t>
      </w:r>
      <w:r w:rsidRPr="00F43CC3">
        <w:rPr>
          <w:lang w:val="en-CA"/>
        </w:rPr>
        <w:t>1</w:t>
      </w:r>
      <w:r>
        <w:rPr>
          <w:lang w:val="en-CA"/>
        </w:rPr>
        <w:t> </w:t>
      </w:r>
      <w:r w:rsidRPr="00F43CC3">
        <w:rPr>
          <w:lang w:val="en-CA"/>
        </w:rPr>
        <w:t>)</w:t>
      </w:r>
      <w:r>
        <w:rPr>
          <w:noProof/>
          <w:lang w:val="en-CA"/>
        </w:rPr>
        <w:t>.</w:t>
      </w:r>
    </w:p>
    <w:bookmarkEnd w:id="3"/>
    <w:p w14:paraId="43F9FC00" w14:textId="77777777" w:rsidR="000C2C5E" w:rsidRPr="00F43CC3" w:rsidRDefault="000C2C5E" w:rsidP="000C2C5E">
      <w:pPr>
        <w:rPr>
          <w:noProof/>
          <w:lang w:val="en-CA"/>
        </w:rPr>
      </w:pPr>
      <w:r>
        <w:rPr>
          <w:b/>
          <w:noProof/>
          <w:lang w:val="en-CA"/>
        </w:rPr>
        <w:t>pps_pic_height_in_luma_samples</w:t>
      </w:r>
      <w:r w:rsidRPr="00F43CC3">
        <w:rPr>
          <w:noProof/>
          <w:lang w:val="en-CA"/>
        </w:rPr>
        <w:t xml:space="preserve"> specifies the height of each decoded picture referring to the PPS in units of luma samples. </w:t>
      </w:r>
      <w:r>
        <w:rPr>
          <w:noProof/>
          <w:lang w:val="en-CA"/>
        </w:rPr>
        <w:t>pps_pic_height_in_luma_samples</w:t>
      </w:r>
      <w:r w:rsidRPr="00F43CC3">
        <w:rPr>
          <w:noProof/>
          <w:lang w:val="en-CA"/>
        </w:rPr>
        <w:t xml:space="preserve"> shall not be equal to 0 and shall be an integer multiple of Max( 8, MinCbSizeY ), and shall be less than or equal to </w:t>
      </w:r>
      <w:r>
        <w:rPr>
          <w:noProof/>
          <w:lang w:val="en-CA"/>
        </w:rPr>
        <w:t>sps_pic_height_max_in_luma_samples</w:t>
      </w:r>
      <w:r w:rsidRPr="00F43CC3">
        <w:rPr>
          <w:noProof/>
          <w:lang w:val="en-CA"/>
        </w:rPr>
        <w:t>.</w:t>
      </w:r>
    </w:p>
    <w:p w14:paraId="6845567B" w14:textId="77777777" w:rsidR="000C2C5E" w:rsidRPr="00055477" w:rsidRDefault="000C2C5E" w:rsidP="000C2C5E">
      <w:pPr>
        <w:rPr>
          <w:strike/>
          <w:noProof/>
          <w:color w:val="FF0000"/>
          <w:lang w:val="en-CA"/>
        </w:rPr>
      </w:pPr>
      <w:bookmarkStart w:id="4" w:name="_Hlk13273328"/>
      <w:r w:rsidRPr="00055477">
        <w:rPr>
          <w:strike/>
          <w:noProof/>
          <w:color w:val="FF0000"/>
          <w:lang w:val="en-CA"/>
        </w:rPr>
        <w:lastRenderedPageBreak/>
        <w:t>When sps_res_change_in_clvs_allowed_flag equal to 0, the value of pps_pic_height_in_luma_samples shall be equal to sps_pic_height_max_in_luma_samples.</w:t>
      </w:r>
    </w:p>
    <w:bookmarkEnd w:id="4"/>
    <w:p w14:paraId="47138C4B" w14:textId="77777777" w:rsidR="000C2C5E" w:rsidRPr="00055477" w:rsidRDefault="000C2C5E" w:rsidP="000C2C5E">
      <w:pPr>
        <w:rPr>
          <w:strike/>
          <w:noProof/>
          <w:color w:val="FF0000"/>
          <w:lang w:val="en-CA"/>
        </w:rPr>
      </w:pPr>
      <w:r w:rsidRPr="00055477">
        <w:rPr>
          <w:noProof/>
          <w:highlight w:val="yellow"/>
          <w:lang w:val="en-CA"/>
        </w:rPr>
        <w:t>When not present, the value of pps_pic_</w:t>
      </w:r>
      <w:r>
        <w:rPr>
          <w:noProof/>
          <w:highlight w:val="yellow"/>
          <w:lang w:val="en-CA"/>
        </w:rPr>
        <w:t>height</w:t>
      </w:r>
      <w:r w:rsidRPr="00055477">
        <w:rPr>
          <w:noProof/>
          <w:highlight w:val="yellow"/>
          <w:lang w:val="en-CA"/>
        </w:rPr>
        <w:t>_in_luma_samples is inferred to equal to sps_pic_</w:t>
      </w:r>
      <w:r>
        <w:rPr>
          <w:noProof/>
          <w:highlight w:val="yellow"/>
          <w:lang w:val="en-CA"/>
        </w:rPr>
        <w:t>height</w:t>
      </w:r>
      <w:r w:rsidRPr="00055477">
        <w:rPr>
          <w:noProof/>
          <w:highlight w:val="yellow"/>
          <w:lang w:val="en-CA"/>
        </w:rPr>
        <w:t>_max_in_luma_samples.</w:t>
      </w:r>
    </w:p>
    <w:bookmarkEnd w:id="2"/>
    <w:p w14:paraId="5795540A" w14:textId="77777777" w:rsidR="004160D0" w:rsidRPr="00503584" w:rsidRDefault="004160D0" w:rsidP="00840A6E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AE37253" w:rsidR="00342FF4" w:rsidRPr="005B217D" w:rsidRDefault="009C0EE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372BB8" w14:textId="77777777" w:rsidR="00463A76" w:rsidRDefault="00463A76">
      <w:r>
        <w:separator/>
      </w:r>
    </w:p>
  </w:endnote>
  <w:endnote w:type="continuationSeparator" w:id="0">
    <w:p w14:paraId="0C47263E" w14:textId="77777777" w:rsidR="00463A76" w:rsidRDefault="00463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3FA6F3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62CF4">
      <w:rPr>
        <w:rStyle w:val="PageNumber"/>
        <w:noProof/>
      </w:rPr>
      <w:t>2020-05-21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AD5846" w14:textId="77777777" w:rsidR="00463A76" w:rsidRDefault="00463A76">
      <w:r>
        <w:separator/>
      </w:r>
    </w:p>
  </w:footnote>
  <w:footnote w:type="continuationSeparator" w:id="0">
    <w:p w14:paraId="4D50FC00" w14:textId="77777777" w:rsidR="00463A76" w:rsidRDefault="00463A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57E8A"/>
    <w:multiLevelType w:val="hybridMultilevel"/>
    <w:tmpl w:val="4044E27A"/>
    <w:lvl w:ilvl="0" w:tplc="0CA442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C00D3A"/>
    <w:multiLevelType w:val="hybridMultilevel"/>
    <w:tmpl w:val="107E2F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4F5AB3"/>
    <w:multiLevelType w:val="hybridMultilevel"/>
    <w:tmpl w:val="4B4284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1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18DF"/>
    <w:rsid w:val="00065039"/>
    <w:rsid w:val="00067DD8"/>
    <w:rsid w:val="000709AC"/>
    <w:rsid w:val="0007614F"/>
    <w:rsid w:val="00081398"/>
    <w:rsid w:val="00094479"/>
    <w:rsid w:val="000953F3"/>
    <w:rsid w:val="000962AC"/>
    <w:rsid w:val="000A2560"/>
    <w:rsid w:val="000A771C"/>
    <w:rsid w:val="000B0C0F"/>
    <w:rsid w:val="000B1C6B"/>
    <w:rsid w:val="000B4FF9"/>
    <w:rsid w:val="000C09AC"/>
    <w:rsid w:val="000C2BAA"/>
    <w:rsid w:val="000C2C5E"/>
    <w:rsid w:val="000E00F3"/>
    <w:rsid w:val="000F158C"/>
    <w:rsid w:val="00102F3D"/>
    <w:rsid w:val="001122D6"/>
    <w:rsid w:val="00117FE8"/>
    <w:rsid w:val="00124E38"/>
    <w:rsid w:val="0012580B"/>
    <w:rsid w:val="00131F90"/>
    <w:rsid w:val="00133533"/>
    <w:rsid w:val="0013458C"/>
    <w:rsid w:val="0013526E"/>
    <w:rsid w:val="00146152"/>
    <w:rsid w:val="001513EC"/>
    <w:rsid w:val="00155526"/>
    <w:rsid w:val="001674BC"/>
    <w:rsid w:val="00171371"/>
    <w:rsid w:val="0017258B"/>
    <w:rsid w:val="00175619"/>
    <w:rsid w:val="00175A24"/>
    <w:rsid w:val="001812C9"/>
    <w:rsid w:val="00186347"/>
    <w:rsid w:val="00187E58"/>
    <w:rsid w:val="00195440"/>
    <w:rsid w:val="001A297E"/>
    <w:rsid w:val="001A368E"/>
    <w:rsid w:val="001A41BC"/>
    <w:rsid w:val="001A464B"/>
    <w:rsid w:val="001A7329"/>
    <w:rsid w:val="001A792F"/>
    <w:rsid w:val="001B1365"/>
    <w:rsid w:val="001B4E28"/>
    <w:rsid w:val="001C3525"/>
    <w:rsid w:val="001C3AFB"/>
    <w:rsid w:val="001C4214"/>
    <w:rsid w:val="001C52F2"/>
    <w:rsid w:val="001D07F0"/>
    <w:rsid w:val="001D1BD2"/>
    <w:rsid w:val="001E0248"/>
    <w:rsid w:val="001E02BE"/>
    <w:rsid w:val="001E3B37"/>
    <w:rsid w:val="001F2594"/>
    <w:rsid w:val="001F7A07"/>
    <w:rsid w:val="00204712"/>
    <w:rsid w:val="002055A6"/>
    <w:rsid w:val="00206460"/>
    <w:rsid w:val="002069B4"/>
    <w:rsid w:val="002127D4"/>
    <w:rsid w:val="00215DFC"/>
    <w:rsid w:val="002212DF"/>
    <w:rsid w:val="00222CD4"/>
    <w:rsid w:val="00225016"/>
    <w:rsid w:val="002253CA"/>
    <w:rsid w:val="00225F6B"/>
    <w:rsid w:val="002264A6"/>
    <w:rsid w:val="00227BA7"/>
    <w:rsid w:val="00227E39"/>
    <w:rsid w:val="0023011C"/>
    <w:rsid w:val="002328CA"/>
    <w:rsid w:val="002375C1"/>
    <w:rsid w:val="00247E1E"/>
    <w:rsid w:val="0026111B"/>
    <w:rsid w:val="00263398"/>
    <w:rsid w:val="00263B99"/>
    <w:rsid w:val="002647D8"/>
    <w:rsid w:val="00266F06"/>
    <w:rsid w:val="00275BCF"/>
    <w:rsid w:val="00280613"/>
    <w:rsid w:val="00283CD7"/>
    <w:rsid w:val="002903B8"/>
    <w:rsid w:val="00291E36"/>
    <w:rsid w:val="00292257"/>
    <w:rsid w:val="00294204"/>
    <w:rsid w:val="002A54E0"/>
    <w:rsid w:val="002B1595"/>
    <w:rsid w:val="002B191D"/>
    <w:rsid w:val="002B2E83"/>
    <w:rsid w:val="002C1E71"/>
    <w:rsid w:val="002C6CD3"/>
    <w:rsid w:val="002D0AF6"/>
    <w:rsid w:val="002D79E5"/>
    <w:rsid w:val="002D7DCC"/>
    <w:rsid w:val="002E4FFE"/>
    <w:rsid w:val="002E68C0"/>
    <w:rsid w:val="002F164D"/>
    <w:rsid w:val="003021BC"/>
    <w:rsid w:val="00306206"/>
    <w:rsid w:val="003144C2"/>
    <w:rsid w:val="00317D85"/>
    <w:rsid w:val="003242E1"/>
    <w:rsid w:val="00327C56"/>
    <w:rsid w:val="003315A1"/>
    <w:rsid w:val="003373EC"/>
    <w:rsid w:val="00341781"/>
    <w:rsid w:val="00342FF4"/>
    <w:rsid w:val="00344E5A"/>
    <w:rsid w:val="00346148"/>
    <w:rsid w:val="003471DC"/>
    <w:rsid w:val="00355931"/>
    <w:rsid w:val="003669EA"/>
    <w:rsid w:val="003706CC"/>
    <w:rsid w:val="00377710"/>
    <w:rsid w:val="00380EB5"/>
    <w:rsid w:val="003A2D8E"/>
    <w:rsid w:val="003A7CE6"/>
    <w:rsid w:val="003A7F62"/>
    <w:rsid w:val="003B55E3"/>
    <w:rsid w:val="003B606B"/>
    <w:rsid w:val="003C20E4"/>
    <w:rsid w:val="003D6342"/>
    <w:rsid w:val="003E1E2E"/>
    <w:rsid w:val="003E2797"/>
    <w:rsid w:val="003E6F90"/>
    <w:rsid w:val="003E73ED"/>
    <w:rsid w:val="003F5D0F"/>
    <w:rsid w:val="004032CF"/>
    <w:rsid w:val="00412119"/>
    <w:rsid w:val="00414101"/>
    <w:rsid w:val="00415509"/>
    <w:rsid w:val="004160D0"/>
    <w:rsid w:val="0041657F"/>
    <w:rsid w:val="004219CF"/>
    <w:rsid w:val="00421B4E"/>
    <w:rsid w:val="004234F0"/>
    <w:rsid w:val="00433DDB"/>
    <w:rsid w:val="00435A29"/>
    <w:rsid w:val="00437619"/>
    <w:rsid w:val="00451753"/>
    <w:rsid w:val="004635F3"/>
    <w:rsid w:val="00463A76"/>
    <w:rsid w:val="00464A54"/>
    <w:rsid w:val="00465A1E"/>
    <w:rsid w:val="004767FE"/>
    <w:rsid w:val="0049445A"/>
    <w:rsid w:val="004A2A63"/>
    <w:rsid w:val="004B04A7"/>
    <w:rsid w:val="004B210C"/>
    <w:rsid w:val="004B6170"/>
    <w:rsid w:val="004D405F"/>
    <w:rsid w:val="004E34D5"/>
    <w:rsid w:val="004E4F4F"/>
    <w:rsid w:val="004E6789"/>
    <w:rsid w:val="004F0982"/>
    <w:rsid w:val="004F3B32"/>
    <w:rsid w:val="004F61E3"/>
    <w:rsid w:val="005011D4"/>
    <w:rsid w:val="00502E10"/>
    <w:rsid w:val="0050354E"/>
    <w:rsid w:val="00503584"/>
    <w:rsid w:val="005044EF"/>
    <w:rsid w:val="0050459C"/>
    <w:rsid w:val="00505378"/>
    <w:rsid w:val="0051015C"/>
    <w:rsid w:val="00516CF1"/>
    <w:rsid w:val="00531AE9"/>
    <w:rsid w:val="00536188"/>
    <w:rsid w:val="005431ED"/>
    <w:rsid w:val="00545F6A"/>
    <w:rsid w:val="00550A66"/>
    <w:rsid w:val="00567EC7"/>
    <w:rsid w:val="00570013"/>
    <w:rsid w:val="005753EC"/>
    <w:rsid w:val="005801A2"/>
    <w:rsid w:val="00580C68"/>
    <w:rsid w:val="005952A5"/>
    <w:rsid w:val="005A33A1"/>
    <w:rsid w:val="005A5621"/>
    <w:rsid w:val="005B217D"/>
    <w:rsid w:val="005C385F"/>
    <w:rsid w:val="005C7C26"/>
    <w:rsid w:val="005D0EE3"/>
    <w:rsid w:val="005D618E"/>
    <w:rsid w:val="005E1AC6"/>
    <w:rsid w:val="005E3F2B"/>
    <w:rsid w:val="005F6F1B"/>
    <w:rsid w:val="00615995"/>
    <w:rsid w:val="00616155"/>
    <w:rsid w:val="006205DB"/>
    <w:rsid w:val="00624B33"/>
    <w:rsid w:val="0063041A"/>
    <w:rsid w:val="00630AA2"/>
    <w:rsid w:val="00631D8B"/>
    <w:rsid w:val="00635B71"/>
    <w:rsid w:val="00646707"/>
    <w:rsid w:val="006567F4"/>
    <w:rsid w:val="00657F7E"/>
    <w:rsid w:val="00662E58"/>
    <w:rsid w:val="006637F2"/>
    <w:rsid w:val="006642A5"/>
    <w:rsid w:val="00664DCF"/>
    <w:rsid w:val="006866C4"/>
    <w:rsid w:val="006A7E95"/>
    <w:rsid w:val="006C5D39"/>
    <w:rsid w:val="006D6D9B"/>
    <w:rsid w:val="006E2810"/>
    <w:rsid w:val="006E5417"/>
    <w:rsid w:val="006F0794"/>
    <w:rsid w:val="006F481B"/>
    <w:rsid w:val="006F7528"/>
    <w:rsid w:val="007023DE"/>
    <w:rsid w:val="00712F60"/>
    <w:rsid w:val="00715963"/>
    <w:rsid w:val="00717279"/>
    <w:rsid w:val="00720E3B"/>
    <w:rsid w:val="0074393F"/>
    <w:rsid w:val="00745F6B"/>
    <w:rsid w:val="0075175B"/>
    <w:rsid w:val="00752EC3"/>
    <w:rsid w:val="0075585E"/>
    <w:rsid w:val="00770571"/>
    <w:rsid w:val="007768FF"/>
    <w:rsid w:val="007824D3"/>
    <w:rsid w:val="00796EE3"/>
    <w:rsid w:val="007A22C5"/>
    <w:rsid w:val="007A7D29"/>
    <w:rsid w:val="007B4AB8"/>
    <w:rsid w:val="007B7EEA"/>
    <w:rsid w:val="007C54F9"/>
    <w:rsid w:val="007D1181"/>
    <w:rsid w:val="007E01A3"/>
    <w:rsid w:val="007E4519"/>
    <w:rsid w:val="007F0A8D"/>
    <w:rsid w:val="007F1F8B"/>
    <w:rsid w:val="007F5C06"/>
    <w:rsid w:val="007F6205"/>
    <w:rsid w:val="007F67A1"/>
    <w:rsid w:val="00800F3C"/>
    <w:rsid w:val="00811A1B"/>
    <w:rsid w:val="00811C05"/>
    <w:rsid w:val="008124F8"/>
    <w:rsid w:val="008206C8"/>
    <w:rsid w:val="008251CA"/>
    <w:rsid w:val="00840A6E"/>
    <w:rsid w:val="0086387C"/>
    <w:rsid w:val="0086413A"/>
    <w:rsid w:val="00874A6C"/>
    <w:rsid w:val="00876C65"/>
    <w:rsid w:val="00877964"/>
    <w:rsid w:val="00882F72"/>
    <w:rsid w:val="00884C22"/>
    <w:rsid w:val="00893DC4"/>
    <w:rsid w:val="008A1350"/>
    <w:rsid w:val="008A145C"/>
    <w:rsid w:val="008A4B4C"/>
    <w:rsid w:val="008C1E7C"/>
    <w:rsid w:val="008C239F"/>
    <w:rsid w:val="008D53C0"/>
    <w:rsid w:val="008D7321"/>
    <w:rsid w:val="008E480C"/>
    <w:rsid w:val="00902BA9"/>
    <w:rsid w:val="009031D9"/>
    <w:rsid w:val="00907757"/>
    <w:rsid w:val="00917D97"/>
    <w:rsid w:val="009212B0"/>
    <w:rsid w:val="00921FA1"/>
    <w:rsid w:val="009234A5"/>
    <w:rsid w:val="00933453"/>
    <w:rsid w:val="009336F7"/>
    <w:rsid w:val="0093636C"/>
    <w:rsid w:val="009374A7"/>
    <w:rsid w:val="00937F03"/>
    <w:rsid w:val="0094258A"/>
    <w:rsid w:val="00947EB4"/>
    <w:rsid w:val="00955F6D"/>
    <w:rsid w:val="00977C16"/>
    <w:rsid w:val="0098551D"/>
    <w:rsid w:val="00985DCB"/>
    <w:rsid w:val="0099518F"/>
    <w:rsid w:val="009A523D"/>
    <w:rsid w:val="009B02A1"/>
    <w:rsid w:val="009B1BBD"/>
    <w:rsid w:val="009B3361"/>
    <w:rsid w:val="009B7F3F"/>
    <w:rsid w:val="009C0EE9"/>
    <w:rsid w:val="009D7CE6"/>
    <w:rsid w:val="009E22A0"/>
    <w:rsid w:val="009E448E"/>
    <w:rsid w:val="009E5913"/>
    <w:rsid w:val="009F496B"/>
    <w:rsid w:val="00A00586"/>
    <w:rsid w:val="00A00892"/>
    <w:rsid w:val="00A01439"/>
    <w:rsid w:val="00A02E61"/>
    <w:rsid w:val="00A05CFF"/>
    <w:rsid w:val="00A07445"/>
    <w:rsid w:val="00A13048"/>
    <w:rsid w:val="00A320FA"/>
    <w:rsid w:val="00A36DE0"/>
    <w:rsid w:val="00A46843"/>
    <w:rsid w:val="00A56B97"/>
    <w:rsid w:val="00A6093D"/>
    <w:rsid w:val="00A67630"/>
    <w:rsid w:val="00A72017"/>
    <w:rsid w:val="00A767DC"/>
    <w:rsid w:val="00A76A6D"/>
    <w:rsid w:val="00A83253"/>
    <w:rsid w:val="00AA6E84"/>
    <w:rsid w:val="00AB1A1C"/>
    <w:rsid w:val="00AB5F3E"/>
    <w:rsid w:val="00AD05A8"/>
    <w:rsid w:val="00AD543F"/>
    <w:rsid w:val="00AE341B"/>
    <w:rsid w:val="00B01905"/>
    <w:rsid w:val="00B07CA7"/>
    <w:rsid w:val="00B1279A"/>
    <w:rsid w:val="00B3640F"/>
    <w:rsid w:val="00B4194A"/>
    <w:rsid w:val="00B437E8"/>
    <w:rsid w:val="00B50EBC"/>
    <w:rsid w:val="00B51B81"/>
    <w:rsid w:val="00B51C0C"/>
    <w:rsid w:val="00B5222E"/>
    <w:rsid w:val="00B53179"/>
    <w:rsid w:val="00B57A23"/>
    <w:rsid w:val="00B600CD"/>
    <w:rsid w:val="00B61C96"/>
    <w:rsid w:val="00B65B24"/>
    <w:rsid w:val="00B73A2A"/>
    <w:rsid w:val="00B75A51"/>
    <w:rsid w:val="00B827C6"/>
    <w:rsid w:val="00B94B06"/>
    <w:rsid w:val="00B94C28"/>
    <w:rsid w:val="00BC0744"/>
    <w:rsid w:val="00BC10BA"/>
    <w:rsid w:val="00BC5AFD"/>
    <w:rsid w:val="00BF3DFC"/>
    <w:rsid w:val="00C00DDE"/>
    <w:rsid w:val="00C04F43"/>
    <w:rsid w:val="00C0504E"/>
    <w:rsid w:val="00C0609D"/>
    <w:rsid w:val="00C115AB"/>
    <w:rsid w:val="00C1376B"/>
    <w:rsid w:val="00C20C4D"/>
    <w:rsid w:val="00C24F87"/>
    <w:rsid w:val="00C26CCB"/>
    <w:rsid w:val="00C30249"/>
    <w:rsid w:val="00C3723B"/>
    <w:rsid w:val="00C42466"/>
    <w:rsid w:val="00C606C9"/>
    <w:rsid w:val="00C80288"/>
    <w:rsid w:val="00C836F0"/>
    <w:rsid w:val="00C84003"/>
    <w:rsid w:val="00C87937"/>
    <w:rsid w:val="00C90650"/>
    <w:rsid w:val="00C97D78"/>
    <w:rsid w:val="00CA235E"/>
    <w:rsid w:val="00CC2AAE"/>
    <w:rsid w:val="00CC3A53"/>
    <w:rsid w:val="00CC5104"/>
    <w:rsid w:val="00CC5A42"/>
    <w:rsid w:val="00CD0EAB"/>
    <w:rsid w:val="00CD119A"/>
    <w:rsid w:val="00CE09B0"/>
    <w:rsid w:val="00CE0E61"/>
    <w:rsid w:val="00CE5E02"/>
    <w:rsid w:val="00CE79A0"/>
    <w:rsid w:val="00CF34DB"/>
    <w:rsid w:val="00CF3917"/>
    <w:rsid w:val="00CF558F"/>
    <w:rsid w:val="00D00D04"/>
    <w:rsid w:val="00D010C0"/>
    <w:rsid w:val="00D073E2"/>
    <w:rsid w:val="00D149EF"/>
    <w:rsid w:val="00D1555A"/>
    <w:rsid w:val="00D446EC"/>
    <w:rsid w:val="00D51BF0"/>
    <w:rsid w:val="00D531DB"/>
    <w:rsid w:val="00D53417"/>
    <w:rsid w:val="00D55942"/>
    <w:rsid w:val="00D6227E"/>
    <w:rsid w:val="00D807BF"/>
    <w:rsid w:val="00D82FCC"/>
    <w:rsid w:val="00D8338F"/>
    <w:rsid w:val="00DA0888"/>
    <w:rsid w:val="00DA17FC"/>
    <w:rsid w:val="00DA7887"/>
    <w:rsid w:val="00DB2C26"/>
    <w:rsid w:val="00DC4D6C"/>
    <w:rsid w:val="00DC7E91"/>
    <w:rsid w:val="00DD02F4"/>
    <w:rsid w:val="00DD10D7"/>
    <w:rsid w:val="00DD6622"/>
    <w:rsid w:val="00DE1C7C"/>
    <w:rsid w:val="00DE6B43"/>
    <w:rsid w:val="00DF0C35"/>
    <w:rsid w:val="00E0462C"/>
    <w:rsid w:val="00E11852"/>
    <w:rsid w:val="00E11923"/>
    <w:rsid w:val="00E262D4"/>
    <w:rsid w:val="00E32810"/>
    <w:rsid w:val="00E35196"/>
    <w:rsid w:val="00E36250"/>
    <w:rsid w:val="00E42800"/>
    <w:rsid w:val="00E452F4"/>
    <w:rsid w:val="00E47F2D"/>
    <w:rsid w:val="00E54511"/>
    <w:rsid w:val="00E60EDC"/>
    <w:rsid w:val="00E61DAC"/>
    <w:rsid w:val="00E62B3B"/>
    <w:rsid w:val="00E70387"/>
    <w:rsid w:val="00E72B80"/>
    <w:rsid w:val="00E75FE3"/>
    <w:rsid w:val="00E86C4C"/>
    <w:rsid w:val="00E907A3"/>
    <w:rsid w:val="00EA5AE0"/>
    <w:rsid w:val="00EB50BA"/>
    <w:rsid w:val="00EB56E1"/>
    <w:rsid w:val="00EB7AB1"/>
    <w:rsid w:val="00EC03DB"/>
    <w:rsid w:val="00EC32BD"/>
    <w:rsid w:val="00ED42E1"/>
    <w:rsid w:val="00EE7CD8"/>
    <w:rsid w:val="00EF37F6"/>
    <w:rsid w:val="00EF48CC"/>
    <w:rsid w:val="00F00801"/>
    <w:rsid w:val="00F1313C"/>
    <w:rsid w:val="00F13D7B"/>
    <w:rsid w:val="00F2488D"/>
    <w:rsid w:val="00F34AD0"/>
    <w:rsid w:val="00F41A43"/>
    <w:rsid w:val="00F50A19"/>
    <w:rsid w:val="00F601A0"/>
    <w:rsid w:val="00F62CF4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C2D"/>
    <w:rsid w:val="00FB60F8"/>
    <w:rsid w:val="00FC2405"/>
    <w:rsid w:val="00FD01C2"/>
    <w:rsid w:val="00FD582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242E1"/>
    <w:pPr>
      <w:ind w:left="720"/>
      <w:contextualSpacing/>
    </w:pPr>
  </w:style>
  <w:style w:type="character" w:styleId="CommentReference">
    <w:name w:val="annotation reference"/>
    <w:basedOn w:val="DefaultParagraphFont"/>
    <w:rsid w:val="001A464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A464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A464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A46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A464B"/>
    <w:rPr>
      <w:b/>
      <w:bCs/>
    </w:rPr>
  </w:style>
  <w:style w:type="paragraph" w:customStyle="1" w:styleId="tablecell">
    <w:name w:val="table cell"/>
    <w:basedOn w:val="Normal"/>
    <w:rsid w:val="001674B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1674B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674BC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30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3B4BB6591AA4BA3C7929AFD9F798E" ma:contentTypeVersion="9" ma:contentTypeDescription="Create a new document." ma:contentTypeScope="" ma:versionID="9117c621d34fb80311e25b778fcd09ce">
  <xsd:schema xmlns:xsd="http://www.w3.org/2001/XMLSchema" xmlns:xs="http://www.w3.org/2001/XMLSchema" xmlns:p="http://schemas.microsoft.com/office/2006/metadata/properties" xmlns:ns2="509a7c61-e24f-4364-a43e-10391b0ea1fc" xmlns:ns3="72f043f9-5c9d-41ba-8f38-acd0a0e578e0" targetNamespace="http://schemas.microsoft.com/office/2006/metadata/properties" ma:root="true" ma:fieldsID="6c8568590aa61180827d649c102bacd3" ns2:_="" ns3:_="">
    <xsd:import namespace="509a7c61-e24f-4364-a43e-10391b0ea1fc"/>
    <xsd:import namespace="72f043f9-5c9d-41ba-8f38-acd0a0e578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a7c61-e24f-4364-a43e-10391b0ea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043f9-5c9d-41ba-8f38-acd0a0e578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09C8D0-394C-4441-8D33-5AF3E8CE0C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2CEDC2-C37D-4C34-92A2-64E996A8D9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a7c61-e24f-4364-a43e-10391b0ea1fc"/>
    <ds:schemaRef ds:uri="72f043f9-5c9d-41ba-8f38-acd0a0e578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05A899-0D6E-4BF5-92A6-9AC49EA40F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992</Words>
  <Characters>5658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Byeongdoo Choi</cp:lastModifiedBy>
  <cp:revision>92</cp:revision>
  <cp:lastPrinted>1900-01-01T08:00:00Z</cp:lastPrinted>
  <dcterms:created xsi:type="dcterms:W3CDTF">2020-05-20T15:50:00Z</dcterms:created>
  <dcterms:modified xsi:type="dcterms:W3CDTF">2020-05-22T17:23:00Z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0x0101007DD3B4BB6591AA4BA3C7929AFD9F798E</vt:lpwstr>
  </property>
</Properties>
</file>