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B4FC2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572851">
              <w:rPr>
                <w:lang w:val="en-CA"/>
              </w:rPr>
              <w:t>0068-v1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252392" w:rsidR="00E61DAC" w:rsidRPr="005B217D" w:rsidRDefault="001E0C95" w:rsidP="009D7CE6">
            <w:pPr>
              <w:spacing w:before="60" w:after="60"/>
              <w:rPr>
                <w:b/>
                <w:szCs w:val="22"/>
                <w:lang w:val="en-CA"/>
              </w:rPr>
            </w:pPr>
            <w:r w:rsidRPr="001E0C95">
              <w:rPr>
                <w:b/>
                <w:szCs w:val="22"/>
                <w:lang w:val="en-CA"/>
              </w:rPr>
              <w:t>AHG8/AHG9/AHG12</w:t>
            </w:r>
            <w:r>
              <w:rPr>
                <w:b/>
                <w:szCs w:val="22"/>
                <w:lang w:val="en-CA"/>
              </w:rPr>
              <w:t xml:space="preserve">: </w:t>
            </w:r>
            <w:r w:rsidR="0079789A">
              <w:rPr>
                <w:b/>
                <w:szCs w:val="22"/>
                <w:lang w:val="en-CA"/>
              </w:rPr>
              <w:t>Miscellaneous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5E436C" w14:textId="555E6CD0" w:rsidR="005E4C47" w:rsidRDefault="001E0C95" w:rsidP="0079789A">
            <w:pPr>
              <w:spacing w:before="60" w:after="60"/>
              <w:rPr>
                <w:szCs w:val="22"/>
                <w:lang w:val="en-CA"/>
              </w:rPr>
            </w:pPr>
            <w:r>
              <w:rPr>
                <w:szCs w:val="22"/>
                <w:lang w:val="en-CA"/>
              </w:rPr>
              <w:t>Ye-Kui Wang</w:t>
            </w:r>
            <w:r w:rsidR="00572851" w:rsidRPr="00A17244">
              <w:rPr>
                <w:szCs w:val="22"/>
                <w:vertAlign w:val="superscript"/>
                <w:lang w:val="en-CA"/>
              </w:rPr>
              <w:t>1</w:t>
            </w:r>
            <w:r w:rsidR="00572851">
              <w:rPr>
                <w:szCs w:val="22"/>
                <w:lang w:val="en-CA"/>
              </w:rPr>
              <w:t xml:space="preserve">, </w:t>
            </w:r>
            <w:r w:rsidR="006966C2">
              <w:rPr>
                <w:szCs w:val="22"/>
                <w:lang w:val="en-CA"/>
              </w:rPr>
              <w:t>Li Zhang</w:t>
            </w:r>
            <w:r w:rsidR="00572851" w:rsidRPr="00A17244">
              <w:rPr>
                <w:szCs w:val="22"/>
                <w:vertAlign w:val="superscript"/>
                <w:lang w:val="en-CA"/>
              </w:rPr>
              <w:t>1</w:t>
            </w:r>
            <w:r w:rsidR="00572851">
              <w:rPr>
                <w:szCs w:val="22"/>
                <w:lang w:val="en-CA"/>
              </w:rPr>
              <w:t xml:space="preserve">, </w:t>
            </w:r>
            <w:r w:rsidR="0079789A">
              <w:rPr>
                <w:szCs w:val="22"/>
                <w:lang w:val="en-CA"/>
              </w:rPr>
              <w:t>Zhipin Deng</w:t>
            </w:r>
            <w:r w:rsidR="00572851">
              <w:rPr>
                <w:szCs w:val="22"/>
                <w:vertAlign w:val="superscript"/>
                <w:lang w:val="en-CA"/>
              </w:rPr>
              <w:t>2</w:t>
            </w:r>
            <w:r w:rsidR="0079789A">
              <w:rPr>
                <w:szCs w:val="22"/>
                <w:lang w:val="en-CA"/>
              </w:rPr>
              <w:br/>
            </w:r>
            <w:proofErr w:type="spellStart"/>
            <w:r w:rsidR="00B3051F">
              <w:rPr>
                <w:szCs w:val="22"/>
                <w:lang w:val="en-CA"/>
              </w:rPr>
              <w:t>Jizheng</w:t>
            </w:r>
            <w:proofErr w:type="spellEnd"/>
            <w:r w:rsidR="00B3051F">
              <w:rPr>
                <w:szCs w:val="22"/>
                <w:lang w:val="en-CA"/>
              </w:rPr>
              <w:t xml:space="preserve"> Xu</w:t>
            </w:r>
            <w:r w:rsidR="00572851" w:rsidRPr="00A17244">
              <w:rPr>
                <w:szCs w:val="22"/>
                <w:vertAlign w:val="superscript"/>
                <w:lang w:val="en-CA"/>
              </w:rPr>
              <w:t>1</w:t>
            </w:r>
            <w:r w:rsidR="00572851">
              <w:rPr>
                <w:szCs w:val="22"/>
                <w:lang w:val="en-CA"/>
              </w:rPr>
              <w:t xml:space="preserve">, </w:t>
            </w:r>
            <w:r>
              <w:rPr>
                <w:szCs w:val="22"/>
                <w:lang w:val="en-CA"/>
              </w:rPr>
              <w:t>Kai Zhang</w:t>
            </w:r>
            <w:r w:rsidR="00572851" w:rsidRPr="00A17244">
              <w:rPr>
                <w:szCs w:val="22"/>
                <w:vertAlign w:val="superscript"/>
                <w:lang w:val="en-CA"/>
              </w:rPr>
              <w:t>1</w:t>
            </w:r>
            <w:r w:rsidR="00572851">
              <w:rPr>
                <w:szCs w:val="22"/>
                <w:lang w:val="en-CA"/>
              </w:rPr>
              <w:t xml:space="preserve">, </w:t>
            </w:r>
            <w:r w:rsidR="0079789A">
              <w:rPr>
                <w:szCs w:val="22"/>
                <w:lang w:val="en-CA"/>
              </w:rPr>
              <w:t>Kui Fan</w:t>
            </w:r>
            <w:r w:rsidR="00572851" w:rsidRPr="00A17244">
              <w:rPr>
                <w:szCs w:val="22"/>
                <w:vertAlign w:val="superscript"/>
                <w:lang w:val="en-CA"/>
              </w:rPr>
              <w:t>1</w:t>
            </w:r>
          </w:p>
          <w:p w14:paraId="425DD943" w14:textId="77777777" w:rsidR="00572851" w:rsidRDefault="00572851" w:rsidP="00572851">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t>San Diego, CA 92122, USA</w:t>
            </w:r>
          </w:p>
          <w:p w14:paraId="49D81240" w14:textId="2564B044" w:rsidR="00572851" w:rsidRPr="005B217D" w:rsidRDefault="00572851" w:rsidP="00572851">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F15335"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F15335" w:rsidP="006966C2">
            <w:pPr>
              <w:spacing w:before="60" w:after="60"/>
              <w:rPr>
                <w:szCs w:val="22"/>
                <w:lang w:val="en-CA"/>
              </w:rPr>
            </w:pPr>
            <w:hyperlink r:id="rId10" w:history="1">
              <w:r w:rsidR="006966C2" w:rsidRPr="00FB717D">
                <w:rPr>
                  <w:rStyle w:val="Hyperlink"/>
                  <w:szCs w:val="22"/>
                  <w:lang w:val="en-CA"/>
                </w:rPr>
                <w:t>lizhang.idm@bytedance.com</w:t>
              </w:r>
            </w:hyperlink>
          </w:p>
          <w:p w14:paraId="4BA2FF7F" w14:textId="42DD0738" w:rsidR="00B3051F" w:rsidRDefault="00EA4115" w:rsidP="00B3051F">
            <w:pPr>
              <w:spacing w:before="60" w:after="60"/>
              <w:rPr>
                <w:szCs w:val="22"/>
                <w:lang w:val="en-CA"/>
              </w:rPr>
            </w:pPr>
            <w:hyperlink r:id="rId11" w:history="1">
              <w:r w:rsidR="0079789A" w:rsidRPr="001E0C95">
                <w:rPr>
                  <w:rStyle w:val="Hyperlink"/>
                  <w:szCs w:val="22"/>
                  <w:lang w:val="en-CA"/>
                </w:rPr>
                <w:t>zhipin.deng@bytedance.com</w:t>
              </w:r>
            </w:hyperlink>
          </w:p>
          <w:p w14:paraId="507F41E4" w14:textId="1BD7D143" w:rsidR="0079789A" w:rsidRDefault="00B3051F" w:rsidP="00B3051F">
            <w:pPr>
              <w:spacing w:before="60" w:after="60"/>
              <w:rPr>
                <w:szCs w:val="22"/>
                <w:lang w:val="en-CA"/>
              </w:rPr>
            </w:pPr>
            <w:hyperlink r:id="rId12" w:history="1">
              <w:r w:rsidRPr="00C51CF7">
                <w:rPr>
                  <w:rStyle w:val="Hyperlink"/>
                  <w:szCs w:val="22"/>
                  <w:lang w:val="en-CA"/>
                </w:rPr>
                <w:t>xujizheng@bytedance.com</w:t>
              </w:r>
            </w:hyperlink>
          </w:p>
          <w:p w14:paraId="221BE801" w14:textId="77777777" w:rsidR="001E0C95" w:rsidRDefault="00F15335" w:rsidP="001E0C95">
            <w:pPr>
              <w:spacing w:before="60" w:after="60"/>
              <w:rPr>
                <w:szCs w:val="22"/>
                <w:lang w:val="en-CA"/>
              </w:rPr>
            </w:pPr>
            <w:hyperlink r:id="rId13" w:history="1">
              <w:r w:rsidR="001E0C95" w:rsidRPr="005A552B">
                <w:rPr>
                  <w:rStyle w:val="Hyperlink"/>
                  <w:sz w:val="20"/>
                  <w:lang w:val="en-CA"/>
                </w:rPr>
                <w:t>zhangkai.video@bytedance.com</w:t>
              </w:r>
            </w:hyperlink>
          </w:p>
          <w:p w14:paraId="32C2ABFD" w14:textId="77533685" w:rsidR="00E61DAC" w:rsidRPr="005B217D" w:rsidRDefault="00EA4115" w:rsidP="00B3051F">
            <w:pPr>
              <w:spacing w:before="60" w:after="60"/>
              <w:rPr>
                <w:szCs w:val="22"/>
                <w:lang w:val="en-CA"/>
              </w:rPr>
            </w:pPr>
            <w:hyperlink r:id="rId14" w:history="1">
              <w:r w:rsidR="0079789A" w:rsidRPr="0079789A">
                <w:rPr>
                  <w:rStyle w:val="Hyperlink"/>
                  <w:szCs w:val="22"/>
                  <w:lang w:val="en-CA"/>
                </w:rPr>
                <w:t>kui.fan@bytedance.com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47A41927" w:rsidR="001E0C95" w:rsidRDefault="001E0C95" w:rsidP="00C97D78">
      <w:pPr>
        <w:rPr>
          <w:lang w:val="en-CA"/>
        </w:rPr>
      </w:pPr>
      <w:r>
        <w:rPr>
          <w:lang w:val="en-CA"/>
        </w:rPr>
        <w:t>This contribution</w:t>
      </w:r>
      <w:r w:rsidR="008E4E4B">
        <w:rPr>
          <w:lang w:val="en-CA"/>
        </w:rPr>
        <w:t xml:space="preserve"> proposes the following changes:</w:t>
      </w:r>
    </w:p>
    <w:p w14:paraId="7D65B9E4" w14:textId="4B0A3792" w:rsidR="008E4E4B" w:rsidRDefault="008E4E4B" w:rsidP="008E4E4B">
      <w:pPr>
        <w:pStyle w:val="ListParagraph"/>
        <w:numPr>
          <w:ilvl w:val="0"/>
          <w:numId w:val="24"/>
        </w:numPr>
        <w:contextualSpacing w:val="0"/>
        <w:rPr>
          <w:lang w:val="en-CA"/>
        </w:rPr>
      </w:pPr>
      <w:r>
        <w:rPr>
          <w:lang w:val="en-CA"/>
        </w:rPr>
        <w:t xml:space="preserve">Add the following two conditions to the constraint on when the value of </w:t>
      </w:r>
      <w:proofErr w:type="spellStart"/>
      <w:r>
        <w:rPr>
          <w:lang w:val="en-CA"/>
        </w:rPr>
        <w:t>slice_type</w:t>
      </w:r>
      <w:proofErr w:type="spellEnd"/>
      <w:r>
        <w:rPr>
          <w:lang w:val="en-CA"/>
        </w:rPr>
        <w:t xml:space="preserve"> shall be equal to 2: </w:t>
      </w:r>
      <w:proofErr w:type="spellStart"/>
      <w:r>
        <w:rPr>
          <w:lang w:val="en-CA"/>
        </w:rPr>
        <w:t>i</w:t>
      </w:r>
      <w:proofErr w:type="spellEnd"/>
      <w:r>
        <w:rPr>
          <w:lang w:val="en-CA"/>
        </w:rPr>
        <w:t>) when</w:t>
      </w:r>
      <w:r w:rsidRPr="008E4E4B">
        <w:t xml:space="preserve"> </w:t>
      </w:r>
      <w:proofErr w:type="spellStart"/>
      <w:r w:rsidRPr="008E4E4B">
        <w:rPr>
          <w:lang w:val="en-CA"/>
        </w:rPr>
        <w:t>intra_only_constraint_flag</w:t>
      </w:r>
      <w:proofErr w:type="spellEnd"/>
      <w:r w:rsidRPr="008E4E4B">
        <w:rPr>
          <w:lang w:val="en-CA"/>
        </w:rPr>
        <w:t xml:space="preserve"> is equal to 1</w:t>
      </w:r>
      <w:r>
        <w:rPr>
          <w:lang w:val="en-CA"/>
        </w:rPr>
        <w:t xml:space="preserve">; and ii) when the NAL unit type is an IRAP NAL unit type and the current picture is </w:t>
      </w:r>
      <w:r w:rsidRPr="008E4E4B">
        <w:rPr>
          <w:lang w:val="en-CA"/>
        </w:rPr>
        <w:t>the first picture in the current AU</w:t>
      </w:r>
      <w:r>
        <w:rPr>
          <w:lang w:val="en-CA"/>
        </w:rPr>
        <w:t>.</w:t>
      </w:r>
    </w:p>
    <w:p w14:paraId="6202B44E" w14:textId="03AC8C71" w:rsidR="008E4E4B" w:rsidRDefault="008E4E4B" w:rsidP="008E4E4B">
      <w:pPr>
        <w:pStyle w:val="ListParagraph"/>
        <w:numPr>
          <w:ilvl w:val="0"/>
          <w:numId w:val="24"/>
        </w:numPr>
        <w:contextualSpacing w:val="0"/>
        <w:rPr>
          <w:lang w:val="en-CA"/>
        </w:rPr>
      </w:pPr>
      <w:r>
        <w:rPr>
          <w:szCs w:val="22"/>
          <w:lang w:val="en-CA"/>
        </w:rPr>
        <w:t>S</w:t>
      </w:r>
      <w:r w:rsidRPr="00A63B68">
        <w:rPr>
          <w:szCs w:val="22"/>
          <w:lang w:val="en-CA"/>
        </w:rPr>
        <w:t xml:space="preserve">ignal </w:t>
      </w:r>
      <w:r>
        <w:rPr>
          <w:szCs w:val="22"/>
          <w:lang w:val="en-CA"/>
        </w:rPr>
        <w:t xml:space="preserve">the </w:t>
      </w:r>
      <w:r w:rsidRPr="00A63B68">
        <w:rPr>
          <w:szCs w:val="22"/>
          <w:lang w:val="en-CA"/>
        </w:rPr>
        <w:t>level</w:t>
      </w:r>
      <w:r>
        <w:rPr>
          <w:szCs w:val="22"/>
          <w:lang w:val="en-CA"/>
        </w:rPr>
        <w:t xml:space="preserve"> information for the </w:t>
      </w:r>
      <w:r>
        <w:rPr>
          <w:lang w:val="en-CA"/>
        </w:rPr>
        <w:t>IRAP-only representation, which</w:t>
      </w:r>
      <w:r w:rsidRPr="006D2634">
        <w:t xml:space="preserve"> </w:t>
      </w:r>
      <w:r w:rsidRPr="006D2634">
        <w:rPr>
          <w:lang w:val="en-CA"/>
        </w:rPr>
        <w:t>consists of only the IRAP pictures</w:t>
      </w:r>
      <w:r>
        <w:rPr>
          <w:lang w:val="en-CA"/>
        </w:rPr>
        <w:t>.</w:t>
      </w:r>
    </w:p>
    <w:p w14:paraId="65FEB658" w14:textId="5D7EB508" w:rsidR="008E4E4B" w:rsidRPr="008E4E4B" w:rsidRDefault="008E4E4B" w:rsidP="008E4E4B">
      <w:pPr>
        <w:pStyle w:val="ListParagraph"/>
        <w:numPr>
          <w:ilvl w:val="0"/>
          <w:numId w:val="24"/>
        </w:numPr>
        <w:contextualSpacing w:val="0"/>
        <w:rPr>
          <w:lang w:val="en-CA"/>
        </w:rPr>
      </w:pPr>
      <w:r>
        <w:rPr>
          <w:lang w:val="en-CA"/>
        </w:rPr>
        <w:t xml:space="preserve">Update the semantics of </w:t>
      </w:r>
      <w:proofErr w:type="spellStart"/>
      <w:r w:rsidRPr="00CB4C10">
        <w:rPr>
          <w:szCs w:val="22"/>
          <w:lang w:val="en-CA"/>
        </w:rPr>
        <w:t>sps_affine_amvr_enabled_flag</w:t>
      </w:r>
      <w:proofErr w:type="spellEnd"/>
      <w:r>
        <w:rPr>
          <w:szCs w:val="22"/>
          <w:lang w:val="en-CA"/>
        </w:rPr>
        <w:t xml:space="preserve"> equal to 1 to use the wording of "may be used" instead of "is used".</w:t>
      </w:r>
    </w:p>
    <w:p w14:paraId="60F3E68B" w14:textId="094E205C" w:rsidR="008E4E4B" w:rsidRPr="0022704A" w:rsidRDefault="008E4E4B" w:rsidP="008E4E4B">
      <w:pPr>
        <w:pStyle w:val="ListParagraph"/>
        <w:numPr>
          <w:ilvl w:val="0"/>
          <w:numId w:val="24"/>
        </w:numPr>
        <w:contextualSpacing w:val="0"/>
        <w:rPr>
          <w:lang w:val="en-CA"/>
        </w:rPr>
      </w:pPr>
      <w:r>
        <w:rPr>
          <w:lang w:val="en-CA"/>
        </w:rPr>
        <w:t xml:space="preserve">Update the semantics of </w:t>
      </w:r>
      <w:proofErr w:type="spellStart"/>
      <w:r w:rsidR="00AD25A0" w:rsidRPr="00AD25A0">
        <w:rPr>
          <w:lang w:val="en-CA"/>
        </w:rPr>
        <w:t>ph_alf_enabled_flag</w:t>
      </w:r>
      <w:proofErr w:type="spellEnd"/>
      <w:r w:rsidR="00AD25A0" w:rsidRPr="00AD25A0">
        <w:rPr>
          <w:lang w:val="en-CA"/>
        </w:rPr>
        <w:t xml:space="preserve"> equal to 0 </w:t>
      </w:r>
      <w:r>
        <w:rPr>
          <w:szCs w:val="22"/>
          <w:lang w:val="en-CA"/>
        </w:rPr>
        <w:t>to use the wording of "</w:t>
      </w:r>
      <w:r w:rsidR="00AD25A0">
        <w:rPr>
          <w:szCs w:val="22"/>
          <w:lang w:val="en-CA"/>
        </w:rPr>
        <w:t>is disabled for all slices</w:t>
      </w:r>
      <w:r>
        <w:rPr>
          <w:szCs w:val="22"/>
          <w:lang w:val="en-CA"/>
        </w:rPr>
        <w:t>" instead of "</w:t>
      </w:r>
      <w:r w:rsidR="00AD25A0">
        <w:rPr>
          <w:szCs w:val="22"/>
          <w:lang w:val="en-CA"/>
        </w:rPr>
        <w:t>may be disabled for one, or more, or all slices</w:t>
      </w:r>
      <w:r>
        <w:rPr>
          <w:szCs w:val="22"/>
          <w:lang w:val="en-CA"/>
        </w:rPr>
        <w:t>".</w:t>
      </w:r>
    </w:p>
    <w:p w14:paraId="153C169B" w14:textId="17417A3A" w:rsidR="0022704A" w:rsidRDefault="0022704A" w:rsidP="008E4E4B">
      <w:pPr>
        <w:pStyle w:val="ListParagraph"/>
        <w:numPr>
          <w:ilvl w:val="0"/>
          <w:numId w:val="24"/>
        </w:numPr>
        <w:contextualSpacing w:val="0"/>
        <w:rPr>
          <w:lang w:val="en-CA"/>
        </w:rPr>
      </w:pPr>
      <w:r>
        <w:rPr>
          <w:lang w:val="en-CA"/>
        </w:rPr>
        <w:t>U</w:t>
      </w:r>
      <w:r w:rsidRPr="0022704A">
        <w:rPr>
          <w:lang w:val="en-CA"/>
        </w:rPr>
        <w:t>se the subpicture index instead of</w:t>
      </w:r>
      <w:r>
        <w:rPr>
          <w:lang w:val="en-CA"/>
        </w:rPr>
        <w:t xml:space="preserve"> the</w:t>
      </w:r>
      <w:r w:rsidRPr="0022704A">
        <w:rPr>
          <w:lang w:val="en-CA"/>
        </w:rPr>
        <w:t xml:space="preserve"> subpicture ID in the subpicture sub-bitstream extraction process.</w:t>
      </w:r>
    </w:p>
    <w:p w14:paraId="45FAB280" w14:textId="39C2FBB9" w:rsidR="00AA205D" w:rsidRPr="008307CA" w:rsidRDefault="00AA205D" w:rsidP="008E4E4B">
      <w:pPr>
        <w:pStyle w:val="ListParagraph"/>
        <w:numPr>
          <w:ilvl w:val="0"/>
          <w:numId w:val="24"/>
        </w:numPr>
        <w:contextualSpacing w:val="0"/>
        <w:rPr>
          <w:lang w:val="en-CA"/>
        </w:rPr>
      </w:pPr>
      <w:r>
        <w:rPr>
          <w:szCs w:val="22"/>
          <w:lang w:val="en-CA"/>
        </w:rPr>
        <w:t xml:space="preserve">Require </w:t>
      </w:r>
      <w:r w:rsidRPr="00AA205D">
        <w:rPr>
          <w:szCs w:val="22"/>
          <w:lang w:val="en-CA"/>
        </w:rPr>
        <w:t xml:space="preserve">the value of </w:t>
      </w:r>
      <w:proofErr w:type="spellStart"/>
      <w:r w:rsidRPr="00AA205D">
        <w:rPr>
          <w:szCs w:val="22"/>
          <w:lang w:val="en-CA"/>
        </w:rPr>
        <w:t>pps_conformance_window_flag</w:t>
      </w:r>
      <w:proofErr w:type="spellEnd"/>
      <w:r w:rsidRPr="00AA205D">
        <w:rPr>
          <w:szCs w:val="22"/>
          <w:lang w:val="en-CA"/>
        </w:rPr>
        <w:t xml:space="preserve"> </w:t>
      </w:r>
      <w:r>
        <w:rPr>
          <w:szCs w:val="22"/>
          <w:lang w:val="en-CA"/>
        </w:rPr>
        <w:t>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1883BC71" w14:textId="77777777" w:rsidR="00DA659D" w:rsidRPr="00DA659D" w:rsidRDefault="008307CA" w:rsidP="00DA659D">
      <w:pPr>
        <w:pStyle w:val="ListParagraph"/>
        <w:numPr>
          <w:ilvl w:val="0"/>
          <w:numId w:val="24"/>
        </w:numPr>
        <w:contextualSpacing w:val="0"/>
        <w:rPr>
          <w:lang w:val="en-CA"/>
        </w:rPr>
      </w:pPr>
      <w:r>
        <w:rPr>
          <w:szCs w:val="22"/>
          <w:lang w:val="en-CA"/>
        </w:rPr>
        <w:t xml:space="preserve">Change the syntax name of </w:t>
      </w:r>
      <w:r w:rsidRPr="00340A39">
        <w:rPr>
          <w:noProof/>
          <w:lang w:val="en-CA"/>
        </w:rPr>
        <w:t>init_qp_minus26</w:t>
      </w:r>
      <w:r w:rsidRPr="00C51CF7">
        <w:rPr>
          <w:szCs w:val="22"/>
          <w:lang w:val="en-CA"/>
        </w:rPr>
        <w:t xml:space="preserve"> to </w:t>
      </w:r>
      <w:r w:rsidRPr="00340A39">
        <w:rPr>
          <w:noProof/>
          <w:lang w:val="en-CA"/>
        </w:rPr>
        <w:t>init_qp_minus32</w:t>
      </w:r>
      <w:r>
        <w:rPr>
          <w:b/>
          <w:bCs/>
          <w:noProof/>
          <w:lang w:val="en-CA"/>
        </w:rPr>
        <w:t xml:space="preserve"> </w:t>
      </w:r>
      <w:r>
        <w:rPr>
          <w:szCs w:val="22"/>
          <w:lang w:val="en-CA"/>
        </w:rPr>
        <w:t>and update the semantics accordingly.</w:t>
      </w:r>
    </w:p>
    <w:p w14:paraId="0E540CC2" w14:textId="41F7E390" w:rsidR="00DA659D" w:rsidRPr="00B0232C" w:rsidRDefault="00DA659D" w:rsidP="00DA659D">
      <w:pPr>
        <w:pStyle w:val="ListParagraph"/>
        <w:numPr>
          <w:ilvl w:val="0"/>
          <w:numId w:val="24"/>
        </w:numPr>
        <w:contextualSpacing w:val="0"/>
        <w:rPr>
          <w:lang w:val="en-CA"/>
        </w:rPr>
      </w:pPr>
      <w:r w:rsidRPr="00340A39">
        <w:rPr>
          <w:szCs w:val="22"/>
          <w:lang w:val="en-CA"/>
        </w:rPr>
        <w:t xml:space="preserve">Condition </w:t>
      </w:r>
      <w:proofErr w:type="spellStart"/>
      <w:r w:rsidRPr="00340A39">
        <w:rPr>
          <w:szCs w:val="22"/>
          <w:lang w:val="en-CA"/>
        </w:rPr>
        <w:t>slice_ts_residual_coding_disabled_flag</w:t>
      </w:r>
      <w:proofErr w:type="spellEnd"/>
      <w:r w:rsidRPr="00340A39">
        <w:rPr>
          <w:szCs w:val="22"/>
          <w:lang w:val="en-CA"/>
        </w:rPr>
        <w:t xml:space="preserve"> based on </w:t>
      </w:r>
      <w:proofErr w:type="spellStart"/>
      <w:r w:rsidRPr="00340A39">
        <w:rPr>
          <w:szCs w:val="22"/>
          <w:lang w:val="en-CA"/>
        </w:rPr>
        <w:t>sps_transform_skip_enabled_</w:t>
      </w:r>
      <w:r w:rsidR="0088018D" w:rsidRPr="00340A39">
        <w:rPr>
          <w:szCs w:val="22"/>
          <w:lang w:val="en-CA"/>
        </w:rPr>
        <w:t>fla</w:t>
      </w:r>
      <w:r w:rsidR="00566CE4">
        <w:rPr>
          <w:szCs w:val="22"/>
          <w:lang w:val="en-CA"/>
        </w:rPr>
        <w:t>g</w:t>
      </w:r>
      <w:proofErr w:type="spellEnd"/>
      <w:r w:rsidR="0088018D">
        <w:rPr>
          <w:szCs w:val="22"/>
          <w:lang w:val="en-CA"/>
        </w:rPr>
        <w:t xml:space="preserve"> and</w:t>
      </w:r>
      <w:r>
        <w:rPr>
          <w:szCs w:val="22"/>
          <w:lang w:val="en-CA"/>
        </w:rPr>
        <w:t xml:space="preserve"> infer </w:t>
      </w:r>
      <w:proofErr w:type="spellStart"/>
      <w:r w:rsidR="004D1DAD" w:rsidRPr="00340A39">
        <w:rPr>
          <w:szCs w:val="22"/>
          <w:lang w:val="en-CA"/>
        </w:rPr>
        <w:t>slice_ts_residual_coding_disabled_flag</w:t>
      </w:r>
      <w:proofErr w:type="spellEnd"/>
      <w:r w:rsidR="004D1DAD" w:rsidRPr="00340A39">
        <w:rPr>
          <w:szCs w:val="22"/>
          <w:lang w:val="en-CA"/>
        </w:rPr>
        <w:t xml:space="preserve"> </w:t>
      </w:r>
      <w:r>
        <w:rPr>
          <w:szCs w:val="22"/>
          <w:lang w:val="en-CA"/>
        </w:rPr>
        <w:t>to be equal 1 when not present.</w:t>
      </w:r>
    </w:p>
    <w:p w14:paraId="1D7F2DF8" w14:textId="5DE1F483" w:rsidR="00B0232C" w:rsidRPr="00DA659D" w:rsidRDefault="00A452D2" w:rsidP="00DA659D">
      <w:pPr>
        <w:pStyle w:val="ListParagraph"/>
        <w:numPr>
          <w:ilvl w:val="0"/>
          <w:numId w:val="24"/>
        </w:numPr>
        <w:contextualSpacing w:val="0"/>
        <w:rPr>
          <w:lang w:val="en-CA"/>
        </w:rPr>
      </w:pPr>
      <w:r>
        <w:rPr>
          <w:lang w:val="en-CA"/>
        </w:rPr>
        <w:t xml:space="preserve">Signal </w:t>
      </w:r>
      <w:proofErr w:type="spellStart"/>
      <w:r w:rsidRPr="00A452D2">
        <w:rPr>
          <w:lang w:val="en-CA"/>
        </w:rPr>
        <w:t>five_minus_max_num_affine_merge_cand</w:t>
      </w:r>
      <w:proofErr w:type="spellEnd"/>
      <w:r>
        <w:rPr>
          <w:lang w:val="en-CA"/>
        </w:rPr>
        <w:t xml:space="preserve"> instead of </w:t>
      </w:r>
      <w:proofErr w:type="spellStart"/>
      <w:r w:rsidRPr="00A452D2">
        <w:rPr>
          <w:lang w:val="en-CA"/>
        </w:rPr>
        <w:t>five_minus_max_num_subblock_merge_cand</w:t>
      </w:r>
      <w:proofErr w:type="spellEnd"/>
      <w:r>
        <w:rPr>
          <w:lang w:val="en-CA"/>
        </w:rPr>
        <w:t xml:space="preserve"> when </w:t>
      </w:r>
      <w:proofErr w:type="spellStart"/>
      <w:r w:rsidRPr="00A452D2">
        <w:rPr>
          <w:lang w:val="en-CA"/>
        </w:rPr>
        <w:t>sps_affine_enabled_flag</w:t>
      </w:r>
      <w:proofErr w:type="spellEnd"/>
      <w:r w:rsidR="00A063CF">
        <w:rPr>
          <w:lang w:val="en-CA"/>
        </w:rPr>
        <w:t xml:space="preserve"> is equal to 1, a</w:t>
      </w:r>
      <w:r>
        <w:rPr>
          <w:lang w:val="en-CA"/>
        </w:rPr>
        <w:t xml:space="preserve">nd </w:t>
      </w:r>
      <w:proofErr w:type="spellStart"/>
      <w:r w:rsidRPr="00A452D2">
        <w:rPr>
          <w:lang w:val="en-GB"/>
        </w:rPr>
        <w:t>MaxNumSubblockMergeCand</w:t>
      </w:r>
      <w:proofErr w:type="spellEnd"/>
      <w:r>
        <w:rPr>
          <w:lang w:val="en-GB"/>
        </w:rPr>
        <w:t xml:space="preserve"> is derived as a sum of the maximum allowed number of </w:t>
      </w:r>
      <w:proofErr w:type="spellStart"/>
      <w:r>
        <w:rPr>
          <w:lang w:val="en-GB"/>
        </w:rPr>
        <w:t>sbTMVP</w:t>
      </w:r>
      <w:proofErr w:type="spellEnd"/>
      <w:r>
        <w:rPr>
          <w:lang w:val="en-GB"/>
        </w:rPr>
        <w:t xml:space="preserve"> candidates and the maximum allowed number of affine candidates.</w:t>
      </w:r>
    </w:p>
    <w:p w14:paraId="7D2AC1F0" w14:textId="691FEAF5" w:rsidR="00745F6B" w:rsidRPr="005B217D" w:rsidRDefault="0079789A" w:rsidP="00E11923">
      <w:pPr>
        <w:pStyle w:val="Heading1"/>
        <w:rPr>
          <w:lang w:val="en-CA"/>
        </w:rPr>
      </w:pPr>
      <w:r>
        <w:rPr>
          <w:lang w:val="en-CA"/>
        </w:rPr>
        <w:lastRenderedPageBreak/>
        <w:t xml:space="preserve">On </w:t>
      </w:r>
      <w:proofErr w:type="spellStart"/>
      <w:r>
        <w:rPr>
          <w:lang w:val="en-CA"/>
        </w:rPr>
        <w:t>slice_type</w:t>
      </w:r>
      <w:proofErr w:type="spellEnd"/>
      <w:r w:rsidR="00232CB5">
        <w:rPr>
          <w:lang w:val="en-CA"/>
        </w:rPr>
        <w:t xml:space="preserve"> constraint</w:t>
      </w:r>
    </w:p>
    <w:p w14:paraId="233BCF3F" w14:textId="77777777" w:rsidR="0079789A" w:rsidRDefault="0079789A" w:rsidP="0079789A">
      <w:pPr>
        <w:pStyle w:val="ListParagraph"/>
        <w:ind w:left="0"/>
        <w:contextualSpacing w:val="0"/>
        <w:rPr>
          <w:lang w:val="en-CA"/>
        </w:rPr>
      </w:pPr>
      <w:r>
        <w:rPr>
          <w:lang w:val="en-CA"/>
        </w:rPr>
        <w:t>The following constraint:</w:t>
      </w:r>
    </w:p>
    <w:p w14:paraId="488A6440" w14:textId="77777777" w:rsidR="0079789A" w:rsidRPr="0079789A" w:rsidRDefault="0079789A" w:rsidP="0079789A">
      <w:pPr>
        <w:pStyle w:val="ListParagraph"/>
        <w:ind w:left="360"/>
        <w:contextualSpacing w:val="0"/>
        <w:rPr>
          <w:sz w:val="20"/>
          <w:lang w:val="en-CA"/>
        </w:rPr>
      </w:pPr>
      <w:r w:rsidRPr="0079789A">
        <w:rPr>
          <w:noProof/>
          <w:sz w:val="20"/>
          <w:lang w:val="en-CA"/>
        </w:rPr>
        <w:t xml:space="preserve">When nal_unit_type is in the range of </w:t>
      </w:r>
      <w:r w:rsidRPr="0079789A">
        <w:rPr>
          <w:noProof/>
          <w:sz w:val="20"/>
          <w:lang w:val="en-CA" w:eastAsia="ko-KR"/>
        </w:rPr>
        <w:t xml:space="preserve">IDR_W_RADL to </w:t>
      </w:r>
      <w:r w:rsidRPr="0079789A">
        <w:rPr>
          <w:noProof/>
          <w:sz w:val="20"/>
          <w:lang w:val="en-CA"/>
        </w:rPr>
        <w:t>CRA_NUT</w:t>
      </w:r>
      <w:r w:rsidRPr="0079789A">
        <w:rPr>
          <w:noProof/>
          <w:sz w:val="20"/>
          <w:lang w:val="en-CA" w:eastAsia="ko-KR"/>
        </w:rPr>
        <w:t>, inclusive</w:t>
      </w:r>
      <w:r w:rsidRPr="0079789A">
        <w:rPr>
          <w:noProof/>
          <w:sz w:val="20"/>
          <w:lang w:val="en-CA"/>
        </w:rPr>
        <w:t>, and vps_independent_layer_flag[ GeneralLayerIdx[ nuh_layer_id ] ] is equal to 1, slice_type shall be equal to 2.</w:t>
      </w:r>
    </w:p>
    <w:p w14:paraId="0034C638" w14:textId="4B895BBE" w:rsidR="0079789A" w:rsidRDefault="0079789A" w:rsidP="0079789A">
      <w:pPr>
        <w:pStyle w:val="ListParagraph"/>
        <w:ind w:left="0"/>
        <w:contextualSpacing w:val="0"/>
        <w:rPr>
          <w:lang w:val="en-CA"/>
        </w:rPr>
      </w:pPr>
      <w:r>
        <w:rPr>
          <w:lang w:val="en-CA"/>
        </w:rPr>
        <w:t>is proposed to be changed as follows (because in the added condition</w:t>
      </w:r>
      <w:r w:rsidR="00EB2F4A">
        <w:rPr>
          <w:lang w:val="en-CA"/>
        </w:rPr>
        <w:t>s</w:t>
      </w:r>
      <w:r>
        <w:rPr>
          <w:lang w:val="en-CA"/>
        </w:rPr>
        <w:t xml:space="preserve"> the value of </w:t>
      </w:r>
      <w:proofErr w:type="spellStart"/>
      <w:r>
        <w:rPr>
          <w:lang w:val="en-CA"/>
        </w:rPr>
        <w:t>slice_type</w:t>
      </w:r>
      <w:proofErr w:type="spellEnd"/>
      <w:r>
        <w:rPr>
          <w:lang w:val="en-CA"/>
        </w:rPr>
        <w:t xml:space="preserve"> also has to be equal to 2):</w:t>
      </w:r>
    </w:p>
    <w:p w14:paraId="605B43DA" w14:textId="5B45497F" w:rsidR="0079789A" w:rsidRPr="0079789A" w:rsidRDefault="0079789A" w:rsidP="0079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r w:rsidRPr="0079789A">
        <w:rPr>
          <w:noProof/>
          <w:sz w:val="20"/>
          <w:lang w:val="en-CA"/>
        </w:rPr>
        <w:t xml:space="preserve">When </w:t>
      </w:r>
      <w:r w:rsidR="00EB2F4A" w:rsidRPr="00EB2F4A">
        <w:rPr>
          <w:noProof/>
          <w:sz w:val="20"/>
          <w:highlight w:val="cyan"/>
          <w:lang w:val="en-CA"/>
        </w:rPr>
        <w:t>intra_only_constraint_flag is equal to 1 or</w:t>
      </w:r>
      <w:r w:rsidR="00EB2F4A" w:rsidRPr="00EB2F4A">
        <w:rPr>
          <w:noProof/>
          <w:sz w:val="20"/>
          <w:lang w:val="en-CA"/>
        </w:rPr>
        <w:t xml:space="preserve"> </w:t>
      </w:r>
      <w:r w:rsidRPr="0079789A">
        <w:rPr>
          <w:noProof/>
          <w:sz w:val="20"/>
          <w:lang w:val="en-CA"/>
        </w:rPr>
        <w:t>both of the following conditions are true, the value of slice_type shall be equal to 2:</w:t>
      </w:r>
    </w:p>
    <w:p w14:paraId="2846DA63" w14:textId="77777777" w:rsidR="0079789A" w:rsidRPr="0079789A" w:rsidRDefault="0079789A" w:rsidP="0079789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noProof/>
          <w:sz w:val="20"/>
          <w:lang w:val="en-CA"/>
        </w:rPr>
      </w:pPr>
      <w:r w:rsidRPr="0079789A">
        <w:rPr>
          <w:noProof/>
          <w:sz w:val="20"/>
          <w:lang w:val="en-CA"/>
        </w:rPr>
        <w:t xml:space="preserve">The value of nal_unit_type is in the range of </w:t>
      </w:r>
      <w:r w:rsidRPr="0079789A">
        <w:rPr>
          <w:noProof/>
          <w:sz w:val="20"/>
          <w:lang w:val="en-CA" w:eastAsia="ko-KR"/>
        </w:rPr>
        <w:t xml:space="preserve">IDR_W_RADL to </w:t>
      </w:r>
      <w:r w:rsidRPr="0079789A">
        <w:rPr>
          <w:noProof/>
          <w:sz w:val="20"/>
          <w:lang w:val="en-CA"/>
        </w:rPr>
        <w:t>CRA_NUT</w:t>
      </w:r>
      <w:r w:rsidRPr="0079789A">
        <w:rPr>
          <w:noProof/>
          <w:sz w:val="20"/>
          <w:lang w:val="en-CA" w:eastAsia="ko-KR"/>
        </w:rPr>
        <w:t>, inclusive.</w:t>
      </w:r>
    </w:p>
    <w:p w14:paraId="4134D9C9" w14:textId="77777777" w:rsidR="0079789A" w:rsidRPr="0079789A" w:rsidRDefault="0079789A" w:rsidP="0079789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noProof/>
          <w:sz w:val="20"/>
          <w:lang w:val="en-CA"/>
        </w:rPr>
      </w:pPr>
      <w:r w:rsidRPr="0079789A">
        <w:rPr>
          <w:noProof/>
          <w:sz w:val="20"/>
          <w:lang w:val="en-CA"/>
        </w:rPr>
        <w:t xml:space="preserve">The value of vps_independent_layer_flag[ GeneralLayerIdx[ nuh_layer_id ] ] is equal to 1 </w:t>
      </w:r>
      <w:r w:rsidRPr="0079789A">
        <w:rPr>
          <w:noProof/>
          <w:sz w:val="20"/>
          <w:highlight w:val="cyan"/>
          <w:lang w:val="en-CA"/>
        </w:rPr>
        <w:t>or the current picture is the first picture in the current AU</w:t>
      </w:r>
      <w:r w:rsidRPr="0079789A">
        <w:rPr>
          <w:noProof/>
          <w:sz w:val="20"/>
          <w:lang w:val="en-CA"/>
        </w:rPr>
        <w:t>.</w:t>
      </w:r>
    </w:p>
    <w:p w14:paraId="1011F37D" w14:textId="704B8067" w:rsidR="00264275" w:rsidRPr="005B217D" w:rsidRDefault="00264275" w:rsidP="00264275">
      <w:pPr>
        <w:pStyle w:val="Heading1"/>
        <w:rPr>
          <w:lang w:val="en-CA"/>
        </w:rPr>
      </w:pPr>
      <w:r>
        <w:rPr>
          <w:lang w:val="en-CA"/>
        </w:rPr>
        <w:t xml:space="preserve">On level </w:t>
      </w:r>
      <w:r w:rsidR="00090D4F">
        <w:rPr>
          <w:lang w:val="en-CA"/>
        </w:rPr>
        <w:t xml:space="preserve">information </w:t>
      </w:r>
      <w:r>
        <w:rPr>
          <w:lang w:val="en-CA"/>
        </w:rPr>
        <w:t>for the IRAP-only representation</w:t>
      </w:r>
    </w:p>
    <w:p w14:paraId="610AABA3" w14:textId="27FA1DAE" w:rsidR="00264275" w:rsidRDefault="006D2634" w:rsidP="000D50D6">
      <w:pPr>
        <w:rPr>
          <w:szCs w:val="22"/>
          <w:lang w:val="en-CA"/>
        </w:rPr>
      </w:pPr>
      <w:r>
        <w:rPr>
          <w:szCs w:val="22"/>
          <w:lang w:val="en-CA"/>
        </w:rPr>
        <w:t xml:space="preserve">In the </w:t>
      </w:r>
      <w:r w:rsidRPr="006D2634">
        <w:rPr>
          <w:szCs w:val="22"/>
          <w:lang w:val="en-CA"/>
        </w:rPr>
        <w:t>intra-only trick mode (for fast forward, for example)</w:t>
      </w:r>
      <w:r>
        <w:rPr>
          <w:szCs w:val="22"/>
          <w:lang w:val="en-CA"/>
        </w:rPr>
        <w:t xml:space="preserve"> used by some applications, the decoder only decodes the IRAP-only </w:t>
      </w:r>
      <w:r>
        <w:rPr>
          <w:lang w:val="en-CA"/>
        </w:rPr>
        <w:t>representation, which</w:t>
      </w:r>
      <w:r w:rsidRPr="006D2634">
        <w:t xml:space="preserve"> </w:t>
      </w:r>
      <w:r w:rsidRPr="006D2634">
        <w:rPr>
          <w:lang w:val="en-CA"/>
        </w:rPr>
        <w:t>consists of only the IRAP pictures</w:t>
      </w:r>
      <w:r w:rsidRPr="00A63B68">
        <w:rPr>
          <w:szCs w:val="22"/>
          <w:lang w:val="en-CA"/>
        </w:rPr>
        <w:t>.</w:t>
      </w:r>
      <w:r>
        <w:rPr>
          <w:szCs w:val="22"/>
          <w:lang w:val="en-CA"/>
        </w:rPr>
        <w:t xml:space="preserve"> </w:t>
      </w:r>
      <w:r w:rsidR="006E6D76">
        <w:rPr>
          <w:szCs w:val="22"/>
          <w:lang w:val="en-CA"/>
        </w:rPr>
        <w:t xml:space="preserve">It is </w:t>
      </w:r>
      <w:r>
        <w:rPr>
          <w:szCs w:val="22"/>
          <w:lang w:val="en-CA"/>
        </w:rPr>
        <w:t xml:space="preserve">therefore </w:t>
      </w:r>
      <w:r w:rsidR="006E6D76">
        <w:rPr>
          <w:szCs w:val="22"/>
          <w:lang w:val="en-CA"/>
        </w:rPr>
        <w:t>proposed to s</w:t>
      </w:r>
      <w:r w:rsidR="006E6D76" w:rsidRPr="00A63B68">
        <w:rPr>
          <w:szCs w:val="22"/>
          <w:lang w:val="en-CA"/>
        </w:rPr>
        <w:t xml:space="preserve">ignal </w:t>
      </w:r>
      <w:r w:rsidR="006E6D76">
        <w:rPr>
          <w:szCs w:val="22"/>
          <w:lang w:val="en-CA"/>
        </w:rPr>
        <w:t xml:space="preserve">the </w:t>
      </w:r>
      <w:r w:rsidR="006E6D76" w:rsidRPr="00A63B68">
        <w:rPr>
          <w:szCs w:val="22"/>
          <w:lang w:val="en-CA"/>
        </w:rPr>
        <w:t>level</w:t>
      </w:r>
      <w:r>
        <w:rPr>
          <w:szCs w:val="22"/>
          <w:lang w:val="en-CA"/>
        </w:rPr>
        <w:t xml:space="preserve"> information for the </w:t>
      </w:r>
      <w:r>
        <w:rPr>
          <w:lang w:val="en-CA"/>
        </w:rPr>
        <w:t>IRAP-only representation.</w:t>
      </w:r>
    </w:p>
    <w:p w14:paraId="34217F9F" w14:textId="1BD99C96" w:rsidR="00264275" w:rsidRDefault="006D2634" w:rsidP="000D50D6">
      <w:pPr>
        <w:rPr>
          <w:szCs w:val="22"/>
          <w:lang w:val="en-CA"/>
        </w:rPr>
      </w:pPr>
      <w:r>
        <w:rPr>
          <w:szCs w:val="22"/>
          <w:lang w:val="en-CA"/>
        </w:rPr>
        <w:t xml:space="preserve">The proposed changes for this purpose are </w:t>
      </w:r>
      <w:r w:rsidR="008E4E4B">
        <w:rPr>
          <w:szCs w:val="22"/>
          <w:lang w:val="en-CA"/>
        </w:rPr>
        <w:t>provided below.</w:t>
      </w:r>
    </w:p>
    <w:p w14:paraId="5B6FEE83" w14:textId="77777777" w:rsidR="006E6D76" w:rsidRPr="006E6D76" w:rsidRDefault="006E6D76" w:rsidP="006D2634">
      <w:pPr>
        <w:keepNext/>
        <w:keepLines/>
        <w:tabs>
          <w:tab w:val="left" w:pos="794"/>
          <w:tab w:val="left" w:pos="1191"/>
          <w:tab w:val="left" w:pos="1588"/>
          <w:tab w:val="left" w:pos="1985"/>
        </w:tabs>
        <w:spacing w:before="181"/>
        <w:outlineLvl w:val="3"/>
        <w:rPr>
          <w:b/>
          <w:sz w:val="20"/>
          <w:lang w:val="en-CA"/>
        </w:rPr>
      </w:pPr>
      <w:r w:rsidRPr="006E6D76">
        <w:rPr>
          <w:b/>
          <w:sz w:val="20"/>
          <w:lang w:val="en-CA"/>
        </w:rPr>
        <w:t>PTL syntax and semantics</w:t>
      </w:r>
    </w:p>
    <w:p w14:paraId="701E0F66" w14:textId="77777777" w:rsidR="006E6D76" w:rsidRPr="006E6D76" w:rsidRDefault="006E6D76" w:rsidP="006E6D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D76" w:rsidRPr="006E6D76" w14:paraId="20605D00" w14:textId="77777777" w:rsidTr="00305AD4">
        <w:trPr>
          <w:cantSplit/>
          <w:jc w:val="center"/>
        </w:trPr>
        <w:tc>
          <w:tcPr>
            <w:tcW w:w="7920" w:type="dxa"/>
          </w:tcPr>
          <w:p w14:paraId="4C41B25E"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E6D76">
              <w:rPr>
                <w:rFonts w:eastAsia="Malgun Gothic"/>
                <w:noProof/>
                <w:sz w:val="20"/>
                <w:lang w:val="en-CA"/>
              </w:rPr>
              <w:t>profile_tier_level( profileTierPresentFlag, maxNumSubLayersMinus1 ) {</w:t>
            </w:r>
          </w:p>
        </w:tc>
        <w:tc>
          <w:tcPr>
            <w:tcW w:w="1157" w:type="dxa"/>
          </w:tcPr>
          <w:p w14:paraId="0F6492CC"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CA"/>
              </w:rPr>
            </w:pPr>
            <w:r w:rsidRPr="006E6D76">
              <w:rPr>
                <w:rFonts w:eastAsia="Malgun Gothic"/>
                <w:b/>
                <w:noProof/>
                <w:sz w:val="20"/>
                <w:lang w:val="en-CA"/>
              </w:rPr>
              <w:t>Descriptor</w:t>
            </w:r>
          </w:p>
        </w:tc>
      </w:tr>
      <w:tr w:rsidR="006E6D76" w:rsidRPr="006E6D76" w14:paraId="253A0DD4" w14:textId="77777777" w:rsidTr="00305AD4">
        <w:trPr>
          <w:cantSplit/>
          <w:jc w:val="center"/>
        </w:trPr>
        <w:tc>
          <w:tcPr>
            <w:tcW w:w="7920" w:type="dxa"/>
          </w:tcPr>
          <w:p w14:paraId="2BDC8804"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t>if( profileTierPresentFlag ) {</w:t>
            </w:r>
          </w:p>
        </w:tc>
        <w:tc>
          <w:tcPr>
            <w:tcW w:w="1157" w:type="dxa"/>
          </w:tcPr>
          <w:p w14:paraId="465AD213"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0655098C" w14:textId="77777777" w:rsidTr="00305AD4">
        <w:trPr>
          <w:cantSplit/>
          <w:jc w:val="center"/>
        </w:trPr>
        <w:tc>
          <w:tcPr>
            <w:tcW w:w="7920" w:type="dxa"/>
          </w:tcPr>
          <w:p w14:paraId="3F313936"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b/>
                <w:noProof/>
                <w:sz w:val="20"/>
                <w:lang w:val="en-CA"/>
              </w:rPr>
              <w:tab/>
            </w:r>
            <w:r w:rsidRPr="006E6D76">
              <w:rPr>
                <w:rFonts w:eastAsia="Malgun Gothic"/>
                <w:b/>
                <w:noProof/>
                <w:sz w:val="20"/>
                <w:lang w:val="en-CA"/>
              </w:rPr>
              <w:tab/>
              <w:t>general_profile_idc</w:t>
            </w:r>
          </w:p>
        </w:tc>
        <w:tc>
          <w:tcPr>
            <w:tcW w:w="1157" w:type="dxa"/>
          </w:tcPr>
          <w:p w14:paraId="5E6C9320"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u(7)</w:t>
            </w:r>
          </w:p>
        </w:tc>
      </w:tr>
      <w:tr w:rsidR="006E6D76" w:rsidRPr="006E6D76" w14:paraId="41083A04" w14:textId="77777777" w:rsidTr="00305AD4">
        <w:trPr>
          <w:cantSplit/>
          <w:jc w:val="center"/>
        </w:trPr>
        <w:tc>
          <w:tcPr>
            <w:tcW w:w="7920" w:type="dxa"/>
          </w:tcPr>
          <w:p w14:paraId="075BE7F3"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r>
            <w:r w:rsidRPr="006E6D76">
              <w:rPr>
                <w:rFonts w:eastAsia="Malgun Gothic"/>
                <w:noProof/>
                <w:sz w:val="20"/>
                <w:lang w:val="en-CA"/>
              </w:rPr>
              <w:tab/>
            </w:r>
            <w:r w:rsidRPr="006E6D76">
              <w:rPr>
                <w:rFonts w:eastAsia="Malgun Gothic"/>
                <w:b/>
                <w:noProof/>
                <w:sz w:val="20"/>
                <w:lang w:val="en-CA"/>
              </w:rPr>
              <w:t>general_tier_flag</w:t>
            </w:r>
          </w:p>
        </w:tc>
        <w:tc>
          <w:tcPr>
            <w:tcW w:w="1157" w:type="dxa"/>
          </w:tcPr>
          <w:p w14:paraId="6BDE0F92"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lang w:val="en-CA"/>
              </w:rPr>
            </w:pPr>
            <w:r w:rsidRPr="006E6D76">
              <w:rPr>
                <w:rFonts w:eastAsia="Malgun Gothic"/>
                <w:noProof/>
                <w:sz w:val="20"/>
                <w:lang w:val="en-CA"/>
              </w:rPr>
              <w:t>u(1)</w:t>
            </w:r>
          </w:p>
        </w:tc>
      </w:tr>
      <w:tr w:rsidR="006E6D76" w:rsidRPr="006E6D76" w14:paraId="603213BB" w14:textId="77777777" w:rsidTr="00305AD4">
        <w:trPr>
          <w:cantSplit/>
          <w:jc w:val="center"/>
        </w:trPr>
        <w:tc>
          <w:tcPr>
            <w:tcW w:w="7920" w:type="dxa"/>
          </w:tcPr>
          <w:p w14:paraId="73A68D88"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b/>
                <w:noProof/>
                <w:sz w:val="20"/>
                <w:lang w:val="en-CA"/>
              </w:rPr>
              <w:tab/>
            </w:r>
            <w:r w:rsidRPr="006E6D76">
              <w:rPr>
                <w:rFonts w:eastAsia="Malgun Gothic"/>
                <w:b/>
                <w:noProof/>
                <w:sz w:val="20"/>
                <w:lang w:val="en-CA"/>
              </w:rPr>
              <w:tab/>
            </w:r>
            <w:r w:rsidRPr="006E6D76">
              <w:rPr>
                <w:rFonts w:eastAsia="Malgun Gothic"/>
                <w:noProof/>
                <w:sz w:val="20"/>
                <w:lang w:val="en-CA"/>
              </w:rPr>
              <w:t>general_constraint_info( )</w:t>
            </w:r>
          </w:p>
        </w:tc>
        <w:tc>
          <w:tcPr>
            <w:tcW w:w="1157" w:type="dxa"/>
          </w:tcPr>
          <w:p w14:paraId="579091B1"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78532F38" w14:textId="77777777" w:rsidTr="00305AD4">
        <w:trPr>
          <w:cantSplit/>
          <w:jc w:val="center"/>
        </w:trPr>
        <w:tc>
          <w:tcPr>
            <w:tcW w:w="7920" w:type="dxa"/>
          </w:tcPr>
          <w:p w14:paraId="7C2BE45E"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t>}</w:t>
            </w:r>
          </w:p>
        </w:tc>
        <w:tc>
          <w:tcPr>
            <w:tcW w:w="1157" w:type="dxa"/>
          </w:tcPr>
          <w:p w14:paraId="3AE4D885"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1185EE8F" w14:textId="77777777" w:rsidTr="00305AD4">
        <w:trPr>
          <w:cantSplit/>
          <w:jc w:val="center"/>
        </w:trPr>
        <w:tc>
          <w:tcPr>
            <w:tcW w:w="7920" w:type="dxa"/>
          </w:tcPr>
          <w:p w14:paraId="2A476D6F"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b/>
                <w:noProof/>
                <w:sz w:val="20"/>
                <w:lang w:val="en-CA"/>
              </w:rPr>
              <w:tab/>
              <w:t>general_level_idc</w:t>
            </w:r>
          </w:p>
        </w:tc>
        <w:tc>
          <w:tcPr>
            <w:tcW w:w="1157" w:type="dxa"/>
          </w:tcPr>
          <w:p w14:paraId="113DF8FE"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u(8)</w:t>
            </w:r>
          </w:p>
        </w:tc>
      </w:tr>
      <w:tr w:rsidR="006E6D76" w:rsidRPr="006E6D76" w14:paraId="1C8B293F" w14:textId="77777777" w:rsidTr="00305AD4">
        <w:trPr>
          <w:cantSplit/>
          <w:jc w:val="center"/>
        </w:trPr>
        <w:tc>
          <w:tcPr>
            <w:tcW w:w="7920" w:type="dxa"/>
          </w:tcPr>
          <w:p w14:paraId="5A1DA5F6"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t>if( profileTierPresentFlag ) {</w:t>
            </w:r>
          </w:p>
        </w:tc>
        <w:tc>
          <w:tcPr>
            <w:tcW w:w="1157" w:type="dxa"/>
          </w:tcPr>
          <w:p w14:paraId="3E74A92E"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7C89E4C3" w14:textId="77777777" w:rsidTr="00305AD4">
        <w:trPr>
          <w:cantSplit/>
          <w:jc w:val="center"/>
        </w:trPr>
        <w:tc>
          <w:tcPr>
            <w:tcW w:w="7920" w:type="dxa"/>
          </w:tcPr>
          <w:p w14:paraId="21BA2011"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noProof/>
                <w:sz w:val="20"/>
                <w:lang w:val="en-CA"/>
              </w:rPr>
              <w:tab/>
            </w:r>
            <w:r w:rsidRPr="006E6D76">
              <w:rPr>
                <w:rFonts w:eastAsia="Malgun Gothic"/>
                <w:noProof/>
                <w:sz w:val="20"/>
                <w:lang w:val="en-CA"/>
              </w:rPr>
              <w:tab/>
            </w:r>
            <w:r w:rsidRPr="006E6D76">
              <w:rPr>
                <w:rFonts w:eastAsia="Malgun Gothic"/>
                <w:b/>
                <w:noProof/>
                <w:sz w:val="20"/>
                <w:lang w:val="en-CA"/>
              </w:rPr>
              <w:t>num_sub_profiles</w:t>
            </w:r>
          </w:p>
        </w:tc>
        <w:tc>
          <w:tcPr>
            <w:tcW w:w="1157" w:type="dxa"/>
          </w:tcPr>
          <w:p w14:paraId="7C6CFF45"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u(8)</w:t>
            </w:r>
          </w:p>
        </w:tc>
      </w:tr>
      <w:tr w:rsidR="006E6D76" w:rsidRPr="006E6D76" w14:paraId="60B8FC9F" w14:textId="77777777" w:rsidTr="00305AD4">
        <w:trPr>
          <w:cantSplit/>
          <w:jc w:val="center"/>
        </w:trPr>
        <w:tc>
          <w:tcPr>
            <w:tcW w:w="7920" w:type="dxa"/>
          </w:tcPr>
          <w:p w14:paraId="5119FFDB"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r>
            <w:r w:rsidRPr="006E6D76">
              <w:rPr>
                <w:rFonts w:eastAsia="Malgun Gothic"/>
                <w:noProof/>
                <w:sz w:val="20"/>
                <w:lang w:val="en-CA"/>
              </w:rPr>
              <w:tab/>
              <w:t>for( i = 0; i &lt; num_sub_profiles; i++ )</w:t>
            </w:r>
          </w:p>
        </w:tc>
        <w:tc>
          <w:tcPr>
            <w:tcW w:w="1157" w:type="dxa"/>
          </w:tcPr>
          <w:p w14:paraId="6D794780"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5967C7CE" w14:textId="77777777" w:rsidTr="00305AD4">
        <w:trPr>
          <w:cantSplit/>
          <w:jc w:val="center"/>
        </w:trPr>
        <w:tc>
          <w:tcPr>
            <w:tcW w:w="7920" w:type="dxa"/>
          </w:tcPr>
          <w:p w14:paraId="33C05B2B"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noProof/>
                <w:sz w:val="20"/>
                <w:lang w:val="en-CA"/>
              </w:rPr>
              <w:tab/>
            </w:r>
            <w:r w:rsidRPr="006E6D76">
              <w:rPr>
                <w:rFonts w:eastAsia="Malgun Gothic"/>
                <w:noProof/>
                <w:sz w:val="20"/>
                <w:lang w:val="en-CA"/>
              </w:rPr>
              <w:tab/>
            </w:r>
            <w:r w:rsidRPr="006E6D76">
              <w:rPr>
                <w:rFonts w:eastAsia="Malgun Gothic"/>
                <w:noProof/>
                <w:sz w:val="20"/>
                <w:lang w:val="en-CA"/>
              </w:rPr>
              <w:tab/>
            </w:r>
            <w:r w:rsidRPr="006E6D76">
              <w:rPr>
                <w:rFonts w:eastAsia="Malgun Gothic"/>
                <w:b/>
                <w:noProof/>
                <w:sz w:val="20"/>
                <w:lang w:val="en-CA"/>
              </w:rPr>
              <w:t>general_sub_profile_idc</w:t>
            </w:r>
            <w:r w:rsidRPr="006E6D76">
              <w:rPr>
                <w:rFonts w:eastAsia="Malgun Gothic"/>
                <w:noProof/>
                <w:sz w:val="20"/>
                <w:lang w:val="en-CA"/>
              </w:rPr>
              <w:t>[ i ]</w:t>
            </w:r>
          </w:p>
        </w:tc>
        <w:tc>
          <w:tcPr>
            <w:tcW w:w="1157" w:type="dxa"/>
          </w:tcPr>
          <w:p w14:paraId="757660AD"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u(32)</w:t>
            </w:r>
          </w:p>
        </w:tc>
      </w:tr>
      <w:tr w:rsidR="006E6D76" w:rsidRPr="006E6D76" w14:paraId="5285E08D" w14:textId="77777777" w:rsidTr="00305AD4">
        <w:trPr>
          <w:cantSplit/>
          <w:jc w:val="center"/>
        </w:trPr>
        <w:tc>
          <w:tcPr>
            <w:tcW w:w="7920" w:type="dxa"/>
          </w:tcPr>
          <w:p w14:paraId="7D690685"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noProof/>
                <w:sz w:val="20"/>
                <w:lang w:val="en-CA"/>
              </w:rPr>
              <w:tab/>
              <w:t>}</w:t>
            </w:r>
          </w:p>
        </w:tc>
        <w:tc>
          <w:tcPr>
            <w:tcW w:w="1157" w:type="dxa"/>
          </w:tcPr>
          <w:p w14:paraId="412C109B"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420B56AF" w14:textId="77777777" w:rsidTr="00305AD4">
        <w:trPr>
          <w:cantSplit/>
          <w:jc w:val="center"/>
        </w:trPr>
        <w:tc>
          <w:tcPr>
            <w:tcW w:w="7920" w:type="dxa"/>
          </w:tcPr>
          <w:p w14:paraId="75045DAE"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b/>
                <w:noProof/>
                <w:sz w:val="20"/>
                <w:lang w:val="en-CA"/>
              </w:rPr>
              <w:tab/>
            </w:r>
            <w:r w:rsidRPr="006E6D76">
              <w:rPr>
                <w:rFonts w:eastAsia="Malgun Gothic"/>
                <w:noProof/>
                <w:sz w:val="20"/>
                <w:lang w:val="en-CA"/>
              </w:rPr>
              <w:t>for( i = 0; i  &lt;</w:t>
            </w:r>
            <w:r w:rsidRPr="006E6D76">
              <w:rPr>
                <w:rFonts w:eastAsia="Malgun Gothic"/>
                <w:noProof/>
                <w:sz w:val="20"/>
                <w:highlight w:val="cyan"/>
                <w:lang w:val="en-CA"/>
              </w:rPr>
              <w:t>=</w:t>
            </w:r>
            <w:r w:rsidRPr="006E6D76">
              <w:rPr>
                <w:rFonts w:eastAsia="Malgun Gothic"/>
                <w:noProof/>
                <w:sz w:val="20"/>
                <w:lang w:val="en-CA"/>
              </w:rPr>
              <w:t xml:space="preserve">  maxNumSubLayersMinus1; i++ )</w:t>
            </w:r>
          </w:p>
        </w:tc>
        <w:tc>
          <w:tcPr>
            <w:tcW w:w="1157" w:type="dxa"/>
          </w:tcPr>
          <w:p w14:paraId="438AE1F5"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436B78BF" w14:textId="77777777" w:rsidTr="00305AD4">
        <w:trPr>
          <w:cantSplit/>
          <w:jc w:val="center"/>
        </w:trPr>
        <w:tc>
          <w:tcPr>
            <w:tcW w:w="7920" w:type="dxa"/>
          </w:tcPr>
          <w:p w14:paraId="480959E1"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b/>
                <w:noProof/>
                <w:sz w:val="20"/>
                <w:lang w:val="en-CA"/>
              </w:rPr>
              <w:tab/>
            </w:r>
            <w:r w:rsidRPr="006E6D76">
              <w:rPr>
                <w:rFonts w:eastAsia="Malgun Gothic"/>
                <w:b/>
                <w:noProof/>
                <w:sz w:val="20"/>
                <w:lang w:val="en-CA"/>
              </w:rPr>
              <w:tab/>
              <w:t>sublayer_level_present_flag</w:t>
            </w:r>
            <w:r w:rsidRPr="006E6D76">
              <w:rPr>
                <w:rFonts w:eastAsia="Malgun Gothic"/>
                <w:bCs/>
                <w:noProof/>
                <w:sz w:val="20"/>
                <w:lang w:val="en-CA"/>
              </w:rPr>
              <w:t>[ i ]</w:t>
            </w:r>
          </w:p>
        </w:tc>
        <w:tc>
          <w:tcPr>
            <w:tcW w:w="1157" w:type="dxa"/>
          </w:tcPr>
          <w:p w14:paraId="29C9F291"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u(1)</w:t>
            </w:r>
          </w:p>
        </w:tc>
      </w:tr>
      <w:tr w:rsidR="006E6D76" w:rsidRPr="006E6D76" w14:paraId="1AF5B491" w14:textId="77777777" w:rsidTr="00305AD4">
        <w:trPr>
          <w:cantSplit/>
          <w:jc w:val="center"/>
        </w:trPr>
        <w:tc>
          <w:tcPr>
            <w:tcW w:w="7920" w:type="dxa"/>
          </w:tcPr>
          <w:p w14:paraId="0D040996"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6D76">
              <w:rPr>
                <w:rFonts w:eastAsia="Malgun Gothic"/>
                <w:sz w:val="20"/>
                <w:lang w:val="en-CA"/>
              </w:rPr>
              <w:tab/>
            </w:r>
            <w:proofErr w:type="gramStart"/>
            <w:r w:rsidRPr="006E6D76">
              <w:rPr>
                <w:rFonts w:eastAsia="Malgun Gothic"/>
                <w:sz w:val="20"/>
                <w:lang w:val="en-CA"/>
              </w:rPr>
              <w:t>while( !</w:t>
            </w:r>
            <w:proofErr w:type="spellStart"/>
            <w:proofErr w:type="gramEnd"/>
            <w:r w:rsidRPr="006E6D76">
              <w:rPr>
                <w:rFonts w:eastAsia="Malgun Gothic"/>
                <w:sz w:val="20"/>
                <w:lang w:val="en-CA"/>
              </w:rPr>
              <w:t>byte_aligned</w:t>
            </w:r>
            <w:proofErr w:type="spellEnd"/>
            <w:r w:rsidRPr="006E6D76">
              <w:rPr>
                <w:rFonts w:eastAsia="Malgun Gothic"/>
                <w:sz w:val="20"/>
                <w:lang w:val="en-CA"/>
              </w:rPr>
              <w:t>( ) )</w:t>
            </w:r>
          </w:p>
        </w:tc>
        <w:tc>
          <w:tcPr>
            <w:tcW w:w="1157" w:type="dxa"/>
          </w:tcPr>
          <w:p w14:paraId="6EF07CEE"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 w:val="20"/>
                <w:lang w:val="en-CA"/>
              </w:rPr>
            </w:pPr>
          </w:p>
        </w:tc>
      </w:tr>
      <w:tr w:rsidR="006E6D76" w:rsidRPr="006E6D76" w14:paraId="6BBA4122" w14:textId="77777777" w:rsidTr="00305AD4">
        <w:trPr>
          <w:cantSplit/>
          <w:jc w:val="center"/>
        </w:trPr>
        <w:tc>
          <w:tcPr>
            <w:tcW w:w="7920" w:type="dxa"/>
          </w:tcPr>
          <w:p w14:paraId="5F1CED20"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6E6D76">
              <w:rPr>
                <w:rFonts w:eastAsia="Malgun Gothic"/>
                <w:sz w:val="20"/>
                <w:lang w:val="en-CA"/>
              </w:rPr>
              <w:tab/>
            </w:r>
            <w:r w:rsidRPr="006E6D76">
              <w:rPr>
                <w:rFonts w:eastAsia="Malgun Gothic"/>
                <w:sz w:val="20"/>
                <w:lang w:val="en-CA"/>
              </w:rPr>
              <w:tab/>
            </w:r>
            <w:proofErr w:type="spellStart"/>
            <w:r w:rsidRPr="006E6D76">
              <w:rPr>
                <w:rFonts w:eastAsia="Malgun Gothic"/>
                <w:b/>
                <w:sz w:val="20"/>
                <w:lang w:val="en-CA"/>
              </w:rPr>
              <w:t>ptl_</w:t>
            </w:r>
            <w:r w:rsidRPr="006E6D76">
              <w:rPr>
                <w:rFonts w:eastAsia="Malgun Gothic"/>
                <w:b/>
                <w:bCs/>
                <w:sz w:val="20"/>
                <w:lang w:val="en-CA"/>
              </w:rPr>
              <w:t>alignment_zero_bit</w:t>
            </w:r>
            <w:proofErr w:type="spellEnd"/>
          </w:p>
        </w:tc>
        <w:tc>
          <w:tcPr>
            <w:tcW w:w="1157" w:type="dxa"/>
          </w:tcPr>
          <w:p w14:paraId="73C1C548"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6E6D76">
              <w:rPr>
                <w:rFonts w:eastAsia="Malgun Gothic"/>
                <w:sz w:val="20"/>
                <w:lang w:val="en-CA"/>
              </w:rPr>
              <w:t>f(</w:t>
            </w:r>
            <w:proofErr w:type="gramEnd"/>
            <w:r w:rsidRPr="006E6D76">
              <w:rPr>
                <w:rFonts w:eastAsia="Malgun Gothic"/>
                <w:sz w:val="20"/>
                <w:lang w:val="en-CA"/>
              </w:rPr>
              <w:t>1)</w:t>
            </w:r>
          </w:p>
        </w:tc>
      </w:tr>
      <w:tr w:rsidR="006E6D76" w:rsidRPr="006E6D76" w14:paraId="10F88731" w14:textId="77777777" w:rsidTr="00305AD4">
        <w:trPr>
          <w:cantSplit/>
          <w:jc w:val="center"/>
        </w:trPr>
        <w:tc>
          <w:tcPr>
            <w:tcW w:w="7920" w:type="dxa"/>
          </w:tcPr>
          <w:p w14:paraId="6361976E" w14:textId="77777777" w:rsidR="006E6D76" w:rsidRPr="006E6D76" w:rsidRDefault="006E6D76" w:rsidP="006E6D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b/>
                <w:noProof/>
                <w:sz w:val="20"/>
                <w:lang w:val="en-CA"/>
              </w:rPr>
              <w:tab/>
            </w:r>
            <w:r w:rsidRPr="006E6D76">
              <w:rPr>
                <w:rFonts w:eastAsia="Malgun Gothic"/>
                <w:noProof/>
                <w:sz w:val="20"/>
                <w:lang w:val="en-CA"/>
              </w:rPr>
              <w:t>for( i = 0; i  &lt;</w:t>
            </w:r>
            <w:r w:rsidRPr="006E6D76">
              <w:rPr>
                <w:rFonts w:eastAsia="Malgun Gothic"/>
                <w:noProof/>
                <w:sz w:val="20"/>
                <w:highlight w:val="cyan"/>
                <w:lang w:val="en-CA"/>
              </w:rPr>
              <w:t>=</w:t>
            </w:r>
            <w:r w:rsidRPr="006E6D76">
              <w:rPr>
                <w:rFonts w:eastAsia="Malgun Gothic"/>
                <w:noProof/>
                <w:sz w:val="20"/>
                <w:lang w:val="en-CA"/>
              </w:rPr>
              <w:t xml:space="preserve">  maxNumSubLayersMinus1; i++ )</w:t>
            </w:r>
          </w:p>
        </w:tc>
        <w:tc>
          <w:tcPr>
            <w:tcW w:w="1157" w:type="dxa"/>
          </w:tcPr>
          <w:p w14:paraId="31FB4E53"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6AB51871" w14:textId="77777777" w:rsidTr="00305AD4">
        <w:trPr>
          <w:cantSplit/>
          <w:jc w:val="center"/>
        </w:trPr>
        <w:tc>
          <w:tcPr>
            <w:tcW w:w="7920" w:type="dxa"/>
          </w:tcPr>
          <w:p w14:paraId="29672FC1" w14:textId="77777777" w:rsidR="006E6D76" w:rsidRPr="006E6D76" w:rsidRDefault="006E6D76" w:rsidP="006E6D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6D76">
              <w:rPr>
                <w:rFonts w:eastAsia="Malgun Gothic"/>
                <w:noProof/>
                <w:sz w:val="20"/>
                <w:lang w:val="en-CA"/>
              </w:rPr>
              <w:tab/>
            </w:r>
            <w:r w:rsidRPr="006E6D76">
              <w:rPr>
                <w:rFonts w:eastAsia="Malgun Gothic"/>
                <w:noProof/>
                <w:sz w:val="20"/>
                <w:lang w:val="en-CA"/>
              </w:rPr>
              <w:tab/>
              <w:t>if( sublayer_level_present_flag[ i ] )</w:t>
            </w:r>
          </w:p>
        </w:tc>
        <w:tc>
          <w:tcPr>
            <w:tcW w:w="1157" w:type="dxa"/>
          </w:tcPr>
          <w:p w14:paraId="769FC77E" w14:textId="77777777" w:rsidR="006E6D76" w:rsidRPr="006E6D76" w:rsidRDefault="006E6D76" w:rsidP="006E6D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E6D76" w:rsidRPr="006E6D76" w14:paraId="2780FED1" w14:textId="77777777" w:rsidTr="00305AD4">
        <w:trPr>
          <w:cantSplit/>
          <w:jc w:val="center"/>
        </w:trPr>
        <w:tc>
          <w:tcPr>
            <w:tcW w:w="7920" w:type="dxa"/>
          </w:tcPr>
          <w:p w14:paraId="4077A801" w14:textId="77777777" w:rsidR="006E6D76" w:rsidRPr="006E6D76" w:rsidRDefault="006E6D76" w:rsidP="006E6D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E6D76">
              <w:rPr>
                <w:rFonts w:eastAsia="Malgun Gothic"/>
                <w:b/>
                <w:noProof/>
                <w:sz w:val="20"/>
                <w:lang w:val="en-CA"/>
              </w:rPr>
              <w:tab/>
            </w:r>
            <w:r w:rsidRPr="006E6D76">
              <w:rPr>
                <w:rFonts w:eastAsia="Malgun Gothic"/>
                <w:b/>
                <w:noProof/>
                <w:sz w:val="20"/>
                <w:lang w:val="en-CA"/>
              </w:rPr>
              <w:tab/>
            </w:r>
            <w:r w:rsidRPr="006E6D76">
              <w:rPr>
                <w:rFonts w:eastAsia="Malgun Gothic"/>
                <w:b/>
                <w:noProof/>
                <w:sz w:val="20"/>
                <w:lang w:val="en-CA"/>
              </w:rPr>
              <w:tab/>
              <w:t>sublayer_level_idc</w:t>
            </w:r>
            <w:r w:rsidRPr="006E6D76">
              <w:rPr>
                <w:rFonts w:eastAsia="Malgun Gothic"/>
                <w:noProof/>
                <w:sz w:val="20"/>
                <w:lang w:val="en-CA"/>
              </w:rPr>
              <w:t>[ i ]</w:t>
            </w:r>
          </w:p>
        </w:tc>
        <w:tc>
          <w:tcPr>
            <w:tcW w:w="1157" w:type="dxa"/>
          </w:tcPr>
          <w:p w14:paraId="4974F8FE" w14:textId="77777777" w:rsidR="006E6D76" w:rsidRPr="006E6D76" w:rsidRDefault="006E6D76" w:rsidP="006E6D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E6D76">
              <w:rPr>
                <w:rFonts w:eastAsia="Malgun Gothic"/>
                <w:noProof/>
                <w:sz w:val="20"/>
                <w:lang w:val="en-CA"/>
              </w:rPr>
              <w:t>u(8)</w:t>
            </w:r>
          </w:p>
        </w:tc>
      </w:tr>
      <w:tr w:rsidR="006E6D76" w:rsidRPr="006E6D76" w14:paraId="6E22253E" w14:textId="77777777" w:rsidTr="00305AD4">
        <w:trPr>
          <w:cantSplit/>
          <w:jc w:val="center"/>
        </w:trPr>
        <w:tc>
          <w:tcPr>
            <w:tcW w:w="7920" w:type="dxa"/>
          </w:tcPr>
          <w:p w14:paraId="1ABC69E6" w14:textId="77777777" w:rsidR="006E6D76" w:rsidRPr="006E6D76" w:rsidRDefault="006E6D76" w:rsidP="006E6D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E6D76">
              <w:rPr>
                <w:rFonts w:eastAsia="Malgun Gothic"/>
                <w:noProof/>
                <w:sz w:val="20"/>
                <w:lang w:val="en-CA"/>
              </w:rPr>
              <w:t>}</w:t>
            </w:r>
          </w:p>
        </w:tc>
        <w:tc>
          <w:tcPr>
            <w:tcW w:w="1157" w:type="dxa"/>
          </w:tcPr>
          <w:p w14:paraId="49376B74" w14:textId="77777777" w:rsidR="006E6D76" w:rsidRPr="006E6D76" w:rsidRDefault="006E6D76" w:rsidP="006E6D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bl>
    <w:p w14:paraId="2EFBAF24"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p w14:paraId="087AB60C" w14:textId="77777777" w:rsidR="006E6D76" w:rsidRPr="006E6D76" w:rsidRDefault="006E6D76" w:rsidP="006D2634">
      <w:pPr>
        <w:rPr>
          <w:rFonts w:eastAsiaTheme="minorEastAsia"/>
          <w:szCs w:val="22"/>
          <w:lang w:val="en-CA"/>
        </w:rPr>
      </w:pPr>
      <w:r w:rsidRPr="006E6D76">
        <w:rPr>
          <w:rFonts w:eastAsiaTheme="minorEastAsia"/>
          <w:szCs w:val="22"/>
          <w:lang w:val="en-CA"/>
        </w:rPr>
        <w:t>...</w:t>
      </w:r>
    </w:p>
    <w:p w14:paraId="66A6A626"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CA"/>
        </w:rPr>
      </w:pPr>
      <w:r w:rsidRPr="006E6D76">
        <w:rPr>
          <w:b/>
          <w:bCs/>
          <w:noProof/>
          <w:sz w:val="20"/>
          <w:szCs w:val="22"/>
          <w:lang w:val="en-CA"/>
        </w:rPr>
        <w:lastRenderedPageBreak/>
        <w:t>sublayer_level_present_flag</w:t>
      </w:r>
      <w:r w:rsidRPr="006E6D76">
        <w:rPr>
          <w:bCs/>
          <w:noProof/>
          <w:sz w:val="20"/>
          <w:szCs w:val="22"/>
          <w:lang w:val="en-CA"/>
        </w:rPr>
        <w:t>[ i ] equal to 1</w:t>
      </w:r>
      <w:r w:rsidRPr="006E6D76">
        <w:rPr>
          <w:bCs/>
          <w:noProof/>
          <w:sz w:val="20"/>
          <w:szCs w:val="22"/>
          <w:highlight w:val="cyan"/>
          <w:lang w:val="en-CA"/>
        </w:rPr>
        <w:t>, when i is greater than 0,</w:t>
      </w:r>
      <w:r w:rsidRPr="006E6D76">
        <w:rPr>
          <w:bCs/>
          <w:noProof/>
          <w:sz w:val="20"/>
          <w:szCs w:val="22"/>
          <w:lang w:val="en-CA"/>
        </w:rPr>
        <w:t xml:space="preserve"> specifies that level information is present in the profile_tier_level( ) syntax structure for the sublayer representation with TemporalId equal to i </w:t>
      </w:r>
      <w:r w:rsidRPr="006E6D76">
        <w:rPr>
          <w:bCs/>
          <w:noProof/>
          <w:sz w:val="20"/>
          <w:szCs w:val="22"/>
          <w:highlight w:val="cyan"/>
          <w:lang w:val="en-CA"/>
        </w:rPr>
        <w:t xml:space="preserve">− 1, and, when i is equal to 0, specifies that level information is present in the profile_tier_level( ) syntax structure for the IRAP-only representation that </w:t>
      </w:r>
      <w:r w:rsidRPr="006E6D76">
        <w:rPr>
          <w:noProof/>
          <w:sz w:val="20"/>
          <w:highlight w:val="cyan"/>
          <w:lang w:val="en-CA"/>
        </w:rPr>
        <w:t>consists of</w:t>
      </w:r>
      <w:r w:rsidRPr="006E6D76">
        <w:rPr>
          <w:bCs/>
          <w:noProof/>
          <w:sz w:val="20"/>
          <w:szCs w:val="22"/>
          <w:highlight w:val="cyan"/>
          <w:lang w:val="en-CA"/>
        </w:rPr>
        <w:t xml:space="preserve"> only the IRAP pictures and the associated non-VCL NAL units</w:t>
      </w:r>
      <w:r w:rsidRPr="006E6D76">
        <w:rPr>
          <w:bCs/>
          <w:noProof/>
          <w:sz w:val="20"/>
          <w:szCs w:val="22"/>
          <w:lang w:val="en-CA"/>
        </w:rPr>
        <w:t>. sublayer_level_present_flag[ i ] equal to 0</w:t>
      </w:r>
      <w:r w:rsidRPr="006E6D76">
        <w:rPr>
          <w:bCs/>
          <w:noProof/>
          <w:sz w:val="20"/>
          <w:szCs w:val="22"/>
          <w:highlight w:val="cyan"/>
          <w:lang w:val="en-CA"/>
        </w:rPr>
        <w:t>, when i is greater than 0,</w:t>
      </w:r>
      <w:r w:rsidRPr="006E6D76">
        <w:rPr>
          <w:bCs/>
          <w:noProof/>
          <w:sz w:val="20"/>
          <w:szCs w:val="22"/>
          <w:lang w:val="en-CA"/>
        </w:rPr>
        <w:t xml:space="preserve"> specifies that level information is not present in the profile_tier_level( ) syntax structure for the sublayer representation with TemporalId equal to i </w:t>
      </w:r>
      <w:r w:rsidRPr="006E6D76">
        <w:rPr>
          <w:bCs/>
          <w:noProof/>
          <w:sz w:val="20"/>
          <w:szCs w:val="22"/>
          <w:highlight w:val="cyan"/>
          <w:lang w:val="en-CA"/>
        </w:rPr>
        <w:t>− 1, and, when i is equal to 0, specifies that level information is not present in the profile_tier_level( ) syntax structure for the IRAP-only representation</w:t>
      </w:r>
      <w:r w:rsidRPr="006E6D76">
        <w:rPr>
          <w:bCs/>
          <w:noProof/>
          <w:sz w:val="20"/>
          <w:szCs w:val="22"/>
          <w:lang w:val="en-CA"/>
        </w:rPr>
        <w:t>.</w:t>
      </w:r>
    </w:p>
    <w:p w14:paraId="2240FE10"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CA"/>
        </w:rPr>
      </w:pPr>
      <w:r w:rsidRPr="006E6D76">
        <w:rPr>
          <w:b/>
          <w:bCs/>
          <w:noProof/>
          <w:sz w:val="20"/>
          <w:szCs w:val="22"/>
          <w:lang w:val="en-CA"/>
        </w:rPr>
        <w:t>ptl_alignment_zero_bits</w:t>
      </w:r>
      <w:r w:rsidRPr="006E6D76">
        <w:rPr>
          <w:bCs/>
          <w:noProof/>
          <w:sz w:val="20"/>
          <w:szCs w:val="22"/>
          <w:lang w:val="en-CA"/>
        </w:rPr>
        <w:t xml:space="preserve"> shall be equal to 0.</w:t>
      </w:r>
    </w:p>
    <w:p w14:paraId="325F61C3"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CA"/>
        </w:rPr>
      </w:pPr>
      <w:r w:rsidRPr="006E6D76">
        <w:rPr>
          <w:bCs/>
          <w:noProof/>
          <w:sz w:val="20"/>
          <w:szCs w:val="22"/>
          <w:lang w:val="en-CA"/>
        </w:rPr>
        <w:t xml:space="preserve">The semantics of the syntax element </w:t>
      </w:r>
      <w:r w:rsidRPr="006E6D76">
        <w:rPr>
          <w:b/>
          <w:bCs/>
          <w:noProof/>
          <w:sz w:val="20"/>
          <w:szCs w:val="22"/>
          <w:lang w:val="en-CA"/>
        </w:rPr>
        <w:t>sublayer_level_idc</w:t>
      </w:r>
      <w:r w:rsidRPr="006E6D76">
        <w:rPr>
          <w:bCs/>
          <w:noProof/>
          <w:sz w:val="20"/>
          <w:szCs w:val="22"/>
          <w:lang w:val="en-CA"/>
        </w:rPr>
        <w:t>[ i ] is, apart from the specification of the inference of not present values, the same as the syntax element general_level_idc, but apply to the sublayer representation with TemporalId equal to i </w:t>
      </w:r>
      <w:r w:rsidRPr="006E6D76">
        <w:rPr>
          <w:bCs/>
          <w:noProof/>
          <w:sz w:val="20"/>
          <w:szCs w:val="22"/>
          <w:highlight w:val="cyan"/>
          <w:lang w:val="en-CA"/>
        </w:rPr>
        <w:t>− 1 when i is greater than 0, and apply to the IRAP-only representation when i is equal to 0</w:t>
      </w:r>
      <w:r w:rsidRPr="006E6D76">
        <w:rPr>
          <w:bCs/>
          <w:noProof/>
          <w:sz w:val="20"/>
          <w:szCs w:val="22"/>
          <w:lang w:val="en-CA"/>
        </w:rPr>
        <w:t>.</w:t>
      </w:r>
    </w:p>
    <w:p w14:paraId="1036474A"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E6D76">
        <w:rPr>
          <w:noProof/>
          <w:sz w:val="20"/>
          <w:lang w:val="en-CA"/>
        </w:rPr>
        <w:t>When not present, the value of sublayer_level_idc[ i ] is inferred as follows:</w:t>
      </w:r>
    </w:p>
    <w:p w14:paraId="0D59A65F"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CA"/>
        </w:rPr>
      </w:pPr>
      <w:r w:rsidRPr="006E6D76">
        <w:rPr>
          <w:bCs/>
          <w:noProof/>
          <w:sz w:val="20"/>
          <w:szCs w:val="22"/>
          <w:lang w:val="en-CA"/>
        </w:rPr>
        <w:t>–</w:t>
      </w:r>
      <w:r w:rsidRPr="006E6D76">
        <w:rPr>
          <w:bCs/>
          <w:noProof/>
          <w:sz w:val="20"/>
          <w:szCs w:val="22"/>
          <w:lang w:val="en-CA"/>
        </w:rPr>
        <w:tab/>
      </w:r>
      <w:r w:rsidRPr="006E6D76">
        <w:rPr>
          <w:noProof/>
          <w:sz w:val="20"/>
          <w:lang w:val="en-CA"/>
        </w:rPr>
        <w:t>sublayer_level_idc[ maxNumSubLayersMinus1 </w:t>
      </w:r>
      <w:r w:rsidRPr="006E6D76">
        <w:rPr>
          <w:noProof/>
          <w:sz w:val="20"/>
          <w:highlight w:val="cyan"/>
          <w:lang w:val="en-CA"/>
        </w:rPr>
        <w:t>+ 1</w:t>
      </w:r>
      <w:r w:rsidRPr="006E6D76">
        <w:rPr>
          <w:noProof/>
          <w:sz w:val="20"/>
          <w:lang w:val="en-CA"/>
        </w:rPr>
        <w:t> ] is inferred to be equal to general_level_idc of the same profile_tier_level( ) structure,</w:t>
      </w:r>
    </w:p>
    <w:p w14:paraId="43503EBD"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sz w:val="20"/>
          <w:lang w:val="en-CA"/>
        </w:rPr>
      </w:pPr>
      <w:r w:rsidRPr="006E6D76">
        <w:rPr>
          <w:bCs/>
          <w:noProof/>
          <w:sz w:val="20"/>
          <w:szCs w:val="22"/>
          <w:lang w:val="en-CA"/>
        </w:rPr>
        <w:t>–</w:t>
      </w:r>
      <w:r w:rsidRPr="006E6D76">
        <w:rPr>
          <w:bCs/>
          <w:noProof/>
          <w:sz w:val="20"/>
          <w:szCs w:val="22"/>
          <w:lang w:val="en-CA"/>
        </w:rPr>
        <w:tab/>
      </w:r>
      <w:r w:rsidRPr="006E6D76">
        <w:rPr>
          <w:noProof/>
          <w:sz w:val="20"/>
          <w:lang w:val="en-CA"/>
        </w:rPr>
        <w:t>For i from maxNumSubLayersMinus1 − 1 to 0 (in decreasing order of values of i), inclusive, sublayer_level_idc[ i ] is inferred to be equal to sublayer_level_idc[ i + 1 ].</w:t>
      </w:r>
    </w:p>
    <w:p w14:paraId="7883A349" w14:textId="77777777" w:rsidR="006E6D76" w:rsidRPr="006E6D76" w:rsidRDefault="006E6D76" w:rsidP="006E6D76">
      <w:pPr>
        <w:rPr>
          <w:rFonts w:eastAsiaTheme="minorEastAsia"/>
          <w:szCs w:val="22"/>
          <w:lang w:val="en-CA"/>
        </w:rPr>
      </w:pPr>
      <w:r w:rsidRPr="006E6D76">
        <w:rPr>
          <w:rFonts w:eastAsiaTheme="minorEastAsia"/>
          <w:szCs w:val="22"/>
          <w:lang w:val="en-CA"/>
        </w:rPr>
        <w:t>...</w:t>
      </w:r>
    </w:p>
    <w:p w14:paraId="6D1C246C" w14:textId="77777777" w:rsidR="006E6D76" w:rsidRPr="006E6D76" w:rsidRDefault="006E6D76" w:rsidP="006D2634">
      <w:pPr>
        <w:keepNext/>
        <w:keepLines/>
        <w:tabs>
          <w:tab w:val="left" w:pos="794"/>
          <w:tab w:val="left" w:pos="1191"/>
          <w:tab w:val="left" w:pos="1588"/>
          <w:tab w:val="left" w:pos="1985"/>
        </w:tabs>
        <w:spacing w:before="181"/>
        <w:outlineLvl w:val="3"/>
        <w:rPr>
          <w:b/>
          <w:sz w:val="20"/>
          <w:lang w:val="en-CA"/>
        </w:rPr>
      </w:pPr>
      <w:r w:rsidRPr="006E6D76">
        <w:rPr>
          <w:b/>
          <w:sz w:val="20"/>
          <w:lang w:val="en-CA"/>
        </w:rPr>
        <w:t>A.1</w:t>
      </w:r>
      <w:r w:rsidRPr="006E6D76">
        <w:rPr>
          <w:b/>
          <w:sz w:val="20"/>
          <w:lang w:val="en-CA"/>
        </w:rPr>
        <w:tab/>
        <w:t>Overview of profiles, tiers and levels</w:t>
      </w:r>
    </w:p>
    <w:p w14:paraId="6BAE3BA4" w14:textId="77777777" w:rsidR="006E6D76" w:rsidRPr="006E6D76" w:rsidRDefault="006E6D76" w:rsidP="006E6D76">
      <w:pPr>
        <w:rPr>
          <w:rFonts w:eastAsiaTheme="minorEastAsia"/>
          <w:szCs w:val="22"/>
          <w:lang w:val="en-CA"/>
        </w:rPr>
      </w:pPr>
      <w:r w:rsidRPr="006E6D76">
        <w:rPr>
          <w:rFonts w:eastAsiaTheme="minorEastAsia"/>
          <w:szCs w:val="22"/>
          <w:lang w:val="en-CA"/>
        </w:rPr>
        <w:t>...</w:t>
      </w:r>
    </w:p>
    <w:p w14:paraId="1632FEE3"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6D76">
        <w:rPr>
          <w:noProof/>
          <w:sz w:val="20"/>
          <w:lang w:val="en-GB"/>
        </w:rPr>
        <w:t>For each operation point identified by TargetOlsIdx and Htid, the profile, tier, and level information is indicated through general_profile_idc and general_tier_flag in the VPS, and sublayer_level_idc[ Htid </w:t>
      </w:r>
      <w:r w:rsidRPr="006E6D76">
        <w:rPr>
          <w:noProof/>
          <w:sz w:val="20"/>
          <w:highlight w:val="cyan"/>
          <w:lang w:val="en-GB"/>
        </w:rPr>
        <w:t>+ 1</w:t>
      </w:r>
      <w:r w:rsidRPr="006E6D76">
        <w:rPr>
          <w:noProof/>
          <w:sz w:val="20"/>
          <w:lang w:val="en-GB"/>
        </w:rPr>
        <w:t> ] found in or derived from the VPS.</w:t>
      </w:r>
    </w:p>
    <w:p w14:paraId="3D690B21" w14:textId="77777777" w:rsidR="006E6D76" w:rsidRPr="006E6D76" w:rsidRDefault="006E6D76" w:rsidP="006E6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6D76">
        <w:rPr>
          <w:noProof/>
          <w:sz w:val="20"/>
          <w:lang w:val="en-GB"/>
        </w:rPr>
        <w:t>When no VPS is available, the profile and tier information is indicated through general_profile_idc and general_tier_flag in the SPS, and the level information is indicated as follows:</w:t>
      </w:r>
    </w:p>
    <w:p w14:paraId="01DCC177" w14:textId="77777777" w:rsidR="006E6D76" w:rsidRPr="006E6D76" w:rsidRDefault="006E6D76" w:rsidP="006E6D7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6D76">
        <w:rPr>
          <w:noProof/>
          <w:sz w:val="20"/>
          <w:lang w:val="en-GB"/>
        </w:rPr>
        <w:t>If Htid is provided by external means indicating the highest TemporalId of any NAL unit in the bitstream, level information is indicated through sublayer_level_idc[ Htid </w:t>
      </w:r>
      <w:r w:rsidRPr="006E6D76">
        <w:rPr>
          <w:noProof/>
          <w:sz w:val="20"/>
          <w:highlight w:val="cyan"/>
          <w:lang w:val="en-GB"/>
        </w:rPr>
        <w:t>+ 1</w:t>
      </w:r>
      <w:r w:rsidRPr="006E6D76">
        <w:rPr>
          <w:noProof/>
          <w:sz w:val="20"/>
          <w:lang w:val="en-GB"/>
        </w:rPr>
        <w:t> ] found in or derived from the SPS.</w:t>
      </w:r>
    </w:p>
    <w:p w14:paraId="0CF6A8DB" w14:textId="77777777" w:rsidR="006E6D76" w:rsidRPr="006E6D76" w:rsidRDefault="006E6D76" w:rsidP="006E6D7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6D76">
        <w:rPr>
          <w:noProof/>
          <w:sz w:val="20"/>
          <w:lang w:val="en-GB"/>
        </w:rPr>
        <w:t>Otherwise (Htid is not provided by external means), level information is indicated through general_level_idc in the SPS.</w:t>
      </w:r>
    </w:p>
    <w:p w14:paraId="6DB89CFE" w14:textId="77777777" w:rsidR="006E6D76" w:rsidRPr="006E6D76" w:rsidRDefault="006E6D76" w:rsidP="006E6D76">
      <w:pPr>
        <w:rPr>
          <w:rFonts w:eastAsiaTheme="minorEastAsia"/>
          <w:szCs w:val="22"/>
          <w:lang w:val="en-CA"/>
        </w:rPr>
      </w:pPr>
      <w:r w:rsidRPr="006E6D76">
        <w:rPr>
          <w:rFonts w:eastAsiaTheme="minorEastAsia"/>
          <w:szCs w:val="22"/>
          <w:lang w:val="en-CA"/>
        </w:rPr>
        <w:t>...</w:t>
      </w:r>
    </w:p>
    <w:p w14:paraId="7F31A62C" w14:textId="564EC51A" w:rsidR="00090D4F" w:rsidRPr="005B217D" w:rsidRDefault="00090D4F" w:rsidP="00090D4F">
      <w:pPr>
        <w:pStyle w:val="Heading1"/>
        <w:rPr>
          <w:lang w:val="en-CA"/>
        </w:rPr>
      </w:pPr>
      <w:r>
        <w:rPr>
          <w:lang w:val="en-CA"/>
        </w:rPr>
        <w:t xml:space="preserve">On </w:t>
      </w:r>
      <w:r w:rsidR="00DC6288">
        <w:rPr>
          <w:lang w:val="en-CA"/>
        </w:rPr>
        <w:t xml:space="preserve">the semantics of </w:t>
      </w:r>
      <w:proofErr w:type="spellStart"/>
      <w:r w:rsidR="00CB4C10">
        <w:rPr>
          <w:rFonts w:cs="Times New Roman"/>
          <w:lang w:val="en-CA"/>
        </w:rPr>
        <w:t>sps_affine_amvr_enabled_flag</w:t>
      </w:r>
      <w:proofErr w:type="spellEnd"/>
    </w:p>
    <w:p w14:paraId="06B0CA85" w14:textId="77777777" w:rsidR="00CB4C10" w:rsidRDefault="00CB4C10" w:rsidP="00CB4C10">
      <w:pPr>
        <w:rPr>
          <w:szCs w:val="22"/>
          <w:lang w:val="en-CA"/>
        </w:rPr>
      </w:pPr>
      <w:r w:rsidRPr="00CB4C10">
        <w:rPr>
          <w:szCs w:val="22"/>
          <w:lang w:val="en-CA"/>
        </w:rPr>
        <w:t xml:space="preserve">The semantics of </w:t>
      </w:r>
      <w:proofErr w:type="spellStart"/>
      <w:r w:rsidRPr="00CB4C10">
        <w:rPr>
          <w:szCs w:val="22"/>
          <w:lang w:val="en-CA"/>
        </w:rPr>
        <w:t>sps_affine_amvr_enabled_flag</w:t>
      </w:r>
      <w:proofErr w:type="spellEnd"/>
      <w:r w:rsidRPr="00CB4C10">
        <w:rPr>
          <w:szCs w:val="22"/>
          <w:lang w:val="en-CA"/>
        </w:rPr>
        <w:t xml:space="preserve"> </w:t>
      </w:r>
      <w:r>
        <w:rPr>
          <w:szCs w:val="22"/>
          <w:lang w:val="en-CA"/>
        </w:rPr>
        <w:t xml:space="preserve">is proposed to be </w:t>
      </w:r>
      <w:r w:rsidRPr="00CB4C10">
        <w:rPr>
          <w:szCs w:val="22"/>
          <w:lang w:val="en-CA"/>
        </w:rPr>
        <w:t>updated as follows:</w:t>
      </w:r>
      <w:bookmarkStart w:id="1" w:name="_Hlk33446692"/>
    </w:p>
    <w:p w14:paraId="7AB3F853" w14:textId="5C56BD80" w:rsidR="00CB4C10" w:rsidRPr="00CB4C10" w:rsidRDefault="00CB4C10" w:rsidP="00CB4C10">
      <w:pPr>
        <w:rPr>
          <w:sz w:val="20"/>
          <w:lang w:val="en-CA"/>
        </w:rPr>
      </w:pPr>
      <w:proofErr w:type="spellStart"/>
      <w:r w:rsidRPr="00CB4C10">
        <w:rPr>
          <w:b/>
          <w:sz w:val="20"/>
          <w:lang w:val="en-CA"/>
        </w:rPr>
        <w:t>sps_affine_amvr_enabled_flag</w:t>
      </w:r>
      <w:bookmarkEnd w:id="1"/>
      <w:proofErr w:type="spellEnd"/>
      <w:r w:rsidRPr="00CB4C10">
        <w:rPr>
          <w:sz w:val="20"/>
          <w:lang w:val="en-CA"/>
        </w:rPr>
        <w:t xml:space="preserve"> equal to 1 specifies that adaptive motion vector difference resolution </w:t>
      </w:r>
      <w:r w:rsidRPr="00CB4C10">
        <w:rPr>
          <w:strike/>
          <w:color w:val="FF0000"/>
          <w:sz w:val="20"/>
          <w:highlight w:val="yellow"/>
          <w:lang w:val="en-CA"/>
        </w:rPr>
        <w:t>is</w:t>
      </w:r>
      <w:r w:rsidRPr="00CB4C10">
        <w:rPr>
          <w:sz w:val="20"/>
          <w:lang w:val="en-CA"/>
        </w:rPr>
        <w:t xml:space="preserve"> </w:t>
      </w:r>
      <w:r w:rsidRPr="00CB4C10">
        <w:rPr>
          <w:sz w:val="20"/>
          <w:highlight w:val="cyan"/>
          <w:lang w:val="en-CA"/>
        </w:rPr>
        <w:t>may be</w:t>
      </w:r>
      <w:r w:rsidRPr="00CB4C10">
        <w:rPr>
          <w:sz w:val="20"/>
          <w:lang w:val="en-CA"/>
        </w:rPr>
        <w:t xml:space="preserve"> used in motion vector coding of affine inter mode. </w:t>
      </w:r>
      <w:proofErr w:type="spellStart"/>
      <w:r w:rsidRPr="00CB4C10">
        <w:rPr>
          <w:sz w:val="20"/>
          <w:lang w:val="en-CA"/>
        </w:rPr>
        <w:t>sps_affine_amvr_enabled_flag</w:t>
      </w:r>
      <w:proofErr w:type="spellEnd"/>
      <w:r w:rsidRPr="00CB4C10">
        <w:rPr>
          <w:sz w:val="20"/>
          <w:lang w:val="en-CA"/>
        </w:rPr>
        <w:t xml:space="preserve"> equal to 0 specifies that adaptive motion vector difference resolution is not used in motion vector coding of affine inter mode. When not present, the value of </w:t>
      </w:r>
      <w:proofErr w:type="spellStart"/>
      <w:r w:rsidRPr="00CB4C10">
        <w:rPr>
          <w:sz w:val="20"/>
          <w:lang w:val="en-CA"/>
        </w:rPr>
        <w:t>sps_affine_amvr_enabled_flag</w:t>
      </w:r>
      <w:proofErr w:type="spellEnd"/>
      <w:r w:rsidRPr="00CB4C10">
        <w:rPr>
          <w:sz w:val="20"/>
          <w:lang w:val="en-CA"/>
        </w:rPr>
        <w:t xml:space="preserve"> is inferred to be equal to 0.</w:t>
      </w:r>
    </w:p>
    <w:p w14:paraId="241BF066" w14:textId="13566279" w:rsidR="00CB4C10" w:rsidRPr="005B217D" w:rsidRDefault="00CB4C10" w:rsidP="00CB4C10">
      <w:pPr>
        <w:pStyle w:val="Heading1"/>
        <w:rPr>
          <w:lang w:val="en-CA"/>
        </w:rPr>
      </w:pPr>
      <w:r>
        <w:rPr>
          <w:lang w:val="en-CA"/>
        </w:rPr>
        <w:t xml:space="preserve">On the semantics of </w:t>
      </w:r>
      <w:proofErr w:type="spellStart"/>
      <w:r w:rsidRPr="00CB4C10">
        <w:rPr>
          <w:rFonts w:cs="Times New Roman"/>
          <w:lang w:val="en-CA"/>
        </w:rPr>
        <w:t>ph_alf_enabled_flag</w:t>
      </w:r>
      <w:proofErr w:type="spellEnd"/>
    </w:p>
    <w:p w14:paraId="5EE2469B" w14:textId="24888FD3" w:rsidR="00CB4C10" w:rsidRDefault="00CB4C10" w:rsidP="00CB4C10">
      <w:pPr>
        <w:rPr>
          <w:szCs w:val="22"/>
          <w:lang w:val="en-CA"/>
        </w:rPr>
      </w:pPr>
      <w:r w:rsidRPr="00CB4C10">
        <w:rPr>
          <w:szCs w:val="22"/>
          <w:lang w:val="en-CA"/>
        </w:rPr>
        <w:t xml:space="preserve">The semantics of </w:t>
      </w:r>
      <w:proofErr w:type="spellStart"/>
      <w:r w:rsidRPr="00CB4C10">
        <w:rPr>
          <w:szCs w:val="22"/>
          <w:lang w:val="en-CA"/>
        </w:rPr>
        <w:t>ph_alf_enabled_flag</w:t>
      </w:r>
      <w:proofErr w:type="spellEnd"/>
      <w:r w:rsidRPr="00CB4C10">
        <w:rPr>
          <w:szCs w:val="22"/>
          <w:lang w:val="en-CA"/>
        </w:rPr>
        <w:t xml:space="preserve"> </w:t>
      </w:r>
      <w:r>
        <w:rPr>
          <w:szCs w:val="22"/>
          <w:lang w:val="en-CA"/>
        </w:rPr>
        <w:t xml:space="preserve">is proposed to be </w:t>
      </w:r>
      <w:r w:rsidRPr="00CB4C10">
        <w:rPr>
          <w:szCs w:val="22"/>
          <w:lang w:val="en-CA"/>
        </w:rPr>
        <w:t>updated as follows:</w:t>
      </w:r>
    </w:p>
    <w:p w14:paraId="108480FA" w14:textId="36A486F5" w:rsidR="00CB4C10" w:rsidRPr="00CB4C10" w:rsidRDefault="00CB4C10" w:rsidP="00CB4C10">
      <w:pPr>
        <w:rPr>
          <w:rFonts w:eastAsia="Times New Roman"/>
          <w:color w:val="000000"/>
          <w:sz w:val="20"/>
          <w:lang w:val="en-CA"/>
        </w:rPr>
      </w:pPr>
      <w:bookmarkStart w:id="2" w:name="_Hlk36059719"/>
      <w:proofErr w:type="spellStart"/>
      <w:r w:rsidRPr="00CB4C10">
        <w:rPr>
          <w:rFonts w:eastAsia="Times New Roman"/>
          <w:b/>
          <w:bCs/>
          <w:sz w:val="20"/>
          <w:lang w:val="en-CA"/>
        </w:rPr>
        <w:t>ph_alf_enabled_flag</w:t>
      </w:r>
      <w:bookmarkStart w:id="3" w:name="_Hlk36053325"/>
      <w:proofErr w:type="spellEnd"/>
      <w:r w:rsidRPr="00CB4C10">
        <w:rPr>
          <w:rFonts w:eastAsia="Times New Roman"/>
          <w:sz w:val="20"/>
          <w:lang w:val="en-CA"/>
        </w:rPr>
        <w:t xml:space="preserve"> </w:t>
      </w:r>
      <w:bookmarkEnd w:id="3"/>
      <w:r w:rsidRPr="00CB4C10">
        <w:rPr>
          <w:rFonts w:eastAsia="Times New Roman"/>
          <w:sz w:val="20"/>
          <w:lang w:val="en-CA"/>
        </w:rPr>
        <w:t xml:space="preserve">equal to 0 </w:t>
      </w:r>
      <w:bookmarkEnd w:id="2"/>
      <w:r w:rsidRPr="00CB4C10">
        <w:rPr>
          <w:rFonts w:eastAsia="Times New Roman"/>
          <w:sz w:val="20"/>
          <w:lang w:val="en-CA"/>
        </w:rPr>
        <w:t xml:space="preserve">specifies that adaptive loop filter </w:t>
      </w:r>
      <w:r w:rsidRPr="00CB4C10">
        <w:rPr>
          <w:rFonts w:eastAsia="Times New Roman"/>
          <w:sz w:val="20"/>
          <w:highlight w:val="cyan"/>
          <w:lang w:val="en-CA"/>
        </w:rPr>
        <w:t>is</w:t>
      </w:r>
      <w:r w:rsidRPr="00CB4C10">
        <w:rPr>
          <w:rFonts w:eastAsia="Times New Roman"/>
          <w:sz w:val="20"/>
          <w:lang w:val="en-CA"/>
        </w:rPr>
        <w:t xml:space="preserve"> </w:t>
      </w:r>
      <w:r w:rsidRPr="00CB4C10">
        <w:rPr>
          <w:rFonts w:eastAsia="Times New Roman"/>
          <w:strike/>
          <w:color w:val="FF0000"/>
          <w:sz w:val="20"/>
          <w:highlight w:val="yellow"/>
          <w:lang w:val="en-CA"/>
        </w:rPr>
        <w:t>may be</w:t>
      </w:r>
      <w:r w:rsidRPr="00CB4C10">
        <w:rPr>
          <w:rFonts w:eastAsia="Times New Roman"/>
          <w:color w:val="FF0000"/>
          <w:sz w:val="20"/>
          <w:lang w:val="en-CA"/>
        </w:rPr>
        <w:t xml:space="preserve"> </w:t>
      </w:r>
      <w:r w:rsidRPr="00CB4C10">
        <w:rPr>
          <w:rFonts w:eastAsia="Times New Roman"/>
          <w:sz w:val="20"/>
          <w:lang w:val="en-CA"/>
        </w:rPr>
        <w:t xml:space="preserve">disabled for </w:t>
      </w:r>
      <w:r w:rsidRPr="00AD25A0">
        <w:rPr>
          <w:rFonts w:eastAsia="Times New Roman"/>
          <w:strike/>
          <w:color w:val="FF0000"/>
          <w:sz w:val="20"/>
          <w:highlight w:val="yellow"/>
          <w:lang w:val="en-CA"/>
        </w:rPr>
        <w:t>one, or more, or</w:t>
      </w:r>
      <w:r w:rsidRPr="00AD25A0">
        <w:rPr>
          <w:rFonts w:eastAsia="Times New Roman"/>
          <w:color w:val="FF0000"/>
          <w:sz w:val="20"/>
          <w:lang w:val="en-CA"/>
        </w:rPr>
        <w:t xml:space="preserve"> </w:t>
      </w:r>
      <w:r w:rsidRPr="00CB4C10">
        <w:rPr>
          <w:rFonts w:eastAsia="Times New Roman"/>
          <w:sz w:val="20"/>
          <w:lang w:val="en-CA"/>
        </w:rPr>
        <w:t>all slices associated with the PH.</w:t>
      </w:r>
    </w:p>
    <w:p w14:paraId="00C1403A" w14:textId="5995569E" w:rsidR="005E4C47" w:rsidRPr="005B217D" w:rsidRDefault="005E4C47" w:rsidP="005E4C47">
      <w:pPr>
        <w:pStyle w:val="Heading1"/>
        <w:rPr>
          <w:lang w:val="en-CA"/>
        </w:rPr>
      </w:pPr>
      <w:r>
        <w:rPr>
          <w:lang w:val="en-CA"/>
        </w:rPr>
        <w:lastRenderedPageBreak/>
        <w:t xml:space="preserve">On </w:t>
      </w:r>
      <w:r w:rsidR="002A1003">
        <w:rPr>
          <w:lang w:val="en-CA"/>
        </w:rPr>
        <w:t xml:space="preserve">the </w:t>
      </w:r>
      <w:r w:rsidRPr="005E4C47">
        <w:rPr>
          <w:szCs w:val="22"/>
          <w:lang w:val="en-CA"/>
        </w:rPr>
        <w:t xml:space="preserve">subpicture </w:t>
      </w:r>
      <w:r w:rsidR="002A1003" w:rsidRPr="002A1003">
        <w:rPr>
          <w:szCs w:val="22"/>
          <w:lang w:val="en-CA"/>
        </w:rPr>
        <w:t>sub-bitstream extraction process</w:t>
      </w:r>
    </w:p>
    <w:p w14:paraId="35AAFD2C" w14:textId="1562332C" w:rsidR="002A1003" w:rsidRDefault="002A1003" w:rsidP="000D50D6">
      <w:pPr>
        <w:rPr>
          <w:szCs w:val="22"/>
          <w:lang w:val="en-CA"/>
        </w:rPr>
      </w:pPr>
      <w:r>
        <w:rPr>
          <w:szCs w:val="22"/>
          <w:lang w:val="en-CA"/>
        </w:rPr>
        <w:t xml:space="preserve">Currently, the </w:t>
      </w:r>
      <w:r w:rsidRPr="002A1003">
        <w:rPr>
          <w:szCs w:val="22"/>
          <w:lang w:val="en-CA"/>
        </w:rPr>
        <w:t>subpicture sub-bitstream extraction process</w:t>
      </w:r>
      <w:r>
        <w:rPr>
          <w:szCs w:val="22"/>
          <w:lang w:val="en-CA"/>
        </w:rPr>
        <w:t xml:space="preserve"> takes as an input an array of target subpicture ID values for each layer. This would work when the subpicture ID mapping is signalled in the SPS and thus is static within a CLVS. However, when the subpicture ID mapping is signalled in the PPS instead and can be dynamic within a CLVS, there would be a problem as the sub-bitstream extraction is supposed to extract a sequence of collocated subpictures.</w:t>
      </w:r>
    </w:p>
    <w:p w14:paraId="7351D11C" w14:textId="41800A6F" w:rsidR="002A1003" w:rsidRDefault="002A1003" w:rsidP="000D50D6">
      <w:pPr>
        <w:rPr>
          <w:szCs w:val="22"/>
          <w:lang w:val="en-CA"/>
        </w:rPr>
      </w:pPr>
      <w:r>
        <w:rPr>
          <w:szCs w:val="22"/>
          <w:lang w:val="en-CA"/>
        </w:rPr>
        <w:t xml:space="preserve">Therefore, it is proposed to use the subpicture index instead of </w:t>
      </w:r>
      <w:r w:rsidR="0022704A">
        <w:rPr>
          <w:szCs w:val="22"/>
          <w:lang w:val="en-CA"/>
        </w:rPr>
        <w:t xml:space="preserve">the </w:t>
      </w:r>
      <w:r>
        <w:rPr>
          <w:szCs w:val="22"/>
          <w:lang w:val="en-CA"/>
        </w:rPr>
        <w:t xml:space="preserve">subpicture ID in the </w:t>
      </w:r>
      <w:r w:rsidR="008B2865" w:rsidRPr="002A1003">
        <w:rPr>
          <w:szCs w:val="22"/>
          <w:lang w:val="en-CA"/>
        </w:rPr>
        <w:t>subpicture sub-bitstream extraction process</w:t>
      </w:r>
      <w:r>
        <w:rPr>
          <w:szCs w:val="22"/>
          <w:lang w:val="en-CA"/>
        </w:rPr>
        <w:t>.</w:t>
      </w:r>
    </w:p>
    <w:p w14:paraId="664CF9B0" w14:textId="4F1751F4" w:rsidR="001B2413" w:rsidRDefault="001B2413" w:rsidP="000D50D6">
      <w:pPr>
        <w:rPr>
          <w:szCs w:val="22"/>
          <w:lang w:val="en-CA"/>
        </w:rPr>
      </w:pPr>
      <w:r>
        <w:rPr>
          <w:szCs w:val="22"/>
          <w:lang w:val="en-CA"/>
        </w:rPr>
        <w:t>The proposed text changes are</w:t>
      </w:r>
      <w:r w:rsidR="006939F6">
        <w:rPr>
          <w:szCs w:val="22"/>
          <w:lang w:val="en-CA"/>
        </w:rPr>
        <w:t xml:space="preserve"> </w:t>
      </w:r>
      <w:r w:rsidR="007B48C8">
        <w:rPr>
          <w:szCs w:val="22"/>
          <w:lang w:val="en-CA"/>
        </w:rPr>
        <w:t xml:space="preserve">shown </w:t>
      </w:r>
      <w:r w:rsidR="006939F6">
        <w:rPr>
          <w:szCs w:val="22"/>
          <w:lang w:val="en-CA"/>
        </w:rPr>
        <w:t>below.</w:t>
      </w:r>
    </w:p>
    <w:p w14:paraId="4FCE21EF" w14:textId="77777777" w:rsidR="006939F6" w:rsidRDefault="006939F6" w:rsidP="000D50D6">
      <w:pPr>
        <w:rPr>
          <w:szCs w:val="22"/>
          <w:lang w:val="en-CA"/>
        </w:rPr>
      </w:pPr>
    </w:p>
    <w:p w14:paraId="31FAE51C" w14:textId="77777777" w:rsidR="002A1003" w:rsidRPr="002A1003" w:rsidRDefault="002A1003" w:rsidP="008B2865">
      <w:pPr>
        <w:keepNext/>
        <w:keepLines/>
        <w:tabs>
          <w:tab w:val="left" w:pos="794"/>
          <w:tab w:val="left" w:pos="1191"/>
          <w:tab w:val="left" w:pos="1588"/>
          <w:tab w:val="left" w:pos="1985"/>
        </w:tabs>
        <w:spacing w:before="181"/>
        <w:outlineLvl w:val="3"/>
        <w:rPr>
          <w:b/>
          <w:sz w:val="20"/>
          <w:lang w:val="en-CA"/>
        </w:rPr>
      </w:pPr>
      <w:bookmarkStart w:id="4" w:name="_Hlk32227975"/>
      <w:r w:rsidRPr="002A1003">
        <w:rPr>
          <w:b/>
          <w:sz w:val="20"/>
          <w:lang w:val="en-CA"/>
        </w:rPr>
        <w:t>C.7 Subpicture sub-bitstream extraction process</w:t>
      </w:r>
    </w:p>
    <w:bookmarkEnd w:id="4"/>
    <w:p w14:paraId="01343CDD"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noProof/>
          <w:sz w:val="20"/>
          <w:lang w:val="en-CA" w:eastAsia="zh-CN"/>
        </w:rPr>
      </w:pPr>
      <w:r w:rsidRPr="002A1003">
        <w:rPr>
          <w:rFonts w:eastAsiaTheme="minorEastAsia"/>
          <w:noProof/>
          <w:sz w:val="20"/>
          <w:lang w:val="en-CA" w:eastAsia="zh-CN"/>
        </w:rPr>
        <w:t>Inputs to this process are a bitstream inBitstream, a target OLS index 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xml:space="preserve">, a target highest TemporalId value tIdTarget, and an array of target subpicture </w:t>
      </w:r>
      <w:r w:rsidRPr="002A1003">
        <w:rPr>
          <w:rFonts w:eastAsiaTheme="minorEastAsia"/>
          <w:strike/>
          <w:noProof/>
          <w:color w:val="FF0000"/>
          <w:sz w:val="20"/>
          <w:highlight w:val="yellow"/>
          <w:lang w:val="en-CA" w:eastAsia="zh-CN"/>
        </w:rPr>
        <w:t>ID</w:t>
      </w:r>
      <w:r w:rsidRPr="002A1003">
        <w:rPr>
          <w:rFonts w:eastAsiaTheme="minorEastAsia"/>
          <w:noProof/>
          <w:sz w:val="20"/>
          <w:lang w:val="en-CA" w:eastAsia="zh-CN"/>
        </w:rPr>
        <w:t xml:space="preserve"> </w:t>
      </w:r>
      <w:r w:rsidRPr="002A1003">
        <w:rPr>
          <w:rFonts w:eastAsiaTheme="minorEastAsia"/>
          <w:noProof/>
          <w:sz w:val="20"/>
          <w:highlight w:val="cyan"/>
          <w:lang w:val="en-CA" w:eastAsia="zh-CN"/>
        </w:rPr>
        <w:t>index</w:t>
      </w:r>
      <w:r w:rsidRPr="002A1003">
        <w:rPr>
          <w:rFonts w:eastAsiaTheme="minorEastAsia"/>
          <w:noProof/>
          <w:sz w:val="20"/>
          <w:lang w:val="en-CA" w:eastAsia="zh-CN"/>
        </w:rPr>
        <w:t xml:space="preserve"> values for each layer subpicId</w:t>
      </w:r>
      <w:r w:rsidRPr="002A1003">
        <w:rPr>
          <w:rFonts w:eastAsiaTheme="minorEastAsia"/>
          <w:noProof/>
          <w:sz w:val="20"/>
          <w:highlight w:val="cyan"/>
          <w:lang w:val="en-CA" w:eastAsia="zh-CN"/>
        </w:rPr>
        <w:t>x</w:t>
      </w:r>
      <w:r w:rsidRPr="002A1003">
        <w:rPr>
          <w:rFonts w:eastAsiaTheme="minorEastAsia"/>
          <w:noProof/>
          <w:sz w:val="20"/>
          <w:lang w:val="en-CA" w:eastAsia="zh-CN"/>
        </w:rPr>
        <w:t>Target[ ].</w:t>
      </w:r>
    </w:p>
    <w:p w14:paraId="4C0FAE05"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noProof/>
          <w:sz w:val="20"/>
          <w:lang w:val="en-CA" w:eastAsia="zh-CN"/>
        </w:rPr>
      </w:pPr>
      <w:r w:rsidRPr="002A1003">
        <w:rPr>
          <w:rFonts w:eastAsiaTheme="minorEastAsia"/>
          <w:noProof/>
          <w:sz w:val="20"/>
          <w:lang w:val="en-CA" w:eastAsia="zh-CN"/>
        </w:rPr>
        <w:t>Output of this process is a sub-bitstream outBitstream.</w:t>
      </w:r>
    </w:p>
    <w:p w14:paraId="1093D774"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noProof/>
          <w:sz w:val="20"/>
          <w:lang w:val="en-CA" w:eastAsia="zh-CN"/>
        </w:rPr>
      </w:pPr>
      <w:r w:rsidRPr="002A1003">
        <w:rPr>
          <w:rFonts w:eastAsiaTheme="minorEastAsia"/>
          <w:noProof/>
          <w:sz w:val="20"/>
          <w:lang w:val="en-CA" w:eastAsia="zh-CN"/>
        </w:rPr>
        <w:t>It is a requirement of bitstream conformance for the input bitstream that any output sub-bitstream that satisfies all of the following conditions shall be a conforming bitstream:</w:t>
      </w:r>
    </w:p>
    <w:p w14:paraId="12BD2FB8" w14:textId="46B9ABB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The output sub-bitstream is the output of the process specified in this clause with the bitstream, t</w:t>
      </w:r>
      <w:proofErr w:type="spellStart"/>
      <w:r w:rsidRPr="002A1003">
        <w:rPr>
          <w:rFonts w:eastAsiaTheme="minorEastAsia"/>
          <w:sz w:val="20"/>
          <w:lang w:eastAsia="zh-CN"/>
        </w:rPr>
        <w:t>argetOlsIdx</w:t>
      </w:r>
      <w:proofErr w:type="spellEnd"/>
      <w:r w:rsidRPr="002A1003">
        <w:rPr>
          <w:rFonts w:eastAsiaTheme="minorEastAsia"/>
          <w:sz w:val="20"/>
          <w:lang w:eastAsia="zh-CN"/>
        </w:rPr>
        <w:t xml:space="preserve"> equal to an index to the list of OLSs specified by the VPS</w:t>
      </w:r>
      <w:r w:rsidRPr="002A1003">
        <w:rPr>
          <w:rFonts w:eastAsiaTheme="minorEastAsia"/>
          <w:noProof/>
          <w:sz w:val="20"/>
          <w:lang w:val="en-CA" w:eastAsia="zh-CN"/>
        </w:rPr>
        <w:t xml:space="preserve">, and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zh-CN"/>
        </w:rPr>
        <w:t>Target</w:t>
      </w:r>
      <w:r w:rsidRPr="002A1003">
        <w:rPr>
          <w:rFonts w:eastAsiaTheme="minorEastAsia"/>
          <w:noProof/>
          <w:sz w:val="20"/>
          <w:lang w:val="en-CA" w:eastAsia="zh-CN"/>
        </w:rPr>
        <w:t>[ ] equal to subpicture IDs present in the OLS, as inputs.</w:t>
      </w:r>
    </w:p>
    <w:p w14:paraId="7EDC709E"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The output sub-bitstream contains at least one VCL NAL unit with nuh_layer_id equal to each of the nuh_layer_id values in LayerIdInOls[ </w:t>
      </w:r>
      <w:proofErr w:type="gramStart"/>
      <w:r w:rsidRPr="002A1003">
        <w:rPr>
          <w:rFonts w:eastAsiaTheme="minorEastAsia"/>
          <w:noProof/>
          <w:sz w:val="20"/>
          <w:lang w:val="en-CA" w:eastAsia="zh-CN"/>
        </w:rPr>
        <w:t>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w:t>
      </w:r>
      <w:proofErr w:type="gramEnd"/>
      <w:r w:rsidRPr="002A1003">
        <w:rPr>
          <w:rFonts w:eastAsiaTheme="minorEastAsia"/>
          <w:noProof/>
          <w:sz w:val="20"/>
          <w:lang w:val="en-CA" w:eastAsia="zh-CN"/>
        </w:rPr>
        <w:t>.</w:t>
      </w:r>
    </w:p>
    <w:p w14:paraId="69D9683D"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The output sub-bitstream contains at least one VCL NAL unit with TemporalId equal to tIdTarget.</w:t>
      </w:r>
    </w:p>
    <w:p w14:paraId="5480DC54"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ind w:left="719"/>
        <w:rPr>
          <w:noProof/>
          <w:sz w:val="20"/>
          <w:lang w:val="en-CA"/>
        </w:rPr>
      </w:pPr>
      <w:r w:rsidRPr="002A1003">
        <w:rPr>
          <w:noProof/>
          <w:sz w:val="20"/>
          <w:lang w:val="en-CA"/>
        </w:rPr>
        <w:t>NOTE – A conforming bitstream contains one or more coded slice</w:t>
      </w:r>
      <w:r w:rsidRPr="002A1003">
        <w:rPr>
          <w:noProof/>
          <w:sz w:val="20"/>
          <w:lang w:val="en-CA" w:eastAsia="ja-JP"/>
        </w:rPr>
        <w:t xml:space="preserve"> </w:t>
      </w:r>
      <w:r w:rsidRPr="002A1003">
        <w:rPr>
          <w:noProof/>
          <w:sz w:val="20"/>
          <w:lang w:val="en-CA"/>
        </w:rPr>
        <w:t>NAL units with TemporalId equal to 0, but does not have to contain coded slice NAL units with nuh_layer_id equal to 0.</w:t>
      </w:r>
    </w:p>
    <w:p w14:paraId="6E915921" w14:textId="051EC4A4"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The output sub-bitstream contains at least one VCL NAL unit with nuh_layer_id equal to LayerIdInOls[ 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xml:space="preserve"> ][ i ] and with slice_subpic_id equal to the value in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zh-CN"/>
        </w:rPr>
        <w:t>Target</w:t>
      </w:r>
      <w:r w:rsidRPr="002A1003">
        <w:rPr>
          <w:rFonts w:eastAsiaTheme="minorEastAsia"/>
          <w:noProof/>
          <w:sz w:val="20"/>
          <w:lang w:val="en-CA" w:eastAsia="zh-CN"/>
        </w:rPr>
        <w:t>[ i ] for each i in the range of 0 to NumLayersInOls[ 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 − 1.</w:t>
      </w:r>
    </w:p>
    <w:p w14:paraId="5915464A"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noProof/>
          <w:sz w:val="20"/>
          <w:lang w:val="en-CA" w:eastAsia="zh-CN"/>
        </w:rPr>
      </w:pPr>
      <w:bookmarkStart w:id="5" w:name="_Hlk32228007"/>
      <w:r w:rsidRPr="002A1003">
        <w:rPr>
          <w:rFonts w:eastAsiaTheme="minorEastAsia"/>
          <w:noProof/>
          <w:sz w:val="20"/>
          <w:lang w:val="en-CA" w:eastAsia="zh-CN"/>
        </w:rPr>
        <w:t>The output sub-bitstream outBitstream is derived as follows:</w:t>
      </w:r>
    </w:p>
    <w:p w14:paraId="2036761A"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400"/>
        <w:jc w:val="left"/>
        <w:textAlignment w:val="auto"/>
        <w:rPr>
          <w:rFonts w:eastAsiaTheme="minorEastAsia"/>
          <w:sz w:val="20"/>
          <w:lang w:val="en-CA" w:eastAsia="zh-CN"/>
        </w:rPr>
      </w:pPr>
      <w:r w:rsidRPr="002A1003">
        <w:rPr>
          <w:rFonts w:eastAsiaTheme="minorEastAsia"/>
          <w:sz w:val="20"/>
          <w:lang w:eastAsia="zh-CN"/>
        </w:rPr>
        <w:t>–</w:t>
      </w:r>
      <w:r w:rsidRPr="002A1003">
        <w:rPr>
          <w:rFonts w:eastAsiaTheme="minorEastAsia"/>
          <w:sz w:val="20"/>
          <w:lang w:eastAsia="zh-CN"/>
        </w:rPr>
        <w:tab/>
        <w:t xml:space="preserve">The sub-bitstream extraction process, specified in Annex C.6, is invoked with </w:t>
      </w:r>
      <w:proofErr w:type="spellStart"/>
      <w:r w:rsidRPr="002A1003">
        <w:rPr>
          <w:rFonts w:eastAsiaTheme="minorEastAsia"/>
          <w:sz w:val="20"/>
          <w:lang w:val="en-CA" w:eastAsia="zh-CN"/>
        </w:rPr>
        <w:t>inBitstream</w:t>
      </w:r>
      <w:proofErr w:type="spellEnd"/>
      <w:r w:rsidRPr="002A1003">
        <w:rPr>
          <w:rFonts w:eastAsiaTheme="minorEastAsia"/>
          <w:sz w:val="20"/>
          <w:lang w:val="en-CA" w:eastAsia="zh-CN"/>
        </w:rPr>
        <w:t>, t</w:t>
      </w:r>
      <w:proofErr w:type="spellStart"/>
      <w:r w:rsidRPr="002A1003">
        <w:rPr>
          <w:rFonts w:eastAsiaTheme="minorEastAsia"/>
          <w:sz w:val="20"/>
          <w:lang w:eastAsia="zh-CN"/>
        </w:rPr>
        <w:t>argetOlsIdx</w:t>
      </w:r>
      <w:proofErr w:type="spellEnd"/>
      <w:r w:rsidRPr="002A1003">
        <w:rPr>
          <w:rFonts w:eastAsiaTheme="minorEastAsia"/>
          <w:sz w:val="20"/>
          <w:lang w:val="en-CA" w:eastAsia="zh-CN"/>
        </w:rPr>
        <w:t xml:space="preserve">, and </w:t>
      </w:r>
      <w:proofErr w:type="spellStart"/>
      <w:r w:rsidRPr="002A1003">
        <w:rPr>
          <w:rFonts w:eastAsiaTheme="minorEastAsia"/>
          <w:sz w:val="20"/>
          <w:lang w:val="en-CA" w:eastAsia="zh-CN"/>
        </w:rPr>
        <w:t>tIdTarget</w:t>
      </w:r>
      <w:proofErr w:type="spellEnd"/>
      <w:r w:rsidRPr="002A1003">
        <w:rPr>
          <w:rFonts w:eastAsiaTheme="minorEastAsia"/>
          <w:sz w:val="20"/>
          <w:lang w:val="en-CA" w:eastAsia="zh-CN"/>
        </w:rPr>
        <w:t xml:space="preserve"> as inputs and the output of the process is assigned to </w:t>
      </w:r>
      <w:proofErr w:type="spellStart"/>
      <w:r w:rsidRPr="002A1003">
        <w:rPr>
          <w:rFonts w:eastAsiaTheme="minorEastAsia"/>
          <w:sz w:val="20"/>
          <w:lang w:val="en-CA" w:eastAsia="zh-CN"/>
        </w:rPr>
        <w:t>outBitstream</w:t>
      </w:r>
      <w:proofErr w:type="spellEnd"/>
      <w:r w:rsidRPr="002A1003">
        <w:rPr>
          <w:rFonts w:eastAsiaTheme="minorEastAsia"/>
          <w:sz w:val="20"/>
          <w:lang w:val="en-CA" w:eastAsia="zh-CN"/>
        </w:rPr>
        <w:t>.</w:t>
      </w:r>
    </w:p>
    <w:p w14:paraId="645D8887"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If some external means not specified in this Specification is available to provide replacement parameter sets for the sub-bitstream outBitstream, replace all parameter sets with the replacement parameter sets.</w:t>
      </w:r>
    </w:p>
    <w:p w14:paraId="734B8F03"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400"/>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Otherwise, when subpicture level information SEI messages are present in inBitstream, the following applies:</w:t>
      </w:r>
    </w:p>
    <w:p w14:paraId="34BA5C7A" w14:textId="2450D8EA"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851"/>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Rewrite the value of general_level_idc in the ols_ptl_idx[ 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xml:space="preserve"> ]-th entry in the list of profile_tier_level() syntax structures in all referred to VPS NAL units to be equal to SubpicSetLevelIdc derived in D.3.8 for the set of subpictures consisting oof the subpictures with subpicture ID equal to all entries in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zh-CN"/>
        </w:rPr>
        <w:t>Target[ ]</w:t>
      </w:r>
      <w:r w:rsidRPr="002A1003">
        <w:rPr>
          <w:rFonts w:eastAsiaTheme="minorEastAsia"/>
          <w:noProof/>
          <w:sz w:val="20"/>
          <w:lang w:val="en-CA" w:eastAsia="zh-CN"/>
        </w:rPr>
        <w:t>.</w:t>
      </w:r>
    </w:p>
    <w:p w14:paraId="6C7A8DDB" w14:textId="2B8B4179"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851"/>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Rewrite the values of </w:t>
      </w:r>
      <w:r w:rsidRPr="002A1003">
        <w:rPr>
          <w:rFonts w:eastAsiaTheme="minorEastAsia"/>
          <w:noProof/>
          <w:sz w:val="20"/>
          <w:lang w:eastAsia="zh-CN"/>
        </w:rPr>
        <w:t>cpb_size_value_minus1[ </w:t>
      </w:r>
      <w:r w:rsidRPr="002A1003">
        <w:rPr>
          <w:rFonts w:eastAsiaTheme="minorEastAsia"/>
          <w:noProof/>
          <w:sz w:val="20"/>
          <w:lang w:val="en-CA" w:eastAsia="zh-CN"/>
        </w:rPr>
        <w:t>tIdTarget </w:t>
      </w:r>
      <w:r w:rsidRPr="002A1003">
        <w:rPr>
          <w:rFonts w:eastAsiaTheme="minorEastAsia"/>
          <w:noProof/>
          <w:sz w:val="20"/>
          <w:lang w:eastAsia="zh-CN"/>
        </w:rPr>
        <w:t>][ j ] and bit_rate_value_minus1[ </w:t>
      </w:r>
      <w:r w:rsidRPr="002A1003">
        <w:rPr>
          <w:rFonts w:eastAsiaTheme="minorEastAsia"/>
          <w:noProof/>
          <w:sz w:val="20"/>
          <w:lang w:val="en-CA" w:eastAsia="zh-CN"/>
        </w:rPr>
        <w:t>tIdTarget </w:t>
      </w:r>
      <w:r w:rsidRPr="002A1003">
        <w:rPr>
          <w:rFonts w:eastAsiaTheme="minorEastAsia"/>
          <w:noProof/>
          <w:sz w:val="20"/>
          <w:lang w:eastAsia="zh-CN"/>
        </w:rPr>
        <w:t>][ j ] of the j-th CPB in the ols_hrd_idx[ </w:t>
      </w:r>
      <w:r w:rsidRPr="002A1003">
        <w:rPr>
          <w:rFonts w:eastAsiaTheme="minorEastAsia"/>
          <w:noProof/>
          <w:sz w:val="20"/>
          <w:lang w:val="en-CA" w:eastAsia="zh-CN"/>
        </w:rPr>
        <w:t>t</w:t>
      </w:r>
      <w:proofErr w:type="spellStart"/>
      <w:r w:rsidRPr="002A1003">
        <w:rPr>
          <w:rFonts w:eastAsiaTheme="minorEastAsia"/>
          <w:sz w:val="20"/>
          <w:lang w:eastAsia="zh-CN"/>
        </w:rPr>
        <w:t>argetOlsIdx</w:t>
      </w:r>
      <w:proofErr w:type="spellEnd"/>
      <w:r w:rsidRPr="002A1003">
        <w:rPr>
          <w:rFonts w:eastAsiaTheme="minorEastAsia"/>
          <w:noProof/>
          <w:sz w:val="20"/>
          <w:lang w:eastAsia="zh-CN"/>
        </w:rPr>
        <w:t xml:space="preserve"> ]-th </w:t>
      </w:r>
      <w:r w:rsidRPr="002A1003">
        <w:rPr>
          <w:rFonts w:eastAsiaTheme="minorEastAsia"/>
          <w:noProof/>
          <w:sz w:val="20"/>
          <w:lang w:val="en-CA" w:eastAsia="zh-CN"/>
        </w:rPr>
        <w:t xml:space="preserve">entry in the list of ols_hrd_parameters() syntax structures in all referred to VPS NAL units to correspond to SubpicSetCpbSizeVcl[ 0 ], SubpicSetCpbSizeNal[ 0 ], SubpicSetBitrateVcl[ 0 ], and </w:t>
      </w:r>
      <w:r w:rsidRPr="002A1003">
        <w:rPr>
          <w:rFonts w:eastAsiaTheme="minorEastAsia"/>
          <w:noProof/>
          <w:sz w:val="20"/>
          <w:lang w:val="en-CA" w:eastAsia="zh-CN"/>
        </w:rPr>
        <w:lastRenderedPageBreak/>
        <w:t xml:space="preserve">SubpicSetBitrateNal[ 0 ] as derived in D.3.8 for the set of subpictures consisting of the subpictures with subpicture ID equal to all entries in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zh-CN"/>
        </w:rPr>
        <w:t>Target</w:t>
      </w:r>
      <w:r w:rsidRPr="002A1003">
        <w:rPr>
          <w:rFonts w:eastAsiaTheme="minorEastAsia"/>
          <w:noProof/>
          <w:sz w:val="20"/>
          <w:lang w:val="en-CA" w:eastAsia="zh-CN"/>
        </w:rPr>
        <w:t xml:space="preserve">[ ] and j in the range of 0 to hrd_cpb_cnt_minus1. </w:t>
      </w:r>
    </w:p>
    <w:p w14:paraId="34A10D16"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838"/>
        <w:jc w:val="left"/>
        <w:textAlignment w:val="auto"/>
        <w:rPr>
          <w:rFonts w:eastAsiaTheme="minorEastAsia"/>
          <w:noProof/>
          <w:sz w:val="20"/>
          <w:lang w:val="en-CA" w:eastAsia="zh-CN"/>
        </w:rPr>
      </w:pPr>
      <w:r w:rsidRPr="002A1003">
        <w:rPr>
          <w:rFonts w:eastAsiaTheme="minorEastAsia"/>
          <w:noProof/>
          <w:sz w:val="20"/>
          <w:lang w:val="en-CA" w:eastAsia="zh-CN"/>
        </w:rPr>
        <w:tab/>
        <w:t>For the i-th layer with i in the range of 0 to NumLayersInOls[ </w:t>
      </w:r>
      <w:proofErr w:type="gramStart"/>
      <w:r w:rsidRPr="002A1003">
        <w:rPr>
          <w:rFonts w:eastAsiaTheme="minorEastAsia"/>
          <w:noProof/>
          <w:sz w:val="20"/>
          <w:lang w:val="en-CA" w:eastAsia="zh-CN"/>
        </w:rPr>
        <w:t>t</w:t>
      </w:r>
      <w:proofErr w:type="spellStart"/>
      <w:r w:rsidRPr="002A1003">
        <w:rPr>
          <w:rFonts w:eastAsiaTheme="minorEastAsia"/>
          <w:sz w:val="20"/>
          <w:lang w:eastAsia="zh-CN"/>
        </w:rPr>
        <w:t>argetOlsIdx</w:t>
      </w:r>
      <w:proofErr w:type="spellEnd"/>
      <w:r w:rsidRPr="002A1003">
        <w:rPr>
          <w:rFonts w:eastAsiaTheme="minorEastAsia"/>
          <w:noProof/>
          <w:sz w:val="20"/>
          <w:lang w:val="en-CA" w:eastAsia="zh-CN"/>
        </w:rPr>
        <w:t> ]</w:t>
      </w:r>
      <w:proofErr w:type="gramEnd"/>
      <w:r w:rsidRPr="002A1003">
        <w:rPr>
          <w:rFonts w:eastAsiaTheme="minorEastAsia"/>
          <w:noProof/>
          <w:sz w:val="20"/>
          <w:lang w:val="en-CA" w:eastAsia="zh-CN"/>
        </w:rPr>
        <w:t xml:space="preserve"> − 1, the following applies.</w:t>
      </w:r>
    </w:p>
    <w:p w14:paraId="217FC8A8"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subpicId</w:t>
      </w:r>
      <w:r w:rsidRPr="002A1003">
        <w:rPr>
          <w:rFonts w:eastAsiaTheme="minorEastAsia"/>
          <w:noProof/>
          <w:sz w:val="20"/>
          <w:highlight w:val="cyan"/>
          <w:lang w:val="en-CA" w:eastAsia="zh-CN"/>
        </w:rPr>
        <w:t>x</w:t>
      </w:r>
      <w:r w:rsidRPr="002A1003">
        <w:rPr>
          <w:rFonts w:eastAsiaTheme="minorEastAsia"/>
          <w:noProof/>
          <w:sz w:val="20"/>
          <w:lang w:val="en-CA" w:eastAsia="zh-CN"/>
        </w:rPr>
        <w:t xml:space="preserve"> is set equal to the value of subpicId</w:t>
      </w:r>
      <w:r w:rsidRPr="002A1003">
        <w:rPr>
          <w:rFonts w:eastAsiaTheme="minorEastAsia"/>
          <w:noProof/>
          <w:sz w:val="20"/>
          <w:highlight w:val="cyan"/>
          <w:lang w:val="en-CA" w:eastAsia="zh-CN"/>
        </w:rPr>
        <w:t>x</w:t>
      </w:r>
      <w:r w:rsidRPr="002A1003">
        <w:rPr>
          <w:rFonts w:eastAsiaTheme="minorEastAsia"/>
          <w:noProof/>
          <w:sz w:val="20"/>
          <w:lang w:val="en-CA" w:eastAsia="zh-CN"/>
        </w:rPr>
        <w:t>Target[ i ].</w:t>
      </w:r>
    </w:p>
    <w:p w14:paraId="3E418955" w14:textId="770C7E30"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Rewrite the value of general_level_idc in the profile_tier_level() syntax structure in all referred to SPS NAL units with sps_ptl_dpb_hrd_params_present_flag equal to 1 to be equal to SubpicSetLevelIdc derived in D.3.8 for the set of subpictures consisting of the subpicture with subpicture </w:t>
      </w:r>
      <w:r w:rsidRPr="002A1003">
        <w:rPr>
          <w:rFonts w:eastAsiaTheme="minorEastAsia"/>
          <w:strike/>
          <w:noProof/>
          <w:color w:val="FF0000"/>
          <w:sz w:val="20"/>
          <w:highlight w:val="yellow"/>
          <w:lang w:val="en-CA" w:eastAsia="zh-CN"/>
        </w:rPr>
        <w:t>ID</w:t>
      </w:r>
      <w:r w:rsidRPr="002A1003">
        <w:rPr>
          <w:rFonts w:eastAsiaTheme="minorEastAsia"/>
          <w:noProof/>
          <w:sz w:val="20"/>
          <w:lang w:val="en-CA" w:eastAsia="zh-CN"/>
        </w:rPr>
        <w:t xml:space="preserve"> </w:t>
      </w:r>
      <w:r w:rsidRPr="002A1003">
        <w:rPr>
          <w:rFonts w:eastAsiaTheme="minorEastAsia"/>
          <w:noProof/>
          <w:sz w:val="20"/>
          <w:highlight w:val="cyan"/>
          <w:lang w:val="en-CA" w:eastAsia="zh-CN"/>
        </w:rPr>
        <w:t>index</w:t>
      </w:r>
      <w:r w:rsidRPr="002A1003">
        <w:rPr>
          <w:rFonts w:eastAsiaTheme="minorEastAsia"/>
          <w:noProof/>
          <w:sz w:val="20"/>
          <w:lang w:val="en-CA" w:eastAsia="zh-CN"/>
        </w:rPr>
        <w:t xml:space="preserve"> equal to subpicId</w:t>
      </w:r>
      <w:r w:rsidRPr="002A1003">
        <w:rPr>
          <w:rFonts w:eastAsiaTheme="minorEastAsia"/>
          <w:noProof/>
          <w:sz w:val="20"/>
          <w:highlight w:val="cyan"/>
          <w:lang w:val="en-CA" w:eastAsia="zh-CN"/>
        </w:rPr>
        <w:t>x</w:t>
      </w:r>
      <w:r w:rsidRPr="002A1003">
        <w:rPr>
          <w:rFonts w:eastAsiaTheme="minorEastAsia"/>
          <w:noProof/>
          <w:sz w:val="20"/>
          <w:lang w:val="en-CA" w:eastAsia="zh-CN"/>
        </w:rPr>
        <w:t>.</w:t>
      </w:r>
    </w:p>
    <w:p w14:paraId="733E5379" w14:textId="16F60066"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89"/>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Rewrite the values of </w:t>
      </w:r>
      <w:r w:rsidRPr="002A1003">
        <w:rPr>
          <w:rFonts w:eastAsiaTheme="minorEastAsia"/>
          <w:noProof/>
          <w:sz w:val="20"/>
          <w:lang w:eastAsia="zh-CN"/>
        </w:rPr>
        <w:t>cpb_size_value_minus1[ </w:t>
      </w:r>
      <w:r w:rsidRPr="002A1003">
        <w:rPr>
          <w:rFonts w:eastAsiaTheme="minorEastAsia"/>
          <w:noProof/>
          <w:sz w:val="20"/>
          <w:lang w:val="en-CA" w:eastAsia="zh-CN"/>
        </w:rPr>
        <w:t>tIdTarget </w:t>
      </w:r>
      <w:r w:rsidRPr="002A1003">
        <w:rPr>
          <w:rFonts w:eastAsiaTheme="minorEastAsia"/>
          <w:noProof/>
          <w:sz w:val="20"/>
          <w:lang w:eastAsia="zh-CN"/>
        </w:rPr>
        <w:t>][ j ] and bit_rate_value_minus1[ </w:t>
      </w:r>
      <w:r w:rsidRPr="002A1003">
        <w:rPr>
          <w:rFonts w:eastAsiaTheme="minorEastAsia"/>
          <w:noProof/>
          <w:sz w:val="20"/>
          <w:lang w:val="en-CA" w:eastAsia="zh-CN"/>
        </w:rPr>
        <w:t>tIdTarget </w:t>
      </w:r>
      <w:r w:rsidRPr="002A1003">
        <w:rPr>
          <w:rFonts w:eastAsiaTheme="minorEastAsia"/>
          <w:noProof/>
          <w:sz w:val="20"/>
          <w:lang w:eastAsia="zh-CN"/>
        </w:rPr>
        <w:t>][ j ] of the j-th CPB in the ols_hrd_idx[ </w:t>
      </w:r>
      <w:r w:rsidRPr="002A1003">
        <w:rPr>
          <w:rFonts w:eastAsiaTheme="minorEastAsia"/>
          <w:noProof/>
          <w:sz w:val="20"/>
          <w:lang w:val="en-CA" w:eastAsia="zh-CN"/>
        </w:rPr>
        <w:t>t</w:t>
      </w:r>
      <w:proofErr w:type="spellStart"/>
      <w:r w:rsidRPr="002A1003">
        <w:rPr>
          <w:rFonts w:eastAsiaTheme="minorEastAsia"/>
          <w:sz w:val="20"/>
          <w:lang w:eastAsia="zh-CN"/>
        </w:rPr>
        <w:t>argetOlsIdx</w:t>
      </w:r>
      <w:proofErr w:type="spellEnd"/>
      <w:r w:rsidRPr="002A1003">
        <w:rPr>
          <w:rFonts w:eastAsiaTheme="minorEastAsia"/>
          <w:noProof/>
          <w:sz w:val="20"/>
          <w:lang w:eastAsia="zh-CN"/>
        </w:rPr>
        <w:t xml:space="preserve"> ]-th </w:t>
      </w:r>
      <w:r w:rsidRPr="002A1003">
        <w:rPr>
          <w:rFonts w:eastAsiaTheme="minorEastAsia"/>
          <w:noProof/>
          <w:sz w:val="20"/>
          <w:lang w:val="en-CA" w:eastAsia="zh-CN"/>
        </w:rPr>
        <w:t>entry in the list of ols_hrd_parameters() syntax structures in all referred to SPS NAL units to correspond to SubpicCpbSizeVcl[ 0 ][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 SubpicCpbSizeNal[ 0 ][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 SubpicBitrateVcl[ 0 ][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 and SubpicBitrateNal[ 0 ][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xml:space="preserve"> ] as derived in D.3.8 for the subpicture with subpicture </w:t>
      </w:r>
      <w:r w:rsidRPr="002A1003">
        <w:rPr>
          <w:rFonts w:eastAsiaTheme="minorEastAsia"/>
          <w:strike/>
          <w:noProof/>
          <w:color w:val="FF0000"/>
          <w:sz w:val="20"/>
          <w:highlight w:val="yellow"/>
          <w:lang w:val="en-CA" w:eastAsia="zh-CN"/>
        </w:rPr>
        <w:t>ID</w:t>
      </w:r>
      <w:r w:rsidRPr="002A1003">
        <w:rPr>
          <w:rFonts w:eastAsiaTheme="minorEastAsia"/>
          <w:noProof/>
          <w:sz w:val="20"/>
          <w:lang w:val="en-CA" w:eastAsia="zh-CN"/>
        </w:rPr>
        <w:t xml:space="preserve"> </w:t>
      </w:r>
      <w:r w:rsidRPr="002A1003">
        <w:rPr>
          <w:rFonts w:eastAsiaTheme="minorEastAsia"/>
          <w:noProof/>
          <w:sz w:val="20"/>
          <w:highlight w:val="cyan"/>
          <w:lang w:val="en-CA" w:eastAsia="zh-CN"/>
        </w:rPr>
        <w:t>index</w:t>
      </w:r>
      <w:r w:rsidRPr="002A1003">
        <w:rPr>
          <w:rFonts w:eastAsiaTheme="minorEastAsia"/>
          <w:noProof/>
          <w:sz w:val="20"/>
          <w:lang w:val="en-CA" w:eastAsia="zh-CN"/>
        </w:rPr>
        <w:t xml:space="preserve"> equal to 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 xml:space="preserve"> and j in the range of 0 to hrd_cpb_cnt_minus1.</w:t>
      </w:r>
    </w:p>
    <w:p w14:paraId="391541BE" w14:textId="2A27034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highlight w:val="yellow"/>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Rewrite the value of the pic_width_max_in_luma_samples and pic_height_max_in_luma_samples in all referred to SPS NAL units and the value of pic_width_in_luma_samples and pic_height_in_luma_samples in all referred to PPS NAL units</w:t>
      </w:r>
      <w:r w:rsidRPr="002A1003">
        <w:rPr>
          <w:rFonts w:eastAsiaTheme="minorEastAsia"/>
          <w:b/>
          <w:bCs/>
          <w:noProof/>
          <w:sz w:val="20"/>
          <w:lang w:val="en-CA" w:eastAsia="zh-CN"/>
        </w:rPr>
        <w:t xml:space="preserve"> </w:t>
      </w:r>
      <w:r w:rsidRPr="002A1003">
        <w:rPr>
          <w:rFonts w:eastAsiaTheme="minorEastAsia"/>
          <w:noProof/>
          <w:sz w:val="20"/>
          <w:lang w:val="en-CA" w:eastAsia="zh-CN"/>
        </w:rPr>
        <w:t>to be equal to subpic_width_minus1[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ko-KR"/>
        </w:rPr>
        <w:t xml:space="preserve"> </w:t>
      </w:r>
      <w:r w:rsidRPr="002A1003">
        <w:rPr>
          <w:rFonts w:eastAsiaTheme="minorEastAsia"/>
          <w:noProof/>
          <w:sz w:val="20"/>
          <w:lang w:val="en-CA" w:eastAsia="ko-KR"/>
        </w:rPr>
        <w: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 and subpic_height_minus1[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 ]</w:t>
      </w:r>
      <w:r w:rsidRPr="002A1003">
        <w:rPr>
          <w:rFonts w:eastAsiaTheme="minorEastAsia"/>
          <w:noProof/>
          <w:sz w:val="20"/>
          <w:lang w:val="en-CA" w:eastAsia="zh-CN"/>
        </w:rPr>
        <w:t> ].</w:t>
      </w:r>
    </w:p>
    <w:p w14:paraId="7F87E85E"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Rewrite the value of sps_num_subpics_minus1 in all referred to SPS NAL units and </w:t>
      </w:r>
      <w:r w:rsidRPr="002A1003">
        <w:rPr>
          <w:rFonts w:eastAsiaTheme="minorEastAsia"/>
          <w:bCs/>
          <w:noProof/>
          <w:sz w:val="20"/>
          <w:lang w:val="en-CA" w:eastAsia="zh-CN"/>
        </w:rPr>
        <w:t>pps_num_subpics_minus1 in all referred to PPS NAL units</w:t>
      </w:r>
      <w:r w:rsidRPr="002A1003">
        <w:rPr>
          <w:rFonts w:eastAsiaTheme="minorEastAsia"/>
          <w:b/>
          <w:noProof/>
          <w:sz w:val="20"/>
          <w:lang w:val="en-CA" w:eastAsia="zh-CN"/>
        </w:rPr>
        <w:t xml:space="preserve"> </w:t>
      </w:r>
      <w:r w:rsidRPr="002A1003">
        <w:rPr>
          <w:rFonts w:eastAsiaTheme="minorEastAsia"/>
          <w:noProof/>
          <w:sz w:val="20"/>
          <w:lang w:val="en-CA" w:eastAsia="zh-CN"/>
        </w:rPr>
        <w:t>to 1.</w:t>
      </w:r>
    </w:p>
    <w:p w14:paraId="1BEA4FE4" w14:textId="2A3EB046"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Rewrite the syntax elements subpic_ctu_top_left_x[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ko-KR"/>
        </w:rPr>
        <w:t>List[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 </w:t>
      </w:r>
      <w:r w:rsidRPr="002A1003">
        <w:rPr>
          <w:rFonts w:eastAsiaTheme="minorEastAsia"/>
          <w:noProof/>
          <w:sz w:val="20"/>
          <w:lang w:val="en-CA" w:eastAsia="ko-KR"/>
        </w:rPr>
        <w:t>]</w:t>
      </w:r>
      <w:r w:rsidRPr="002A1003">
        <w:rPr>
          <w:rFonts w:eastAsiaTheme="minorEastAsia"/>
          <w:noProof/>
          <w:sz w:val="20"/>
          <w:lang w:val="en-CA" w:eastAsia="zh-CN"/>
        </w:rPr>
        <w:t> ], subpic_ctu_top_left_y[ </w:t>
      </w:r>
      <w:r w:rsidRPr="002A1003">
        <w:rPr>
          <w:rFonts w:eastAsiaTheme="minorEastAsia"/>
          <w:noProof/>
          <w:sz w:val="20"/>
          <w:lang w:val="en-CA" w:eastAsia="ko-KR"/>
        </w:rPr>
        <w:t>SubpicId</w:t>
      </w:r>
      <w:r w:rsidR="007B48C8" w:rsidRPr="002A1003">
        <w:rPr>
          <w:rFonts w:eastAsiaTheme="minorEastAsia"/>
          <w:noProof/>
          <w:sz w:val="20"/>
          <w:highlight w:val="cyan"/>
          <w:lang w:val="en-CA" w:eastAsia="zh-CN"/>
        </w:rPr>
        <w:t>x</w:t>
      </w:r>
      <w:r w:rsidR="007B48C8" w:rsidRPr="002A1003">
        <w:rPr>
          <w:rFonts w:eastAsiaTheme="minorEastAsia"/>
          <w:noProof/>
          <w:sz w:val="20"/>
          <w:lang w:val="en-CA" w:eastAsia="ko-KR"/>
        </w:rPr>
        <w:t xml:space="preserve"> </w:t>
      </w:r>
      <w:r w:rsidRPr="002A1003">
        <w:rPr>
          <w:rFonts w:eastAsiaTheme="minorEastAsia"/>
          <w:noProof/>
          <w:sz w:val="20"/>
          <w:lang w:val="en-CA" w:eastAsia="ko-KR"/>
        </w:rPr>
        <w:t>[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 </w:t>
      </w:r>
      <w:r w:rsidRPr="002A1003">
        <w:rPr>
          <w:rFonts w:eastAsiaTheme="minorEastAsia"/>
          <w:noProof/>
          <w:sz w:val="20"/>
          <w:lang w:val="en-CA" w:eastAsia="ko-KR"/>
        </w:rPr>
        <w:t>]</w:t>
      </w:r>
      <w:r w:rsidRPr="002A1003">
        <w:rPr>
          <w:rFonts w:eastAsiaTheme="minorEastAsia"/>
          <w:noProof/>
          <w:sz w:val="20"/>
          <w:lang w:val="en-CA" w:eastAsia="zh-CN"/>
        </w:rPr>
        <w:t> ], when present, in all referred to SPS NAL units to</w:t>
      </w:r>
      <w:r w:rsidR="007B48C8">
        <w:rPr>
          <w:rFonts w:eastAsiaTheme="minorEastAsia"/>
          <w:noProof/>
          <w:sz w:val="20"/>
          <w:lang w:val="en-CA" w:eastAsia="zh-CN"/>
        </w:rPr>
        <w:t> </w:t>
      </w:r>
      <w:r w:rsidRPr="002A1003">
        <w:rPr>
          <w:rFonts w:eastAsiaTheme="minorEastAsia"/>
          <w:noProof/>
          <w:sz w:val="20"/>
          <w:lang w:val="en-CA" w:eastAsia="zh-CN"/>
        </w:rPr>
        <w:t>0.</w:t>
      </w:r>
    </w:p>
    <w:p w14:paraId="0707AD7B" w14:textId="4B6344C6"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Remove the syntax elements subpic_ctu_top_left_x[ j ], subpic_ctu_top_left_y[ j ], subpic_width_minus1[ j ], subpic_height_minus1[ j ], subpic_treated_as_pic_flag[ j ], loop_filter_across_subpic_enabled_flag[ j ], and sps_subpic_id[ j ]</w:t>
      </w:r>
      <w:r w:rsidRPr="002A1003">
        <w:rPr>
          <w:rFonts w:eastAsiaTheme="minorEastAsia"/>
          <w:bCs/>
          <w:noProof/>
          <w:sz w:val="20"/>
          <w:lang w:val="en-CA" w:eastAsia="zh-CN"/>
        </w:rPr>
        <w:t xml:space="preserve"> </w:t>
      </w:r>
      <w:r w:rsidRPr="002A1003">
        <w:rPr>
          <w:rFonts w:eastAsiaTheme="minorEastAsia"/>
          <w:noProof/>
          <w:sz w:val="20"/>
          <w:lang w:val="en-CA" w:eastAsia="zh-CN"/>
        </w:rPr>
        <w:t xml:space="preserve">in all referred to SPS NAL units and </w:t>
      </w:r>
      <w:r w:rsidRPr="002A1003">
        <w:rPr>
          <w:rFonts w:eastAsiaTheme="minorEastAsia"/>
          <w:bCs/>
          <w:noProof/>
          <w:sz w:val="20"/>
          <w:lang w:val="en-CA" w:eastAsia="zh-CN"/>
        </w:rPr>
        <w:t>for each j for which SubpicId</w:t>
      </w:r>
      <w:r w:rsidR="007B48C8" w:rsidRPr="002A1003">
        <w:rPr>
          <w:rFonts w:eastAsiaTheme="minorEastAsia"/>
          <w:noProof/>
          <w:sz w:val="20"/>
          <w:highlight w:val="cyan"/>
          <w:lang w:val="en-CA" w:eastAsia="zh-CN"/>
        </w:rPr>
        <w:t>x</w:t>
      </w:r>
      <w:r w:rsidR="007B48C8" w:rsidRPr="002A1003">
        <w:rPr>
          <w:rFonts w:eastAsiaTheme="minorEastAsia"/>
          <w:bCs/>
          <w:noProof/>
          <w:sz w:val="20"/>
          <w:lang w:val="en-CA" w:eastAsia="zh-CN"/>
        </w:rPr>
        <w:t xml:space="preserve"> </w:t>
      </w:r>
      <w:r w:rsidRPr="002A1003">
        <w:rPr>
          <w:rFonts w:eastAsiaTheme="minorEastAsia"/>
          <w:bCs/>
          <w:noProof/>
          <w:sz w:val="20"/>
          <w:lang w:val="en-CA" w:eastAsia="zh-CN"/>
        </w:rPr>
        <w:t xml:space="preserve">[ j ] is not equal to </w:t>
      </w:r>
      <w:r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w:t>
      </w:r>
    </w:p>
    <w:p w14:paraId="4C96FE61" w14:textId="79FE83AC"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Rewrite the tiling and slice structure related syntax elements in all referred to PPS to remove all tiles rows, tile columns and slices that are not associated to the subpicture with a subpicture ID equal to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w:t>
      </w:r>
    </w:p>
    <w:p w14:paraId="57A9C001" w14:textId="24610F61"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6"/>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 xml:space="preserve">Remove from outBitstream all VCL NAL units with nuh_layer_id equal to nuh_layer_id of the i-th layer and with slice_subpic_id not equal to </w:t>
      </w:r>
      <w:r w:rsidR="007B48C8" w:rsidRPr="002A1003">
        <w:rPr>
          <w:rFonts w:eastAsiaTheme="minorEastAsia"/>
          <w:noProof/>
          <w:sz w:val="20"/>
          <w:lang w:val="en-CA" w:eastAsia="zh-CN"/>
        </w:rPr>
        <w:t>subPicId</w:t>
      </w:r>
      <w:r w:rsidR="007B48C8" w:rsidRPr="002A1003">
        <w:rPr>
          <w:rFonts w:eastAsiaTheme="minorEastAsia"/>
          <w:noProof/>
          <w:sz w:val="20"/>
          <w:highlight w:val="cyan"/>
          <w:lang w:val="en-CA" w:eastAsia="zh-CN"/>
        </w:rPr>
        <w:t>x</w:t>
      </w:r>
      <w:r w:rsidRPr="002A1003">
        <w:rPr>
          <w:rFonts w:eastAsiaTheme="minorEastAsia"/>
          <w:noProof/>
          <w:sz w:val="20"/>
          <w:lang w:val="en-CA" w:eastAsia="zh-CN"/>
        </w:rPr>
        <w:t>.</w:t>
      </w:r>
    </w:p>
    <w:p w14:paraId="2637CE5E"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803"/>
        <w:jc w:val="left"/>
        <w:textAlignment w:val="auto"/>
        <w:rPr>
          <w:rFonts w:eastAsiaTheme="minorEastAsia"/>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When sli_cbr_constraint_flag is equal to 1, remove all NAL units with nal_unit_type equal to FD_NUT and filler payload SEI messages that are not associated with the VCL NAL units of a subpicture in subpicId</w:t>
      </w:r>
      <w:r w:rsidRPr="002A1003">
        <w:rPr>
          <w:rFonts w:eastAsiaTheme="minorEastAsia"/>
          <w:noProof/>
          <w:sz w:val="20"/>
          <w:highlight w:val="cyan"/>
          <w:lang w:val="en-CA" w:eastAsia="zh-CN"/>
        </w:rPr>
        <w:t>x</w:t>
      </w:r>
      <w:r w:rsidRPr="002A1003">
        <w:rPr>
          <w:rFonts w:eastAsiaTheme="minorEastAsia"/>
          <w:noProof/>
          <w:sz w:val="20"/>
          <w:lang w:val="en-CA" w:eastAsia="zh-CN"/>
        </w:rPr>
        <w:t>Target[ ] and set cbr_flag</w:t>
      </w:r>
      <w:r w:rsidRPr="002A1003">
        <w:rPr>
          <w:rFonts w:eastAsiaTheme="minorEastAsia"/>
          <w:noProof/>
          <w:sz w:val="20"/>
          <w:lang w:val="de-DE" w:eastAsia="zh-CN"/>
        </w:rPr>
        <w:t>[ </w:t>
      </w:r>
      <w:r w:rsidRPr="002A1003">
        <w:rPr>
          <w:rFonts w:eastAsiaTheme="minorEastAsia"/>
          <w:noProof/>
          <w:sz w:val="20"/>
          <w:lang w:val="en-CA" w:eastAsia="zh-CN"/>
        </w:rPr>
        <w:t>tIdTarget </w:t>
      </w:r>
      <w:r w:rsidRPr="002A1003">
        <w:rPr>
          <w:rFonts w:eastAsiaTheme="minorEastAsia"/>
          <w:noProof/>
          <w:sz w:val="20"/>
          <w:lang w:val="de-DE" w:eastAsia="zh-CN"/>
        </w:rPr>
        <w:t>][ j ]</w:t>
      </w:r>
      <w:r w:rsidRPr="002A1003">
        <w:rPr>
          <w:rFonts w:eastAsiaTheme="minorEastAsia"/>
          <w:noProof/>
          <w:sz w:val="20"/>
          <w:lang w:val="en-CA" w:eastAsia="zh-CN"/>
        </w:rPr>
        <w:t xml:space="preserve"> equal to 1 of </w:t>
      </w:r>
      <w:r w:rsidRPr="002A1003">
        <w:rPr>
          <w:rFonts w:eastAsiaTheme="minorEastAsia"/>
          <w:noProof/>
          <w:sz w:val="20"/>
          <w:lang w:val="de-DE" w:eastAsia="zh-CN"/>
        </w:rPr>
        <w:t>the j-th CPB in the ols_hrd_idx[ </w:t>
      </w:r>
      <w:r w:rsidRPr="002A1003">
        <w:rPr>
          <w:rFonts w:eastAsiaTheme="minorEastAsia"/>
          <w:noProof/>
          <w:sz w:val="20"/>
          <w:lang w:val="en-CA" w:eastAsia="zh-CN"/>
        </w:rPr>
        <w:t>t</w:t>
      </w:r>
      <w:r w:rsidRPr="002A1003">
        <w:rPr>
          <w:rFonts w:eastAsiaTheme="minorEastAsia"/>
          <w:noProof/>
          <w:sz w:val="20"/>
          <w:lang w:val="de-DE" w:eastAsia="zh-CN"/>
        </w:rPr>
        <w:t xml:space="preserve">argetOlsIdx ]-th </w:t>
      </w:r>
      <w:r w:rsidRPr="002A1003">
        <w:rPr>
          <w:rFonts w:eastAsiaTheme="minorEastAsia"/>
          <w:noProof/>
          <w:sz w:val="20"/>
          <w:lang w:val="en-CA" w:eastAsia="zh-CN"/>
        </w:rPr>
        <w:t>entry in the list of ols_hrd_parameters() syntax structures in all referred to VPS NAL units and SPS NAL units and j in the range of 0 to hrd_cpb_cnt_minus1. Otherwise, (sli_cbr_constraint_flag is equal to 0), remove all NAL units with nal_unit_type equal to FD_NUT and filler payload SEI messages and set cbr_flag</w:t>
      </w:r>
      <w:r w:rsidRPr="002A1003">
        <w:rPr>
          <w:rFonts w:eastAsiaTheme="minorEastAsia"/>
          <w:noProof/>
          <w:sz w:val="20"/>
          <w:lang w:val="de-DE" w:eastAsia="zh-CN"/>
        </w:rPr>
        <w:t>[ </w:t>
      </w:r>
      <w:r w:rsidRPr="002A1003">
        <w:rPr>
          <w:rFonts w:eastAsiaTheme="minorEastAsia"/>
          <w:noProof/>
          <w:sz w:val="20"/>
          <w:lang w:val="en-CA" w:eastAsia="zh-CN"/>
        </w:rPr>
        <w:t>tIdTarget </w:t>
      </w:r>
      <w:r w:rsidRPr="002A1003">
        <w:rPr>
          <w:rFonts w:eastAsiaTheme="minorEastAsia"/>
          <w:noProof/>
          <w:sz w:val="20"/>
          <w:lang w:val="de-DE" w:eastAsia="zh-CN"/>
        </w:rPr>
        <w:t>][ j ]</w:t>
      </w:r>
      <w:r w:rsidRPr="002A1003">
        <w:rPr>
          <w:rFonts w:eastAsiaTheme="minorEastAsia"/>
          <w:noProof/>
          <w:sz w:val="20"/>
          <w:lang w:val="en-CA" w:eastAsia="zh-CN"/>
        </w:rPr>
        <w:t xml:space="preserve"> equal to 0.</w:t>
      </w:r>
    </w:p>
    <w:bookmarkEnd w:id="5"/>
    <w:p w14:paraId="45F4A41F" w14:textId="77777777" w:rsidR="002A1003" w:rsidRPr="002A1003" w:rsidRDefault="002A1003" w:rsidP="002A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403"/>
        <w:jc w:val="left"/>
        <w:textAlignment w:val="auto"/>
        <w:rPr>
          <w:rFonts w:asciiTheme="minorHAnsi" w:eastAsiaTheme="minorEastAsia" w:hAnsiTheme="minorHAnsi" w:cstheme="minorBidi"/>
          <w:noProof/>
          <w:sz w:val="20"/>
          <w:lang w:val="en-CA" w:eastAsia="zh-CN"/>
        </w:rPr>
      </w:pPr>
      <w:r w:rsidRPr="002A1003">
        <w:rPr>
          <w:rFonts w:eastAsiaTheme="minorEastAsia"/>
          <w:noProof/>
          <w:sz w:val="20"/>
          <w:lang w:val="en-CA" w:eastAsia="zh-CN"/>
        </w:rPr>
        <w:t>–</w:t>
      </w:r>
      <w:r w:rsidRPr="002A1003">
        <w:rPr>
          <w:rFonts w:eastAsiaTheme="minorEastAsia"/>
          <w:noProof/>
          <w:sz w:val="20"/>
          <w:lang w:val="en-CA" w:eastAsia="zh-CN"/>
        </w:rPr>
        <w:tab/>
        <w:t>When outBitstream contains SEI NAL units that contain a scalable nesting SEI message with nesting_ols_flag equal to 1 and nesting_subpic_flag equal to 1 that are applicable to outBitstream, extract appropriate non-scalable-nested SEI message with payloadType equal to 1 (picture timing), or 130 (decoding unit information) from the scalable nesting SEI message and place the extracted SEI messages into outBitstream.</w:t>
      </w:r>
    </w:p>
    <w:p w14:paraId="0BD2CFEB" w14:textId="77CB1D53" w:rsidR="009A3E01" w:rsidRPr="005B217D" w:rsidRDefault="009A3E01" w:rsidP="009A3E01">
      <w:pPr>
        <w:pStyle w:val="Heading1"/>
        <w:rPr>
          <w:lang w:val="en-CA"/>
        </w:rPr>
      </w:pPr>
      <w:r>
        <w:rPr>
          <w:lang w:val="en-CA"/>
        </w:rPr>
        <w:lastRenderedPageBreak/>
        <w:t xml:space="preserve">On </w:t>
      </w:r>
      <w:r w:rsidRPr="009A3E01">
        <w:rPr>
          <w:lang w:val="en-CA"/>
        </w:rPr>
        <w:t xml:space="preserve">signalling of </w:t>
      </w:r>
      <w:r w:rsidRPr="009A3E01">
        <w:rPr>
          <w:szCs w:val="22"/>
          <w:lang w:val="en-CA"/>
        </w:rPr>
        <w:t>conformance window parameters</w:t>
      </w:r>
    </w:p>
    <w:p w14:paraId="3E9FE62F" w14:textId="2492E1D4" w:rsidR="002A1003" w:rsidRDefault="009A3E01" w:rsidP="000D50D6">
      <w:pPr>
        <w:rPr>
          <w:szCs w:val="22"/>
          <w:lang w:val="en-CA"/>
        </w:rPr>
      </w:pPr>
      <w:r w:rsidRPr="009A3E01">
        <w:rPr>
          <w:szCs w:val="22"/>
          <w:lang w:val="en-CA"/>
        </w:rPr>
        <w:t>Currently, the conformance window parameters are always signalled in the PPS, including when the picture width and height are identical to the max</w:t>
      </w:r>
      <w:r>
        <w:rPr>
          <w:szCs w:val="22"/>
          <w:lang w:val="en-CA"/>
        </w:rPr>
        <w:t>imum</w:t>
      </w:r>
      <w:r w:rsidRPr="009A3E01">
        <w:rPr>
          <w:szCs w:val="22"/>
          <w:lang w:val="en-CA"/>
        </w:rPr>
        <w:t xml:space="preserve"> picture width and height signalled in the SPS referenced by the PPS</w:t>
      </w:r>
      <w:r>
        <w:rPr>
          <w:szCs w:val="22"/>
          <w:lang w:val="en-CA"/>
        </w:rPr>
        <w:t>. O</w:t>
      </w:r>
      <w:r w:rsidRPr="009A3E01">
        <w:rPr>
          <w:szCs w:val="22"/>
          <w:lang w:val="en-CA"/>
        </w:rPr>
        <w:t>n the other hand</w:t>
      </w:r>
      <w:r>
        <w:rPr>
          <w:szCs w:val="22"/>
          <w:lang w:val="en-CA"/>
        </w:rPr>
        <w:t>,</w:t>
      </w:r>
      <w:r w:rsidRPr="009A3E01">
        <w:rPr>
          <w:szCs w:val="22"/>
          <w:lang w:val="en-CA"/>
        </w:rPr>
        <w:t xml:space="preserve"> the conformance window parameters for pictures with the max</w:t>
      </w:r>
      <w:r>
        <w:rPr>
          <w:szCs w:val="22"/>
          <w:lang w:val="en-CA"/>
        </w:rPr>
        <w:t>imum</w:t>
      </w:r>
      <w:r w:rsidRPr="009A3E01">
        <w:rPr>
          <w:szCs w:val="22"/>
          <w:lang w:val="en-CA"/>
        </w:rPr>
        <w:t xml:space="preserve"> picture width and height are also signalled in the SPS. The signalling of </w:t>
      </w:r>
      <w:r>
        <w:rPr>
          <w:szCs w:val="22"/>
          <w:lang w:val="en-CA"/>
        </w:rPr>
        <w:t xml:space="preserve">the </w:t>
      </w:r>
      <w:r w:rsidRPr="009A3E01">
        <w:rPr>
          <w:szCs w:val="22"/>
          <w:lang w:val="en-CA"/>
        </w:rPr>
        <w:t>conformance window parameters for pictures with the max</w:t>
      </w:r>
      <w:r>
        <w:rPr>
          <w:szCs w:val="22"/>
          <w:lang w:val="en-CA"/>
        </w:rPr>
        <w:t>imum</w:t>
      </w:r>
      <w:r w:rsidRPr="009A3E01">
        <w:rPr>
          <w:szCs w:val="22"/>
          <w:lang w:val="en-CA"/>
        </w:rPr>
        <w:t xml:space="preserve"> picture width and height in the PPS is redundant.</w:t>
      </w:r>
    </w:p>
    <w:p w14:paraId="31EE35F1" w14:textId="64A31D92" w:rsidR="009A3E01" w:rsidRDefault="009A3E01" w:rsidP="000D50D6">
      <w:pPr>
        <w:rPr>
          <w:szCs w:val="22"/>
          <w:lang w:val="en-CA"/>
        </w:rPr>
      </w:pPr>
      <w:r>
        <w:rPr>
          <w:szCs w:val="22"/>
          <w:lang w:val="en-CA"/>
        </w:rPr>
        <w:t xml:space="preserve">It is therefore proposed to </w:t>
      </w:r>
      <w:r w:rsidR="00AA205D">
        <w:rPr>
          <w:szCs w:val="22"/>
          <w:lang w:val="en-CA"/>
        </w:rPr>
        <w:t xml:space="preserve">require </w:t>
      </w:r>
      <w:r w:rsidR="00AA205D" w:rsidRPr="00AA205D">
        <w:rPr>
          <w:szCs w:val="22"/>
          <w:lang w:val="en-CA"/>
        </w:rPr>
        <w:t xml:space="preserve">the value of </w:t>
      </w:r>
      <w:proofErr w:type="spellStart"/>
      <w:r w:rsidR="00AA205D" w:rsidRPr="00AA205D">
        <w:rPr>
          <w:szCs w:val="22"/>
          <w:lang w:val="en-CA"/>
        </w:rPr>
        <w:t>pps_conformance_window_flag</w:t>
      </w:r>
      <w:proofErr w:type="spellEnd"/>
      <w:r w:rsidR="00AA205D" w:rsidRPr="00AA205D">
        <w:rPr>
          <w:szCs w:val="22"/>
          <w:lang w:val="en-CA"/>
        </w:rPr>
        <w:t xml:space="preserve"> </w:t>
      </w:r>
      <w:r w:rsidR="00AA205D">
        <w:rPr>
          <w:szCs w:val="22"/>
          <w:lang w:val="en-CA"/>
        </w:rPr>
        <w:t xml:space="preserve">to be equal to 0 when </w:t>
      </w:r>
      <w:r>
        <w:rPr>
          <w:szCs w:val="22"/>
          <w:lang w:val="en-CA"/>
        </w:rPr>
        <w:t xml:space="preserve">the picture width and height are the maximum picture width and height, </w:t>
      </w:r>
      <w:r w:rsidR="00AA205D">
        <w:rPr>
          <w:szCs w:val="22"/>
          <w:lang w:val="en-CA"/>
        </w:rPr>
        <w:t xml:space="preserve">and infer the values of the PPS </w:t>
      </w:r>
      <w:r>
        <w:rPr>
          <w:szCs w:val="22"/>
          <w:lang w:val="en-CA"/>
        </w:rPr>
        <w:t xml:space="preserve">conformance window </w:t>
      </w:r>
      <w:r w:rsidR="00AA205D">
        <w:rPr>
          <w:szCs w:val="22"/>
          <w:lang w:val="en-CA"/>
        </w:rPr>
        <w:t>syntax elements to be the same as those signalled in the SPS if the picture width and height are the maximum picture width and height and to be equal to 0 otherwise</w:t>
      </w:r>
      <w:r>
        <w:rPr>
          <w:szCs w:val="22"/>
          <w:lang w:val="en-CA"/>
        </w:rPr>
        <w:t>.</w:t>
      </w:r>
    </w:p>
    <w:p w14:paraId="5AEFBB51" w14:textId="2253CEE2" w:rsidR="009A3E01" w:rsidRDefault="009A3E01" w:rsidP="000D50D6">
      <w:pPr>
        <w:rPr>
          <w:szCs w:val="22"/>
          <w:lang w:val="en-CA"/>
        </w:rPr>
      </w:pPr>
      <w:r>
        <w:rPr>
          <w:szCs w:val="22"/>
          <w:lang w:val="en-CA"/>
        </w:rPr>
        <w:t xml:space="preserve">The proposed text changes are </w:t>
      </w:r>
      <w:r w:rsidR="00AA205D">
        <w:rPr>
          <w:szCs w:val="22"/>
          <w:lang w:val="en-CA"/>
        </w:rPr>
        <w:t>provided below.</w:t>
      </w:r>
    </w:p>
    <w:p w14:paraId="01D7F184" w14:textId="77777777" w:rsidR="00F84C8C" w:rsidRDefault="00F84C8C" w:rsidP="000D50D6">
      <w:pPr>
        <w:rPr>
          <w:szCs w:val="22"/>
          <w:lang w:val="en-CA"/>
        </w:rPr>
      </w:pPr>
    </w:p>
    <w:p w14:paraId="4634F2C4" w14:textId="77777777" w:rsidR="00F84C8C" w:rsidRPr="00FD6CDE" w:rsidRDefault="00F84C8C" w:rsidP="00F84C8C">
      <w:pPr>
        <w:keepNext/>
        <w:keepLines/>
        <w:tabs>
          <w:tab w:val="left" w:pos="794"/>
          <w:tab w:val="left" w:pos="1191"/>
          <w:tab w:val="left" w:pos="1588"/>
          <w:tab w:val="left" w:pos="1985"/>
        </w:tabs>
        <w:spacing w:before="181"/>
        <w:outlineLvl w:val="3"/>
        <w:rPr>
          <w:b/>
          <w:sz w:val="20"/>
          <w:lang w:val="en-CA"/>
        </w:rPr>
      </w:pPr>
      <w:r w:rsidRPr="00FD6CDE">
        <w:rPr>
          <w:b/>
          <w:sz w:val="20"/>
          <w:lang w:val="en-CA"/>
        </w:rPr>
        <w:t>7.4.3.4</w:t>
      </w:r>
      <w:r w:rsidRPr="00FD6CDE">
        <w:rPr>
          <w:b/>
          <w:sz w:val="20"/>
          <w:lang w:val="en-CA"/>
        </w:rPr>
        <w:tab/>
        <w:t>Picture parameter set RBSP semantics</w:t>
      </w:r>
    </w:p>
    <w:p w14:paraId="10EAEE9B" w14:textId="66C13B94" w:rsidR="00F84C8C" w:rsidRDefault="00F84C8C" w:rsidP="0007369A">
      <w:pPr>
        <w:keepNext/>
        <w:rPr>
          <w:szCs w:val="22"/>
          <w:lang w:val="en-CA"/>
        </w:rPr>
      </w:pPr>
      <w:r>
        <w:rPr>
          <w:szCs w:val="22"/>
          <w:lang w:val="en-CA"/>
        </w:rPr>
        <w:t>...</w:t>
      </w:r>
    </w:p>
    <w:p w14:paraId="22E752A5" w14:textId="02C2CCED"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F84C8C">
        <w:rPr>
          <w:b/>
          <w:bCs/>
          <w:noProof/>
          <w:sz w:val="20"/>
          <w:lang w:val="en-CA"/>
        </w:rPr>
        <w:t>pps_conformance_window_flag</w:t>
      </w:r>
      <w:r w:rsidRPr="00F84C8C">
        <w:rPr>
          <w:noProof/>
          <w:sz w:val="20"/>
          <w:lang w:val="en-CA"/>
        </w:rPr>
        <w:t xml:space="preserve"> equal to 1</w:t>
      </w:r>
      <w:r>
        <w:rPr>
          <w:noProof/>
          <w:sz w:val="20"/>
          <w:lang w:val="en-CA"/>
        </w:rPr>
        <w:t xml:space="preserve"> </w:t>
      </w:r>
      <w:r w:rsidRPr="00FD6CDE">
        <w:rPr>
          <w:noProof/>
          <w:sz w:val="20"/>
          <w:highlight w:val="cyan"/>
          <w:lang w:val="en-CA"/>
        </w:rPr>
        <w:t>specifies</w:t>
      </w:r>
      <w:r>
        <w:rPr>
          <w:noProof/>
          <w:sz w:val="20"/>
          <w:lang w:val="en-CA"/>
        </w:rPr>
        <w:t xml:space="preserve"> </w:t>
      </w:r>
      <w:r w:rsidRPr="00FD6CDE">
        <w:rPr>
          <w:strike/>
          <w:noProof/>
          <w:color w:val="FF0000"/>
          <w:sz w:val="20"/>
          <w:highlight w:val="yellow"/>
          <w:lang w:val="en-CA"/>
        </w:rPr>
        <w:t>indicates</w:t>
      </w:r>
      <w:r w:rsidRPr="00FD6CDE">
        <w:rPr>
          <w:strike/>
          <w:noProof/>
          <w:color w:val="FF0000"/>
          <w:sz w:val="20"/>
          <w:lang w:val="en-CA"/>
        </w:rPr>
        <w:t xml:space="preserve"> </w:t>
      </w:r>
      <w:r w:rsidRPr="00F84C8C">
        <w:rPr>
          <w:noProof/>
          <w:sz w:val="20"/>
          <w:lang w:val="en-CA"/>
        </w:rPr>
        <w:t xml:space="preserve">that the conformance cropping window offset parameters follow next in the PPS. pps_conformance_window_flag equal to 0 </w:t>
      </w:r>
      <w:r w:rsidRPr="00FD6CDE">
        <w:rPr>
          <w:noProof/>
          <w:sz w:val="20"/>
          <w:highlight w:val="cyan"/>
          <w:lang w:val="en-CA"/>
        </w:rPr>
        <w:t>specifies</w:t>
      </w:r>
      <w:r>
        <w:rPr>
          <w:noProof/>
          <w:sz w:val="20"/>
          <w:lang w:val="en-CA"/>
        </w:rPr>
        <w:t xml:space="preserve"> </w:t>
      </w:r>
      <w:r w:rsidRPr="00FD6CDE">
        <w:rPr>
          <w:strike/>
          <w:noProof/>
          <w:color w:val="FF0000"/>
          <w:sz w:val="20"/>
          <w:highlight w:val="yellow"/>
          <w:lang w:val="en-CA"/>
        </w:rPr>
        <w:t>indicates</w:t>
      </w:r>
      <w:r w:rsidRPr="00F84C8C">
        <w:rPr>
          <w:noProof/>
          <w:sz w:val="20"/>
          <w:lang w:val="en-CA"/>
        </w:rPr>
        <w:t xml:space="preserve"> that the conformance cropping window offset parameters are not present in the PPS.</w:t>
      </w:r>
      <w:r>
        <w:rPr>
          <w:noProof/>
          <w:sz w:val="20"/>
          <w:lang w:val="en-CA"/>
        </w:rPr>
        <w:t xml:space="preserve"> </w:t>
      </w:r>
      <w:r w:rsidRPr="00F84C8C">
        <w:rPr>
          <w:noProof/>
          <w:sz w:val="20"/>
          <w:highlight w:val="cyan"/>
          <w:lang w:val="en-CA"/>
        </w:rPr>
        <w:t>When pic_width_in_luma_samples is equal to pic_width_max_in_luma_samples and pic_height_in_luma_samples is equal to pic_height_max_in_luma_samples, the value of pps_conformance_window_flag shall be equal to 0.</w:t>
      </w:r>
    </w:p>
    <w:p w14:paraId="2FAA2AE4" w14:textId="77777777" w:rsid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84C8C">
        <w:rPr>
          <w:b/>
          <w:bCs/>
          <w:noProof/>
          <w:sz w:val="20"/>
          <w:lang w:val="en-CA"/>
        </w:rPr>
        <w:t>pps_conf_win_left_offset</w:t>
      </w:r>
      <w:r w:rsidRPr="00F84C8C">
        <w:rPr>
          <w:bCs/>
          <w:noProof/>
          <w:sz w:val="20"/>
          <w:lang w:val="en-CA"/>
        </w:rPr>
        <w:t xml:space="preserve">, </w:t>
      </w:r>
      <w:r w:rsidRPr="00F84C8C">
        <w:rPr>
          <w:b/>
          <w:bCs/>
          <w:noProof/>
          <w:sz w:val="20"/>
          <w:lang w:val="en-CA"/>
        </w:rPr>
        <w:t>pps_conf_win_right_offset</w:t>
      </w:r>
      <w:r w:rsidRPr="00F84C8C">
        <w:rPr>
          <w:bCs/>
          <w:noProof/>
          <w:sz w:val="20"/>
          <w:lang w:val="en-CA"/>
        </w:rPr>
        <w:t xml:space="preserve">, </w:t>
      </w:r>
      <w:r w:rsidRPr="00F84C8C">
        <w:rPr>
          <w:b/>
          <w:bCs/>
          <w:noProof/>
          <w:sz w:val="20"/>
          <w:lang w:val="en-CA"/>
        </w:rPr>
        <w:t>pps_conf_win_top_offset</w:t>
      </w:r>
      <w:r w:rsidRPr="00F84C8C">
        <w:rPr>
          <w:bCs/>
          <w:noProof/>
          <w:sz w:val="20"/>
          <w:lang w:val="en-CA"/>
        </w:rPr>
        <w:t xml:space="preserve">, and </w:t>
      </w:r>
      <w:r w:rsidRPr="00F84C8C">
        <w:rPr>
          <w:b/>
          <w:bCs/>
          <w:noProof/>
          <w:sz w:val="20"/>
          <w:lang w:val="en-CA"/>
        </w:rPr>
        <w:t>pps_conf_win_bottom_offset</w:t>
      </w:r>
      <w:r w:rsidRPr="00F84C8C">
        <w:rPr>
          <w:noProof/>
          <w:sz w:val="20"/>
          <w:lang w:val="en-CA"/>
        </w:rPr>
        <w:t xml:space="preserve"> specify the samples of the pictures in the CLVS that are output from the decoding process, in terms of a rectangular region specified in picture coordinates for output.</w:t>
      </w:r>
    </w:p>
    <w:p w14:paraId="73577D35" w14:textId="77777777" w:rsidR="0007369A" w:rsidRPr="0007369A" w:rsidRDefault="0007369A" w:rsidP="00073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rPr>
      </w:pPr>
      <w:r w:rsidRPr="00F84C8C">
        <w:rPr>
          <w:noProof/>
          <w:sz w:val="20"/>
          <w:lang w:val="en-CA"/>
        </w:rPr>
        <w:t xml:space="preserve">When pps_conformance_window_flag is equal to 0, </w:t>
      </w:r>
      <w:r w:rsidRPr="0007369A">
        <w:rPr>
          <w:noProof/>
          <w:sz w:val="20"/>
          <w:highlight w:val="cyan"/>
          <w:lang w:val="en-CA"/>
        </w:rPr>
        <w:t>the following applies:</w:t>
      </w:r>
    </w:p>
    <w:p w14:paraId="27F260EB" w14:textId="269B4315" w:rsidR="0007369A" w:rsidRPr="0007369A" w:rsidRDefault="0007369A" w:rsidP="0007369A">
      <w:pPr>
        <w:pStyle w:val="enumlev1"/>
        <w:ind w:left="397"/>
        <w:rPr>
          <w:noProof/>
          <w:highlight w:val="cyan"/>
          <w:lang w:val="en-CA"/>
        </w:rPr>
      </w:pPr>
      <w:r w:rsidRPr="0007369A">
        <w:rPr>
          <w:noProof/>
          <w:highlight w:val="cyan"/>
          <w:lang w:val="en-CA"/>
        </w:rPr>
        <w:t>–</w:t>
      </w:r>
      <w:r w:rsidRPr="0007369A">
        <w:rPr>
          <w:noProof/>
          <w:highlight w:val="cyan"/>
          <w:lang w:val="en-CA"/>
        </w:rPr>
        <w:tab/>
        <w:t>If pic_width_in_luma_samples is e</w:t>
      </w:r>
      <w:r w:rsidRPr="00AA205D">
        <w:rPr>
          <w:noProof/>
          <w:highlight w:val="cyan"/>
          <w:lang w:val="en-CA"/>
        </w:rPr>
        <w:t xml:space="preserve">qual to pic_width_max_in_luma_samples and </w:t>
      </w:r>
      <w:r w:rsidRPr="0007369A">
        <w:rPr>
          <w:noProof/>
          <w:highlight w:val="cyan"/>
          <w:lang w:val="en-CA"/>
        </w:rPr>
        <w:t>pic_height_in_luma_samples is equal to pic_height_max_in_luma_samples, the values of pps_conf_win_left_offset, pps_conf_win_right_offset, pps_conf_win_top_offset, and pps_conf_win_bottom_offset are inferred to be equal to sps_conf_win_left_offset, sps_conf_win_right_offset, sps_conf_win_top_offset, and sps_conf_win_bottom_offset, respectively.</w:t>
      </w:r>
    </w:p>
    <w:p w14:paraId="7E6B605F" w14:textId="48C22309" w:rsidR="0007369A" w:rsidRPr="00FD6CDE" w:rsidRDefault="0007369A" w:rsidP="0007369A">
      <w:pPr>
        <w:pStyle w:val="enumlev1"/>
        <w:ind w:left="397"/>
        <w:rPr>
          <w:highlight w:val="cyan"/>
          <w:lang w:val="en-CA"/>
        </w:rPr>
      </w:pPr>
      <w:r w:rsidRPr="0007369A">
        <w:rPr>
          <w:noProof/>
          <w:highlight w:val="cyan"/>
          <w:lang w:val="en-CA"/>
        </w:rPr>
        <w:t>–</w:t>
      </w:r>
      <w:r w:rsidRPr="0007369A">
        <w:rPr>
          <w:noProof/>
          <w:highlight w:val="cyan"/>
          <w:lang w:val="en-CA"/>
        </w:rPr>
        <w:tab/>
        <w:t>Otherwise,</w:t>
      </w:r>
      <w:r>
        <w:rPr>
          <w:noProof/>
          <w:lang w:val="en-CA"/>
        </w:rPr>
        <w:t xml:space="preserve"> the</w:t>
      </w:r>
      <w:r w:rsidRPr="00F84C8C">
        <w:rPr>
          <w:noProof/>
          <w:lang w:val="en-CA"/>
        </w:rPr>
        <w:t xml:space="preserve"> </w:t>
      </w:r>
      <w:r w:rsidRPr="0007369A">
        <w:rPr>
          <w:noProof/>
          <w:lang w:val="en-CA"/>
        </w:rPr>
        <w:t>values</w:t>
      </w:r>
      <w:r w:rsidRPr="00F84C8C">
        <w:rPr>
          <w:noProof/>
          <w:lang w:val="en-CA"/>
        </w:rPr>
        <w:t xml:space="preserve"> of pps_conf_win_left_offset, pps_conf_win_right_offset, pps_conf_win_top_offset, and pps_conf_win_bottom_offset are inferred to be equal to 0.</w:t>
      </w:r>
    </w:p>
    <w:p w14:paraId="2C0A45A0"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F84C8C">
        <w:rPr>
          <w:noProof/>
          <w:sz w:val="20"/>
          <w:lang w:val="en-CA"/>
        </w:rPr>
        <w:t>The conformance cropping window contains the luma samples with horizontal picture coordinates from SubWidthC * pps_conf_win_left_offset to pic_width_in_luma_samples − ( SubWidthC * pps_conf_win_right_offset + 1 ) and vertical picture coordinates from SubHeightC * pps_conf_win_top_offset to pic_height_in_luma_samples − ( SubHeightC * pps_conf_win_bottom_offset + 1 ), inclusive.</w:t>
      </w:r>
    </w:p>
    <w:p w14:paraId="211DC798"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F84C8C">
        <w:rPr>
          <w:noProof/>
          <w:sz w:val="20"/>
          <w:lang w:val="en-CA"/>
        </w:rPr>
        <w:t>The value of SubWidthC * ( pps_conf_win_left_offset + pps_conf_win_right_offset ) shall be less than pic_width_in_luma_samples, and the value of SubHeightC * ( pps_conf_win_top_offset + pps_conf_win_bottom_offset ) shall be less than pic_height_in_luma_samples.</w:t>
      </w:r>
    </w:p>
    <w:p w14:paraId="0E7EDC1A"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84C8C">
        <w:rPr>
          <w:noProof/>
          <w:sz w:val="20"/>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33CE88AB"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F84C8C">
        <w:rPr>
          <w:noProof/>
          <w:sz w:val="18"/>
          <w:lang w:val="en-CA"/>
        </w:rPr>
        <w:t>NOTE </w:t>
      </w:r>
      <w:r w:rsidRPr="00F84C8C">
        <w:rPr>
          <w:noProof/>
          <w:sz w:val="18"/>
          <w:lang w:val="en-CA"/>
        </w:rPr>
        <w:fldChar w:fldCharType="begin" w:fldLock="1"/>
      </w:r>
      <w:r w:rsidRPr="00F84C8C">
        <w:rPr>
          <w:noProof/>
          <w:sz w:val="18"/>
          <w:lang w:val="en-CA"/>
        </w:rPr>
        <w:instrText xml:space="preserve"> SEQ NoteCounter \s 9 \* MERGEFORMAT  \* MERGEFORMAT </w:instrText>
      </w:r>
      <w:r w:rsidRPr="00F84C8C">
        <w:rPr>
          <w:noProof/>
          <w:sz w:val="18"/>
          <w:lang w:val="en-CA"/>
        </w:rPr>
        <w:fldChar w:fldCharType="separate"/>
      </w:r>
      <w:r w:rsidRPr="00F84C8C">
        <w:rPr>
          <w:noProof/>
          <w:sz w:val="18"/>
          <w:lang w:val="en-CA"/>
        </w:rPr>
        <w:t>2</w:t>
      </w:r>
      <w:r w:rsidRPr="00F84C8C">
        <w:rPr>
          <w:noProof/>
          <w:sz w:val="18"/>
          <w:lang w:val="en-CA"/>
        </w:rPr>
        <w:fldChar w:fldCharType="end"/>
      </w:r>
      <w:r w:rsidRPr="00F84C8C">
        <w:rPr>
          <w:sz w:val="18"/>
          <w:lang w:val="en-GB"/>
        </w:rPr>
        <w:t> </w:t>
      </w:r>
      <w:r w:rsidRPr="00F84C8C">
        <w:rPr>
          <w:noProof/>
          <w:sz w:val="18"/>
          <w:lang w:val="en-CA"/>
        </w:rPr>
        <w:t>– The conformance cropping window offset parameters are only applied at the output. All internal decoding processes are applied to the uncropped picture size.</w:t>
      </w:r>
    </w:p>
    <w:p w14:paraId="155DDCF1"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84C8C">
        <w:rPr>
          <w:sz w:val="20"/>
          <w:lang w:val="en-CA"/>
        </w:rPr>
        <w:t xml:space="preserve">Let </w:t>
      </w:r>
      <w:proofErr w:type="spellStart"/>
      <w:r w:rsidRPr="00F84C8C">
        <w:rPr>
          <w:sz w:val="20"/>
          <w:lang w:val="en-CA"/>
        </w:rPr>
        <w:t>ppsA</w:t>
      </w:r>
      <w:proofErr w:type="spellEnd"/>
      <w:r w:rsidRPr="00F84C8C">
        <w:rPr>
          <w:sz w:val="20"/>
          <w:lang w:val="en-CA"/>
        </w:rPr>
        <w:t xml:space="preserve"> and </w:t>
      </w:r>
      <w:proofErr w:type="spellStart"/>
      <w:r w:rsidRPr="00F84C8C">
        <w:rPr>
          <w:sz w:val="20"/>
          <w:lang w:val="en-CA"/>
        </w:rPr>
        <w:t>ppsB</w:t>
      </w:r>
      <w:proofErr w:type="spellEnd"/>
      <w:r w:rsidRPr="00F84C8C">
        <w:rPr>
          <w:sz w:val="20"/>
          <w:lang w:val="en-CA"/>
        </w:rPr>
        <w:t xml:space="preserve"> be any two PPSs referring to the same SPS. It is a requirement of bitstream conformance that, when </w:t>
      </w:r>
      <w:proofErr w:type="spellStart"/>
      <w:r w:rsidRPr="00F84C8C">
        <w:rPr>
          <w:sz w:val="20"/>
          <w:lang w:val="en-CA"/>
        </w:rPr>
        <w:t>ppsA</w:t>
      </w:r>
      <w:proofErr w:type="spellEnd"/>
      <w:r w:rsidRPr="00F84C8C">
        <w:rPr>
          <w:sz w:val="20"/>
          <w:lang w:val="en-CA"/>
        </w:rPr>
        <w:t xml:space="preserve"> and </w:t>
      </w:r>
      <w:proofErr w:type="spellStart"/>
      <w:r w:rsidRPr="00F84C8C">
        <w:rPr>
          <w:sz w:val="20"/>
          <w:lang w:val="en-CA"/>
        </w:rPr>
        <w:t>ppsB</w:t>
      </w:r>
      <w:proofErr w:type="spellEnd"/>
      <w:r w:rsidRPr="00F84C8C">
        <w:rPr>
          <w:sz w:val="20"/>
          <w:lang w:val="en-CA"/>
        </w:rPr>
        <w:t xml:space="preserve"> have the same the values of </w:t>
      </w:r>
      <w:proofErr w:type="spellStart"/>
      <w:r w:rsidRPr="00F84C8C">
        <w:rPr>
          <w:sz w:val="20"/>
          <w:lang w:val="en-CA"/>
        </w:rPr>
        <w:t>pic_width_in_luma_samples</w:t>
      </w:r>
      <w:proofErr w:type="spellEnd"/>
      <w:r w:rsidRPr="00F84C8C">
        <w:rPr>
          <w:sz w:val="20"/>
          <w:lang w:val="en-CA"/>
        </w:rPr>
        <w:t xml:space="preserve"> and </w:t>
      </w:r>
      <w:proofErr w:type="spellStart"/>
      <w:r w:rsidRPr="00F84C8C">
        <w:rPr>
          <w:sz w:val="20"/>
          <w:lang w:val="en-CA"/>
        </w:rPr>
        <w:t>pic_height_in_luma_samples</w:t>
      </w:r>
      <w:proofErr w:type="spellEnd"/>
      <w:r w:rsidRPr="00F84C8C">
        <w:rPr>
          <w:sz w:val="20"/>
          <w:lang w:val="en-CA"/>
        </w:rPr>
        <w:t xml:space="preserve">, respectively, </w:t>
      </w:r>
      <w:proofErr w:type="spellStart"/>
      <w:r w:rsidRPr="00F84C8C">
        <w:rPr>
          <w:sz w:val="20"/>
          <w:lang w:val="en-CA"/>
        </w:rPr>
        <w:t>ppsA</w:t>
      </w:r>
      <w:proofErr w:type="spellEnd"/>
      <w:r w:rsidRPr="00F84C8C">
        <w:rPr>
          <w:sz w:val="20"/>
          <w:lang w:val="en-CA"/>
        </w:rPr>
        <w:t xml:space="preserve"> and </w:t>
      </w:r>
      <w:proofErr w:type="spellStart"/>
      <w:r w:rsidRPr="00F84C8C">
        <w:rPr>
          <w:sz w:val="20"/>
          <w:lang w:val="en-CA"/>
        </w:rPr>
        <w:t>ppsB</w:t>
      </w:r>
      <w:proofErr w:type="spellEnd"/>
      <w:r w:rsidRPr="00F84C8C">
        <w:rPr>
          <w:sz w:val="20"/>
          <w:lang w:val="en-CA"/>
        </w:rPr>
        <w:t xml:space="preserve"> shall have the same values of </w:t>
      </w:r>
      <w:proofErr w:type="spellStart"/>
      <w:r w:rsidRPr="00F84C8C">
        <w:rPr>
          <w:sz w:val="20"/>
          <w:lang w:val="en-CA"/>
        </w:rPr>
        <w:t>pps_conf_win_left_offset</w:t>
      </w:r>
      <w:proofErr w:type="spellEnd"/>
      <w:r w:rsidRPr="00F84C8C">
        <w:rPr>
          <w:sz w:val="20"/>
          <w:lang w:val="en-CA"/>
        </w:rPr>
        <w:t xml:space="preserve">, </w:t>
      </w:r>
      <w:proofErr w:type="spellStart"/>
      <w:r w:rsidRPr="00F84C8C">
        <w:rPr>
          <w:sz w:val="20"/>
          <w:lang w:val="en-CA"/>
        </w:rPr>
        <w:t>pps_conf_win_right_offset</w:t>
      </w:r>
      <w:proofErr w:type="spellEnd"/>
      <w:r w:rsidRPr="00F84C8C">
        <w:rPr>
          <w:sz w:val="20"/>
          <w:lang w:val="en-CA"/>
        </w:rPr>
        <w:t xml:space="preserve">, </w:t>
      </w:r>
      <w:proofErr w:type="spellStart"/>
      <w:r w:rsidRPr="00F84C8C">
        <w:rPr>
          <w:sz w:val="20"/>
          <w:lang w:val="en-CA"/>
        </w:rPr>
        <w:t>pps_conf_win_top_offset</w:t>
      </w:r>
      <w:proofErr w:type="spellEnd"/>
      <w:r w:rsidRPr="00F84C8C">
        <w:rPr>
          <w:sz w:val="20"/>
          <w:lang w:val="en-CA"/>
        </w:rPr>
        <w:t xml:space="preserve">, and </w:t>
      </w:r>
      <w:proofErr w:type="spellStart"/>
      <w:r w:rsidRPr="00F84C8C">
        <w:rPr>
          <w:sz w:val="20"/>
          <w:lang w:val="en-CA"/>
        </w:rPr>
        <w:t>pps_conf_win_bottom_offset</w:t>
      </w:r>
      <w:proofErr w:type="spellEnd"/>
      <w:r w:rsidRPr="00F84C8C">
        <w:rPr>
          <w:sz w:val="20"/>
          <w:lang w:val="en-CA"/>
        </w:rPr>
        <w:t>, respectively.</w:t>
      </w:r>
    </w:p>
    <w:p w14:paraId="4CF1D4B4" w14:textId="77777777" w:rsidR="00F84C8C" w:rsidRPr="00F84C8C" w:rsidRDefault="00F84C8C" w:rsidP="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bookmarkStart w:id="6" w:name="_Hlk30515092"/>
      <w:r w:rsidRPr="00F84C8C">
        <w:rPr>
          <w:sz w:val="20"/>
          <w:lang w:val="en-CA"/>
        </w:rPr>
        <w:lastRenderedPageBreak/>
        <w:t xml:space="preserve">When </w:t>
      </w:r>
      <w:proofErr w:type="spellStart"/>
      <w:r w:rsidRPr="00F84C8C">
        <w:rPr>
          <w:sz w:val="20"/>
          <w:lang w:val="en-CA"/>
        </w:rPr>
        <w:t>pic_width_in_luma_samples</w:t>
      </w:r>
      <w:proofErr w:type="spellEnd"/>
      <w:r w:rsidRPr="00F84C8C">
        <w:rPr>
          <w:sz w:val="20"/>
          <w:lang w:val="en-CA"/>
        </w:rPr>
        <w:t xml:space="preserve"> is equal to </w:t>
      </w:r>
      <w:proofErr w:type="spellStart"/>
      <w:r w:rsidRPr="00F84C8C">
        <w:rPr>
          <w:sz w:val="20"/>
          <w:lang w:val="en-CA"/>
        </w:rPr>
        <w:t>pic_width_max_in_luma_samples</w:t>
      </w:r>
      <w:proofErr w:type="spellEnd"/>
      <w:r w:rsidRPr="00F84C8C">
        <w:rPr>
          <w:sz w:val="20"/>
          <w:lang w:val="en-CA"/>
        </w:rPr>
        <w:t xml:space="preserve"> and </w:t>
      </w:r>
      <w:proofErr w:type="spellStart"/>
      <w:r w:rsidRPr="00F84C8C">
        <w:rPr>
          <w:sz w:val="20"/>
          <w:lang w:val="en-CA"/>
        </w:rPr>
        <w:t>pic_height_in_luma_samples</w:t>
      </w:r>
      <w:proofErr w:type="spellEnd"/>
      <w:r w:rsidRPr="00F84C8C">
        <w:rPr>
          <w:sz w:val="20"/>
          <w:lang w:val="en-CA"/>
        </w:rPr>
        <w:t xml:space="preserve"> is equal to </w:t>
      </w:r>
      <w:proofErr w:type="spellStart"/>
      <w:r w:rsidRPr="00F84C8C">
        <w:rPr>
          <w:sz w:val="20"/>
          <w:lang w:val="en-CA"/>
        </w:rPr>
        <w:t>pic_height_max_in_luma_samples</w:t>
      </w:r>
      <w:bookmarkEnd w:id="6"/>
      <w:proofErr w:type="spellEnd"/>
      <w:r w:rsidRPr="00F84C8C">
        <w:rPr>
          <w:sz w:val="20"/>
          <w:lang w:val="en-CA"/>
        </w:rPr>
        <w:t xml:space="preserve">, it is a requirement of bitstream conformance that </w:t>
      </w:r>
      <w:proofErr w:type="spellStart"/>
      <w:r w:rsidRPr="00F84C8C">
        <w:rPr>
          <w:sz w:val="20"/>
          <w:lang w:val="en-CA"/>
        </w:rPr>
        <w:t>pps_conf_win_left_offset</w:t>
      </w:r>
      <w:proofErr w:type="spellEnd"/>
      <w:r w:rsidRPr="00F84C8C">
        <w:rPr>
          <w:sz w:val="20"/>
          <w:lang w:val="en-CA"/>
        </w:rPr>
        <w:t xml:space="preserve">, </w:t>
      </w:r>
      <w:proofErr w:type="spellStart"/>
      <w:r w:rsidRPr="00F84C8C">
        <w:rPr>
          <w:sz w:val="20"/>
          <w:lang w:val="en-CA"/>
        </w:rPr>
        <w:t>pps_conf_win_right_offset</w:t>
      </w:r>
      <w:proofErr w:type="spellEnd"/>
      <w:r w:rsidRPr="00F84C8C">
        <w:rPr>
          <w:sz w:val="20"/>
          <w:lang w:val="en-CA"/>
        </w:rPr>
        <w:t xml:space="preserve">, </w:t>
      </w:r>
      <w:proofErr w:type="spellStart"/>
      <w:r w:rsidRPr="00F84C8C">
        <w:rPr>
          <w:sz w:val="20"/>
          <w:lang w:val="en-CA"/>
        </w:rPr>
        <w:t>pps_conf_win_top_offset</w:t>
      </w:r>
      <w:proofErr w:type="spellEnd"/>
      <w:r w:rsidRPr="00F84C8C">
        <w:rPr>
          <w:sz w:val="20"/>
          <w:lang w:val="en-CA"/>
        </w:rPr>
        <w:t xml:space="preserve">, and </w:t>
      </w:r>
      <w:proofErr w:type="spellStart"/>
      <w:r w:rsidRPr="00F84C8C">
        <w:rPr>
          <w:sz w:val="20"/>
          <w:lang w:val="en-CA"/>
        </w:rPr>
        <w:t>pps_conf_win_bottom_offset</w:t>
      </w:r>
      <w:proofErr w:type="spellEnd"/>
      <w:r w:rsidRPr="00F84C8C">
        <w:rPr>
          <w:sz w:val="20"/>
          <w:lang w:val="en-CA"/>
        </w:rPr>
        <w:t xml:space="preserve">, are equal to </w:t>
      </w:r>
      <w:proofErr w:type="spellStart"/>
      <w:r w:rsidRPr="00F84C8C">
        <w:rPr>
          <w:sz w:val="20"/>
          <w:lang w:val="en-CA"/>
        </w:rPr>
        <w:t>sps_conf_win_left_offset</w:t>
      </w:r>
      <w:proofErr w:type="spellEnd"/>
      <w:r w:rsidRPr="00F84C8C">
        <w:rPr>
          <w:sz w:val="20"/>
          <w:lang w:val="en-CA"/>
        </w:rPr>
        <w:t xml:space="preserve">, </w:t>
      </w:r>
      <w:proofErr w:type="spellStart"/>
      <w:r w:rsidRPr="00F84C8C">
        <w:rPr>
          <w:sz w:val="20"/>
          <w:lang w:val="en-CA"/>
        </w:rPr>
        <w:t>sps_conf_win_right_offset</w:t>
      </w:r>
      <w:proofErr w:type="spellEnd"/>
      <w:r w:rsidRPr="00F84C8C">
        <w:rPr>
          <w:sz w:val="20"/>
          <w:lang w:val="en-CA"/>
        </w:rPr>
        <w:t xml:space="preserve">, </w:t>
      </w:r>
      <w:proofErr w:type="spellStart"/>
      <w:r w:rsidRPr="00F84C8C">
        <w:rPr>
          <w:sz w:val="20"/>
          <w:lang w:val="en-CA"/>
        </w:rPr>
        <w:t>sps_conf_win_top_offset</w:t>
      </w:r>
      <w:proofErr w:type="spellEnd"/>
      <w:r w:rsidRPr="00F84C8C">
        <w:rPr>
          <w:sz w:val="20"/>
          <w:lang w:val="en-CA"/>
        </w:rPr>
        <w:t xml:space="preserve">, and </w:t>
      </w:r>
      <w:proofErr w:type="spellStart"/>
      <w:r w:rsidRPr="00F84C8C">
        <w:rPr>
          <w:sz w:val="20"/>
          <w:lang w:val="en-CA"/>
        </w:rPr>
        <w:t>sps_conf_win_bottom_offset</w:t>
      </w:r>
      <w:proofErr w:type="spellEnd"/>
      <w:r w:rsidRPr="00F84C8C">
        <w:rPr>
          <w:sz w:val="20"/>
          <w:lang w:val="en-CA"/>
        </w:rPr>
        <w:t>, respectively.</w:t>
      </w:r>
    </w:p>
    <w:p w14:paraId="7BDCAC8E" w14:textId="409B0AB7" w:rsidR="009A3E01" w:rsidRDefault="00F84C8C" w:rsidP="000D50D6">
      <w:pPr>
        <w:rPr>
          <w:szCs w:val="22"/>
          <w:lang w:val="en-CA"/>
        </w:rPr>
      </w:pPr>
      <w:r>
        <w:rPr>
          <w:szCs w:val="22"/>
          <w:lang w:val="en-CA"/>
        </w:rPr>
        <w:t>...</w:t>
      </w:r>
    </w:p>
    <w:p w14:paraId="1D4527B6" w14:textId="392B8A9C" w:rsidR="005812DD" w:rsidRDefault="005812DD" w:rsidP="00E11923">
      <w:pPr>
        <w:pStyle w:val="Heading1"/>
        <w:rPr>
          <w:lang w:val="en-CA"/>
        </w:rPr>
      </w:pPr>
      <w:r>
        <w:rPr>
          <w:lang w:val="en-CA"/>
        </w:rPr>
        <w:t>On initia</w:t>
      </w:r>
      <w:r w:rsidR="00C51CF7">
        <w:rPr>
          <w:lang w:val="en-CA"/>
        </w:rPr>
        <w:t>l</w:t>
      </w:r>
      <w:r>
        <w:rPr>
          <w:lang w:val="en-CA"/>
        </w:rPr>
        <w:t xml:space="preserve"> base Q</w:t>
      </w:r>
      <w:r w:rsidR="00C51CF7">
        <w:rPr>
          <w:lang w:val="en-CA"/>
        </w:rPr>
        <w:t>P</w:t>
      </w:r>
      <w:r>
        <w:rPr>
          <w:lang w:val="en-CA"/>
        </w:rPr>
        <w:t xml:space="preserve"> in PPS</w:t>
      </w:r>
    </w:p>
    <w:p w14:paraId="1130FC77" w14:textId="508EC018" w:rsidR="00C51CF7" w:rsidRDefault="005812DD" w:rsidP="005812DD">
      <w:pPr>
        <w:rPr>
          <w:noProof/>
          <w:szCs w:val="22"/>
          <w:lang w:val="en-CA"/>
        </w:rPr>
      </w:pPr>
      <w:r w:rsidRPr="00C51CF7">
        <w:rPr>
          <w:szCs w:val="22"/>
          <w:lang w:val="en-CA"/>
        </w:rPr>
        <w:t xml:space="preserve">Currently, a syntax element named </w:t>
      </w:r>
      <w:r w:rsidRPr="00340A39">
        <w:rPr>
          <w:noProof/>
          <w:szCs w:val="22"/>
          <w:lang w:val="en-CA"/>
        </w:rPr>
        <w:t>init_qp_minus26</w:t>
      </w:r>
      <w:r w:rsidRPr="00C51CF7">
        <w:rPr>
          <w:szCs w:val="22"/>
          <w:lang w:val="en-CA"/>
        </w:rPr>
        <w:t xml:space="preserve"> is used to </w:t>
      </w:r>
      <w:r w:rsidR="0092337A" w:rsidRPr="00C51CF7">
        <w:rPr>
          <w:szCs w:val="22"/>
          <w:lang w:val="en-CA"/>
        </w:rPr>
        <w:t>represent</w:t>
      </w:r>
      <w:r w:rsidRPr="00C51CF7">
        <w:rPr>
          <w:szCs w:val="22"/>
          <w:lang w:val="en-CA"/>
        </w:rPr>
        <w:t xml:space="preserve"> the initial base Q</w:t>
      </w:r>
      <w:r w:rsidR="00C51CF7" w:rsidRPr="00C51CF7">
        <w:rPr>
          <w:szCs w:val="22"/>
          <w:lang w:val="en-CA"/>
        </w:rPr>
        <w:t>P</w:t>
      </w:r>
      <w:r w:rsidRPr="00DA659D">
        <w:rPr>
          <w:szCs w:val="22"/>
          <w:lang w:val="en-CA"/>
        </w:rPr>
        <w:t xml:space="preserve"> in </w:t>
      </w:r>
      <w:r w:rsidR="00C51CF7" w:rsidRPr="00DA659D">
        <w:rPr>
          <w:szCs w:val="22"/>
          <w:lang w:val="en-CA"/>
        </w:rPr>
        <w:t xml:space="preserve">the </w:t>
      </w:r>
      <w:r w:rsidRPr="00DA659D">
        <w:rPr>
          <w:szCs w:val="22"/>
          <w:lang w:val="en-CA"/>
        </w:rPr>
        <w:t>PPS</w:t>
      </w:r>
      <w:r w:rsidR="0092337A" w:rsidRPr="00DA659D">
        <w:rPr>
          <w:szCs w:val="22"/>
          <w:lang w:val="en-CA"/>
        </w:rPr>
        <w:t>. As the name indicate</w:t>
      </w:r>
      <w:r w:rsidR="00C51CF7" w:rsidRPr="00DA659D">
        <w:rPr>
          <w:szCs w:val="22"/>
          <w:lang w:val="en-CA"/>
        </w:rPr>
        <w:t>s</w:t>
      </w:r>
      <w:r w:rsidR="0092337A" w:rsidRPr="00DA659D">
        <w:rPr>
          <w:szCs w:val="22"/>
          <w:lang w:val="en-CA"/>
        </w:rPr>
        <w:t>, the base Q</w:t>
      </w:r>
      <w:r w:rsidR="00C51CF7" w:rsidRPr="00DA659D">
        <w:rPr>
          <w:szCs w:val="22"/>
          <w:lang w:val="en-CA"/>
        </w:rPr>
        <w:t>P</w:t>
      </w:r>
      <w:r w:rsidR="0092337A" w:rsidRPr="00340A39">
        <w:rPr>
          <w:szCs w:val="22"/>
          <w:lang w:val="en-CA"/>
        </w:rPr>
        <w:t xml:space="preserve"> will be </w:t>
      </w:r>
      <w:proofErr w:type="gramStart"/>
      <w:r w:rsidR="0092337A" w:rsidRPr="00340A39">
        <w:rPr>
          <w:szCs w:val="22"/>
          <w:lang w:val="en-CA"/>
        </w:rPr>
        <w:t>(</w:t>
      </w:r>
      <w:r w:rsidR="00C51CF7" w:rsidRPr="00340A39">
        <w:rPr>
          <w:szCs w:val="22"/>
          <w:lang w:val="en-CA"/>
        </w:rPr>
        <w:t xml:space="preserve"> </w:t>
      </w:r>
      <w:r w:rsidR="0092337A" w:rsidRPr="00340A39">
        <w:rPr>
          <w:szCs w:val="22"/>
          <w:lang w:val="en-CA"/>
        </w:rPr>
        <w:t>26</w:t>
      </w:r>
      <w:proofErr w:type="gramEnd"/>
      <w:r w:rsidR="0092337A" w:rsidRPr="00340A39">
        <w:rPr>
          <w:szCs w:val="22"/>
          <w:lang w:val="en-CA"/>
        </w:rPr>
        <w:t xml:space="preserve"> + </w:t>
      </w:r>
      <w:r w:rsidR="0092337A" w:rsidRPr="00340A39">
        <w:rPr>
          <w:noProof/>
          <w:szCs w:val="22"/>
          <w:lang w:val="en-CA"/>
        </w:rPr>
        <w:t>init_qp_minus26</w:t>
      </w:r>
      <w:r w:rsidR="00C51CF7" w:rsidRPr="00340A39">
        <w:rPr>
          <w:noProof/>
          <w:szCs w:val="22"/>
          <w:lang w:val="en-CA"/>
        </w:rPr>
        <w:t xml:space="preserve"> </w:t>
      </w:r>
      <w:r w:rsidR="0092337A" w:rsidRPr="00340A39">
        <w:rPr>
          <w:szCs w:val="22"/>
          <w:lang w:val="en-CA"/>
        </w:rPr>
        <w:t>). Considering that the base Q</w:t>
      </w:r>
      <w:r w:rsidR="00C51CF7" w:rsidRPr="00340A39">
        <w:rPr>
          <w:szCs w:val="22"/>
          <w:lang w:val="en-CA"/>
        </w:rPr>
        <w:t>P</w:t>
      </w:r>
      <w:r w:rsidR="0092337A" w:rsidRPr="00340A39">
        <w:rPr>
          <w:szCs w:val="22"/>
          <w:lang w:val="en-CA"/>
        </w:rPr>
        <w:t xml:space="preserve"> range has been extended to [0, </w:t>
      </w:r>
      <w:r w:rsidR="0092337A" w:rsidRPr="00340A39">
        <w:rPr>
          <w:noProof/>
          <w:szCs w:val="22"/>
          <w:lang w:val="en-CA"/>
        </w:rPr>
        <w:t>63], it is proposed to update the syntax to be in the middle of the range.</w:t>
      </w:r>
    </w:p>
    <w:p w14:paraId="53B3BE38" w14:textId="0F6C34A9" w:rsidR="0092337A" w:rsidRDefault="00C51CF7" w:rsidP="005812DD">
      <w:pPr>
        <w:rPr>
          <w:noProof/>
          <w:szCs w:val="22"/>
          <w:lang w:val="en-CA"/>
        </w:rPr>
      </w:pPr>
      <w:r>
        <w:rPr>
          <w:noProof/>
          <w:szCs w:val="22"/>
          <w:lang w:val="en-CA"/>
        </w:rPr>
        <w:t>The proposed</w:t>
      </w:r>
      <w:r w:rsidR="0092337A" w:rsidRPr="00340A39">
        <w:rPr>
          <w:noProof/>
          <w:szCs w:val="22"/>
          <w:lang w:val="en-CA"/>
        </w:rPr>
        <w:t xml:space="preserve"> text changes are</w:t>
      </w:r>
      <w:r>
        <w:rPr>
          <w:noProof/>
          <w:szCs w:val="22"/>
          <w:lang w:val="en-CA"/>
        </w:rPr>
        <w:t xml:space="preserve"> as follows</w:t>
      </w:r>
      <w:r w:rsidR="0092337A" w:rsidRPr="00340A39">
        <w:rPr>
          <w:noProof/>
          <w:szCs w:val="22"/>
          <w:lang w:val="en-CA"/>
        </w:rPr>
        <w:t>:</w:t>
      </w:r>
    </w:p>
    <w:p w14:paraId="082C597B" w14:textId="0003BF95" w:rsidR="00C51CF7" w:rsidRPr="00FD6CDE" w:rsidRDefault="00C51CF7" w:rsidP="00C51CF7">
      <w:pPr>
        <w:keepNext/>
        <w:keepLines/>
        <w:tabs>
          <w:tab w:val="left" w:pos="794"/>
          <w:tab w:val="left" w:pos="1191"/>
          <w:tab w:val="left" w:pos="1588"/>
          <w:tab w:val="left" w:pos="1985"/>
        </w:tabs>
        <w:spacing w:before="181"/>
        <w:outlineLvl w:val="3"/>
        <w:rPr>
          <w:b/>
          <w:sz w:val="20"/>
          <w:lang w:val="en-CA"/>
        </w:rPr>
      </w:pPr>
      <w:r w:rsidRPr="00FD6CDE">
        <w:rPr>
          <w:b/>
          <w:sz w:val="20"/>
          <w:lang w:val="en-CA"/>
        </w:rPr>
        <w:t>7.</w:t>
      </w:r>
      <w:r>
        <w:rPr>
          <w:b/>
          <w:sz w:val="20"/>
          <w:lang w:val="en-CA"/>
        </w:rPr>
        <w:t>3</w:t>
      </w:r>
      <w:r w:rsidRPr="00FD6CDE">
        <w:rPr>
          <w:b/>
          <w:sz w:val="20"/>
          <w:lang w:val="en-CA"/>
        </w:rPr>
        <w:t>.</w:t>
      </w:r>
      <w:r>
        <w:rPr>
          <w:b/>
          <w:sz w:val="20"/>
          <w:lang w:val="en-CA"/>
        </w:rPr>
        <w:t>2</w:t>
      </w:r>
      <w:r w:rsidRPr="00FD6CDE">
        <w:rPr>
          <w:b/>
          <w:sz w:val="20"/>
          <w:lang w:val="en-CA"/>
        </w:rPr>
        <w:t>.</w:t>
      </w:r>
      <w:r>
        <w:rPr>
          <w:b/>
          <w:sz w:val="20"/>
          <w:lang w:val="en-CA"/>
        </w:rPr>
        <w:t>4</w:t>
      </w:r>
      <w:r w:rsidRPr="00FD6CDE">
        <w:rPr>
          <w:b/>
          <w:sz w:val="20"/>
          <w:lang w:val="en-CA"/>
        </w:rPr>
        <w:tab/>
        <w:t xml:space="preserve">Picture parameter set </w:t>
      </w:r>
      <w:r>
        <w:rPr>
          <w:b/>
          <w:sz w:val="20"/>
          <w:lang w:val="en-CA"/>
        </w:rPr>
        <w:t>syntax</w:t>
      </w:r>
    </w:p>
    <w:p w14:paraId="2F315893" w14:textId="77777777" w:rsidR="00C51CF7" w:rsidRPr="00C51CF7" w:rsidRDefault="00C51CF7" w:rsidP="00340A39">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2337A" w:rsidRPr="00F43CC3" w14:paraId="23F16DCB" w14:textId="77777777" w:rsidTr="00862658">
        <w:trPr>
          <w:cantSplit/>
          <w:jc w:val="center"/>
        </w:trPr>
        <w:tc>
          <w:tcPr>
            <w:tcW w:w="7920" w:type="dxa"/>
          </w:tcPr>
          <w:p w14:paraId="3E24FD83" w14:textId="77777777" w:rsidR="0092337A" w:rsidRPr="00F43CC3" w:rsidRDefault="0092337A" w:rsidP="00862658">
            <w:pPr>
              <w:pStyle w:val="tablesyntax"/>
              <w:keepNext w:val="0"/>
              <w:keepLines w:val="0"/>
              <w:spacing w:before="20" w:after="40"/>
              <w:rPr>
                <w:noProof/>
                <w:lang w:val="en-CA"/>
              </w:rPr>
            </w:pPr>
            <w:r w:rsidRPr="00F43CC3">
              <w:rPr>
                <w:noProof/>
                <w:lang w:val="en-CA"/>
              </w:rPr>
              <w:t>pic_parameter_set_rbsp( ) {</w:t>
            </w:r>
          </w:p>
        </w:tc>
        <w:tc>
          <w:tcPr>
            <w:tcW w:w="1157" w:type="dxa"/>
          </w:tcPr>
          <w:p w14:paraId="2C1E5D63" w14:textId="77777777" w:rsidR="0092337A" w:rsidRPr="00F43CC3" w:rsidRDefault="0092337A" w:rsidP="00862658">
            <w:pPr>
              <w:pStyle w:val="tableheading"/>
              <w:keepNext w:val="0"/>
              <w:keepLines w:val="0"/>
              <w:spacing w:before="20" w:after="40"/>
              <w:rPr>
                <w:noProof/>
                <w:lang w:val="en-CA"/>
              </w:rPr>
            </w:pPr>
            <w:r w:rsidRPr="00F43CC3">
              <w:rPr>
                <w:noProof/>
                <w:lang w:val="en-CA"/>
              </w:rPr>
              <w:t>Descriptor</w:t>
            </w:r>
          </w:p>
        </w:tc>
      </w:tr>
      <w:tr w:rsidR="0092337A" w:rsidRPr="00F43CC3" w14:paraId="0185B346" w14:textId="77777777" w:rsidTr="00862658">
        <w:trPr>
          <w:cantSplit/>
          <w:jc w:val="center"/>
        </w:trPr>
        <w:tc>
          <w:tcPr>
            <w:tcW w:w="7920" w:type="dxa"/>
          </w:tcPr>
          <w:p w14:paraId="2329183B" w14:textId="68A91283" w:rsidR="0092337A" w:rsidRPr="00F43CC3" w:rsidRDefault="0092337A" w:rsidP="00862658">
            <w:pPr>
              <w:pStyle w:val="tablesyntax"/>
              <w:keepNext w:val="0"/>
              <w:keepLines w:val="0"/>
              <w:spacing w:before="20" w:after="40"/>
              <w:rPr>
                <w:b/>
                <w:bCs/>
                <w:noProof/>
                <w:lang w:val="en-CA"/>
              </w:rPr>
            </w:pPr>
            <w:r>
              <w:rPr>
                <w:bCs/>
                <w:noProof/>
                <w:lang w:val="en-CA"/>
              </w:rPr>
              <w:t>……</w:t>
            </w:r>
          </w:p>
        </w:tc>
        <w:tc>
          <w:tcPr>
            <w:tcW w:w="1157" w:type="dxa"/>
          </w:tcPr>
          <w:p w14:paraId="7A935736" w14:textId="77777777" w:rsidR="0092337A" w:rsidRPr="00F43CC3" w:rsidRDefault="0092337A" w:rsidP="00862658">
            <w:pPr>
              <w:pStyle w:val="tablecell"/>
              <w:keepNext w:val="0"/>
              <w:keepLines w:val="0"/>
              <w:spacing w:before="20" w:after="40"/>
              <w:jc w:val="center"/>
              <w:rPr>
                <w:noProof/>
                <w:lang w:val="en-CA" w:eastAsia="ko-KR"/>
              </w:rPr>
            </w:pPr>
          </w:p>
        </w:tc>
      </w:tr>
      <w:tr w:rsidR="0092337A" w:rsidRPr="00F43CC3" w14:paraId="2F8C248E" w14:textId="77777777" w:rsidTr="00862658">
        <w:trPr>
          <w:cantSplit/>
          <w:jc w:val="center"/>
        </w:trPr>
        <w:tc>
          <w:tcPr>
            <w:tcW w:w="7920" w:type="dxa"/>
          </w:tcPr>
          <w:p w14:paraId="32004998" w14:textId="2BB0B442" w:rsidR="0092337A" w:rsidRPr="00F43CC3" w:rsidRDefault="0092337A" w:rsidP="00862658">
            <w:pPr>
              <w:pStyle w:val="tablesyntax"/>
              <w:keepNext w:val="0"/>
              <w:keepLines w:val="0"/>
              <w:spacing w:before="20" w:after="40"/>
              <w:rPr>
                <w:b/>
                <w:bCs/>
                <w:noProof/>
                <w:lang w:val="en-CA"/>
              </w:rPr>
            </w:pPr>
            <w:r w:rsidRPr="00F43CC3">
              <w:rPr>
                <w:b/>
                <w:bCs/>
                <w:noProof/>
                <w:lang w:val="en-CA"/>
              </w:rPr>
              <w:tab/>
              <w:t>init_qp_m</w:t>
            </w:r>
            <w:r w:rsidRPr="000047E3">
              <w:rPr>
                <w:b/>
                <w:bCs/>
                <w:noProof/>
                <w:lang w:val="en-CA"/>
              </w:rPr>
              <w:t>inus</w:t>
            </w:r>
            <w:r w:rsidRPr="00C51CF7">
              <w:rPr>
                <w:rFonts w:eastAsia="SimSun"/>
                <w:b/>
                <w:bCs/>
                <w:strike/>
                <w:noProof/>
                <w:color w:val="FF0000"/>
                <w:highlight w:val="yellow"/>
                <w:lang w:val="en-CA"/>
              </w:rPr>
              <w:t>26</w:t>
            </w:r>
            <w:r w:rsidRPr="00C51CF7">
              <w:rPr>
                <w:rFonts w:eastAsia="SimSun"/>
                <w:b/>
                <w:bCs/>
                <w:noProof/>
                <w:highlight w:val="cyan"/>
                <w:lang w:val="en-CA"/>
              </w:rPr>
              <w:t>32</w:t>
            </w:r>
          </w:p>
        </w:tc>
        <w:tc>
          <w:tcPr>
            <w:tcW w:w="1157" w:type="dxa"/>
          </w:tcPr>
          <w:p w14:paraId="501422E9" w14:textId="77777777" w:rsidR="0092337A" w:rsidRPr="00F43CC3" w:rsidRDefault="0092337A" w:rsidP="00862658">
            <w:pPr>
              <w:pStyle w:val="tablecell"/>
              <w:keepNext w:val="0"/>
              <w:keepLines w:val="0"/>
              <w:spacing w:before="20" w:after="40"/>
              <w:jc w:val="center"/>
              <w:rPr>
                <w:noProof/>
                <w:lang w:val="en-CA"/>
              </w:rPr>
            </w:pPr>
            <w:r w:rsidRPr="00F43CC3">
              <w:rPr>
                <w:noProof/>
                <w:lang w:val="en-CA"/>
              </w:rPr>
              <w:t>se(v)</w:t>
            </w:r>
          </w:p>
        </w:tc>
      </w:tr>
      <w:tr w:rsidR="0092337A" w:rsidRPr="00F43CC3" w14:paraId="37141472" w14:textId="77777777" w:rsidTr="00862658">
        <w:trPr>
          <w:cantSplit/>
          <w:jc w:val="center"/>
        </w:trPr>
        <w:tc>
          <w:tcPr>
            <w:tcW w:w="7920" w:type="dxa"/>
          </w:tcPr>
          <w:p w14:paraId="2E63223F" w14:textId="0274BA1E" w:rsidR="0092337A" w:rsidRPr="00C51CF7" w:rsidRDefault="0092337A" w:rsidP="00862658">
            <w:pPr>
              <w:pStyle w:val="tablesyntax"/>
              <w:keepNext w:val="0"/>
              <w:keepLines w:val="0"/>
              <w:spacing w:before="20" w:after="40"/>
              <w:rPr>
                <w:noProof/>
                <w:lang w:val="en-CA"/>
              </w:rPr>
            </w:pPr>
            <w:r w:rsidRPr="00C51CF7">
              <w:rPr>
                <w:noProof/>
                <w:lang w:val="en-CA"/>
              </w:rPr>
              <w:t>……</w:t>
            </w:r>
          </w:p>
        </w:tc>
        <w:tc>
          <w:tcPr>
            <w:tcW w:w="1157" w:type="dxa"/>
          </w:tcPr>
          <w:p w14:paraId="2C258961" w14:textId="1FEF1ED6" w:rsidR="0092337A" w:rsidRPr="00F43CC3" w:rsidRDefault="0092337A" w:rsidP="00862658">
            <w:pPr>
              <w:pStyle w:val="tablecell"/>
              <w:keepNext w:val="0"/>
              <w:keepLines w:val="0"/>
              <w:spacing w:before="20" w:after="40"/>
              <w:jc w:val="center"/>
              <w:rPr>
                <w:noProof/>
                <w:lang w:val="en-CA"/>
              </w:rPr>
            </w:pPr>
          </w:p>
        </w:tc>
      </w:tr>
    </w:tbl>
    <w:p w14:paraId="13DA6F06" w14:textId="77777777" w:rsidR="00C51CF7" w:rsidRDefault="00C51CF7" w:rsidP="005812DD">
      <w:pPr>
        <w:rPr>
          <w:noProof/>
          <w:sz w:val="20"/>
          <w:lang w:val="en-CA"/>
        </w:rPr>
      </w:pPr>
    </w:p>
    <w:p w14:paraId="0FDDD40E" w14:textId="77777777" w:rsidR="00C51CF7" w:rsidRPr="00FD6CDE" w:rsidRDefault="00C51CF7" w:rsidP="00C51CF7">
      <w:pPr>
        <w:keepNext/>
        <w:keepLines/>
        <w:tabs>
          <w:tab w:val="left" w:pos="794"/>
          <w:tab w:val="left" w:pos="1191"/>
          <w:tab w:val="left" w:pos="1588"/>
          <w:tab w:val="left" w:pos="1985"/>
        </w:tabs>
        <w:spacing w:before="181"/>
        <w:outlineLvl w:val="3"/>
        <w:rPr>
          <w:b/>
          <w:sz w:val="20"/>
          <w:lang w:val="en-CA"/>
        </w:rPr>
      </w:pPr>
      <w:r w:rsidRPr="00FD6CDE">
        <w:rPr>
          <w:b/>
          <w:sz w:val="20"/>
          <w:lang w:val="en-CA"/>
        </w:rPr>
        <w:t>7.4.3.4</w:t>
      </w:r>
      <w:r w:rsidRPr="00FD6CDE">
        <w:rPr>
          <w:b/>
          <w:sz w:val="20"/>
          <w:lang w:val="en-CA"/>
        </w:rPr>
        <w:tab/>
        <w:t>Picture parameter set RBSP semantics</w:t>
      </w:r>
    </w:p>
    <w:p w14:paraId="39545E77" w14:textId="10D9F00A" w:rsidR="0092337A" w:rsidRDefault="0092337A" w:rsidP="005812DD">
      <w:pPr>
        <w:rPr>
          <w:noProof/>
          <w:sz w:val="20"/>
          <w:lang w:val="en-CA"/>
        </w:rPr>
      </w:pPr>
      <w:r>
        <w:rPr>
          <w:noProof/>
          <w:sz w:val="20"/>
          <w:lang w:val="en-CA"/>
        </w:rPr>
        <w:t>…</w:t>
      </w:r>
    </w:p>
    <w:p w14:paraId="11DC2B72" w14:textId="37F6A4E7" w:rsidR="000047E3" w:rsidRDefault="000047E3" w:rsidP="000047E3">
      <w:pPr>
        <w:rPr>
          <w:noProof/>
          <w:sz w:val="20"/>
          <w:lang w:val="en-CA"/>
        </w:rPr>
      </w:pPr>
      <w:r w:rsidRPr="00C51CF7">
        <w:rPr>
          <w:b/>
          <w:bCs/>
          <w:noProof/>
          <w:sz w:val="20"/>
          <w:lang w:val="en-CA"/>
        </w:rPr>
        <w:t>init_qp_minus</w:t>
      </w:r>
      <w:r w:rsidRPr="00C51CF7">
        <w:rPr>
          <w:b/>
          <w:bCs/>
          <w:strike/>
          <w:noProof/>
          <w:color w:val="FF0000"/>
          <w:sz w:val="20"/>
          <w:highlight w:val="yellow"/>
          <w:lang w:val="en-CA"/>
        </w:rPr>
        <w:t>26</w:t>
      </w:r>
      <w:r w:rsidRPr="00C51CF7">
        <w:rPr>
          <w:b/>
          <w:bCs/>
          <w:noProof/>
          <w:sz w:val="20"/>
          <w:highlight w:val="cyan"/>
          <w:lang w:val="en-CA"/>
        </w:rPr>
        <w:t>32</w:t>
      </w:r>
      <w:r w:rsidRPr="00C51CF7">
        <w:rPr>
          <w:b/>
          <w:bCs/>
          <w:noProof/>
          <w:sz w:val="20"/>
          <w:lang w:val="en-CA"/>
        </w:rPr>
        <w:t xml:space="preserve"> </w:t>
      </w:r>
      <w:r w:rsidRPr="00C51CF7">
        <w:rPr>
          <w:noProof/>
          <w:sz w:val="20"/>
          <w:lang w:val="en-CA"/>
        </w:rPr>
        <w:t xml:space="preserve">plus </w:t>
      </w:r>
      <w:r w:rsidRPr="00C51CF7">
        <w:rPr>
          <w:strike/>
          <w:noProof/>
          <w:color w:val="FF0000"/>
          <w:sz w:val="20"/>
          <w:highlight w:val="yellow"/>
          <w:lang w:val="en-CA"/>
        </w:rPr>
        <w:t>26</w:t>
      </w:r>
      <w:r w:rsidRPr="00C51CF7">
        <w:rPr>
          <w:noProof/>
          <w:sz w:val="20"/>
          <w:highlight w:val="cyan"/>
          <w:lang w:val="en-CA"/>
        </w:rPr>
        <w:t>32</w:t>
      </w:r>
      <w:r w:rsidRPr="00C51CF7">
        <w:rPr>
          <w:noProof/>
          <w:sz w:val="20"/>
          <w:lang w:val="en-CA"/>
        </w:rPr>
        <w:t xml:space="preserve"> specifies the initial value of SliceQp</w:t>
      </w:r>
      <w:r w:rsidRPr="00C51CF7">
        <w:rPr>
          <w:noProof/>
          <w:sz w:val="20"/>
          <w:vertAlign w:val="subscript"/>
          <w:lang w:val="en-CA"/>
        </w:rPr>
        <w:t>Y</w:t>
      </w:r>
      <w:r w:rsidRPr="00C51CF7">
        <w:rPr>
          <w:noProof/>
          <w:sz w:val="20"/>
          <w:lang w:val="en-CA"/>
        </w:rPr>
        <w:t xml:space="preserve"> for each slice referring to the PPS. The initial value of SliceQp</w:t>
      </w:r>
      <w:r w:rsidRPr="00C51CF7">
        <w:rPr>
          <w:noProof/>
          <w:sz w:val="20"/>
          <w:vertAlign w:val="subscript"/>
          <w:lang w:val="en-CA"/>
        </w:rPr>
        <w:t>Y</w:t>
      </w:r>
      <w:r w:rsidRPr="00C51CF7">
        <w:rPr>
          <w:noProof/>
          <w:sz w:val="20"/>
          <w:lang w:val="en-CA"/>
        </w:rPr>
        <w:t xml:space="preserve"> is modified at the picture level when a non-zero value of ph_qp_delta is decoded or at the slice level when a non-zero value of slice_qp_delta is decoded. The value of init_qp_minus</w:t>
      </w:r>
      <w:r w:rsidR="0039677E" w:rsidRPr="00862658">
        <w:rPr>
          <w:strike/>
          <w:noProof/>
          <w:color w:val="FF0000"/>
          <w:sz w:val="20"/>
          <w:highlight w:val="yellow"/>
          <w:lang w:val="en-CA"/>
        </w:rPr>
        <w:t>26</w:t>
      </w:r>
      <w:r w:rsidR="0039677E" w:rsidRPr="00862658">
        <w:rPr>
          <w:noProof/>
          <w:sz w:val="20"/>
          <w:highlight w:val="cyan"/>
          <w:lang w:val="en-CA"/>
        </w:rPr>
        <w:t>32</w:t>
      </w:r>
      <w:r w:rsidRPr="00C51CF7">
        <w:rPr>
          <w:noProof/>
          <w:sz w:val="20"/>
          <w:lang w:val="en-CA"/>
        </w:rPr>
        <w:t xml:space="preserve"> shall be in the range of −( </w:t>
      </w:r>
      <w:r w:rsidR="0039677E" w:rsidRPr="00862658">
        <w:rPr>
          <w:strike/>
          <w:noProof/>
          <w:color w:val="FF0000"/>
          <w:sz w:val="20"/>
          <w:highlight w:val="yellow"/>
          <w:lang w:val="en-CA"/>
        </w:rPr>
        <w:t>26</w:t>
      </w:r>
      <w:r w:rsidR="0039677E" w:rsidRPr="00862658">
        <w:rPr>
          <w:noProof/>
          <w:sz w:val="20"/>
          <w:highlight w:val="cyan"/>
          <w:lang w:val="en-CA"/>
        </w:rPr>
        <w:t>32</w:t>
      </w:r>
      <w:r w:rsidRPr="00C51CF7">
        <w:rPr>
          <w:noProof/>
          <w:sz w:val="20"/>
          <w:lang w:val="en-CA"/>
        </w:rPr>
        <w:t> + QpBdOffset ) to +37, inclusive.</w:t>
      </w:r>
    </w:p>
    <w:p w14:paraId="0733D322" w14:textId="7BD991D3" w:rsidR="0039677E" w:rsidRDefault="0039677E" w:rsidP="000047E3">
      <w:pPr>
        <w:rPr>
          <w:noProof/>
          <w:sz w:val="20"/>
          <w:lang w:val="en-CA"/>
        </w:rPr>
      </w:pPr>
      <w:r>
        <w:rPr>
          <w:noProof/>
          <w:sz w:val="20"/>
          <w:lang w:val="en-CA"/>
        </w:rPr>
        <w:t>…</w:t>
      </w:r>
    </w:p>
    <w:p w14:paraId="64BC3D8B" w14:textId="5C547629" w:rsidR="0039677E" w:rsidRPr="00340A39" w:rsidRDefault="00C64188" w:rsidP="00340A39">
      <w:pPr>
        <w:keepNext/>
        <w:keepLines/>
        <w:tabs>
          <w:tab w:val="left" w:pos="794"/>
          <w:tab w:val="left" w:pos="1191"/>
          <w:tab w:val="left" w:pos="1588"/>
          <w:tab w:val="left" w:pos="1985"/>
        </w:tabs>
        <w:spacing w:before="181"/>
        <w:outlineLvl w:val="3"/>
        <w:rPr>
          <w:b/>
          <w:sz w:val="20"/>
          <w:lang w:val="en-CA"/>
        </w:rPr>
      </w:pPr>
      <w:r w:rsidRPr="00340A39">
        <w:rPr>
          <w:b/>
          <w:sz w:val="20"/>
          <w:lang w:val="en-CA"/>
        </w:rPr>
        <w:t>7.4.3.7 Picture header structure semantics</w:t>
      </w:r>
    </w:p>
    <w:p w14:paraId="0C20FE20" w14:textId="0EB9C128" w:rsidR="0039677E" w:rsidRDefault="0039677E" w:rsidP="000047E3">
      <w:pPr>
        <w:rPr>
          <w:noProof/>
          <w:sz w:val="20"/>
          <w:lang w:val="en-CA"/>
        </w:rPr>
      </w:pPr>
      <w:r>
        <w:rPr>
          <w:noProof/>
          <w:sz w:val="20"/>
          <w:lang w:val="en-CA"/>
        </w:rPr>
        <w:t>…</w:t>
      </w:r>
    </w:p>
    <w:p w14:paraId="210564C4" w14:textId="77777777" w:rsidR="0039677E" w:rsidRPr="0039677E" w:rsidRDefault="0039677E" w:rsidP="003967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9677E">
        <w:rPr>
          <w:noProof/>
          <w:sz w:val="20"/>
          <w:lang w:val="en-CA"/>
        </w:rPr>
        <w:t>When qp_delta_info_in_ph_flag is equal to 1, the initial value of the Qp</w:t>
      </w:r>
      <w:r w:rsidRPr="0039677E">
        <w:rPr>
          <w:noProof/>
          <w:sz w:val="20"/>
          <w:vertAlign w:val="subscript"/>
          <w:lang w:val="en-CA"/>
        </w:rPr>
        <w:t>Y</w:t>
      </w:r>
      <w:r w:rsidRPr="0039677E">
        <w:rPr>
          <w:noProof/>
          <w:sz w:val="20"/>
          <w:lang w:val="en-CA"/>
        </w:rPr>
        <w:t xml:space="preserve"> quantization parameter for all slices of the picture, SliceQp</w:t>
      </w:r>
      <w:r w:rsidRPr="0039677E">
        <w:rPr>
          <w:noProof/>
          <w:sz w:val="20"/>
          <w:vertAlign w:val="subscript"/>
          <w:lang w:val="en-CA"/>
        </w:rPr>
        <w:t>Y</w:t>
      </w:r>
      <w:r w:rsidRPr="0039677E">
        <w:rPr>
          <w:noProof/>
          <w:sz w:val="20"/>
          <w:lang w:val="en-CA"/>
        </w:rPr>
        <w:t>, is derived as follows:</w:t>
      </w:r>
    </w:p>
    <w:p w14:paraId="66F76BC6" w14:textId="4F23B869" w:rsidR="0039677E" w:rsidRDefault="0039677E" w:rsidP="003967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noProof/>
          <w:sz w:val="20"/>
          <w:lang w:val="en-CA"/>
        </w:rPr>
      </w:pPr>
      <w:r w:rsidRPr="0039677E">
        <w:rPr>
          <w:noProof/>
          <w:sz w:val="20"/>
          <w:lang w:val="en-CA"/>
        </w:rPr>
        <w:t>SliceQp</w:t>
      </w:r>
      <w:r w:rsidRPr="0039677E">
        <w:rPr>
          <w:noProof/>
          <w:sz w:val="20"/>
          <w:vertAlign w:val="subscript"/>
          <w:lang w:val="en-CA"/>
        </w:rPr>
        <w:t>Y</w:t>
      </w:r>
      <w:r w:rsidRPr="0039677E">
        <w:rPr>
          <w:noProof/>
          <w:sz w:val="20"/>
          <w:lang w:val="en-CA"/>
        </w:rPr>
        <w:t xml:space="preserve"> = </w:t>
      </w:r>
      <w:r w:rsidRPr="00862658">
        <w:rPr>
          <w:strike/>
          <w:noProof/>
          <w:color w:val="FF0000"/>
          <w:sz w:val="20"/>
          <w:highlight w:val="yellow"/>
          <w:lang w:val="en-CA"/>
        </w:rPr>
        <w:t>26</w:t>
      </w:r>
      <w:r w:rsidRPr="00862658">
        <w:rPr>
          <w:noProof/>
          <w:sz w:val="20"/>
          <w:highlight w:val="cyan"/>
          <w:lang w:val="en-CA"/>
        </w:rPr>
        <w:t>32</w:t>
      </w:r>
      <w:r w:rsidRPr="0039677E">
        <w:rPr>
          <w:noProof/>
          <w:sz w:val="20"/>
          <w:lang w:val="en-CA"/>
        </w:rPr>
        <w:t xml:space="preserve"> + init_qp_minus</w:t>
      </w:r>
      <w:r w:rsidRPr="00862658">
        <w:rPr>
          <w:strike/>
          <w:noProof/>
          <w:color w:val="FF0000"/>
          <w:sz w:val="20"/>
          <w:highlight w:val="yellow"/>
          <w:lang w:val="en-CA"/>
        </w:rPr>
        <w:t>26</w:t>
      </w:r>
      <w:r w:rsidRPr="00862658">
        <w:rPr>
          <w:noProof/>
          <w:sz w:val="20"/>
          <w:highlight w:val="cyan"/>
          <w:lang w:val="en-CA"/>
        </w:rPr>
        <w:t>32</w:t>
      </w:r>
      <w:r w:rsidRPr="0039677E">
        <w:rPr>
          <w:noProof/>
          <w:sz w:val="20"/>
          <w:lang w:val="en-CA"/>
        </w:rPr>
        <w:t xml:space="preserve"> + ph_qp_delta</w:t>
      </w:r>
      <w:r w:rsidRPr="0039677E">
        <w:rPr>
          <w:noProof/>
          <w:sz w:val="20"/>
          <w:lang w:val="en-CA"/>
        </w:rPr>
        <w:tab/>
        <w:t>(</w:t>
      </w:r>
      <w:r w:rsidRPr="0039677E">
        <w:rPr>
          <w:noProof/>
          <w:sz w:val="20"/>
          <w:lang w:val="en-CA"/>
        </w:rPr>
        <w:fldChar w:fldCharType="begin" w:fldLock="1"/>
      </w:r>
      <w:r w:rsidRPr="0039677E">
        <w:rPr>
          <w:noProof/>
          <w:sz w:val="20"/>
          <w:lang w:val="en-CA"/>
        </w:rPr>
        <w:instrText xml:space="preserve"> SEQ Equation \* ARABIC </w:instrText>
      </w:r>
      <w:r w:rsidRPr="0039677E">
        <w:rPr>
          <w:noProof/>
          <w:sz w:val="20"/>
          <w:lang w:val="en-CA"/>
        </w:rPr>
        <w:fldChar w:fldCharType="separate"/>
      </w:r>
      <w:r w:rsidRPr="0039677E">
        <w:rPr>
          <w:noProof/>
          <w:sz w:val="20"/>
          <w:lang w:val="en-CA"/>
        </w:rPr>
        <w:t>88</w:t>
      </w:r>
      <w:r w:rsidRPr="0039677E">
        <w:rPr>
          <w:noProof/>
          <w:sz w:val="20"/>
          <w:lang w:val="en-CA"/>
        </w:rPr>
        <w:fldChar w:fldCharType="end"/>
      </w:r>
      <w:r w:rsidRPr="0039677E">
        <w:rPr>
          <w:noProof/>
          <w:sz w:val="20"/>
          <w:lang w:val="en-CA"/>
        </w:rPr>
        <w:t>)</w:t>
      </w:r>
    </w:p>
    <w:p w14:paraId="42A80998" w14:textId="77777777" w:rsidR="0039677E" w:rsidRPr="00C51CF7" w:rsidRDefault="0039677E" w:rsidP="0039677E">
      <w:pPr>
        <w:rPr>
          <w:noProof/>
          <w:sz w:val="20"/>
          <w:lang w:val="en-CA"/>
        </w:rPr>
      </w:pPr>
      <w:r w:rsidRPr="00C51CF7">
        <w:rPr>
          <w:noProof/>
          <w:sz w:val="20"/>
          <w:lang w:val="en-CA"/>
        </w:rPr>
        <w:t>The value of SliceQp</w:t>
      </w:r>
      <w:r w:rsidRPr="00C51CF7">
        <w:rPr>
          <w:noProof/>
          <w:sz w:val="20"/>
          <w:vertAlign w:val="subscript"/>
          <w:lang w:val="en-CA"/>
        </w:rPr>
        <w:t>Y</w:t>
      </w:r>
      <w:r w:rsidRPr="00C51CF7">
        <w:rPr>
          <w:noProof/>
          <w:sz w:val="20"/>
          <w:lang w:val="en-CA"/>
        </w:rPr>
        <w:t xml:space="preserve"> shall be in the range of −QpBdOffset to +63, inclusive.</w:t>
      </w:r>
    </w:p>
    <w:p w14:paraId="5B7C6976" w14:textId="3C57C8A9" w:rsidR="0039677E" w:rsidRPr="00C51CF7" w:rsidRDefault="0039677E" w:rsidP="0039677E">
      <w:pPr>
        <w:rPr>
          <w:noProof/>
          <w:sz w:val="20"/>
          <w:lang w:val="en-CA"/>
        </w:rPr>
      </w:pPr>
      <w:r w:rsidRPr="00C51CF7">
        <w:rPr>
          <w:noProof/>
          <w:sz w:val="20"/>
          <w:lang w:val="en-CA"/>
        </w:rPr>
        <w:t>…</w:t>
      </w:r>
    </w:p>
    <w:p w14:paraId="239EFD6C" w14:textId="5EE03C76" w:rsidR="0039677E" w:rsidRPr="00340A39" w:rsidRDefault="0039677E" w:rsidP="00340A39">
      <w:pPr>
        <w:keepNext/>
        <w:keepLines/>
        <w:tabs>
          <w:tab w:val="left" w:pos="794"/>
          <w:tab w:val="left" w:pos="1191"/>
          <w:tab w:val="left" w:pos="1588"/>
          <w:tab w:val="left" w:pos="1985"/>
        </w:tabs>
        <w:spacing w:before="181"/>
        <w:outlineLvl w:val="3"/>
        <w:rPr>
          <w:b/>
          <w:sz w:val="20"/>
          <w:lang w:val="en-CA"/>
        </w:rPr>
      </w:pPr>
      <w:r w:rsidRPr="00340A39">
        <w:rPr>
          <w:b/>
          <w:sz w:val="20"/>
          <w:lang w:val="en-CA"/>
        </w:rPr>
        <w:t>7.4.8.1 General slice header semantics</w:t>
      </w:r>
    </w:p>
    <w:p w14:paraId="27BAB2B9" w14:textId="7769FC06" w:rsidR="0039677E" w:rsidRPr="00C51CF7" w:rsidRDefault="0039677E" w:rsidP="000047E3">
      <w:pPr>
        <w:rPr>
          <w:noProof/>
          <w:sz w:val="20"/>
          <w:lang w:val="en-CA"/>
        </w:rPr>
      </w:pPr>
      <w:r>
        <w:rPr>
          <w:noProof/>
          <w:sz w:val="20"/>
          <w:lang w:val="en-CA"/>
        </w:rPr>
        <w:t>…</w:t>
      </w:r>
    </w:p>
    <w:p w14:paraId="57E20882" w14:textId="77777777" w:rsidR="0039677E" w:rsidRPr="00C51CF7" w:rsidRDefault="0039677E" w:rsidP="0039677E">
      <w:pPr>
        <w:rPr>
          <w:noProof/>
          <w:sz w:val="20"/>
          <w:lang w:val="en-CA"/>
        </w:rPr>
      </w:pPr>
      <w:r w:rsidRPr="00C51CF7">
        <w:rPr>
          <w:noProof/>
          <w:sz w:val="20"/>
          <w:lang w:val="en-CA"/>
        </w:rPr>
        <w:t>When qp_delta_info_in_ph_flag is equal to 0, the initial value of the Qp</w:t>
      </w:r>
      <w:r w:rsidRPr="00C51CF7">
        <w:rPr>
          <w:noProof/>
          <w:sz w:val="20"/>
          <w:vertAlign w:val="subscript"/>
          <w:lang w:val="en-CA"/>
        </w:rPr>
        <w:t>Y</w:t>
      </w:r>
      <w:r w:rsidRPr="00C51CF7">
        <w:rPr>
          <w:noProof/>
          <w:sz w:val="20"/>
          <w:lang w:val="en-CA"/>
        </w:rPr>
        <w:t xml:space="preserve"> quantization parameter for the slice, SliceQp</w:t>
      </w:r>
      <w:r w:rsidRPr="00C51CF7">
        <w:rPr>
          <w:noProof/>
          <w:sz w:val="20"/>
          <w:vertAlign w:val="subscript"/>
          <w:lang w:val="en-CA"/>
        </w:rPr>
        <w:t>Y</w:t>
      </w:r>
      <w:r w:rsidRPr="00C51CF7">
        <w:rPr>
          <w:noProof/>
          <w:sz w:val="20"/>
          <w:lang w:val="en-CA"/>
        </w:rPr>
        <w:t>, is derived as follows:</w:t>
      </w:r>
    </w:p>
    <w:p w14:paraId="156D36B4" w14:textId="0845F99B" w:rsidR="0039677E" w:rsidRPr="0039677E" w:rsidRDefault="0039677E" w:rsidP="0039677E">
      <w:pPr>
        <w:pStyle w:val="Equation"/>
        <w:tabs>
          <w:tab w:val="left" w:pos="1170"/>
          <w:tab w:val="left" w:pos="1890"/>
        </w:tabs>
        <w:ind w:left="794"/>
        <w:rPr>
          <w:noProof/>
          <w:lang w:val="en-CA"/>
        </w:rPr>
      </w:pPr>
      <w:r w:rsidRPr="0039677E">
        <w:rPr>
          <w:noProof/>
          <w:lang w:val="en-CA"/>
        </w:rPr>
        <w:t>SliceQp</w:t>
      </w:r>
      <w:r w:rsidRPr="0039677E">
        <w:rPr>
          <w:noProof/>
          <w:vertAlign w:val="subscript"/>
          <w:lang w:val="en-CA"/>
        </w:rPr>
        <w:t>Y</w:t>
      </w:r>
      <w:r w:rsidRPr="0039677E">
        <w:rPr>
          <w:noProof/>
          <w:lang w:val="en-CA"/>
        </w:rPr>
        <w:t xml:space="preserve"> = </w:t>
      </w:r>
      <w:r w:rsidRPr="00862658">
        <w:rPr>
          <w:strike/>
          <w:noProof/>
          <w:color w:val="FF0000"/>
          <w:highlight w:val="yellow"/>
          <w:lang w:val="en-CA"/>
        </w:rPr>
        <w:t>26</w:t>
      </w:r>
      <w:r w:rsidRPr="00862658">
        <w:rPr>
          <w:noProof/>
          <w:highlight w:val="cyan"/>
          <w:lang w:val="en-CA"/>
        </w:rPr>
        <w:t>32</w:t>
      </w:r>
      <w:r w:rsidRPr="0039677E">
        <w:rPr>
          <w:noProof/>
          <w:lang w:val="en-CA"/>
        </w:rPr>
        <w:t xml:space="preserve"> + init_qp_minus</w:t>
      </w:r>
      <w:r w:rsidRPr="00862658">
        <w:rPr>
          <w:strike/>
          <w:noProof/>
          <w:color w:val="FF0000"/>
          <w:highlight w:val="yellow"/>
          <w:lang w:val="en-CA"/>
        </w:rPr>
        <w:t>26</w:t>
      </w:r>
      <w:r w:rsidRPr="00862658">
        <w:rPr>
          <w:noProof/>
          <w:highlight w:val="cyan"/>
          <w:lang w:val="en-CA"/>
        </w:rPr>
        <w:t>32</w:t>
      </w:r>
      <w:r w:rsidRPr="0039677E">
        <w:rPr>
          <w:noProof/>
          <w:lang w:val="en-CA"/>
        </w:rPr>
        <w:t xml:space="preserve"> + slice_qp_delta</w:t>
      </w:r>
      <w:r w:rsidRPr="0039677E">
        <w:rPr>
          <w:noProof/>
          <w:lang w:val="en-CA"/>
        </w:rPr>
        <w:tab/>
        <w:t>(</w:t>
      </w:r>
      <w:bookmarkStart w:id="7" w:name="QPYatSliceLevel_Eqn"/>
      <w:r w:rsidRPr="0039677E">
        <w:rPr>
          <w:noProof/>
          <w:lang w:val="en-CA"/>
        </w:rPr>
        <w:fldChar w:fldCharType="begin" w:fldLock="1"/>
      </w:r>
      <w:r w:rsidRPr="0039677E">
        <w:rPr>
          <w:noProof/>
          <w:lang w:val="en-CA"/>
        </w:rPr>
        <w:instrText xml:space="preserve"> SEQ Equation \* ARABIC </w:instrText>
      </w:r>
      <w:r w:rsidRPr="0039677E">
        <w:rPr>
          <w:noProof/>
          <w:lang w:val="en-CA"/>
        </w:rPr>
        <w:fldChar w:fldCharType="separate"/>
      </w:r>
      <w:r w:rsidRPr="0039677E">
        <w:rPr>
          <w:noProof/>
          <w:lang w:val="en-CA"/>
        </w:rPr>
        <w:t>143</w:t>
      </w:r>
      <w:r w:rsidRPr="0039677E">
        <w:rPr>
          <w:noProof/>
          <w:lang w:val="en-CA"/>
        </w:rPr>
        <w:fldChar w:fldCharType="end"/>
      </w:r>
      <w:bookmarkEnd w:id="7"/>
      <w:r w:rsidRPr="0039677E">
        <w:rPr>
          <w:noProof/>
          <w:lang w:val="en-CA"/>
        </w:rPr>
        <w:t>)</w:t>
      </w:r>
    </w:p>
    <w:p w14:paraId="19D848D9" w14:textId="77777777" w:rsidR="0039677E" w:rsidRPr="00C51CF7" w:rsidRDefault="0039677E" w:rsidP="0039677E">
      <w:pPr>
        <w:rPr>
          <w:noProof/>
          <w:sz w:val="20"/>
          <w:lang w:val="en-CA"/>
        </w:rPr>
      </w:pPr>
      <w:r w:rsidRPr="00C51CF7">
        <w:rPr>
          <w:noProof/>
          <w:sz w:val="20"/>
          <w:lang w:val="en-CA"/>
        </w:rPr>
        <w:t>The value of SliceQp</w:t>
      </w:r>
      <w:r w:rsidRPr="00C51CF7">
        <w:rPr>
          <w:noProof/>
          <w:sz w:val="20"/>
          <w:vertAlign w:val="subscript"/>
          <w:lang w:val="en-CA"/>
        </w:rPr>
        <w:t>Y</w:t>
      </w:r>
      <w:r w:rsidRPr="00C51CF7">
        <w:rPr>
          <w:noProof/>
          <w:sz w:val="20"/>
          <w:lang w:val="en-CA"/>
        </w:rPr>
        <w:t xml:space="preserve"> shall be in the range of −QpBdOffset to +63, inclusive.</w:t>
      </w:r>
    </w:p>
    <w:p w14:paraId="241D4491" w14:textId="0F0A6DF6" w:rsidR="000047E3" w:rsidRDefault="0039677E" w:rsidP="00C51CF7">
      <w:pPr>
        <w:rPr>
          <w:noProof/>
          <w:sz w:val="20"/>
          <w:lang w:val="en-CA"/>
        </w:rPr>
      </w:pPr>
      <w:r>
        <w:rPr>
          <w:noProof/>
          <w:sz w:val="20"/>
          <w:lang w:val="en-CA"/>
        </w:rPr>
        <w:t>…</w:t>
      </w:r>
    </w:p>
    <w:p w14:paraId="2E593C92" w14:textId="52BF24AA" w:rsidR="00DA659D" w:rsidRDefault="00DA659D" w:rsidP="00DA659D">
      <w:pPr>
        <w:pStyle w:val="Heading1"/>
        <w:rPr>
          <w:lang w:val="en-CA"/>
        </w:rPr>
      </w:pPr>
      <w:r>
        <w:rPr>
          <w:lang w:val="en-CA"/>
        </w:rPr>
        <w:lastRenderedPageBreak/>
        <w:t xml:space="preserve">On </w:t>
      </w:r>
      <w:r w:rsidRPr="00DA659D">
        <w:rPr>
          <w:lang w:val="en-CA"/>
        </w:rPr>
        <w:t xml:space="preserve">the signalling of </w:t>
      </w:r>
      <w:proofErr w:type="spellStart"/>
      <w:r w:rsidRPr="00DA659D">
        <w:rPr>
          <w:lang w:val="en-CA"/>
        </w:rPr>
        <w:t>slice_ts_residual_coding_disabled_flag</w:t>
      </w:r>
      <w:proofErr w:type="spellEnd"/>
    </w:p>
    <w:p w14:paraId="0BF5A748" w14:textId="448C742D" w:rsidR="00DA659D" w:rsidRDefault="00DA659D" w:rsidP="00340A39">
      <w:pPr>
        <w:rPr>
          <w:szCs w:val="22"/>
          <w:lang w:val="en-CA" w:eastAsia="zh-CN"/>
        </w:rPr>
      </w:pPr>
      <w:r>
        <w:rPr>
          <w:szCs w:val="22"/>
          <w:lang w:val="en-CA" w:eastAsia="zh-CN"/>
        </w:rPr>
        <w:t xml:space="preserve">We observed the following two issues about the signalling of </w:t>
      </w:r>
      <w:proofErr w:type="spellStart"/>
      <w:r w:rsidRPr="008422C0">
        <w:rPr>
          <w:szCs w:val="22"/>
          <w:lang w:val="en-CA"/>
        </w:rPr>
        <w:t>slice_ts_residual_coding_disabled_flag</w:t>
      </w:r>
      <w:proofErr w:type="spellEnd"/>
      <w:r>
        <w:rPr>
          <w:szCs w:val="22"/>
          <w:lang w:val="en-CA" w:eastAsia="zh-CN"/>
        </w:rPr>
        <w:t>:</w:t>
      </w:r>
    </w:p>
    <w:p w14:paraId="136F132C" w14:textId="5BDB0F14" w:rsidR="00837298" w:rsidRPr="00340A39" w:rsidRDefault="00DA659D" w:rsidP="00340A39">
      <w:pPr>
        <w:pStyle w:val="ListParagraph"/>
        <w:numPr>
          <w:ilvl w:val="0"/>
          <w:numId w:val="27"/>
        </w:numPr>
        <w:contextualSpacing w:val="0"/>
        <w:rPr>
          <w:szCs w:val="22"/>
          <w:lang w:val="en-CA" w:eastAsia="zh-CN"/>
        </w:rPr>
      </w:pPr>
      <w:r w:rsidRPr="00340A39">
        <w:rPr>
          <w:szCs w:val="22"/>
          <w:lang w:val="en-CA"/>
        </w:rPr>
        <w:t>Currently,</w:t>
      </w:r>
      <w:r w:rsidR="00837298" w:rsidRPr="00340A39">
        <w:rPr>
          <w:szCs w:val="22"/>
          <w:lang w:val="en-CA"/>
        </w:rPr>
        <w:t xml:space="preserve"> for a transform unit, whether to use regular residual coding or not is conditioned on </w:t>
      </w:r>
      <w:r w:rsidR="00837298" w:rsidRPr="00340A39">
        <w:rPr>
          <w:noProof/>
          <w:lang w:val="en-CA" w:eastAsia="ko-KR"/>
        </w:rPr>
        <w:t>if(</w:t>
      </w:r>
      <w:r w:rsidR="00837298">
        <w:rPr>
          <w:noProof/>
          <w:lang w:val="en-CA" w:eastAsia="ko-KR"/>
        </w:rPr>
        <w:t xml:space="preserve"> </w:t>
      </w:r>
      <w:r w:rsidR="00837298" w:rsidRPr="00340A39">
        <w:rPr>
          <w:noProof/>
          <w:lang w:val="en-CA" w:eastAsia="ko-KR"/>
        </w:rPr>
        <w:t>!transform_skip_flag</w:t>
      </w:r>
      <w:r w:rsidR="00837298" w:rsidRPr="00340A39">
        <w:rPr>
          <w:noProof/>
          <w:lang w:val="en-CA"/>
        </w:rPr>
        <w:t>[ ][ ]</w:t>
      </w:r>
      <w:r w:rsidR="00837298" w:rsidRPr="00340A39">
        <w:rPr>
          <w:noProof/>
          <w:lang w:val="en-CA" w:eastAsia="ko-KR"/>
        </w:rPr>
        <w:t>[ ]</w:t>
      </w:r>
      <w:r w:rsidR="00837298">
        <w:rPr>
          <w:noProof/>
          <w:lang w:val="en-CA" w:eastAsia="ko-KR"/>
        </w:rPr>
        <w:t xml:space="preserve"> </w:t>
      </w:r>
      <w:r w:rsidR="00837298" w:rsidRPr="00340A39">
        <w:rPr>
          <w:noProof/>
          <w:lang w:val="en-CA" w:eastAsia="ko-KR"/>
        </w:rPr>
        <w:t xml:space="preserve">| | slice_ts_residual_coding_disabled_flag ). However, when the transform skip is disabled, transform_skip_flag is equal to 0 and the regular residual coding will be used, regardless </w:t>
      </w:r>
      <w:r w:rsidR="00A01406">
        <w:rPr>
          <w:noProof/>
          <w:lang w:val="en-CA" w:eastAsia="ko-KR"/>
        </w:rPr>
        <w:t xml:space="preserve">of </w:t>
      </w:r>
      <w:r w:rsidR="00837298" w:rsidRPr="00340A39">
        <w:rPr>
          <w:noProof/>
          <w:lang w:val="en-CA" w:eastAsia="ko-KR"/>
        </w:rPr>
        <w:t>the value of slice_ts_residual_coding_disabled_flag. Consequencely, when</w:t>
      </w:r>
      <w:r w:rsidR="00837298" w:rsidRPr="00837298">
        <w:rPr>
          <w:szCs w:val="22"/>
          <w:lang w:val="en-CA"/>
        </w:rPr>
        <w:t xml:space="preserve"> </w:t>
      </w:r>
      <w:proofErr w:type="spellStart"/>
      <w:r w:rsidR="00837298" w:rsidRPr="008422C0">
        <w:rPr>
          <w:szCs w:val="22"/>
          <w:lang w:val="en-CA"/>
        </w:rPr>
        <w:t>sps_transform_skip_enabled_flag</w:t>
      </w:r>
      <w:proofErr w:type="spellEnd"/>
      <w:r w:rsidR="00837298" w:rsidRPr="008422C0">
        <w:rPr>
          <w:szCs w:val="22"/>
          <w:lang w:val="en-CA"/>
        </w:rPr>
        <w:t xml:space="preserve"> is equal to 0</w:t>
      </w:r>
      <w:r w:rsidR="00837298">
        <w:rPr>
          <w:szCs w:val="22"/>
          <w:lang w:val="en-CA"/>
        </w:rPr>
        <w:t>,</w:t>
      </w:r>
      <w:r w:rsidR="00837298" w:rsidRPr="00340A39">
        <w:rPr>
          <w:noProof/>
          <w:lang w:val="en-CA" w:eastAsia="ko-KR"/>
        </w:rPr>
        <w:t xml:space="preserve"> </w:t>
      </w:r>
      <w:r w:rsidR="00837298">
        <w:rPr>
          <w:noProof/>
          <w:lang w:val="en-CA" w:eastAsia="ko-KR"/>
        </w:rPr>
        <w:t xml:space="preserve">the signalling of </w:t>
      </w:r>
      <w:r w:rsidR="00837298" w:rsidRPr="00340A39">
        <w:rPr>
          <w:noProof/>
          <w:lang w:val="en-CA" w:eastAsia="ko-KR"/>
        </w:rPr>
        <w:t xml:space="preserve"> </w:t>
      </w:r>
      <w:r w:rsidR="00837298" w:rsidRPr="008422C0">
        <w:rPr>
          <w:noProof/>
          <w:lang w:val="en-CA" w:eastAsia="ko-KR"/>
        </w:rPr>
        <w:t>slice_ts_residual_coding_disabled_flag</w:t>
      </w:r>
      <w:r w:rsidR="00837298">
        <w:rPr>
          <w:noProof/>
          <w:lang w:val="en-CA" w:eastAsia="ko-KR"/>
        </w:rPr>
        <w:t xml:space="preserve"> in the SH is redundent.</w:t>
      </w:r>
    </w:p>
    <w:p w14:paraId="4B5AAA03" w14:textId="581F8B2E" w:rsidR="00DA659D" w:rsidRPr="00340A39" w:rsidRDefault="00837298" w:rsidP="00340A39">
      <w:pPr>
        <w:pStyle w:val="ListParagraph"/>
        <w:numPr>
          <w:ilvl w:val="0"/>
          <w:numId w:val="27"/>
        </w:numPr>
        <w:contextualSpacing w:val="0"/>
        <w:rPr>
          <w:szCs w:val="22"/>
          <w:lang w:val="en-CA" w:eastAsia="zh-CN"/>
        </w:rPr>
      </w:pPr>
      <w:r w:rsidRPr="008422C0">
        <w:rPr>
          <w:szCs w:val="22"/>
          <w:lang w:val="en-CA"/>
        </w:rPr>
        <w:t xml:space="preserve">Currently, </w:t>
      </w:r>
      <w:proofErr w:type="spellStart"/>
      <w:r w:rsidR="00DA659D" w:rsidRPr="00340A39">
        <w:rPr>
          <w:szCs w:val="22"/>
          <w:lang w:val="en-CA"/>
        </w:rPr>
        <w:t>slice_ts_residual_coding_disabled_flag</w:t>
      </w:r>
      <w:proofErr w:type="spellEnd"/>
      <w:r w:rsidR="00DA659D" w:rsidRPr="00340A39">
        <w:rPr>
          <w:szCs w:val="22"/>
          <w:lang w:val="en-CA"/>
        </w:rPr>
        <w:t xml:space="preserve"> is signalled in the SH without </w:t>
      </w:r>
      <w:r w:rsidR="00A01406">
        <w:rPr>
          <w:szCs w:val="22"/>
          <w:lang w:val="en-CA"/>
        </w:rPr>
        <w:t xml:space="preserve">being </w:t>
      </w:r>
      <w:r w:rsidR="00DA659D" w:rsidRPr="00340A39">
        <w:rPr>
          <w:szCs w:val="22"/>
          <w:lang w:val="en-CA"/>
        </w:rPr>
        <w:t>condition</w:t>
      </w:r>
      <w:r w:rsidR="00A01406">
        <w:rPr>
          <w:szCs w:val="22"/>
          <w:lang w:val="en-CA"/>
        </w:rPr>
        <w:t>ed</w:t>
      </w:r>
      <w:r w:rsidR="00DA659D" w:rsidRPr="00340A39">
        <w:rPr>
          <w:rFonts w:hint="eastAsia"/>
          <w:szCs w:val="22"/>
          <w:lang w:val="en-CA" w:eastAsia="zh-CN"/>
        </w:rPr>
        <w:t>.</w:t>
      </w:r>
      <w:r w:rsidR="00DA659D" w:rsidRPr="00340A39">
        <w:rPr>
          <w:szCs w:val="22"/>
          <w:lang w:val="en-CA" w:eastAsia="zh-CN"/>
        </w:rPr>
        <w:t xml:space="preserve"> However, the semantics are worded as follows: </w:t>
      </w:r>
      <w:r w:rsidR="00DA659D" w:rsidRPr="00340A39">
        <w:rPr>
          <w:i/>
          <w:iCs/>
          <w:szCs w:val="22"/>
          <w:lang w:val="en-CA" w:eastAsia="zh-CN"/>
        </w:rPr>
        <w:t xml:space="preserve">When </w:t>
      </w:r>
      <w:proofErr w:type="spellStart"/>
      <w:r w:rsidR="00DA659D" w:rsidRPr="00340A39">
        <w:rPr>
          <w:i/>
          <w:iCs/>
          <w:szCs w:val="22"/>
          <w:lang w:val="en-CA" w:eastAsia="zh-CN"/>
        </w:rPr>
        <w:t>slice_ts_residual_coding_disabled_flag</w:t>
      </w:r>
      <w:proofErr w:type="spellEnd"/>
      <w:r w:rsidR="00DA659D" w:rsidRPr="00340A39">
        <w:rPr>
          <w:i/>
          <w:iCs/>
          <w:szCs w:val="22"/>
          <w:lang w:val="en-CA" w:eastAsia="zh-CN"/>
        </w:rPr>
        <w:t xml:space="preserve"> is not present, it is </w:t>
      </w:r>
      <w:proofErr w:type="spellStart"/>
      <w:r w:rsidR="00DA659D" w:rsidRPr="00340A39">
        <w:rPr>
          <w:i/>
          <w:iCs/>
          <w:szCs w:val="22"/>
          <w:lang w:val="en-CA" w:eastAsia="zh-CN"/>
        </w:rPr>
        <w:t>infered</w:t>
      </w:r>
      <w:proofErr w:type="spellEnd"/>
      <w:r w:rsidR="00DA659D" w:rsidRPr="00340A39">
        <w:rPr>
          <w:i/>
          <w:iCs/>
          <w:szCs w:val="22"/>
          <w:lang w:val="en-CA" w:eastAsia="zh-CN"/>
        </w:rPr>
        <w:t xml:space="preserve"> to be equal to 0. </w:t>
      </w:r>
      <w:r w:rsidR="00DA659D" w:rsidRPr="00340A39">
        <w:rPr>
          <w:szCs w:val="22"/>
          <w:lang w:val="en-CA"/>
        </w:rPr>
        <w:t xml:space="preserve">It is confusing since the inference is not needed </w:t>
      </w:r>
      <w:r w:rsidR="00A01406">
        <w:rPr>
          <w:szCs w:val="22"/>
          <w:lang w:val="en-CA"/>
        </w:rPr>
        <w:t xml:space="preserve">when </w:t>
      </w:r>
      <w:r w:rsidRPr="00340A39">
        <w:rPr>
          <w:szCs w:val="22"/>
          <w:lang w:val="en-CA"/>
        </w:rPr>
        <w:t>always signalled.</w:t>
      </w:r>
    </w:p>
    <w:p w14:paraId="79653B88" w14:textId="11F2F8B9" w:rsidR="00837298" w:rsidRDefault="00837298" w:rsidP="00340A39">
      <w:pPr>
        <w:rPr>
          <w:szCs w:val="22"/>
          <w:lang w:val="en-CA"/>
        </w:rPr>
      </w:pPr>
      <w:r w:rsidRPr="00340A39">
        <w:rPr>
          <w:szCs w:val="22"/>
          <w:lang w:val="en-CA"/>
        </w:rPr>
        <w:t xml:space="preserve">It is therefore proposed to </w:t>
      </w:r>
      <w:r>
        <w:rPr>
          <w:szCs w:val="22"/>
          <w:lang w:val="en-CA"/>
        </w:rPr>
        <w:t xml:space="preserve">signal </w:t>
      </w:r>
      <w:r w:rsidRPr="008422C0">
        <w:rPr>
          <w:noProof/>
          <w:lang w:val="en-CA" w:eastAsia="ko-KR"/>
        </w:rPr>
        <w:t>slice_ts_residual_coding_disabled_flag</w:t>
      </w:r>
      <w:r>
        <w:rPr>
          <w:noProof/>
          <w:lang w:val="en-CA" w:eastAsia="ko-KR"/>
        </w:rPr>
        <w:t xml:space="preserve"> conditioned on the value of </w:t>
      </w:r>
      <w:proofErr w:type="spellStart"/>
      <w:r w:rsidRPr="008422C0">
        <w:rPr>
          <w:szCs w:val="22"/>
          <w:lang w:val="en-CA"/>
        </w:rPr>
        <w:t>sps_transform_skip_enabled_flag</w:t>
      </w:r>
      <w:proofErr w:type="spellEnd"/>
      <w:r w:rsidR="00A01406">
        <w:rPr>
          <w:szCs w:val="22"/>
          <w:lang w:val="en-CA"/>
        </w:rPr>
        <w:t>, a</w:t>
      </w:r>
      <w:r w:rsidR="006F6D8E">
        <w:rPr>
          <w:szCs w:val="22"/>
          <w:lang w:val="en-CA"/>
        </w:rPr>
        <w:t xml:space="preserve">nd infer the value of </w:t>
      </w:r>
      <w:r w:rsidR="006F6D8E" w:rsidRPr="008422C0">
        <w:rPr>
          <w:noProof/>
          <w:lang w:val="en-CA" w:eastAsia="ko-KR"/>
        </w:rPr>
        <w:t>slice_ts_residual_coding_disabled_flag</w:t>
      </w:r>
      <w:r w:rsidR="006F6D8E">
        <w:rPr>
          <w:noProof/>
          <w:lang w:val="en-CA" w:eastAsia="ko-KR"/>
        </w:rPr>
        <w:t xml:space="preserve"> to be equal to 1 when not present.</w:t>
      </w:r>
    </w:p>
    <w:p w14:paraId="15A6D39F" w14:textId="2690A660" w:rsidR="006F6D8E" w:rsidRDefault="006F6D8E" w:rsidP="00340A39">
      <w:pPr>
        <w:rPr>
          <w:szCs w:val="22"/>
          <w:lang w:val="en-CA"/>
        </w:rPr>
      </w:pPr>
      <w:r w:rsidRPr="008422C0">
        <w:rPr>
          <w:szCs w:val="22"/>
          <w:lang w:val="en-CA"/>
        </w:rPr>
        <w:t>The proposed text changes are provided below.</w:t>
      </w:r>
    </w:p>
    <w:p w14:paraId="5D32868F" w14:textId="1EAB9DCA" w:rsidR="006F6D8E" w:rsidRPr="00340A39" w:rsidRDefault="006F6D8E" w:rsidP="006F6D8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340A39">
        <w:rPr>
          <w:noProof/>
          <w:sz w:val="20"/>
          <w:szCs w:val="20"/>
          <w:lang w:val="en-CA"/>
        </w:rPr>
        <w:t>7.3.7.1 General slice header syntax</w:t>
      </w:r>
    </w:p>
    <w:p w14:paraId="38D10A1A" w14:textId="77777777" w:rsidR="006F6D8E" w:rsidRPr="00340A39" w:rsidRDefault="006F6D8E" w:rsidP="00340A39">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6D8E" w:rsidRPr="00340A39" w14:paraId="3481FDAA" w14:textId="77777777" w:rsidTr="006F6D8E">
        <w:trPr>
          <w:cantSplit/>
          <w:jc w:val="center"/>
        </w:trPr>
        <w:tc>
          <w:tcPr>
            <w:tcW w:w="7920" w:type="dxa"/>
            <w:tcBorders>
              <w:top w:val="single" w:sz="4" w:space="0" w:color="auto"/>
              <w:left w:val="single" w:sz="4" w:space="0" w:color="auto"/>
              <w:bottom w:val="single" w:sz="4" w:space="0" w:color="auto"/>
              <w:right w:val="single" w:sz="4" w:space="0" w:color="auto"/>
            </w:tcBorders>
          </w:tcPr>
          <w:p w14:paraId="44F7CEB5" w14:textId="5A5EB8F2" w:rsidR="006F6D8E" w:rsidRPr="00340A39" w:rsidRDefault="006F6D8E" w:rsidP="00340A39">
            <w:pPr>
              <w:pStyle w:val="tablesyntax"/>
              <w:keepNext w:val="0"/>
              <w:keepLines w:val="0"/>
              <w:spacing w:before="0"/>
              <w:rPr>
                <w:noProof/>
                <w:sz w:val="18"/>
                <w:szCs w:val="18"/>
                <w:lang w:val="en-CA"/>
              </w:rPr>
            </w:pPr>
            <w:bookmarkStart w:id="8" w:name="_Toc328577293"/>
            <w:bookmarkStart w:id="9" w:name="_Toc328598096"/>
            <w:bookmarkStart w:id="10" w:name="_Toc328662741"/>
            <w:bookmarkStart w:id="11" w:name="_Toc328752581"/>
            <w:bookmarkStart w:id="12" w:name="_Toc328577294"/>
            <w:bookmarkStart w:id="13" w:name="_Toc328598097"/>
            <w:bookmarkStart w:id="14" w:name="_Toc328662742"/>
            <w:bookmarkStart w:id="15" w:name="_Toc328752582"/>
            <w:bookmarkStart w:id="16" w:name="_Toc328577397"/>
            <w:bookmarkStart w:id="17" w:name="_Toc328598200"/>
            <w:bookmarkStart w:id="18" w:name="_Toc328662845"/>
            <w:bookmarkStart w:id="19" w:name="_Toc328752685"/>
            <w:bookmarkStart w:id="20" w:name="_Toc328577398"/>
            <w:bookmarkStart w:id="21" w:name="_Toc328598201"/>
            <w:bookmarkStart w:id="22" w:name="_Toc328662846"/>
            <w:bookmarkStart w:id="23" w:name="_Toc328752686"/>
            <w:bookmarkStart w:id="24" w:name="_Toc328577399"/>
            <w:bookmarkStart w:id="25" w:name="_Toc328598202"/>
            <w:bookmarkStart w:id="26" w:name="_Toc328662847"/>
            <w:bookmarkStart w:id="27" w:name="_Toc328752687"/>
            <w:bookmarkStart w:id="28" w:name="_Toc328577484"/>
            <w:bookmarkStart w:id="29" w:name="_Toc328598287"/>
            <w:bookmarkStart w:id="30" w:name="_Toc328662932"/>
            <w:bookmarkStart w:id="31" w:name="_Toc328752772"/>
            <w:bookmarkStart w:id="32" w:name="_Toc328577485"/>
            <w:bookmarkStart w:id="33" w:name="_Toc328598288"/>
            <w:bookmarkStart w:id="34" w:name="_Toc328662933"/>
            <w:bookmarkStart w:id="35" w:name="_Toc328752773"/>
            <w:bookmarkStart w:id="36" w:name="_Toc328577486"/>
            <w:bookmarkStart w:id="37" w:name="_Toc328598289"/>
            <w:bookmarkStart w:id="38" w:name="_Toc328662934"/>
            <w:bookmarkStart w:id="39" w:name="_Toc328752774"/>
            <w:bookmarkStart w:id="40" w:name="_Toc328577577"/>
            <w:bookmarkStart w:id="41" w:name="_Toc328598380"/>
            <w:bookmarkStart w:id="42" w:name="_Toc328663025"/>
            <w:bookmarkStart w:id="43" w:name="_Toc328752865"/>
            <w:bookmarkStart w:id="44" w:name="_Toc328577578"/>
            <w:bookmarkStart w:id="45" w:name="_Toc328598381"/>
            <w:bookmarkStart w:id="46" w:name="_Toc328663026"/>
            <w:bookmarkStart w:id="47" w:name="_Toc328752866"/>
            <w:bookmarkStart w:id="48" w:name="_Toc328577579"/>
            <w:bookmarkStart w:id="49" w:name="_Toc328598382"/>
            <w:bookmarkStart w:id="50" w:name="_Toc328663027"/>
            <w:bookmarkStart w:id="51" w:name="_Toc328752867"/>
            <w:bookmarkStart w:id="52" w:name="_Toc328577607"/>
            <w:bookmarkStart w:id="53" w:name="_Toc328598410"/>
            <w:bookmarkStart w:id="54" w:name="_Toc328663055"/>
            <w:bookmarkStart w:id="55" w:name="_Toc32875289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340A39">
              <w:rPr>
                <w:noProof/>
                <w:sz w:val="18"/>
                <w:szCs w:val="18"/>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71C1D7D5" w14:textId="77777777" w:rsidR="006F6D8E" w:rsidRPr="00340A39" w:rsidRDefault="006F6D8E" w:rsidP="00340A39">
            <w:pPr>
              <w:pStyle w:val="tablecell"/>
              <w:spacing w:before="0" w:after="0"/>
              <w:jc w:val="center"/>
              <w:rPr>
                <w:noProof/>
                <w:sz w:val="18"/>
                <w:szCs w:val="18"/>
                <w:lang w:val="en-CA"/>
              </w:rPr>
            </w:pPr>
            <w:r w:rsidRPr="00340A39">
              <w:rPr>
                <w:noProof/>
                <w:sz w:val="18"/>
                <w:szCs w:val="18"/>
                <w:lang w:val="en-CA"/>
              </w:rPr>
              <w:t>Descriptor</w:t>
            </w:r>
          </w:p>
        </w:tc>
      </w:tr>
      <w:tr w:rsidR="006F6D8E" w:rsidRPr="00F43CC3" w14:paraId="191AFF85" w14:textId="77777777" w:rsidTr="006F6D8E">
        <w:trPr>
          <w:cantSplit/>
          <w:jc w:val="center"/>
        </w:trPr>
        <w:tc>
          <w:tcPr>
            <w:tcW w:w="7920" w:type="dxa"/>
            <w:tcBorders>
              <w:top w:val="single" w:sz="4" w:space="0" w:color="auto"/>
              <w:left w:val="single" w:sz="4" w:space="0" w:color="auto"/>
              <w:bottom w:val="single" w:sz="4" w:space="0" w:color="auto"/>
              <w:right w:val="single" w:sz="4" w:space="0" w:color="auto"/>
            </w:tcBorders>
          </w:tcPr>
          <w:p w14:paraId="79DB32DC" w14:textId="32BDED56" w:rsidR="006F6D8E" w:rsidRPr="00340A39" w:rsidRDefault="006F6D8E" w:rsidP="00340A39">
            <w:pPr>
              <w:pStyle w:val="tablesyntax"/>
              <w:keepNext w:val="0"/>
              <w:keepLines w:val="0"/>
              <w:spacing w:before="0"/>
              <w:rPr>
                <w:noProof/>
                <w:sz w:val="18"/>
                <w:szCs w:val="18"/>
                <w:lang w:val="en-CA"/>
              </w:rPr>
            </w:pPr>
            <w:r w:rsidRPr="00340A39">
              <w:rPr>
                <w:noProof/>
                <w:sz w:val="18"/>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693B0AD2" w14:textId="77777777" w:rsidR="006F6D8E" w:rsidRPr="006F6D8E" w:rsidRDefault="006F6D8E" w:rsidP="00340A39">
            <w:pPr>
              <w:pStyle w:val="tablecell"/>
              <w:spacing w:before="0" w:after="0"/>
              <w:jc w:val="center"/>
              <w:rPr>
                <w:noProof/>
                <w:sz w:val="18"/>
                <w:szCs w:val="18"/>
                <w:lang w:val="en-CA"/>
              </w:rPr>
            </w:pPr>
          </w:p>
        </w:tc>
      </w:tr>
      <w:tr w:rsidR="006F6D8E" w:rsidRPr="00F43CC3" w14:paraId="0216265D" w14:textId="77777777" w:rsidTr="008422C0">
        <w:trPr>
          <w:cantSplit/>
          <w:jc w:val="center"/>
        </w:trPr>
        <w:tc>
          <w:tcPr>
            <w:tcW w:w="7920" w:type="dxa"/>
          </w:tcPr>
          <w:p w14:paraId="6C0A9ACD" w14:textId="0D501D83" w:rsidR="006F6D8E" w:rsidRPr="00340A39" w:rsidRDefault="006F6D8E" w:rsidP="00340A39">
            <w:pPr>
              <w:pStyle w:val="tablesyntax"/>
              <w:keepNext w:val="0"/>
              <w:keepLines w:val="0"/>
              <w:spacing w:before="0"/>
              <w:rPr>
                <w:b/>
                <w:bCs/>
                <w:noProof/>
                <w:sz w:val="18"/>
                <w:szCs w:val="18"/>
                <w:highlight w:val="cyan"/>
                <w:lang w:val="en-CA"/>
              </w:rPr>
            </w:pPr>
            <w:r w:rsidRPr="00340A39">
              <w:rPr>
                <w:b/>
                <w:bCs/>
                <w:noProof/>
                <w:sz w:val="18"/>
                <w:szCs w:val="18"/>
                <w:highlight w:val="cyan"/>
                <w:lang w:val="en-CA"/>
              </w:rPr>
              <w:tab/>
            </w:r>
            <w:proofErr w:type="gramStart"/>
            <w:r w:rsidRPr="00340A39">
              <w:rPr>
                <w:bCs/>
                <w:noProof/>
                <w:sz w:val="18"/>
                <w:szCs w:val="18"/>
                <w:highlight w:val="cyan"/>
                <w:lang w:val="en-CA"/>
              </w:rPr>
              <w:t xml:space="preserve">if( </w:t>
            </w:r>
            <w:r w:rsidRPr="00340A39">
              <w:rPr>
                <w:sz w:val="18"/>
                <w:szCs w:val="18"/>
                <w:highlight w:val="cyan"/>
                <w:lang w:val="en-CA"/>
              </w:rPr>
              <w:t>!</w:t>
            </w:r>
            <w:proofErr w:type="spellStart"/>
            <w:proofErr w:type="gramEnd"/>
            <w:r w:rsidRPr="00340A39">
              <w:rPr>
                <w:sz w:val="18"/>
                <w:szCs w:val="18"/>
                <w:highlight w:val="cyan"/>
                <w:lang w:val="en-CA"/>
              </w:rPr>
              <w:t>sps_transform_skip_enabled_flag</w:t>
            </w:r>
            <w:proofErr w:type="spellEnd"/>
            <w:r w:rsidRPr="00340A39">
              <w:rPr>
                <w:sz w:val="18"/>
                <w:szCs w:val="18"/>
                <w:highlight w:val="cyan"/>
                <w:lang w:val="en-CA"/>
              </w:rPr>
              <w:t xml:space="preserve"> </w:t>
            </w:r>
            <w:r w:rsidRPr="00340A39">
              <w:rPr>
                <w:bCs/>
                <w:noProof/>
                <w:sz w:val="18"/>
                <w:szCs w:val="18"/>
                <w:highlight w:val="cyan"/>
                <w:lang w:val="en-CA"/>
              </w:rPr>
              <w:t>)</w:t>
            </w:r>
          </w:p>
        </w:tc>
        <w:tc>
          <w:tcPr>
            <w:tcW w:w="1157" w:type="dxa"/>
          </w:tcPr>
          <w:p w14:paraId="6DE194CB" w14:textId="77777777" w:rsidR="006F6D8E" w:rsidRPr="00922308" w:rsidRDefault="006F6D8E" w:rsidP="00340A39">
            <w:pPr>
              <w:pStyle w:val="tablecell"/>
              <w:keepNext w:val="0"/>
              <w:keepLines w:val="0"/>
              <w:spacing w:before="0" w:after="0"/>
              <w:jc w:val="center"/>
              <w:rPr>
                <w:noProof/>
                <w:sz w:val="18"/>
                <w:szCs w:val="18"/>
                <w:lang w:val="en-CA"/>
              </w:rPr>
            </w:pPr>
          </w:p>
        </w:tc>
      </w:tr>
      <w:tr w:rsidR="006F6D8E" w:rsidRPr="00F43CC3" w14:paraId="67796A49" w14:textId="77777777" w:rsidTr="008422C0">
        <w:trPr>
          <w:cantSplit/>
          <w:jc w:val="center"/>
        </w:trPr>
        <w:tc>
          <w:tcPr>
            <w:tcW w:w="7920" w:type="dxa"/>
          </w:tcPr>
          <w:p w14:paraId="26CA5F94" w14:textId="313C7BD8" w:rsidR="006F6D8E" w:rsidRPr="00922308" w:rsidRDefault="00A01406" w:rsidP="00340A39">
            <w:pPr>
              <w:pStyle w:val="tablesyntax"/>
              <w:keepNext w:val="0"/>
              <w:keepLines w:val="0"/>
              <w:spacing w:before="0"/>
              <w:rPr>
                <w:b/>
                <w:bCs/>
                <w:noProof/>
                <w:sz w:val="18"/>
                <w:szCs w:val="18"/>
                <w:lang w:val="en-CA"/>
              </w:rPr>
            </w:pPr>
            <w:r w:rsidRPr="00340A39">
              <w:rPr>
                <w:b/>
                <w:bCs/>
                <w:noProof/>
                <w:sz w:val="18"/>
                <w:szCs w:val="18"/>
                <w:highlight w:val="cyan"/>
                <w:lang w:val="en-CA"/>
              </w:rPr>
              <w:tab/>
            </w:r>
            <w:r w:rsidR="006F6D8E" w:rsidRPr="00922308">
              <w:rPr>
                <w:b/>
                <w:bCs/>
                <w:noProof/>
                <w:sz w:val="18"/>
                <w:szCs w:val="18"/>
                <w:lang w:val="en-CA"/>
              </w:rPr>
              <w:tab/>
            </w:r>
            <w:r w:rsidR="006F6D8E" w:rsidRPr="00922308">
              <w:rPr>
                <w:b/>
                <w:noProof/>
                <w:sz w:val="18"/>
                <w:szCs w:val="18"/>
                <w:lang w:val="en-CA"/>
              </w:rPr>
              <w:t>slice_ts_residual_coding_disabled_flag</w:t>
            </w:r>
          </w:p>
        </w:tc>
        <w:tc>
          <w:tcPr>
            <w:tcW w:w="1157" w:type="dxa"/>
          </w:tcPr>
          <w:p w14:paraId="3CC18789" w14:textId="77777777" w:rsidR="006F6D8E" w:rsidRPr="00922308" w:rsidRDefault="006F6D8E" w:rsidP="00340A39">
            <w:pPr>
              <w:pStyle w:val="tablecell"/>
              <w:keepNext w:val="0"/>
              <w:keepLines w:val="0"/>
              <w:spacing w:before="0" w:after="0"/>
              <w:jc w:val="center"/>
              <w:rPr>
                <w:noProof/>
                <w:sz w:val="18"/>
                <w:szCs w:val="18"/>
                <w:lang w:val="en-CA"/>
              </w:rPr>
            </w:pPr>
            <w:r w:rsidRPr="00922308">
              <w:rPr>
                <w:noProof/>
                <w:sz w:val="18"/>
                <w:szCs w:val="18"/>
                <w:lang w:val="en-CA"/>
              </w:rPr>
              <w:t>u(1)</w:t>
            </w:r>
          </w:p>
        </w:tc>
      </w:tr>
      <w:tr w:rsidR="006F6D8E" w:rsidRPr="00F43CC3" w14:paraId="226DFFD0" w14:textId="77777777" w:rsidTr="008422C0">
        <w:trPr>
          <w:cantSplit/>
          <w:jc w:val="center"/>
        </w:trPr>
        <w:tc>
          <w:tcPr>
            <w:tcW w:w="7920" w:type="dxa"/>
          </w:tcPr>
          <w:p w14:paraId="7E15E600" w14:textId="07A58F48" w:rsidR="006F6D8E" w:rsidRPr="00340A39" w:rsidRDefault="006F6D8E" w:rsidP="006F6D8E">
            <w:pPr>
              <w:pStyle w:val="tablesyntax"/>
              <w:keepNext w:val="0"/>
              <w:keepLines w:val="0"/>
              <w:spacing w:before="0"/>
              <w:rPr>
                <w:noProof/>
                <w:sz w:val="18"/>
                <w:szCs w:val="18"/>
                <w:lang w:val="en-CA"/>
              </w:rPr>
            </w:pPr>
            <w:r w:rsidRPr="00340A39">
              <w:rPr>
                <w:noProof/>
                <w:sz w:val="18"/>
                <w:szCs w:val="18"/>
                <w:lang w:val="en-CA"/>
              </w:rPr>
              <w:t>…</w:t>
            </w:r>
          </w:p>
        </w:tc>
        <w:tc>
          <w:tcPr>
            <w:tcW w:w="1157" w:type="dxa"/>
          </w:tcPr>
          <w:p w14:paraId="29259912" w14:textId="77777777" w:rsidR="006F6D8E" w:rsidRPr="00922308" w:rsidRDefault="006F6D8E" w:rsidP="006F6D8E">
            <w:pPr>
              <w:pStyle w:val="tablecell"/>
              <w:keepNext w:val="0"/>
              <w:keepLines w:val="0"/>
              <w:spacing w:before="0" w:after="0"/>
              <w:jc w:val="center"/>
              <w:rPr>
                <w:noProof/>
                <w:sz w:val="18"/>
                <w:szCs w:val="18"/>
                <w:lang w:val="en-CA"/>
              </w:rPr>
            </w:pPr>
          </w:p>
        </w:tc>
      </w:tr>
    </w:tbl>
    <w:p w14:paraId="6B375F47" w14:textId="09D93832" w:rsidR="006F6D8E" w:rsidRPr="00340A39" w:rsidRDefault="006F6D8E" w:rsidP="00340A3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340A39">
        <w:rPr>
          <w:rFonts w:ascii="Times New Roman" w:hAnsi="Times New Roman"/>
          <w:noProof/>
          <w:sz w:val="20"/>
          <w:szCs w:val="20"/>
          <w:lang w:val="en-CA"/>
        </w:rPr>
        <w:t>7.4.8.1General slice header semantics</w:t>
      </w:r>
    </w:p>
    <w:p w14:paraId="492B2BB1" w14:textId="4F80CAFB" w:rsidR="00837298" w:rsidRPr="00340A39" w:rsidRDefault="006F6D8E" w:rsidP="00837298">
      <w:pPr>
        <w:rPr>
          <w:sz w:val="20"/>
          <w:lang w:val="en-CA"/>
        </w:rPr>
      </w:pPr>
      <w:r w:rsidRPr="00340A39">
        <w:rPr>
          <w:sz w:val="20"/>
          <w:lang w:val="en-CA"/>
        </w:rPr>
        <w:t>…</w:t>
      </w:r>
    </w:p>
    <w:p w14:paraId="12F49A6D" w14:textId="62AD5D04" w:rsidR="006F6D8E" w:rsidRPr="00340A39" w:rsidRDefault="006F6D8E" w:rsidP="006F6D8E">
      <w:pPr>
        <w:rPr>
          <w:noProof/>
          <w:sz w:val="20"/>
          <w:lang w:val="en-CA" w:eastAsia="ko-KR"/>
        </w:rPr>
      </w:pPr>
      <w:r w:rsidRPr="00340A39">
        <w:rPr>
          <w:b/>
          <w:bCs/>
          <w:noProof/>
          <w:sz w:val="20"/>
          <w:lang w:val="en-CA" w:eastAsia="ko-KR"/>
        </w:rPr>
        <w:t>slice_ts_residual_coding_disabled_flag</w:t>
      </w:r>
      <w:r w:rsidRPr="00340A39">
        <w:rPr>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340A39">
        <w:rPr>
          <w:strike/>
          <w:noProof/>
          <w:color w:val="FF0000"/>
          <w:sz w:val="20"/>
          <w:highlight w:val="yellow"/>
          <w:lang w:val="en-CA" w:eastAsia="ko-KR"/>
        </w:rPr>
        <w:t>0</w:t>
      </w:r>
      <w:r w:rsidRPr="00340A39">
        <w:rPr>
          <w:noProof/>
          <w:sz w:val="20"/>
          <w:highlight w:val="cyan"/>
          <w:lang w:val="en-CA" w:eastAsia="ko-KR"/>
        </w:rPr>
        <w:t>1</w:t>
      </w:r>
      <w:r w:rsidRPr="00340A39">
        <w:rPr>
          <w:noProof/>
          <w:sz w:val="20"/>
          <w:lang w:val="en-CA" w:eastAsia="ko-KR"/>
        </w:rPr>
        <w:t>.</w:t>
      </w:r>
    </w:p>
    <w:p w14:paraId="37B9B473" w14:textId="67CA6D32" w:rsidR="00837298" w:rsidRPr="00340A39" w:rsidRDefault="006F6D8E" w:rsidP="00837298">
      <w:pPr>
        <w:rPr>
          <w:sz w:val="20"/>
          <w:lang w:val="en-CA"/>
        </w:rPr>
      </w:pPr>
      <w:r w:rsidRPr="00340A39">
        <w:rPr>
          <w:sz w:val="20"/>
          <w:lang w:val="en-CA"/>
        </w:rPr>
        <w:t>…</w:t>
      </w:r>
    </w:p>
    <w:p w14:paraId="68DAADB1" w14:textId="4815E1C4" w:rsidR="00DA659D" w:rsidRDefault="00DA659D" w:rsidP="00C51CF7">
      <w:pPr>
        <w:rPr>
          <w:noProof/>
          <w:sz w:val="20"/>
          <w:lang w:val="en-CA"/>
        </w:rPr>
      </w:pPr>
    </w:p>
    <w:p w14:paraId="5CD2796B" w14:textId="6AFE1C01" w:rsidR="00A452D2" w:rsidRDefault="00A452D2" w:rsidP="00A452D2">
      <w:pPr>
        <w:pStyle w:val="Heading1"/>
        <w:rPr>
          <w:noProof/>
          <w:lang w:val="en-CA" w:eastAsia="ko-KR"/>
        </w:rPr>
      </w:pPr>
      <w:r>
        <w:rPr>
          <w:lang w:val="en-CA"/>
        </w:rPr>
        <w:t xml:space="preserve">On </w:t>
      </w:r>
      <w:r w:rsidRPr="00DA659D">
        <w:rPr>
          <w:lang w:val="en-CA"/>
        </w:rPr>
        <w:t xml:space="preserve">the </w:t>
      </w:r>
      <w:r>
        <w:rPr>
          <w:lang w:val="en-CA"/>
        </w:rPr>
        <w:t>derivation</w:t>
      </w:r>
      <w:r w:rsidRPr="00DA659D">
        <w:rPr>
          <w:lang w:val="en-CA"/>
        </w:rPr>
        <w:t xml:space="preserve"> of </w:t>
      </w:r>
      <w:r w:rsidRPr="002D4876">
        <w:rPr>
          <w:noProof/>
          <w:lang w:val="en-CA" w:eastAsia="ko-KR"/>
        </w:rPr>
        <w:t>MaxNumSubblockMergeCand</w:t>
      </w:r>
    </w:p>
    <w:p w14:paraId="57C69C15" w14:textId="6BC2C54C" w:rsidR="00A452D2" w:rsidRPr="002D4876" w:rsidRDefault="00A452D2" w:rsidP="00A452D2">
      <w:pPr>
        <w:rPr>
          <w:noProof/>
          <w:lang w:val="en-CA" w:eastAsia="ko-KR"/>
        </w:rPr>
      </w:pPr>
      <w:r>
        <w:rPr>
          <w:noProof/>
          <w:lang w:val="en-CA"/>
        </w:rPr>
        <w:t>In the current VVC text, t</w:t>
      </w:r>
      <w:r w:rsidRPr="002D4876">
        <w:rPr>
          <w:noProof/>
          <w:lang w:val="en-CA" w:eastAsia="ko-KR"/>
        </w:rPr>
        <w:t>he maximum number of subblock-based merging MVP candidates, MaxNumSubblockMergeCand</w:t>
      </w:r>
      <w:r>
        <w:rPr>
          <w:noProof/>
          <w:lang w:val="en-CA" w:eastAsia="ko-KR"/>
        </w:rPr>
        <w:t>,</w:t>
      </w:r>
      <w:r w:rsidRPr="002D4876">
        <w:rPr>
          <w:noProof/>
          <w:lang w:val="en-CA" w:eastAsia="ko-KR"/>
        </w:rPr>
        <w:t xml:space="preserve"> is derived </w:t>
      </w:r>
      <w:r>
        <w:rPr>
          <w:noProof/>
          <w:lang w:val="en-CA" w:eastAsia="ko-KR"/>
        </w:rPr>
        <w:t xml:space="preserve">conditioned by whether sps_affine_enabled_flag is true or not, </w:t>
      </w:r>
      <w:r w:rsidRPr="002D4876">
        <w:rPr>
          <w:noProof/>
          <w:lang w:val="en-CA" w:eastAsia="ko-KR"/>
        </w:rPr>
        <w:t>as follows:</w:t>
      </w:r>
    </w:p>
    <w:p w14:paraId="795EBDF9" w14:textId="77777777" w:rsidR="00A452D2" w:rsidRPr="00F43CC3" w:rsidRDefault="00A452D2" w:rsidP="00A452D2">
      <w:pPr>
        <w:pStyle w:val="Equation"/>
        <w:tabs>
          <w:tab w:val="left" w:pos="1170"/>
          <w:tab w:val="left" w:pos="1890"/>
        </w:tabs>
        <w:ind w:left="794"/>
        <w:rPr>
          <w:noProof/>
          <w:lang w:val="en-CA"/>
        </w:rPr>
      </w:pPr>
      <w:r>
        <w:rPr>
          <w:noProof/>
          <w:lang w:val="en-CA"/>
        </w:rPr>
        <w:t xml:space="preserve">if( </w:t>
      </w:r>
      <w:r w:rsidRPr="00127614">
        <w:rPr>
          <w:noProof/>
          <w:lang w:val="en-CA"/>
        </w:rPr>
        <w:t>sps_affine_enabled_flag</w:t>
      </w:r>
      <w:r>
        <w:rPr>
          <w:noProof/>
          <w:lang w:val="en-CA"/>
        </w:rPr>
        <w:t xml:space="preserve"> )</w:t>
      </w:r>
      <w:r>
        <w:rPr>
          <w:noProof/>
          <w:lang w:val="en-CA"/>
        </w:rPr>
        <w:br/>
      </w:r>
      <w:r>
        <w:rPr>
          <w:noProof/>
          <w:lang w:val="en-CA"/>
        </w:rPr>
        <w:tab/>
      </w:r>
      <w:r w:rsidRPr="002D4876">
        <w:rPr>
          <w:noProof/>
          <w:lang w:val="en-CA" w:eastAsia="ko-KR"/>
        </w:rPr>
        <w:t>MaxNumSubblockMergeCand = 5 −</w:t>
      </w:r>
      <w:r>
        <w:rPr>
          <w:noProof/>
          <w:lang w:val="en-CA" w:eastAsia="ko-KR"/>
        </w:rPr>
        <w:t xml:space="preserve"> </w:t>
      </w:r>
      <w:r w:rsidRPr="002D4876">
        <w:rPr>
          <w:noProof/>
          <w:lang w:val="en-CA" w:eastAsia="ko-KR"/>
        </w:rPr>
        <w:t>five_minus_max_num_subblock_merge_cand</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87</w:t>
      </w:r>
      <w:r w:rsidRPr="00F43CC3">
        <w:rPr>
          <w:noProof/>
          <w:lang w:val="en-CA"/>
        </w:rPr>
        <w:fldChar w:fldCharType="end"/>
      </w:r>
      <w:r w:rsidRPr="00F43CC3">
        <w:rPr>
          <w:noProof/>
          <w:lang w:val="en-CA"/>
        </w:rPr>
        <w:t>)</w:t>
      </w:r>
      <w:r>
        <w:rPr>
          <w:noProof/>
          <w:lang w:val="en-CA"/>
        </w:rPr>
        <w:br/>
        <w:t>else</w:t>
      </w:r>
      <w:r>
        <w:rPr>
          <w:noProof/>
          <w:lang w:val="en-CA" w:eastAsia="ko-KR"/>
        </w:rPr>
        <w:br/>
      </w:r>
      <w:r>
        <w:rPr>
          <w:noProof/>
          <w:lang w:val="en-CA" w:eastAsia="ko-KR"/>
        </w:rPr>
        <w:tab/>
      </w:r>
      <w:r w:rsidRPr="002D4876">
        <w:rPr>
          <w:noProof/>
          <w:lang w:val="en-CA" w:eastAsia="ko-KR"/>
        </w:rPr>
        <w:t xml:space="preserve">MaxNumSubblockMergeCand = </w:t>
      </w:r>
      <w:r w:rsidRPr="00127614">
        <w:rPr>
          <w:noProof/>
          <w:lang w:val="en-CA"/>
        </w:rPr>
        <w:t>sps_sbtmvp_enabled_flag</w:t>
      </w:r>
      <w:r>
        <w:rPr>
          <w:noProof/>
          <w:lang w:val="en-CA"/>
        </w:rPr>
        <w:t>  &amp;&amp;  ph_temporal_mvp_enabled_flag</w:t>
      </w:r>
    </w:p>
    <w:p w14:paraId="42AAEC53" w14:textId="2401F070" w:rsidR="00A452D2" w:rsidRDefault="00A452D2" w:rsidP="00A452D2">
      <w:pPr>
        <w:rPr>
          <w:noProof/>
          <w:lang w:val="en-CA" w:eastAsia="ko-KR"/>
        </w:rPr>
      </w:pPr>
      <w:r w:rsidRPr="002D4876">
        <w:rPr>
          <w:noProof/>
          <w:lang w:val="en-CA" w:eastAsia="ko-KR"/>
        </w:rPr>
        <w:t>The value of MaxNumSubblockMergeCand shall be in the range of 0 to 5, inclusive.</w:t>
      </w:r>
    </w:p>
    <w:p w14:paraId="7971B719" w14:textId="79E26909" w:rsidR="00A452D2" w:rsidRDefault="00A452D2" w:rsidP="00A452D2">
      <w:pPr>
        <w:rPr>
          <w:noProof/>
          <w:lang w:val="en-CA" w:eastAsia="ko-KR"/>
        </w:rPr>
      </w:pPr>
      <w:r>
        <w:rPr>
          <w:noProof/>
          <w:lang w:val="en-CA" w:eastAsia="ko-KR"/>
        </w:rPr>
        <w:t xml:space="preserve">The syntax element </w:t>
      </w:r>
      <w:r w:rsidRPr="002D4876">
        <w:rPr>
          <w:noProof/>
          <w:lang w:val="en-CA" w:eastAsia="ko-KR"/>
        </w:rPr>
        <w:t>five_minus_max_num_subblock_merge_cand</w:t>
      </w:r>
      <w:r>
        <w:rPr>
          <w:noProof/>
          <w:lang w:val="en-CA" w:eastAsia="ko-KR"/>
        </w:rPr>
        <w:t xml:space="preserve"> is signal</w:t>
      </w:r>
      <w:r w:rsidR="00A01406">
        <w:rPr>
          <w:noProof/>
          <w:lang w:val="en-CA" w:eastAsia="ko-KR"/>
        </w:rPr>
        <w:t>l</w:t>
      </w:r>
      <w:r>
        <w:rPr>
          <w:noProof/>
          <w:lang w:val="en-CA" w:eastAsia="ko-KR"/>
        </w:rPr>
        <w:t>ed in SPS, conditioned by whether sps_affine_enabled_flag is true or not, as follows:</w:t>
      </w:r>
    </w:p>
    <w:p w14:paraId="3EE5583A" w14:textId="77777777" w:rsidR="00A452D2" w:rsidRPr="00F43CC3" w:rsidRDefault="00A452D2" w:rsidP="00B529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6" w:name="_Toc415475819"/>
      <w:bookmarkStart w:id="57" w:name="_Toc423599094"/>
      <w:bookmarkStart w:id="58" w:name="_Toc423601598"/>
      <w:bookmarkStart w:id="59" w:name="_Ref23239590"/>
      <w:r w:rsidRPr="00F43CC3">
        <w:rPr>
          <w:noProof/>
          <w:lang w:val="en-CA"/>
        </w:rPr>
        <w:lastRenderedPageBreak/>
        <w:t>Sequence parameter set RBSP syntax</w:t>
      </w:r>
      <w:bookmarkEnd w:id="56"/>
      <w:bookmarkEnd w:id="57"/>
      <w:bookmarkEnd w:id="58"/>
      <w:bookmarkEnd w:id="59"/>
    </w:p>
    <w:p w14:paraId="7F768EE5" w14:textId="77777777" w:rsidR="00A452D2" w:rsidRPr="00F43CC3" w:rsidRDefault="00A452D2" w:rsidP="00A452D2">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452D2" w:rsidRPr="00F43CC3" w14:paraId="4B86B256" w14:textId="77777777" w:rsidTr="00F364F7">
        <w:trPr>
          <w:cantSplit/>
          <w:jc w:val="center"/>
        </w:trPr>
        <w:tc>
          <w:tcPr>
            <w:tcW w:w="7920" w:type="dxa"/>
          </w:tcPr>
          <w:p w14:paraId="0254E1A1" w14:textId="77777777" w:rsidR="00A452D2" w:rsidRPr="00F43CC3" w:rsidRDefault="00A452D2" w:rsidP="00F364F7">
            <w:pPr>
              <w:pStyle w:val="tablesyntax"/>
              <w:keepLines w:val="0"/>
              <w:spacing w:before="20" w:after="40"/>
              <w:rPr>
                <w:noProof/>
                <w:lang w:val="en-CA"/>
              </w:rPr>
            </w:pPr>
            <w:r w:rsidRPr="00F43CC3">
              <w:rPr>
                <w:noProof/>
                <w:lang w:val="en-CA"/>
              </w:rPr>
              <w:t>seq_parameter_set_rbsp( ) {</w:t>
            </w:r>
          </w:p>
        </w:tc>
        <w:tc>
          <w:tcPr>
            <w:tcW w:w="1158" w:type="dxa"/>
          </w:tcPr>
          <w:p w14:paraId="0D60897A" w14:textId="77777777" w:rsidR="00A452D2" w:rsidRPr="00F43CC3" w:rsidRDefault="00A452D2" w:rsidP="00F364F7">
            <w:pPr>
              <w:pStyle w:val="tableheading"/>
              <w:keepLines w:val="0"/>
              <w:spacing w:before="20" w:after="40"/>
              <w:rPr>
                <w:noProof/>
                <w:lang w:val="en-CA"/>
              </w:rPr>
            </w:pPr>
            <w:r w:rsidRPr="00F43CC3">
              <w:rPr>
                <w:noProof/>
                <w:lang w:val="en-CA"/>
              </w:rPr>
              <w:t>Descriptor</w:t>
            </w:r>
          </w:p>
        </w:tc>
      </w:tr>
      <w:tr w:rsidR="00A452D2" w:rsidRPr="00F43CC3" w14:paraId="21516BB3" w14:textId="77777777" w:rsidTr="00F364F7">
        <w:trPr>
          <w:cantSplit/>
          <w:jc w:val="center"/>
        </w:trPr>
        <w:tc>
          <w:tcPr>
            <w:tcW w:w="7920" w:type="dxa"/>
            <w:tcBorders>
              <w:top w:val="single" w:sz="4" w:space="0" w:color="auto"/>
              <w:left w:val="single" w:sz="4" w:space="0" w:color="auto"/>
              <w:bottom w:val="single" w:sz="4" w:space="0" w:color="auto"/>
              <w:right w:val="single" w:sz="4" w:space="0" w:color="auto"/>
            </w:tcBorders>
          </w:tcPr>
          <w:p w14:paraId="77ED52BC" w14:textId="708B7A1F" w:rsidR="00A452D2" w:rsidRPr="00A452D2" w:rsidRDefault="00A452D2" w:rsidP="00F364F7">
            <w:pPr>
              <w:pStyle w:val="tablesyntax"/>
              <w:keepNext w:val="0"/>
              <w:keepLines w:val="0"/>
              <w:spacing w:before="20" w:after="40"/>
              <w:rPr>
                <w:noProof/>
                <w:lang w:val="en-CA"/>
              </w:rPr>
            </w:pPr>
            <w:r w:rsidRPr="00A452D2">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68BEEB4" w14:textId="3DED0E98" w:rsidR="00A452D2" w:rsidRPr="00F43CC3" w:rsidRDefault="00A452D2" w:rsidP="00F364F7">
            <w:pPr>
              <w:pStyle w:val="tablecell"/>
              <w:keepNext w:val="0"/>
              <w:keepLines w:val="0"/>
              <w:spacing w:before="20" w:after="40"/>
              <w:jc w:val="center"/>
              <w:rPr>
                <w:noProof/>
                <w:lang w:val="en-CA"/>
              </w:rPr>
            </w:pPr>
          </w:p>
        </w:tc>
      </w:tr>
      <w:tr w:rsidR="00A452D2" w:rsidRPr="00F43CC3" w14:paraId="0ABADF07" w14:textId="77777777" w:rsidTr="00F364F7">
        <w:trPr>
          <w:cantSplit/>
          <w:jc w:val="center"/>
        </w:trPr>
        <w:tc>
          <w:tcPr>
            <w:tcW w:w="7920" w:type="dxa"/>
          </w:tcPr>
          <w:p w14:paraId="4B9D729D" w14:textId="77777777" w:rsidR="00A452D2" w:rsidRPr="00F43CC3" w:rsidRDefault="00A452D2" w:rsidP="00F364F7">
            <w:pPr>
              <w:pStyle w:val="tablesyntax"/>
              <w:keepNext w:val="0"/>
              <w:keepLines w:val="0"/>
              <w:spacing w:before="20" w:after="40"/>
              <w:rPr>
                <w:b/>
                <w:bCs/>
                <w:noProof/>
                <w:lang w:val="en-CA"/>
              </w:rPr>
            </w:pP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7242E0E6" w14:textId="77777777" w:rsidR="00A452D2" w:rsidRPr="00F43CC3" w:rsidRDefault="00A452D2" w:rsidP="00F364F7">
            <w:pPr>
              <w:pStyle w:val="tablecell"/>
              <w:keepNext w:val="0"/>
              <w:keepLines w:val="0"/>
              <w:spacing w:before="20" w:after="40"/>
              <w:jc w:val="center"/>
              <w:rPr>
                <w:noProof/>
                <w:lang w:val="en-CA"/>
              </w:rPr>
            </w:pPr>
            <w:r w:rsidRPr="00F43CC3">
              <w:rPr>
                <w:noProof/>
                <w:lang w:val="en-CA"/>
              </w:rPr>
              <w:t>u(1)</w:t>
            </w:r>
          </w:p>
        </w:tc>
      </w:tr>
      <w:tr w:rsidR="00A452D2" w:rsidRPr="00F43CC3" w14:paraId="3133660F" w14:textId="77777777" w:rsidTr="00F364F7">
        <w:trPr>
          <w:cantSplit/>
          <w:jc w:val="center"/>
        </w:trPr>
        <w:tc>
          <w:tcPr>
            <w:tcW w:w="7920" w:type="dxa"/>
          </w:tcPr>
          <w:p w14:paraId="3E0AD29B" w14:textId="77777777" w:rsidR="00A452D2" w:rsidRPr="00F43CC3" w:rsidRDefault="00A452D2" w:rsidP="00F364F7">
            <w:pPr>
              <w:pStyle w:val="tablesyntax"/>
              <w:keepNext w:val="0"/>
              <w:keepLines w:val="0"/>
              <w:spacing w:before="20" w:after="40"/>
              <w:rPr>
                <w:b/>
                <w:bCs/>
                <w:noProof/>
                <w:lang w:val="en-CA"/>
              </w:rPr>
            </w:pPr>
            <w:r w:rsidRPr="00F43CC3">
              <w:rPr>
                <w:bCs/>
                <w:noProof/>
                <w:lang w:val="en-CA"/>
              </w:rPr>
              <w:tab/>
              <w:t>if( sps_affine_enabled_flag ) {</w:t>
            </w:r>
          </w:p>
        </w:tc>
        <w:tc>
          <w:tcPr>
            <w:tcW w:w="1158" w:type="dxa"/>
          </w:tcPr>
          <w:p w14:paraId="403E4D97" w14:textId="77777777" w:rsidR="00A452D2" w:rsidRPr="00F43CC3" w:rsidRDefault="00A452D2" w:rsidP="00F364F7">
            <w:pPr>
              <w:pStyle w:val="tablecell"/>
              <w:keepNext w:val="0"/>
              <w:keepLines w:val="0"/>
              <w:spacing w:before="20" w:after="40"/>
              <w:jc w:val="center"/>
              <w:rPr>
                <w:noProof/>
                <w:lang w:val="en-CA"/>
              </w:rPr>
            </w:pPr>
          </w:p>
        </w:tc>
      </w:tr>
      <w:tr w:rsidR="00A452D2" w:rsidRPr="00084198" w14:paraId="5A06892C" w14:textId="77777777" w:rsidTr="00F364F7">
        <w:trPr>
          <w:cantSplit/>
          <w:jc w:val="center"/>
        </w:trPr>
        <w:tc>
          <w:tcPr>
            <w:tcW w:w="7920" w:type="dxa"/>
          </w:tcPr>
          <w:p w14:paraId="1BDF1CE0" w14:textId="77777777" w:rsidR="00A452D2" w:rsidRPr="00084198" w:rsidRDefault="00A452D2" w:rsidP="00F364F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
                <w:noProof/>
                <w:lang w:val="en-CA" w:eastAsia="ko-KR"/>
              </w:rPr>
              <w:t>five_minus_max_num_subblock_merge_cand</w:t>
            </w:r>
          </w:p>
        </w:tc>
        <w:tc>
          <w:tcPr>
            <w:tcW w:w="1158" w:type="dxa"/>
          </w:tcPr>
          <w:p w14:paraId="59638588" w14:textId="77777777" w:rsidR="00A452D2" w:rsidRPr="00084198" w:rsidRDefault="00A452D2" w:rsidP="00F364F7">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452D2" w:rsidRPr="00084198" w14:paraId="7A155DBC" w14:textId="77777777" w:rsidTr="00F364F7">
        <w:trPr>
          <w:cantSplit/>
          <w:jc w:val="center"/>
        </w:trPr>
        <w:tc>
          <w:tcPr>
            <w:tcW w:w="7920" w:type="dxa"/>
          </w:tcPr>
          <w:p w14:paraId="1C2036DF" w14:textId="1BDA3B7C" w:rsidR="00A452D2" w:rsidRPr="00A452D2" w:rsidRDefault="00A452D2" w:rsidP="00F364F7">
            <w:pPr>
              <w:pStyle w:val="tablesyntax"/>
              <w:keepNext w:val="0"/>
              <w:keepLines w:val="0"/>
              <w:spacing w:before="20" w:after="40"/>
              <w:rPr>
                <w:noProof/>
                <w:lang w:val="en-CA"/>
              </w:rPr>
            </w:pPr>
            <w:r w:rsidRPr="00A452D2">
              <w:rPr>
                <w:noProof/>
                <w:lang w:val="en-CA"/>
              </w:rPr>
              <w:t>…</w:t>
            </w:r>
          </w:p>
        </w:tc>
        <w:tc>
          <w:tcPr>
            <w:tcW w:w="1158" w:type="dxa"/>
          </w:tcPr>
          <w:p w14:paraId="1AE5B9CB" w14:textId="77777777" w:rsidR="00A452D2" w:rsidRDefault="00A452D2" w:rsidP="00F364F7">
            <w:pPr>
              <w:pStyle w:val="tablecell"/>
              <w:keepNext w:val="0"/>
              <w:keepLines w:val="0"/>
              <w:spacing w:before="20" w:after="40"/>
              <w:jc w:val="center"/>
              <w:rPr>
                <w:lang w:val="en-CA"/>
              </w:rPr>
            </w:pPr>
          </w:p>
        </w:tc>
      </w:tr>
    </w:tbl>
    <w:p w14:paraId="546196DC" w14:textId="1426D39F" w:rsidR="00A452D2" w:rsidRDefault="00A452D2" w:rsidP="00A452D2">
      <w:pPr>
        <w:rPr>
          <w:noProof/>
          <w:lang w:val="en-CA"/>
        </w:rPr>
      </w:pPr>
    </w:p>
    <w:p w14:paraId="4AD2EBEF" w14:textId="6DB5F121" w:rsidR="00A452D2" w:rsidRDefault="00A452D2" w:rsidP="00A452D2">
      <w:pPr>
        <w:rPr>
          <w:noProof/>
          <w:lang w:val="en-CA" w:eastAsia="ko-KR"/>
        </w:rPr>
      </w:pPr>
      <w:r>
        <w:rPr>
          <w:noProof/>
          <w:lang w:val="en-CA"/>
        </w:rPr>
        <w:t xml:space="preserve">In VVC, there are two kinds of subblock-based merging candidates: sbTMVP merging candidate and affine merging candidate. It is not reasoanble in logic to signal </w:t>
      </w:r>
      <w:r w:rsidRPr="002D4876">
        <w:rPr>
          <w:noProof/>
          <w:lang w:val="en-CA" w:eastAsia="ko-KR"/>
        </w:rPr>
        <w:t>five_minus_max_num_subblock_merge_cand</w:t>
      </w:r>
      <w:r>
        <w:rPr>
          <w:noProof/>
          <w:lang w:val="en-CA" w:eastAsia="ko-KR"/>
        </w:rPr>
        <w:t xml:space="preserve"> only when affine prediction is enabled.</w:t>
      </w:r>
    </w:p>
    <w:p w14:paraId="3148CCBC" w14:textId="10E8E1F3" w:rsidR="00A452D2" w:rsidRDefault="00A452D2" w:rsidP="00A452D2">
      <w:pPr>
        <w:rPr>
          <w:lang w:val="en-GB"/>
        </w:rPr>
      </w:pPr>
      <w:r>
        <w:rPr>
          <w:noProof/>
          <w:lang w:val="en-CA" w:eastAsia="ko-KR"/>
        </w:rPr>
        <w:t xml:space="preserve">As a cleanup, it is proposed to </w:t>
      </w:r>
      <w:r>
        <w:rPr>
          <w:lang w:val="en-CA"/>
        </w:rPr>
        <w:t xml:space="preserve">signal </w:t>
      </w:r>
      <w:proofErr w:type="spellStart"/>
      <w:r w:rsidRPr="00A452D2">
        <w:rPr>
          <w:lang w:val="en-CA"/>
        </w:rPr>
        <w:t>five_minus_max_num_affine_merge_cand</w:t>
      </w:r>
      <w:proofErr w:type="spellEnd"/>
      <w:r>
        <w:rPr>
          <w:lang w:val="en-CA"/>
        </w:rPr>
        <w:t xml:space="preserve"> instead of </w:t>
      </w:r>
      <w:proofErr w:type="spellStart"/>
      <w:r w:rsidRPr="00A452D2">
        <w:rPr>
          <w:lang w:val="en-CA"/>
        </w:rPr>
        <w:t>five_minus_max_num_subblock_merge_cand</w:t>
      </w:r>
      <w:proofErr w:type="spellEnd"/>
      <w:r>
        <w:rPr>
          <w:lang w:val="en-CA"/>
        </w:rPr>
        <w:t xml:space="preserve"> when </w:t>
      </w:r>
      <w:proofErr w:type="spellStart"/>
      <w:r w:rsidRPr="00A452D2">
        <w:rPr>
          <w:lang w:val="en-CA"/>
        </w:rPr>
        <w:t>sps_affine_enabled_flag</w:t>
      </w:r>
      <w:proofErr w:type="spellEnd"/>
      <w:r w:rsidR="00A01406">
        <w:rPr>
          <w:lang w:val="en-CA"/>
        </w:rPr>
        <w:t xml:space="preserve"> is equal to 1, a</w:t>
      </w:r>
      <w:r>
        <w:rPr>
          <w:lang w:val="en-CA"/>
        </w:rPr>
        <w:t xml:space="preserve">nd </w:t>
      </w:r>
      <w:proofErr w:type="spellStart"/>
      <w:r w:rsidRPr="00A452D2">
        <w:rPr>
          <w:lang w:val="en-GB"/>
        </w:rPr>
        <w:t>MaxNumSubblockMergeCand</w:t>
      </w:r>
      <w:proofErr w:type="spellEnd"/>
      <w:r>
        <w:rPr>
          <w:lang w:val="en-GB"/>
        </w:rPr>
        <w:t xml:space="preserve"> is derived as a sum of the maximum allowed number of </w:t>
      </w:r>
      <w:proofErr w:type="spellStart"/>
      <w:r>
        <w:rPr>
          <w:lang w:val="en-GB"/>
        </w:rPr>
        <w:t>sbTMVP</w:t>
      </w:r>
      <w:proofErr w:type="spellEnd"/>
      <w:r>
        <w:rPr>
          <w:lang w:val="en-GB"/>
        </w:rPr>
        <w:t xml:space="preserve"> candidates and the maximum allowed number of affine candidates.</w:t>
      </w:r>
    </w:p>
    <w:p w14:paraId="539ABA3B" w14:textId="7C70D930" w:rsidR="00A452D2" w:rsidRDefault="00A452D2" w:rsidP="00A452D2">
      <w:pPr>
        <w:rPr>
          <w:lang w:val="en-CA" w:eastAsia="ko-KR"/>
        </w:rPr>
      </w:pPr>
      <w:r>
        <w:rPr>
          <w:lang w:val="en-CA" w:eastAsia="ko-KR"/>
        </w:rPr>
        <w:t>The proposed text changes are as follows:</w:t>
      </w:r>
    </w:p>
    <w:p w14:paraId="471A3A9B" w14:textId="6EC03E5F" w:rsidR="00B52966" w:rsidRPr="00F43CC3" w:rsidRDefault="00B34C1B" w:rsidP="00B529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7.3.2.3 </w:t>
      </w:r>
      <w:r w:rsidR="00B52966" w:rsidRPr="00F43CC3">
        <w:rPr>
          <w:noProof/>
          <w:lang w:val="en-CA"/>
        </w:rPr>
        <w:t>Sequence parameter set RBSP syntax</w:t>
      </w:r>
    </w:p>
    <w:p w14:paraId="54471E5B" w14:textId="77777777" w:rsidR="00B52966" w:rsidRPr="00F43CC3" w:rsidRDefault="00B52966" w:rsidP="00B5296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52966" w:rsidRPr="00F43CC3" w14:paraId="73B01540" w14:textId="77777777" w:rsidTr="00F364F7">
        <w:trPr>
          <w:cantSplit/>
          <w:jc w:val="center"/>
        </w:trPr>
        <w:tc>
          <w:tcPr>
            <w:tcW w:w="7920" w:type="dxa"/>
          </w:tcPr>
          <w:p w14:paraId="47645EED" w14:textId="77777777" w:rsidR="00B52966" w:rsidRPr="00F43CC3" w:rsidRDefault="00B52966" w:rsidP="00F364F7">
            <w:pPr>
              <w:pStyle w:val="tablesyntax"/>
              <w:keepLines w:val="0"/>
              <w:spacing w:before="20" w:after="40"/>
              <w:rPr>
                <w:noProof/>
                <w:lang w:val="en-CA"/>
              </w:rPr>
            </w:pPr>
            <w:r w:rsidRPr="00F43CC3">
              <w:rPr>
                <w:noProof/>
                <w:lang w:val="en-CA"/>
              </w:rPr>
              <w:t>seq_parameter_set_rbsp( ) {</w:t>
            </w:r>
          </w:p>
        </w:tc>
        <w:tc>
          <w:tcPr>
            <w:tcW w:w="1158" w:type="dxa"/>
          </w:tcPr>
          <w:p w14:paraId="709A8A14" w14:textId="77777777" w:rsidR="00B52966" w:rsidRPr="00F43CC3" w:rsidRDefault="00B52966" w:rsidP="00F364F7">
            <w:pPr>
              <w:pStyle w:val="tableheading"/>
              <w:keepLines w:val="0"/>
              <w:spacing w:before="20" w:after="40"/>
              <w:rPr>
                <w:noProof/>
                <w:lang w:val="en-CA"/>
              </w:rPr>
            </w:pPr>
            <w:r w:rsidRPr="00F43CC3">
              <w:rPr>
                <w:noProof/>
                <w:lang w:val="en-CA"/>
              </w:rPr>
              <w:t>Descriptor</w:t>
            </w:r>
          </w:p>
        </w:tc>
      </w:tr>
      <w:tr w:rsidR="00B52966" w:rsidRPr="00F43CC3" w14:paraId="4F1771C3" w14:textId="77777777" w:rsidTr="00F364F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C3F59" w14:textId="77777777" w:rsidR="00B52966" w:rsidRPr="00A452D2" w:rsidRDefault="00B52966" w:rsidP="00F364F7">
            <w:pPr>
              <w:pStyle w:val="tablesyntax"/>
              <w:keepNext w:val="0"/>
              <w:keepLines w:val="0"/>
              <w:spacing w:before="20" w:after="40"/>
              <w:rPr>
                <w:noProof/>
                <w:lang w:val="en-CA"/>
              </w:rPr>
            </w:pPr>
            <w:r w:rsidRPr="00A452D2">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4D86FFFD" w14:textId="77777777" w:rsidR="00B52966" w:rsidRPr="00F43CC3" w:rsidRDefault="00B52966" w:rsidP="00F364F7">
            <w:pPr>
              <w:pStyle w:val="tablecell"/>
              <w:keepNext w:val="0"/>
              <w:keepLines w:val="0"/>
              <w:spacing w:before="20" w:after="40"/>
              <w:jc w:val="center"/>
              <w:rPr>
                <w:noProof/>
                <w:lang w:val="en-CA"/>
              </w:rPr>
            </w:pPr>
          </w:p>
        </w:tc>
      </w:tr>
      <w:tr w:rsidR="00B52966" w:rsidRPr="00F43CC3" w14:paraId="3EFA4B28" w14:textId="77777777" w:rsidTr="00F364F7">
        <w:trPr>
          <w:cantSplit/>
          <w:jc w:val="center"/>
        </w:trPr>
        <w:tc>
          <w:tcPr>
            <w:tcW w:w="7920" w:type="dxa"/>
          </w:tcPr>
          <w:p w14:paraId="51743269" w14:textId="77777777" w:rsidR="00B52966" w:rsidRPr="00F43CC3" w:rsidRDefault="00B52966" w:rsidP="00F364F7">
            <w:pPr>
              <w:pStyle w:val="tablesyntax"/>
              <w:keepNext w:val="0"/>
              <w:keepLines w:val="0"/>
              <w:spacing w:before="20" w:after="40"/>
              <w:rPr>
                <w:b/>
                <w:bCs/>
                <w:noProof/>
                <w:lang w:val="en-CA"/>
              </w:rPr>
            </w:pP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71BEC78C" w14:textId="77777777" w:rsidR="00B52966" w:rsidRPr="00F43CC3" w:rsidRDefault="00B52966" w:rsidP="00F364F7">
            <w:pPr>
              <w:pStyle w:val="tablecell"/>
              <w:keepNext w:val="0"/>
              <w:keepLines w:val="0"/>
              <w:spacing w:before="20" w:after="40"/>
              <w:jc w:val="center"/>
              <w:rPr>
                <w:noProof/>
                <w:lang w:val="en-CA"/>
              </w:rPr>
            </w:pPr>
            <w:r w:rsidRPr="00F43CC3">
              <w:rPr>
                <w:noProof/>
                <w:lang w:val="en-CA"/>
              </w:rPr>
              <w:t>u(1)</w:t>
            </w:r>
          </w:p>
        </w:tc>
      </w:tr>
      <w:tr w:rsidR="00B52966" w:rsidRPr="00F43CC3" w14:paraId="6588D197" w14:textId="77777777" w:rsidTr="00F364F7">
        <w:trPr>
          <w:cantSplit/>
          <w:jc w:val="center"/>
        </w:trPr>
        <w:tc>
          <w:tcPr>
            <w:tcW w:w="7920" w:type="dxa"/>
          </w:tcPr>
          <w:p w14:paraId="23221CC4" w14:textId="77777777" w:rsidR="00B52966" w:rsidRPr="00F43CC3" w:rsidRDefault="00B52966" w:rsidP="00F364F7">
            <w:pPr>
              <w:pStyle w:val="tablesyntax"/>
              <w:keepNext w:val="0"/>
              <w:keepLines w:val="0"/>
              <w:spacing w:before="20" w:after="40"/>
              <w:rPr>
                <w:b/>
                <w:bCs/>
                <w:noProof/>
                <w:lang w:val="en-CA"/>
              </w:rPr>
            </w:pPr>
            <w:r w:rsidRPr="00F43CC3">
              <w:rPr>
                <w:bCs/>
                <w:noProof/>
                <w:lang w:val="en-CA"/>
              </w:rPr>
              <w:tab/>
              <w:t>if( sps_affine_enabled_flag ) {</w:t>
            </w:r>
          </w:p>
        </w:tc>
        <w:tc>
          <w:tcPr>
            <w:tcW w:w="1158" w:type="dxa"/>
          </w:tcPr>
          <w:p w14:paraId="6EB65FDF" w14:textId="77777777" w:rsidR="00B52966" w:rsidRPr="00F43CC3" w:rsidRDefault="00B52966" w:rsidP="00F364F7">
            <w:pPr>
              <w:pStyle w:val="tablecell"/>
              <w:keepNext w:val="0"/>
              <w:keepLines w:val="0"/>
              <w:spacing w:before="20" w:after="40"/>
              <w:jc w:val="center"/>
              <w:rPr>
                <w:noProof/>
                <w:lang w:val="en-CA"/>
              </w:rPr>
            </w:pPr>
          </w:p>
        </w:tc>
      </w:tr>
      <w:tr w:rsidR="00B52966" w:rsidRPr="00084198" w14:paraId="39B0971C" w14:textId="77777777" w:rsidTr="00F364F7">
        <w:trPr>
          <w:cantSplit/>
          <w:jc w:val="center"/>
        </w:trPr>
        <w:tc>
          <w:tcPr>
            <w:tcW w:w="7920" w:type="dxa"/>
          </w:tcPr>
          <w:p w14:paraId="4CDD7721" w14:textId="007A7352" w:rsidR="00B52966" w:rsidRPr="00084198" w:rsidRDefault="00B52966" w:rsidP="00F364F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B52966">
              <w:rPr>
                <w:b/>
                <w:strike/>
                <w:noProof/>
                <w:highlight w:val="cyan"/>
                <w:lang w:val="en-CA" w:eastAsia="ko-KR"/>
              </w:rPr>
              <w:t>five_minus_max_num_subblock_merge_cand</w:t>
            </w:r>
            <w:r w:rsidRPr="00084198">
              <w:rPr>
                <w:b/>
                <w:noProof/>
                <w:lang w:val="en-CA" w:eastAsia="ko-KR"/>
              </w:rPr>
              <w:t xml:space="preserve"> </w:t>
            </w:r>
            <w:r>
              <w:rPr>
                <w:b/>
                <w:noProof/>
                <w:lang w:val="en-CA" w:eastAsia="ko-KR"/>
              </w:rPr>
              <w:tab/>
            </w:r>
            <w:r>
              <w:rPr>
                <w:b/>
                <w:noProof/>
                <w:lang w:val="en-CA" w:eastAsia="ko-KR"/>
              </w:rPr>
              <w:tab/>
            </w:r>
            <w:r>
              <w:rPr>
                <w:b/>
                <w:noProof/>
                <w:lang w:val="en-CA" w:eastAsia="ko-KR"/>
              </w:rPr>
              <w:tab/>
            </w:r>
            <w:r>
              <w:rPr>
                <w:b/>
                <w:noProof/>
                <w:lang w:val="en-CA" w:eastAsia="ko-KR"/>
              </w:rPr>
              <w:tab/>
            </w:r>
            <w:r>
              <w:rPr>
                <w:b/>
                <w:noProof/>
                <w:lang w:val="en-CA" w:eastAsia="ko-KR"/>
              </w:rPr>
              <w:tab/>
            </w:r>
            <w:r>
              <w:rPr>
                <w:b/>
                <w:noProof/>
                <w:lang w:val="en-CA" w:eastAsia="ko-KR"/>
              </w:rPr>
              <w:tab/>
            </w:r>
            <w:r w:rsidRPr="00B52966">
              <w:rPr>
                <w:b/>
                <w:noProof/>
                <w:highlight w:val="yellow"/>
                <w:lang w:val="en-CA" w:eastAsia="ko-KR"/>
              </w:rPr>
              <w:t>five_minus_max_num_affine_merge_cand</w:t>
            </w:r>
          </w:p>
        </w:tc>
        <w:tc>
          <w:tcPr>
            <w:tcW w:w="1158" w:type="dxa"/>
          </w:tcPr>
          <w:p w14:paraId="67300EB1" w14:textId="77777777" w:rsidR="00B52966" w:rsidRPr="00084198" w:rsidRDefault="00B52966" w:rsidP="00F364F7">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B52966" w:rsidRPr="00084198" w14:paraId="0DC18386" w14:textId="77777777" w:rsidTr="00F364F7">
        <w:trPr>
          <w:cantSplit/>
          <w:jc w:val="center"/>
        </w:trPr>
        <w:tc>
          <w:tcPr>
            <w:tcW w:w="7920" w:type="dxa"/>
          </w:tcPr>
          <w:p w14:paraId="46A1DBD9" w14:textId="77777777" w:rsidR="00B52966" w:rsidRPr="00A452D2" w:rsidRDefault="00B52966" w:rsidP="00F364F7">
            <w:pPr>
              <w:pStyle w:val="tablesyntax"/>
              <w:keepNext w:val="0"/>
              <w:keepLines w:val="0"/>
              <w:spacing w:before="20" w:after="40"/>
              <w:rPr>
                <w:noProof/>
                <w:lang w:val="en-CA"/>
              </w:rPr>
            </w:pPr>
            <w:r w:rsidRPr="00A452D2">
              <w:rPr>
                <w:noProof/>
                <w:lang w:val="en-CA"/>
              </w:rPr>
              <w:t>…</w:t>
            </w:r>
          </w:p>
        </w:tc>
        <w:tc>
          <w:tcPr>
            <w:tcW w:w="1158" w:type="dxa"/>
          </w:tcPr>
          <w:p w14:paraId="4A7BE308" w14:textId="77777777" w:rsidR="00B52966" w:rsidRDefault="00B52966" w:rsidP="00F364F7">
            <w:pPr>
              <w:pStyle w:val="tablecell"/>
              <w:keepNext w:val="0"/>
              <w:keepLines w:val="0"/>
              <w:spacing w:before="20" w:after="40"/>
              <w:jc w:val="center"/>
              <w:rPr>
                <w:lang w:val="en-CA"/>
              </w:rPr>
            </w:pPr>
          </w:p>
        </w:tc>
      </w:tr>
    </w:tbl>
    <w:p w14:paraId="1048F6FC" w14:textId="27D466E3" w:rsidR="00A452D2" w:rsidRDefault="00A452D2" w:rsidP="00A452D2">
      <w:pPr>
        <w:rPr>
          <w:lang w:val="en-CA" w:eastAsia="ko-KR"/>
        </w:rPr>
      </w:pPr>
    </w:p>
    <w:p w14:paraId="611C4797" w14:textId="77777777" w:rsidR="00B34C1B" w:rsidRPr="00F43CC3" w:rsidRDefault="00B34C1B" w:rsidP="00B34C1B">
      <w:pPr>
        <w:pStyle w:val="Heading4"/>
        <w:keepLines/>
        <w:numPr>
          <w:ilvl w:val="0"/>
          <w:numId w:val="0"/>
        </w:numPr>
        <w:tabs>
          <w:tab w:val="clear" w:pos="360"/>
          <w:tab w:val="left" w:pos="794"/>
          <w:tab w:val="left" w:pos="1191"/>
          <w:tab w:val="left" w:pos="1588"/>
          <w:tab w:val="left" w:pos="1985"/>
        </w:tabs>
        <w:spacing w:before="181" w:after="0"/>
        <w:rPr>
          <w:noProof/>
          <w:lang w:val="en-CA"/>
        </w:rPr>
      </w:pPr>
      <w:r>
        <w:rPr>
          <w:noProof/>
          <w:lang w:val="en-CA"/>
        </w:rPr>
        <w:t xml:space="preserve">7.4.3.3 </w:t>
      </w:r>
      <w:r w:rsidRPr="00F43CC3">
        <w:rPr>
          <w:noProof/>
          <w:lang w:val="en-CA"/>
        </w:rPr>
        <w:t>Sequence parameter set RBSP semantics</w:t>
      </w:r>
    </w:p>
    <w:p w14:paraId="14F35848" w14:textId="77777777" w:rsidR="00B34C1B" w:rsidRPr="00AD5CB5" w:rsidRDefault="00B34C1B" w:rsidP="00B34C1B">
      <w:pPr>
        <w:rPr>
          <w:strike/>
          <w:noProof/>
          <w:color w:val="000000"/>
          <w:szCs w:val="21"/>
          <w:lang w:val="en-CA"/>
        </w:rPr>
      </w:pPr>
      <w:bookmarkStart w:id="60" w:name="_Hlk30610625"/>
      <w:r w:rsidRPr="00AD5CB5">
        <w:rPr>
          <w:b/>
          <w:strike/>
          <w:noProof/>
          <w:highlight w:val="cyan"/>
          <w:lang w:val="en-CA" w:eastAsia="ko-KR"/>
        </w:rPr>
        <w:t>five_minus_max_num_subblock_merge_cand</w:t>
      </w:r>
      <w:r w:rsidRPr="00AD5CB5">
        <w:rPr>
          <w:strike/>
          <w:noProof/>
          <w:highlight w:val="cyan"/>
          <w:lang w:val="en-CA" w:eastAsia="ko-KR"/>
        </w:rPr>
        <w:t xml:space="preserve"> specifies the maximum number of subblock-based merging motion vector prediction candidates supported in the SPS subtracted from 5. The value of five_minus_max_num_subblock_merge_cand shall be in the range of 0 to 5, inclusive.</w:t>
      </w:r>
    </w:p>
    <w:p w14:paraId="568E6F43" w14:textId="56260958" w:rsidR="00B34C1B" w:rsidRDefault="00B34C1B" w:rsidP="00B34C1B">
      <w:pPr>
        <w:rPr>
          <w:noProof/>
          <w:lang w:val="en-CA" w:eastAsia="ko-KR"/>
        </w:rPr>
      </w:pPr>
      <w:bookmarkStart w:id="61" w:name="_Hlk36470044"/>
      <w:bookmarkEnd w:id="60"/>
      <w:r w:rsidRPr="00533150">
        <w:rPr>
          <w:b/>
          <w:noProof/>
          <w:highlight w:val="yellow"/>
          <w:lang w:val="en-CA" w:eastAsia="ko-KR"/>
        </w:rPr>
        <w:t>five_minus_max_num_affine_merge_cand</w:t>
      </w:r>
      <w:bookmarkEnd w:id="61"/>
      <w:r w:rsidRPr="00533150">
        <w:rPr>
          <w:noProof/>
          <w:highlight w:val="yellow"/>
          <w:lang w:val="en-CA" w:eastAsia="ko-KR"/>
        </w:rPr>
        <w:t xml:space="preserve"> specifies the maximum number of affine merging motion vector prediction candidates supported in the SPS subtracted from 5. The value of five_minus_max_num_affine_merge_cand shall be in the range of 0 to 5, inclusive.</w:t>
      </w:r>
      <w:r w:rsidR="00533150" w:rsidRPr="00533150">
        <w:rPr>
          <w:noProof/>
          <w:highlight w:val="yellow"/>
          <w:lang w:val="en-CA" w:eastAsia="ko-KR"/>
        </w:rPr>
        <w:t xml:space="preserve"> When not presented, </w:t>
      </w:r>
      <w:r w:rsidR="00533150" w:rsidRPr="00533150">
        <w:rPr>
          <w:bCs/>
          <w:noProof/>
          <w:highlight w:val="yellow"/>
          <w:lang w:val="en-CA" w:eastAsia="ko-KR"/>
        </w:rPr>
        <w:t>five_minus_max_num_affine_merge_cand is set equal to 5.</w:t>
      </w:r>
    </w:p>
    <w:p w14:paraId="1A7BD108" w14:textId="77777777" w:rsidR="00B34C1B" w:rsidRDefault="00B34C1B" w:rsidP="00A452D2">
      <w:pPr>
        <w:rPr>
          <w:lang w:val="en-CA" w:eastAsia="ko-KR"/>
        </w:rPr>
      </w:pPr>
    </w:p>
    <w:p w14:paraId="3F565AD5" w14:textId="606680AD" w:rsidR="00B34C1B" w:rsidRPr="00B34C1B" w:rsidRDefault="00B34C1B" w:rsidP="00B34C1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62" w:name="_Hlk36465075"/>
      <w:r>
        <w:rPr>
          <w:lang w:val="en-CA"/>
        </w:rPr>
        <w:t xml:space="preserve">7.4.3.7 </w:t>
      </w:r>
      <w:r w:rsidRPr="00F43CC3">
        <w:rPr>
          <w:lang w:val="en-CA"/>
        </w:rPr>
        <w:t>Picture header structure semantics</w:t>
      </w:r>
    </w:p>
    <w:p w14:paraId="3EE0BF52" w14:textId="77777777" w:rsidR="00B52966" w:rsidRPr="00F43CC3" w:rsidRDefault="00B52966" w:rsidP="00B52966">
      <w:pPr>
        <w:rPr>
          <w:noProof/>
          <w:lang w:val="en-CA"/>
        </w:rPr>
      </w:pPr>
      <w:bookmarkStart w:id="63" w:name="_Hlk36464948"/>
      <w:bookmarkEnd w:id="62"/>
      <w:r>
        <w:rPr>
          <w:b/>
          <w:noProof/>
          <w:lang w:val="en-CA"/>
        </w:rPr>
        <w:t>ph_temporal</w:t>
      </w:r>
      <w:r w:rsidRPr="00F43CC3">
        <w:rPr>
          <w:b/>
          <w:noProof/>
          <w:lang w:val="en-CA"/>
        </w:rPr>
        <w:t>_mvp_enabled_flag</w:t>
      </w:r>
      <w:r w:rsidRPr="00F43CC3">
        <w:rPr>
          <w:noProof/>
          <w:lang w:val="en-CA"/>
        </w:rPr>
        <w:t xml:space="preserve"> specifies whether temporal motion vector predictors can be used for inter prediction for slices associated with the PH. If </w:t>
      </w:r>
      <w:r>
        <w:rPr>
          <w:noProof/>
          <w:lang w:val="en-CA"/>
        </w:rPr>
        <w:t>ph_temporal</w:t>
      </w:r>
      <w:r w:rsidRPr="00F43CC3">
        <w:rPr>
          <w:noProof/>
          <w:lang w:val="en-CA"/>
        </w:rPr>
        <w:t>_mvp_enabled_flag is equal to 0, the syntax elements of the slices associated with the PH shall be constrained such that no temporal motion vector predictor is used in decoding of the slices. Otherwise (</w:t>
      </w:r>
      <w:r>
        <w:rPr>
          <w:noProof/>
          <w:lang w:val="en-CA"/>
        </w:rPr>
        <w:t>ph_temporal</w:t>
      </w:r>
      <w:r w:rsidRPr="00F43CC3">
        <w:rPr>
          <w:noProof/>
          <w:lang w:val="en-CA"/>
        </w:rPr>
        <w:t xml:space="preserve">_mvp_enabled_flag is equal to 1), temporal motion vector predictors may be used in decoding of the slices associated with the PH. When </w:t>
      </w:r>
      <w:r w:rsidRPr="00F43CC3">
        <w:rPr>
          <w:noProof/>
          <w:lang w:val="en-CA"/>
        </w:rPr>
        <w:lastRenderedPageBreak/>
        <w:t xml:space="preserve">not present, the value of </w:t>
      </w:r>
      <w:r>
        <w:rPr>
          <w:noProof/>
          <w:lang w:val="en-CA"/>
        </w:rPr>
        <w:t>ph_temporal</w:t>
      </w:r>
      <w:r w:rsidRPr="00F43CC3">
        <w:rPr>
          <w:noProof/>
          <w:lang w:val="en-CA"/>
        </w:rPr>
        <w:t xml:space="preserve">_mvp_enabled_flag is inferred to be equal to 0. </w:t>
      </w:r>
      <w:r w:rsidRPr="008E6DA5">
        <w:rPr>
          <w:lang w:val="en-CA"/>
        </w:rPr>
        <w:t xml:space="preserve">When no reference picture in the DPB has the same spatial resolution as the current picture, the value of </w:t>
      </w:r>
      <w:proofErr w:type="spellStart"/>
      <w:r>
        <w:rPr>
          <w:lang w:val="en-CA"/>
        </w:rPr>
        <w:t>ph_temporal</w:t>
      </w:r>
      <w:r w:rsidRPr="008E6DA5">
        <w:rPr>
          <w:lang w:val="en-CA"/>
        </w:rPr>
        <w:t>_mvp_enabled_flag</w:t>
      </w:r>
      <w:proofErr w:type="spellEnd"/>
      <w:r w:rsidRPr="008E6DA5">
        <w:rPr>
          <w:lang w:val="en-CA"/>
        </w:rPr>
        <w:t xml:space="preserve"> shall be equal to 0</w:t>
      </w:r>
      <w:r w:rsidRPr="00F43CC3">
        <w:rPr>
          <w:noProof/>
          <w:lang w:val="en-CA"/>
        </w:rPr>
        <w:t>.</w:t>
      </w:r>
    </w:p>
    <w:p w14:paraId="4F188CB2" w14:textId="77777777" w:rsidR="00B52966" w:rsidRPr="002D4876" w:rsidRDefault="00B52966" w:rsidP="00B52966">
      <w:pPr>
        <w:rPr>
          <w:noProof/>
          <w:lang w:val="en-CA" w:eastAsia="ko-KR"/>
        </w:rPr>
      </w:pPr>
      <w:r>
        <w:rPr>
          <w:noProof/>
          <w:lang w:val="en-CA"/>
        </w:rPr>
        <w:t>T</w:t>
      </w:r>
      <w:r w:rsidRPr="002D4876">
        <w:rPr>
          <w:noProof/>
          <w:lang w:val="en-CA" w:eastAsia="ko-KR"/>
        </w:rPr>
        <w:t>he maximum number of subblock-based merging MVP candidates, MaxNumSubblockMergeCand</w:t>
      </w:r>
      <w:r>
        <w:rPr>
          <w:noProof/>
          <w:lang w:val="en-CA" w:eastAsia="ko-KR"/>
        </w:rPr>
        <w:t>,</w:t>
      </w:r>
      <w:r w:rsidRPr="002D4876">
        <w:rPr>
          <w:noProof/>
          <w:lang w:val="en-CA" w:eastAsia="ko-KR"/>
        </w:rPr>
        <w:t xml:space="preserve"> is derived as follows:</w:t>
      </w:r>
    </w:p>
    <w:p w14:paraId="7BDA75AE" w14:textId="77777777" w:rsidR="00B52966" w:rsidRPr="00B52966" w:rsidRDefault="00B52966" w:rsidP="00B52966">
      <w:pPr>
        <w:pStyle w:val="Equation"/>
        <w:tabs>
          <w:tab w:val="left" w:pos="1170"/>
          <w:tab w:val="left" w:pos="1890"/>
        </w:tabs>
        <w:ind w:left="794"/>
        <w:rPr>
          <w:strike/>
          <w:noProof/>
          <w:lang w:val="en-CA"/>
        </w:rPr>
      </w:pPr>
      <w:r w:rsidRPr="00B52966">
        <w:rPr>
          <w:strike/>
          <w:noProof/>
          <w:highlight w:val="cyan"/>
          <w:lang w:val="en-CA"/>
        </w:rPr>
        <w:t>if( sps_affine_enabled_flag )</w:t>
      </w:r>
      <w:r w:rsidRPr="00B52966">
        <w:rPr>
          <w:strike/>
          <w:noProof/>
          <w:highlight w:val="cyan"/>
          <w:lang w:val="en-CA"/>
        </w:rPr>
        <w:br/>
      </w:r>
      <w:r w:rsidRPr="00B52966">
        <w:rPr>
          <w:strike/>
          <w:noProof/>
          <w:highlight w:val="cyan"/>
          <w:lang w:val="en-CA"/>
        </w:rPr>
        <w:tab/>
      </w:r>
      <w:r w:rsidRPr="00B52966">
        <w:rPr>
          <w:strike/>
          <w:noProof/>
          <w:highlight w:val="cyan"/>
          <w:lang w:val="en-CA" w:eastAsia="ko-KR"/>
        </w:rPr>
        <w:t>MaxNumSubblockMergeCand = 5 − five_minus_max_num_subblock_merge_cand</w:t>
      </w:r>
      <w:r w:rsidRPr="00B52966">
        <w:rPr>
          <w:strike/>
          <w:noProof/>
          <w:highlight w:val="cyan"/>
          <w:lang w:val="en-CA"/>
        </w:rPr>
        <w:tab/>
        <w:t>(</w:t>
      </w:r>
      <w:r w:rsidRPr="00B52966">
        <w:rPr>
          <w:strike/>
          <w:noProof/>
          <w:highlight w:val="cyan"/>
          <w:lang w:val="en-CA"/>
        </w:rPr>
        <w:fldChar w:fldCharType="begin" w:fldLock="1"/>
      </w:r>
      <w:r w:rsidRPr="00B52966">
        <w:rPr>
          <w:strike/>
          <w:noProof/>
          <w:highlight w:val="cyan"/>
          <w:lang w:val="en-CA"/>
        </w:rPr>
        <w:instrText xml:space="preserve"> SEQ Equation \* ARABIC </w:instrText>
      </w:r>
      <w:r w:rsidRPr="00B52966">
        <w:rPr>
          <w:strike/>
          <w:noProof/>
          <w:highlight w:val="cyan"/>
          <w:lang w:val="en-CA"/>
        </w:rPr>
        <w:fldChar w:fldCharType="separate"/>
      </w:r>
      <w:r w:rsidRPr="00B52966">
        <w:rPr>
          <w:strike/>
          <w:noProof/>
          <w:highlight w:val="cyan"/>
          <w:lang w:val="en-CA"/>
        </w:rPr>
        <w:t>87</w:t>
      </w:r>
      <w:r w:rsidRPr="00B52966">
        <w:rPr>
          <w:strike/>
          <w:noProof/>
          <w:highlight w:val="cyan"/>
          <w:lang w:val="en-CA"/>
        </w:rPr>
        <w:fldChar w:fldCharType="end"/>
      </w:r>
      <w:r w:rsidRPr="00B52966">
        <w:rPr>
          <w:strike/>
          <w:noProof/>
          <w:highlight w:val="cyan"/>
          <w:lang w:val="en-CA"/>
        </w:rPr>
        <w:t>)</w:t>
      </w:r>
      <w:r w:rsidRPr="00B52966">
        <w:rPr>
          <w:strike/>
          <w:noProof/>
          <w:highlight w:val="cyan"/>
          <w:lang w:val="en-CA"/>
        </w:rPr>
        <w:br/>
        <w:t>else</w:t>
      </w:r>
      <w:r w:rsidRPr="00B52966">
        <w:rPr>
          <w:strike/>
          <w:noProof/>
          <w:highlight w:val="cyan"/>
          <w:lang w:val="en-CA" w:eastAsia="ko-KR"/>
        </w:rPr>
        <w:br/>
      </w:r>
      <w:r w:rsidRPr="00B52966">
        <w:rPr>
          <w:strike/>
          <w:noProof/>
          <w:highlight w:val="cyan"/>
          <w:lang w:val="en-CA" w:eastAsia="ko-KR"/>
        </w:rPr>
        <w:tab/>
        <w:t xml:space="preserve">MaxNumSubblockMergeCand = </w:t>
      </w:r>
      <w:r w:rsidRPr="00B52966">
        <w:rPr>
          <w:strike/>
          <w:noProof/>
          <w:highlight w:val="cyan"/>
          <w:lang w:val="en-CA"/>
        </w:rPr>
        <w:t>sps_sbtmvp_enabled_flag  &amp;&amp;  ph_temporal_mvp_enabled_flag</w:t>
      </w:r>
    </w:p>
    <w:p w14:paraId="06E19F6E" w14:textId="120A6E11" w:rsidR="00B52966" w:rsidRDefault="00B52966" w:rsidP="00B52966">
      <w:pPr>
        <w:rPr>
          <w:strike/>
          <w:noProof/>
          <w:lang w:val="en-CA" w:eastAsia="ko-KR"/>
        </w:rPr>
      </w:pPr>
      <w:r w:rsidRPr="00B52966">
        <w:rPr>
          <w:strike/>
          <w:noProof/>
          <w:highlight w:val="cyan"/>
          <w:lang w:val="en-CA" w:eastAsia="ko-KR"/>
        </w:rPr>
        <w:t>The value of MaxNumSubblockMergeCand shall be in the range of 0 to 5, inclusive.</w:t>
      </w:r>
    </w:p>
    <w:p w14:paraId="53201BA3" w14:textId="5CC31313" w:rsidR="00B52966" w:rsidRPr="00533150" w:rsidRDefault="00B52966" w:rsidP="00572851">
      <w:pPr>
        <w:pStyle w:val="Equation"/>
        <w:tabs>
          <w:tab w:val="left" w:pos="1170"/>
          <w:tab w:val="left" w:pos="1890"/>
        </w:tabs>
        <w:ind w:left="794"/>
        <w:rPr>
          <w:noProof/>
        </w:rPr>
      </w:pPr>
      <w:r w:rsidRPr="001E61F4">
        <w:rPr>
          <w:noProof/>
          <w:highlight w:val="yellow"/>
        </w:rPr>
        <w:t>MaxNumSubblockMergeCand = Min(</w:t>
      </w:r>
      <w:r w:rsidR="001E61F4" w:rsidRPr="00700E19">
        <w:rPr>
          <w:noProof/>
          <w:highlight w:val="yellow"/>
        </w:rPr>
        <w:t xml:space="preserve"> </w:t>
      </w:r>
      <w:r w:rsidRPr="00700E19">
        <w:rPr>
          <w:noProof/>
          <w:highlight w:val="yellow"/>
        </w:rPr>
        <w:t>5, (</w:t>
      </w:r>
      <w:r w:rsidR="001E61F4" w:rsidRPr="00700E19">
        <w:rPr>
          <w:noProof/>
          <w:highlight w:val="yellow"/>
        </w:rPr>
        <w:t xml:space="preserve"> </w:t>
      </w:r>
      <w:r w:rsidRPr="00700E19">
        <w:rPr>
          <w:noProof/>
          <w:highlight w:val="yellow"/>
        </w:rPr>
        <w:t>sps_sbtmvp_enabled_flag  &amp;&amp;</w:t>
      </w:r>
      <w:r w:rsidR="001E61F4" w:rsidRPr="00572851">
        <w:rPr>
          <w:noProof/>
          <w:highlight w:val="yellow"/>
          <w:lang w:val="en-CA"/>
        </w:rPr>
        <w:tab/>
        <w:t>(</w:t>
      </w:r>
      <w:r w:rsidR="001E61F4" w:rsidRPr="00572851">
        <w:rPr>
          <w:noProof/>
          <w:highlight w:val="yellow"/>
          <w:lang w:val="en-CA"/>
        </w:rPr>
        <w:fldChar w:fldCharType="begin" w:fldLock="1"/>
      </w:r>
      <w:r w:rsidR="001E61F4" w:rsidRPr="00572851">
        <w:rPr>
          <w:noProof/>
          <w:highlight w:val="yellow"/>
          <w:lang w:val="en-CA"/>
        </w:rPr>
        <w:instrText xml:space="preserve"> SEQ Equation \* ARABIC </w:instrText>
      </w:r>
      <w:r w:rsidR="001E61F4" w:rsidRPr="00572851">
        <w:rPr>
          <w:noProof/>
          <w:highlight w:val="yellow"/>
          <w:lang w:val="en-CA"/>
        </w:rPr>
        <w:fldChar w:fldCharType="separate"/>
      </w:r>
      <w:r w:rsidR="001E61F4" w:rsidRPr="00572851">
        <w:rPr>
          <w:noProof/>
          <w:highlight w:val="yellow"/>
          <w:lang w:val="en-CA"/>
        </w:rPr>
        <w:t>87</w:t>
      </w:r>
      <w:r w:rsidR="001E61F4" w:rsidRPr="00572851">
        <w:rPr>
          <w:noProof/>
          <w:highlight w:val="yellow"/>
          <w:lang w:val="en-CA"/>
        </w:rPr>
        <w:fldChar w:fldCharType="end"/>
      </w:r>
      <w:r w:rsidR="001E61F4" w:rsidRPr="00572851">
        <w:rPr>
          <w:noProof/>
          <w:highlight w:val="yellow"/>
          <w:lang w:val="en-CA"/>
        </w:rPr>
        <w:t>)</w:t>
      </w:r>
      <w:r w:rsidR="001E61F4" w:rsidRPr="001E61F4">
        <w:rPr>
          <w:noProof/>
          <w:highlight w:val="yellow"/>
        </w:rPr>
        <w:br/>
      </w:r>
      <w:r w:rsidR="001E61F4" w:rsidRPr="001E61F4">
        <w:rPr>
          <w:noProof/>
          <w:highlight w:val="yellow"/>
        </w:rPr>
        <w:tab/>
      </w:r>
      <w:r w:rsidR="001E61F4" w:rsidRPr="00700E19">
        <w:rPr>
          <w:noProof/>
          <w:highlight w:val="yellow"/>
        </w:rPr>
        <w:tab/>
      </w:r>
      <w:r w:rsidRPr="00700E19">
        <w:rPr>
          <w:noProof/>
          <w:highlight w:val="yellow"/>
        </w:rPr>
        <w:t>ph_temporal_mvp_enable_flag</w:t>
      </w:r>
      <w:r w:rsidR="001E61F4" w:rsidRPr="00533150">
        <w:rPr>
          <w:noProof/>
          <w:highlight w:val="yellow"/>
        </w:rPr>
        <w:t xml:space="preserve"> </w:t>
      </w:r>
      <w:r w:rsidRPr="00533150">
        <w:rPr>
          <w:noProof/>
          <w:highlight w:val="yellow"/>
        </w:rPr>
        <w:t>)</w:t>
      </w:r>
      <w:r w:rsidR="001E61F4" w:rsidRPr="00533150">
        <w:rPr>
          <w:noProof/>
          <w:highlight w:val="yellow"/>
        </w:rPr>
        <w:t xml:space="preserve"> </w:t>
      </w:r>
      <w:r w:rsidRPr="00533150">
        <w:rPr>
          <w:noProof/>
          <w:highlight w:val="yellow"/>
        </w:rPr>
        <w:t>+ 5 − five_minus_max_num_affine_merge_cand</w:t>
      </w:r>
      <w:r w:rsidR="001E61F4" w:rsidRPr="00533150">
        <w:rPr>
          <w:noProof/>
          <w:highlight w:val="yellow"/>
        </w:rPr>
        <w:t xml:space="preserve"> </w:t>
      </w:r>
      <w:r w:rsidR="00B34C1B" w:rsidRPr="00533150">
        <w:rPr>
          <w:noProof/>
          <w:highlight w:val="yellow"/>
        </w:rPr>
        <w:t>)</w:t>
      </w:r>
    </w:p>
    <w:bookmarkEnd w:id="63"/>
    <w:p w14:paraId="0A82F3DF" w14:textId="77777777" w:rsidR="00A452D2" w:rsidRPr="00C51CF7" w:rsidRDefault="00A452D2" w:rsidP="00C51CF7">
      <w:pPr>
        <w:rPr>
          <w:noProof/>
          <w:sz w:val="20"/>
          <w:lang w:val="en-CA"/>
        </w:rPr>
      </w:pPr>
    </w:p>
    <w:p w14:paraId="5F0CF8E4" w14:textId="5E9F387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94E2DCC"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C7319" w14:textId="77777777" w:rsidR="00F15335" w:rsidRDefault="00F15335">
      <w:r>
        <w:separator/>
      </w:r>
    </w:p>
  </w:endnote>
  <w:endnote w:type="continuationSeparator" w:id="0">
    <w:p w14:paraId="5F628F4E" w14:textId="77777777" w:rsidR="00F15335" w:rsidRDefault="00F1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4C273B0"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2851">
      <w:rPr>
        <w:rStyle w:val="PageNumber"/>
        <w:noProof/>
      </w:rPr>
      <w:t>2020-03-30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BB02D" w14:textId="77777777" w:rsidR="00F15335" w:rsidRDefault="00F15335">
      <w:r>
        <w:separator/>
      </w:r>
    </w:p>
  </w:footnote>
  <w:footnote w:type="continuationSeparator" w:id="0">
    <w:p w14:paraId="1298363C" w14:textId="77777777" w:rsidR="00F15335" w:rsidRDefault="00F15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87D7E"/>
    <w:multiLevelType w:val="hybridMultilevel"/>
    <w:tmpl w:val="05D8920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0090011">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A01CD"/>
    <w:multiLevelType w:val="hybridMultilevel"/>
    <w:tmpl w:val="9B4E7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236B0"/>
    <w:multiLevelType w:val="hybridMultilevel"/>
    <w:tmpl w:val="CCC67B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17">
      <w:start w:val="1"/>
      <w:numFmt w:val="lowerLetter"/>
      <w:lvlText w:val="%4)"/>
      <w:lvlJc w:val="left"/>
      <w:pPr>
        <w:ind w:left="2520" w:hanging="360"/>
      </w:pPr>
    </w:lvl>
    <w:lvl w:ilvl="4" w:tplc="04090019">
      <w:start w:val="1"/>
      <w:numFmt w:val="lowerLetter"/>
      <w:lvlText w:val="%5."/>
      <w:lvlJc w:val="left"/>
      <w:pPr>
        <w:ind w:left="315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E44A6"/>
    <w:multiLevelType w:val="hybridMultilevel"/>
    <w:tmpl w:val="887A1642"/>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8"/>
  </w:num>
  <w:num w:numId="7">
    <w:abstractNumId w:val="11"/>
  </w:num>
  <w:num w:numId="8">
    <w:abstractNumId w:val="8"/>
  </w:num>
  <w:num w:numId="9">
    <w:abstractNumId w:val="2"/>
  </w:num>
  <w:num w:numId="10">
    <w:abstractNumId w:val="7"/>
  </w:num>
  <w:num w:numId="11">
    <w:abstractNumId w:val="3"/>
  </w:num>
  <w:num w:numId="12">
    <w:abstractNumId w:val="22"/>
  </w:num>
  <w:num w:numId="13">
    <w:abstractNumId w:val="4"/>
  </w:num>
  <w:num w:numId="14">
    <w:abstractNumId w:val="5"/>
  </w:num>
  <w:num w:numId="15">
    <w:abstractNumId w:val="13"/>
  </w:num>
  <w:num w:numId="16">
    <w:abstractNumId w:val="1"/>
  </w:num>
  <w:num w:numId="17">
    <w:abstractNumId w:val="20"/>
  </w:num>
  <w:num w:numId="18">
    <w:abstractNumId w:val="6"/>
  </w:num>
  <w:num w:numId="19">
    <w:abstractNumId w:val="10"/>
  </w:num>
  <w:num w:numId="20">
    <w:abstractNumId w:val="9"/>
  </w:num>
  <w:num w:numId="21">
    <w:abstractNumId w:val="12"/>
  </w:num>
  <w:num w:numId="22">
    <w:abstractNumId w:val="21"/>
  </w:num>
  <w:num w:numId="23">
    <w:abstractNumId w:val="14"/>
  </w:num>
  <w:num w:numId="24">
    <w:abstractNumId w:val="25"/>
  </w:num>
  <w:num w:numId="25">
    <w:abstractNumId w:val="19"/>
  </w:num>
  <w:num w:numId="26">
    <w:abstractNumId w:val="1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047E3"/>
    <w:rsid w:val="000209A4"/>
    <w:rsid w:val="000308A3"/>
    <w:rsid w:val="00042409"/>
    <w:rsid w:val="00042426"/>
    <w:rsid w:val="000458BC"/>
    <w:rsid w:val="00045C41"/>
    <w:rsid w:val="00046C03"/>
    <w:rsid w:val="00061287"/>
    <w:rsid w:val="00065039"/>
    <w:rsid w:val="00065EA0"/>
    <w:rsid w:val="0007369A"/>
    <w:rsid w:val="00074B0A"/>
    <w:rsid w:val="0007614F"/>
    <w:rsid w:val="00081398"/>
    <w:rsid w:val="000857FD"/>
    <w:rsid w:val="00090D4F"/>
    <w:rsid w:val="00094479"/>
    <w:rsid w:val="000962AC"/>
    <w:rsid w:val="000B0C0F"/>
    <w:rsid w:val="000B1C6B"/>
    <w:rsid w:val="000B4FF9"/>
    <w:rsid w:val="000B7D58"/>
    <w:rsid w:val="000C09AC"/>
    <w:rsid w:val="000C2BAA"/>
    <w:rsid w:val="000D0CF4"/>
    <w:rsid w:val="000D50D6"/>
    <w:rsid w:val="000D5112"/>
    <w:rsid w:val="000E00F3"/>
    <w:rsid w:val="000F158C"/>
    <w:rsid w:val="00102F3D"/>
    <w:rsid w:val="00124E38"/>
    <w:rsid w:val="0012580B"/>
    <w:rsid w:val="00131F90"/>
    <w:rsid w:val="0013458C"/>
    <w:rsid w:val="0013526E"/>
    <w:rsid w:val="001358F3"/>
    <w:rsid w:val="00146152"/>
    <w:rsid w:val="00155526"/>
    <w:rsid w:val="00165326"/>
    <w:rsid w:val="00171371"/>
    <w:rsid w:val="00175A24"/>
    <w:rsid w:val="00185C0F"/>
    <w:rsid w:val="00187E58"/>
    <w:rsid w:val="001A297E"/>
    <w:rsid w:val="001A368E"/>
    <w:rsid w:val="001A7329"/>
    <w:rsid w:val="001A792F"/>
    <w:rsid w:val="001B2413"/>
    <w:rsid w:val="001B4E28"/>
    <w:rsid w:val="001B53B8"/>
    <w:rsid w:val="001C3525"/>
    <w:rsid w:val="001C3AFB"/>
    <w:rsid w:val="001D1BD2"/>
    <w:rsid w:val="001D59EF"/>
    <w:rsid w:val="001E0248"/>
    <w:rsid w:val="001E02BE"/>
    <w:rsid w:val="001E0C95"/>
    <w:rsid w:val="001E3B37"/>
    <w:rsid w:val="001E4DED"/>
    <w:rsid w:val="001E61F4"/>
    <w:rsid w:val="001F2594"/>
    <w:rsid w:val="001F4452"/>
    <w:rsid w:val="001F74DF"/>
    <w:rsid w:val="002055A6"/>
    <w:rsid w:val="00206460"/>
    <w:rsid w:val="002069B4"/>
    <w:rsid w:val="00215DFC"/>
    <w:rsid w:val="002212DF"/>
    <w:rsid w:val="00222CD4"/>
    <w:rsid w:val="00225016"/>
    <w:rsid w:val="002253CA"/>
    <w:rsid w:val="002264A6"/>
    <w:rsid w:val="0022704A"/>
    <w:rsid w:val="00227BA7"/>
    <w:rsid w:val="0023011C"/>
    <w:rsid w:val="00232CB5"/>
    <w:rsid w:val="002375C1"/>
    <w:rsid w:val="00247E1E"/>
    <w:rsid w:val="00263398"/>
    <w:rsid w:val="00263B99"/>
    <w:rsid w:val="00264275"/>
    <w:rsid w:val="002647D8"/>
    <w:rsid w:val="00266F06"/>
    <w:rsid w:val="00274CCA"/>
    <w:rsid w:val="00275BCF"/>
    <w:rsid w:val="00280613"/>
    <w:rsid w:val="00291E36"/>
    <w:rsid w:val="00292257"/>
    <w:rsid w:val="002A1003"/>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40A39"/>
    <w:rsid w:val="00342FF4"/>
    <w:rsid w:val="00343DB9"/>
    <w:rsid w:val="00344E5A"/>
    <w:rsid w:val="00346148"/>
    <w:rsid w:val="003669EA"/>
    <w:rsid w:val="003706CC"/>
    <w:rsid w:val="00377710"/>
    <w:rsid w:val="0039677E"/>
    <w:rsid w:val="003A2D8E"/>
    <w:rsid w:val="003A4862"/>
    <w:rsid w:val="003A7CE6"/>
    <w:rsid w:val="003C20E4"/>
    <w:rsid w:val="003C3C00"/>
    <w:rsid w:val="003D6342"/>
    <w:rsid w:val="003D7220"/>
    <w:rsid w:val="003E6F90"/>
    <w:rsid w:val="003E73ED"/>
    <w:rsid w:val="003F5D0F"/>
    <w:rsid w:val="00413C63"/>
    <w:rsid w:val="00414101"/>
    <w:rsid w:val="004219CF"/>
    <w:rsid w:val="004234F0"/>
    <w:rsid w:val="004273AC"/>
    <w:rsid w:val="00433DDB"/>
    <w:rsid w:val="00435A29"/>
    <w:rsid w:val="00437619"/>
    <w:rsid w:val="00453E29"/>
    <w:rsid w:val="00465A1E"/>
    <w:rsid w:val="00477CBD"/>
    <w:rsid w:val="004809A7"/>
    <w:rsid w:val="0049445A"/>
    <w:rsid w:val="004A2A63"/>
    <w:rsid w:val="004A58A6"/>
    <w:rsid w:val="004B210C"/>
    <w:rsid w:val="004B3376"/>
    <w:rsid w:val="004B6170"/>
    <w:rsid w:val="004D1DAD"/>
    <w:rsid w:val="004D405F"/>
    <w:rsid w:val="004E4F4F"/>
    <w:rsid w:val="004E582A"/>
    <w:rsid w:val="004E6789"/>
    <w:rsid w:val="004F61E3"/>
    <w:rsid w:val="00502E10"/>
    <w:rsid w:val="0050354E"/>
    <w:rsid w:val="0051015C"/>
    <w:rsid w:val="00516CF1"/>
    <w:rsid w:val="00531AE9"/>
    <w:rsid w:val="00533150"/>
    <w:rsid w:val="00533B81"/>
    <w:rsid w:val="00536188"/>
    <w:rsid w:val="00550A66"/>
    <w:rsid w:val="00561DDA"/>
    <w:rsid w:val="00563ABD"/>
    <w:rsid w:val="00566CE4"/>
    <w:rsid w:val="00567EC7"/>
    <w:rsid w:val="00570013"/>
    <w:rsid w:val="00572851"/>
    <w:rsid w:val="005753EC"/>
    <w:rsid w:val="005801A2"/>
    <w:rsid w:val="0058090F"/>
    <w:rsid w:val="005812DD"/>
    <w:rsid w:val="005952A5"/>
    <w:rsid w:val="005A33A1"/>
    <w:rsid w:val="005B217D"/>
    <w:rsid w:val="005C385F"/>
    <w:rsid w:val="005C5DA4"/>
    <w:rsid w:val="005C7C26"/>
    <w:rsid w:val="005D51E0"/>
    <w:rsid w:val="005E1AC6"/>
    <w:rsid w:val="005E3F2B"/>
    <w:rsid w:val="005E4C47"/>
    <w:rsid w:val="005F3604"/>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39F6"/>
    <w:rsid w:val="006966C2"/>
    <w:rsid w:val="006C5D39"/>
    <w:rsid w:val="006D2634"/>
    <w:rsid w:val="006D6D9B"/>
    <w:rsid w:val="006E2810"/>
    <w:rsid w:val="006E5417"/>
    <w:rsid w:val="006E6D76"/>
    <w:rsid w:val="006F0794"/>
    <w:rsid w:val="006F6D8E"/>
    <w:rsid w:val="006F7528"/>
    <w:rsid w:val="00700E19"/>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9789A"/>
    <w:rsid w:val="007A7D29"/>
    <w:rsid w:val="007B48C8"/>
    <w:rsid w:val="007B4AB8"/>
    <w:rsid w:val="007D1181"/>
    <w:rsid w:val="007E01A3"/>
    <w:rsid w:val="007F1F8B"/>
    <w:rsid w:val="007F6205"/>
    <w:rsid w:val="007F67A1"/>
    <w:rsid w:val="008111B7"/>
    <w:rsid w:val="00811C05"/>
    <w:rsid w:val="008206C8"/>
    <w:rsid w:val="00822D47"/>
    <w:rsid w:val="008307CA"/>
    <w:rsid w:val="00835E22"/>
    <w:rsid w:val="00837298"/>
    <w:rsid w:val="00851BE1"/>
    <w:rsid w:val="0086387C"/>
    <w:rsid w:val="00864BB2"/>
    <w:rsid w:val="008740FA"/>
    <w:rsid w:val="00874A6C"/>
    <w:rsid w:val="00876C65"/>
    <w:rsid w:val="0088018D"/>
    <w:rsid w:val="00882F72"/>
    <w:rsid w:val="00893DC4"/>
    <w:rsid w:val="00897128"/>
    <w:rsid w:val="008A2927"/>
    <w:rsid w:val="008A4B4C"/>
    <w:rsid w:val="008A58E9"/>
    <w:rsid w:val="008B1477"/>
    <w:rsid w:val="008B2865"/>
    <w:rsid w:val="008B5C6B"/>
    <w:rsid w:val="008C239F"/>
    <w:rsid w:val="008E480C"/>
    <w:rsid w:val="008E4E4B"/>
    <w:rsid w:val="00907757"/>
    <w:rsid w:val="009212B0"/>
    <w:rsid w:val="00921FA1"/>
    <w:rsid w:val="0092337A"/>
    <w:rsid w:val="009234A5"/>
    <w:rsid w:val="00930C86"/>
    <w:rsid w:val="00933453"/>
    <w:rsid w:val="009336F7"/>
    <w:rsid w:val="0093636C"/>
    <w:rsid w:val="009374A7"/>
    <w:rsid w:val="009444FB"/>
    <w:rsid w:val="00955F6D"/>
    <w:rsid w:val="00977C16"/>
    <w:rsid w:val="00981FB6"/>
    <w:rsid w:val="0098551D"/>
    <w:rsid w:val="00985DCB"/>
    <w:rsid w:val="00987F92"/>
    <w:rsid w:val="0099518F"/>
    <w:rsid w:val="009A3E01"/>
    <w:rsid w:val="009A523D"/>
    <w:rsid w:val="009B02A1"/>
    <w:rsid w:val="009B3361"/>
    <w:rsid w:val="009B7F3F"/>
    <w:rsid w:val="009B7F57"/>
    <w:rsid w:val="009D7CE6"/>
    <w:rsid w:val="009E448E"/>
    <w:rsid w:val="009F12ED"/>
    <w:rsid w:val="009F496B"/>
    <w:rsid w:val="009F5A4F"/>
    <w:rsid w:val="00A01406"/>
    <w:rsid w:val="00A01439"/>
    <w:rsid w:val="00A02E61"/>
    <w:rsid w:val="00A05CFF"/>
    <w:rsid w:val="00A063CF"/>
    <w:rsid w:val="00A13048"/>
    <w:rsid w:val="00A452D2"/>
    <w:rsid w:val="00A46843"/>
    <w:rsid w:val="00A56B97"/>
    <w:rsid w:val="00A6093D"/>
    <w:rsid w:val="00A72017"/>
    <w:rsid w:val="00A767DC"/>
    <w:rsid w:val="00A76A6D"/>
    <w:rsid w:val="00A81888"/>
    <w:rsid w:val="00A83253"/>
    <w:rsid w:val="00A9128E"/>
    <w:rsid w:val="00AA205D"/>
    <w:rsid w:val="00AA6E84"/>
    <w:rsid w:val="00AB1A1C"/>
    <w:rsid w:val="00AD05A8"/>
    <w:rsid w:val="00AD25A0"/>
    <w:rsid w:val="00AE341B"/>
    <w:rsid w:val="00B01905"/>
    <w:rsid w:val="00B0232C"/>
    <w:rsid w:val="00B07CA7"/>
    <w:rsid w:val="00B1279A"/>
    <w:rsid w:val="00B3051F"/>
    <w:rsid w:val="00B34C1B"/>
    <w:rsid w:val="00B3640F"/>
    <w:rsid w:val="00B4194A"/>
    <w:rsid w:val="00B437E8"/>
    <w:rsid w:val="00B5222E"/>
    <w:rsid w:val="00B52966"/>
    <w:rsid w:val="00B53179"/>
    <w:rsid w:val="00B57A23"/>
    <w:rsid w:val="00B600CD"/>
    <w:rsid w:val="00B61C96"/>
    <w:rsid w:val="00B73A2A"/>
    <w:rsid w:val="00B75A51"/>
    <w:rsid w:val="00B827C6"/>
    <w:rsid w:val="00B94B06"/>
    <w:rsid w:val="00B94C28"/>
    <w:rsid w:val="00BB1305"/>
    <w:rsid w:val="00BC10BA"/>
    <w:rsid w:val="00BC5AFD"/>
    <w:rsid w:val="00BF398E"/>
    <w:rsid w:val="00BF3CB9"/>
    <w:rsid w:val="00C00DDE"/>
    <w:rsid w:val="00C04D58"/>
    <w:rsid w:val="00C04F43"/>
    <w:rsid w:val="00C0609D"/>
    <w:rsid w:val="00C115AB"/>
    <w:rsid w:val="00C26CCB"/>
    <w:rsid w:val="00C30249"/>
    <w:rsid w:val="00C3723B"/>
    <w:rsid w:val="00C42466"/>
    <w:rsid w:val="00C51CF7"/>
    <w:rsid w:val="00C606C9"/>
    <w:rsid w:val="00C64188"/>
    <w:rsid w:val="00C80288"/>
    <w:rsid w:val="00C836F0"/>
    <w:rsid w:val="00C84003"/>
    <w:rsid w:val="00C90650"/>
    <w:rsid w:val="00C97D78"/>
    <w:rsid w:val="00CB4C10"/>
    <w:rsid w:val="00CC2AAE"/>
    <w:rsid w:val="00CC5A42"/>
    <w:rsid w:val="00CD0EAB"/>
    <w:rsid w:val="00CD1F9D"/>
    <w:rsid w:val="00CD5833"/>
    <w:rsid w:val="00CE5E02"/>
    <w:rsid w:val="00CF34DB"/>
    <w:rsid w:val="00CF3917"/>
    <w:rsid w:val="00CF4BBF"/>
    <w:rsid w:val="00CF558F"/>
    <w:rsid w:val="00D010C0"/>
    <w:rsid w:val="00D02795"/>
    <w:rsid w:val="00D073E2"/>
    <w:rsid w:val="00D1555A"/>
    <w:rsid w:val="00D446EC"/>
    <w:rsid w:val="00D51BF0"/>
    <w:rsid w:val="00D531DB"/>
    <w:rsid w:val="00D55942"/>
    <w:rsid w:val="00D674AA"/>
    <w:rsid w:val="00D807BF"/>
    <w:rsid w:val="00D82FCC"/>
    <w:rsid w:val="00D946F6"/>
    <w:rsid w:val="00DA17FC"/>
    <w:rsid w:val="00DA659D"/>
    <w:rsid w:val="00DA7887"/>
    <w:rsid w:val="00DB2C26"/>
    <w:rsid w:val="00DC6288"/>
    <w:rsid w:val="00DD02F4"/>
    <w:rsid w:val="00DD6622"/>
    <w:rsid w:val="00DE1C7C"/>
    <w:rsid w:val="00DE6B43"/>
    <w:rsid w:val="00E11923"/>
    <w:rsid w:val="00E262D4"/>
    <w:rsid w:val="00E36250"/>
    <w:rsid w:val="00E47F2D"/>
    <w:rsid w:val="00E54511"/>
    <w:rsid w:val="00E60EDC"/>
    <w:rsid w:val="00E61DAC"/>
    <w:rsid w:val="00E62564"/>
    <w:rsid w:val="00E72B80"/>
    <w:rsid w:val="00E75FE3"/>
    <w:rsid w:val="00E86C4C"/>
    <w:rsid w:val="00E907A3"/>
    <w:rsid w:val="00EA4115"/>
    <w:rsid w:val="00EA4CC2"/>
    <w:rsid w:val="00EA5AE0"/>
    <w:rsid w:val="00EB2F4A"/>
    <w:rsid w:val="00EB56E1"/>
    <w:rsid w:val="00EB5874"/>
    <w:rsid w:val="00EB7AB1"/>
    <w:rsid w:val="00EC32BD"/>
    <w:rsid w:val="00EE7CD8"/>
    <w:rsid w:val="00EF37F6"/>
    <w:rsid w:val="00EF48CC"/>
    <w:rsid w:val="00F00801"/>
    <w:rsid w:val="00F15335"/>
    <w:rsid w:val="00F16D3D"/>
    <w:rsid w:val="00F2488D"/>
    <w:rsid w:val="00F36D0D"/>
    <w:rsid w:val="00F4164C"/>
    <w:rsid w:val="00F601A0"/>
    <w:rsid w:val="00F712E9"/>
    <w:rsid w:val="00F73032"/>
    <w:rsid w:val="00F848FC"/>
    <w:rsid w:val="00F84C8C"/>
    <w:rsid w:val="00F86CB8"/>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D946F6"/>
    <w:rPr>
      <w:sz w:val="16"/>
      <w:szCs w:val="16"/>
    </w:rPr>
  </w:style>
  <w:style w:type="paragraph" w:styleId="CommentText">
    <w:name w:val="annotation text"/>
    <w:basedOn w:val="Normal"/>
    <w:link w:val="CommentTextChar"/>
    <w:rsid w:val="00D946F6"/>
    <w:rPr>
      <w:sz w:val="20"/>
    </w:rPr>
  </w:style>
  <w:style w:type="character" w:customStyle="1" w:styleId="CommentTextChar">
    <w:name w:val="Comment Text Char"/>
    <w:basedOn w:val="DefaultParagraphFont"/>
    <w:link w:val="CommentText"/>
    <w:rsid w:val="00D946F6"/>
  </w:style>
  <w:style w:type="paragraph" w:styleId="CommentSubject">
    <w:name w:val="annotation subject"/>
    <w:basedOn w:val="CommentText"/>
    <w:next w:val="CommentText"/>
    <w:link w:val="CommentSubjectChar"/>
    <w:semiHidden/>
    <w:unhideWhenUsed/>
    <w:rsid w:val="00D946F6"/>
    <w:rPr>
      <w:b/>
      <w:bCs/>
    </w:rPr>
  </w:style>
  <w:style w:type="character" w:customStyle="1" w:styleId="CommentSubjectChar">
    <w:name w:val="Comment Subject Char"/>
    <w:basedOn w:val="CommentTextChar"/>
    <w:link w:val="CommentSubject"/>
    <w:semiHidden/>
    <w:rsid w:val="00D946F6"/>
    <w:rPr>
      <w:b/>
      <w:bCs/>
    </w:rPr>
  </w:style>
  <w:style w:type="paragraph" w:customStyle="1" w:styleId="enumlev1">
    <w:name w:val="enumlev1"/>
    <w:basedOn w:val="Normal"/>
    <w:rsid w:val="00F8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ing">
    <w:name w:val="table heading"/>
    <w:basedOn w:val="Normal"/>
    <w:rsid w:val="009233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3967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Revision">
    <w:name w:val="Revision"/>
    <w:hidden/>
    <w:uiPriority w:val="99"/>
    <w:semiHidden/>
    <w:rsid w:val="00A452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446106">
      <w:bodyDiv w:val="1"/>
      <w:marLeft w:val="0"/>
      <w:marRight w:val="0"/>
      <w:marTop w:val="0"/>
      <w:marBottom w:val="0"/>
      <w:divBdr>
        <w:top w:val="none" w:sz="0" w:space="0" w:color="auto"/>
        <w:left w:val="none" w:sz="0" w:space="0" w:color="auto"/>
        <w:bottom w:val="none" w:sz="0" w:space="0" w:color="auto"/>
        <w:right w:val="none" w:sz="0" w:space="0" w:color="auto"/>
      </w:divBdr>
    </w:div>
    <w:div w:id="10214687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zhangkai.video@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xujizheng@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kui.fan@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4067</Words>
  <Characters>23188</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cp:revision>
  <cp:lastPrinted>1900-01-01T08:00:00Z</cp:lastPrinted>
  <dcterms:created xsi:type="dcterms:W3CDTF">2020-03-30T20:30:00Z</dcterms:created>
  <dcterms:modified xsi:type="dcterms:W3CDTF">2020-04-01T21:23:00Z</dcterms:modified>
</cp:coreProperties>
</file>