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AF4CC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AF6B943" w:rsidR="008A4B4C" w:rsidRPr="005B217D" w:rsidRDefault="00E61DAC" w:rsidP="001D3322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63FD">
              <w:rPr>
                <w:rFonts w:hint="eastAsia"/>
                <w:lang w:val="en-CA" w:eastAsia="ja-JP"/>
              </w:rPr>
              <w:t>0</w:t>
            </w:r>
            <w:r w:rsidR="001D3322">
              <w:rPr>
                <w:lang w:val="en-CA" w:eastAsia="ja-JP"/>
              </w:rPr>
              <w:t>793-v1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1-1"/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A7026" w14:textId="32EF7B9A" w:rsidR="00E61DAC" w:rsidRPr="00E25770" w:rsidRDefault="004B7141" w:rsidP="006C3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ja-JP"/>
              </w:rPr>
            </w:pPr>
            <w:r w:rsidRPr="004B7141">
              <w:rPr>
                <w:b/>
                <w:szCs w:val="22"/>
                <w:lang w:val="en-CA" w:eastAsia="ja-JP"/>
              </w:rPr>
              <w:t>Crosscheck of JVET-Q0</w:t>
            </w:r>
            <w:r w:rsidR="00D9553B" w:rsidRPr="00D9553B">
              <w:rPr>
                <w:rFonts w:hint="eastAsia"/>
                <w:b/>
                <w:szCs w:val="22"/>
                <w:lang w:val="en-CA" w:eastAsia="ja-JP"/>
              </w:rPr>
              <w:t>561</w:t>
            </w:r>
            <w:r w:rsidRPr="004B7141">
              <w:rPr>
                <w:b/>
                <w:szCs w:val="22"/>
                <w:lang w:val="en-CA" w:eastAsia="ja-JP"/>
              </w:rPr>
              <w:t xml:space="preserve"> (</w:t>
            </w:r>
            <w:r w:rsidR="00D9553B">
              <w:rPr>
                <w:b/>
                <w:szCs w:val="22"/>
                <w:lang w:val="en-CA"/>
              </w:rPr>
              <w:t xml:space="preserve">CE3-related: </w:t>
            </w:r>
            <w:proofErr w:type="spellStart"/>
            <w:r w:rsidR="00D9553B">
              <w:rPr>
                <w:b/>
                <w:szCs w:val="22"/>
                <w:lang w:val="en-CA"/>
              </w:rPr>
              <w:t>Transquant</w:t>
            </w:r>
            <w:proofErr w:type="spellEnd"/>
            <w:r w:rsidR="00D9553B">
              <w:rPr>
                <w:b/>
                <w:szCs w:val="22"/>
                <w:lang w:val="en-CA"/>
              </w:rPr>
              <w:t xml:space="preserve"> </w:t>
            </w:r>
            <w:r w:rsidR="006C3664">
              <w:rPr>
                <w:b/>
                <w:szCs w:val="22"/>
                <w:lang w:val="en-CA"/>
              </w:rPr>
              <w:t>b</w:t>
            </w:r>
            <w:r w:rsidR="00D9553B">
              <w:rPr>
                <w:b/>
                <w:szCs w:val="22"/>
                <w:lang w:val="en-CA"/>
              </w:rPr>
              <w:t xml:space="preserve">ypass </w:t>
            </w:r>
            <w:r w:rsidR="006C3664">
              <w:rPr>
                <w:b/>
                <w:szCs w:val="22"/>
                <w:lang w:val="en-CA"/>
              </w:rPr>
              <w:t>m</w:t>
            </w:r>
            <w:r w:rsidR="00D9553B">
              <w:rPr>
                <w:b/>
                <w:szCs w:val="22"/>
                <w:lang w:val="en-CA"/>
              </w:rPr>
              <w:t xml:space="preserve">ode for </w:t>
            </w:r>
            <w:r w:rsidR="006C3664">
              <w:rPr>
                <w:b/>
                <w:szCs w:val="22"/>
                <w:lang w:val="en-CA"/>
              </w:rPr>
              <w:t>l</w:t>
            </w:r>
            <w:r w:rsidR="00D9553B">
              <w:rPr>
                <w:b/>
                <w:szCs w:val="22"/>
                <w:lang w:val="en-CA"/>
              </w:rPr>
              <w:t xml:space="preserve">ossless </w:t>
            </w:r>
            <w:r w:rsidR="006C3664">
              <w:rPr>
                <w:b/>
                <w:szCs w:val="22"/>
                <w:lang w:val="en-CA"/>
              </w:rPr>
              <w:t>c</w:t>
            </w:r>
            <w:r w:rsidR="00D9553B">
              <w:rPr>
                <w:b/>
                <w:szCs w:val="22"/>
                <w:lang w:val="en-CA"/>
              </w:rPr>
              <w:t>oding</w:t>
            </w:r>
            <w:r w:rsidRPr="004B7141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60643" w14:textId="58536732" w:rsidR="00E61DAC" w:rsidRPr="005B217D" w:rsidRDefault="00680750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C90D" w14:textId="6452E000" w:rsidR="00E61DAC" w:rsidRPr="005B217D" w:rsidRDefault="00DD2194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E1432FE" w14:textId="77777777" w:rsidR="006C3664" w:rsidRDefault="006D10C2" w:rsidP="006C36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</w:t>
            </w:r>
            <w:proofErr w:type="spellEnd"/>
            <w:r>
              <w:rPr>
                <w:szCs w:val="22"/>
                <w:lang w:val="en-CA"/>
              </w:rPr>
              <w:t>-Yi Lin</w:t>
            </w:r>
          </w:p>
          <w:p w14:paraId="49D81240" w14:textId="1FACD2BC" w:rsidR="00F40541" w:rsidRPr="005B217D" w:rsidRDefault="006D10C2" w:rsidP="006C366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40ECA2" w14:textId="01DAE82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C2ABFD" w14:textId="441D4678" w:rsidR="00F40541" w:rsidRPr="005B217D" w:rsidRDefault="006D10C2" w:rsidP="006C36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+886-3-5670766</w:t>
            </w:r>
            <w:r w:rsidR="00F40541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zhi-yi.lin@mediatek.com</w:t>
            </w:r>
          </w:p>
        </w:tc>
      </w:tr>
      <w:tr w:rsidR="00E61DAC" w:rsidRPr="005B217D" w14:paraId="49AFAA61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E6B85" w14:textId="2DE5553B" w:rsidR="00E61DAC" w:rsidRPr="005B217D" w:rsidRDefault="006D10C2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EEB710" w14:textId="4E2F1B90" w:rsidR="006D10C2" w:rsidRPr="00D9553B" w:rsidRDefault="006D10C2" w:rsidP="006D10C2">
      <w:pPr>
        <w:rPr>
          <w:lang w:val="en-CA"/>
        </w:rPr>
      </w:pPr>
      <w:r w:rsidRPr="00D9553B">
        <w:rPr>
          <w:lang w:val="en-CA"/>
        </w:rPr>
        <w:t>The document reports the results of crosschecking JVET-</w:t>
      </w:r>
      <w:r w:rsidR="00D9553B" w:rsidRPr="00D9553B">
        <w:rPr>
          <w:rFonts w:hint="eastAsia"/>
          <w:lang w:val="en-CA"/>
        </w:rPr>
        <w:t>Q</w:t>
      </w:r>
      <w:r w:rsidR="00D9553B" w:rsidRPr="00D9553B">
        <w:rPr>
          <w:lang w:val="en-CA"/>
        </w:rPr>
        <w:t>0</w:t>
      </w:r>
      <w:r w:rsidR="00D9553B" w:rsidRPr="00D9553B">
        <w:rPr>
          <w:rFonts w:hint="eastAsia"/>
          <w:lang w:val="en-CA"/>
        </w:rPr>
        <w:t>561</w:t>
      </w:r>
      <w:r w:rsidRPr="00D9553B">
        <w:rPr>
          <w:lang w:val="en-CA"/>
        </w:rPr>
        <w:t xml:space="preserve"> proposed by Qualcomm. JVET-</w:t>
      </w:r>
      <w:r w:rsidR="00D9553B" w:rsidRPr="00D9553B">
        <w:rPr>
          <w:rFonts w:hint="eastAsia"/>
          <w:lang w:val="en-CA"/>
        </w:rPr>
        <w:t xml:space="preserve"> Q</w:t>
      </w:r>
      <w:r w:rsidR="00D9553B" w:rsidRPr="00D9553B">
        <w:rPr>
          <w:lang w:val="en-CA"/>
        </w:rPr>
        <w:t>0</w:t>
      </w:r>
      <w:r w:rsidR="00D9553B" w:rsidRPr="00D9553B">
        <w:rPr>
          <w:rFonts w:hint="eastAsia"/>
          <w:lang w:val="en-CA"/>
        </w:rPr>
        <w:t>561</w:t>
      </w:r>
      <w:r w:rsidR="00D9553B" w:rsidRPr="00D9553B">
        <w:rPr>
          <w:lang w:val="en-CA"/>
        </w:rPr>
        <w:t xml:space="preserve"> </w:t>
      </w:r>
      <w:r w:rsidRPr="00D9553B">
        <w:rPr>
          <w:lang w:val="en-CA"/>
        </w:rPr>
        <w:t xml:space="preserve">proposes </w:t>
      </w:r>
      <w:r w:rsidRPr="0033680F">
        <w:rPr>
          <w:lang w:val="en-CA"/>
        </w:rPr>
        <w:t xml:space="preserve">to </w:t>
      </w:r>
      <w:r w:rsidR="00D9553B">
        <w:rPr>
          <w:lang w:val="en-CA"/>
        </w:rPr>
        <w:t xml:space="preserve">bring back HEVC like </w:t>
      </w:r>
      <w:proofErr w:type="spellStart"/>
      <w:r w:rsidR="00D9553B">
        <w:rPr>
          <w:lang w:val="en-CA"/>
        </w:rPr>
        <w:t>transquant</w:t>
      </w:r>
      <w:proofErr w:type="spellEnd"/>
      <w:r w:rsidR="00D9553B">
        <w:rPr>
          <w:lang w:val="en-CA"/>
        </w:rPr>
        <w:t xml:space="preserve"> bypass mode, where a CU-level </w:t>
      </w:r>
      <w:proofErr w:type="spellStart"/>
      <w:r w:rsidR="00D9553B">
        <w:rPr>
          <w:lang w:val="en-CA"/>
        </w:rPr>
        <w:t>transquant</w:t>
      </w:r>
      <w:proofErr w:type="spellEnd"/>
      <w:r w:rsidR="00D9553B">
        <w:rPr>
          <w:lang w:val="en-CA"/>
        </w:rPr>
        <w:t xml:space="preserve"> bypass flag is for each CU that indicates transform and quantization steps are bypassed</w:t>
      </w:r>
      <w:r w:rsidR="00D9553B">
        <w:rPr>
          <w:rFonts w:ascii="新細明體" w:eastAsia="新細明體" w:hAnsi="新細明體" w:cs="新細明體"/>
          <w:lang w:val="en-CA"/>
        </w:rPr>
        <w:t>,</w:t>
      </w:r>
      <w:r w:rsidR="00D9553B">
        <w:rPr>
          <w:lang w:val="en-CA"/>
        </w:rPr>
        <w:t xml:space="preserve"> into VVC for lossless coding</w:t>
      </w:r>
      <w:r w:rsidRPr="00D9553B">
        <w:rPr>
          <w:lang w:val="en-CA"/>
        </w:rPr>
        <w:t>. The verification tasks were done, and the BD-rate results match those in JVET-</w:t>
      </w:r>
      <w:r w:rsidR="00D9553B" w:rsidRPr="00D9553B">
        <w:rPr>
          <w:rFonts w:hint="eastAsia"/>
          <w:lang w:val="en-CA"/>
        </w:rPr>
        <w:t xml:space="preserve"> Q</w:t>
      </w:r>
      <w:r w:rsidR="00D9553B" w:rsidRPr="00D9553B">
        <w:rPr>
          <w:lang w:val="en-CA"/>
        </w:rPr>
        <w:t>0</w:t>
      </w:r>
      <w:r w:rsidR="00D9553B" w:rsidRPr="00D9553B">
        <w:rPr>
          <w:rFonts w:hint="eastAsia"/>
          <w:lang w:val="en-CA"/>
        </w:rPr>
        <w:t>561</w:t>
      </w:r>
      <w:r w:rsidRPr="00D9553B">
        <w:rPr>
          <w:lang w:val="en-CA"/>
        </w:rPr>
        <w:t>.</w:t>
      </w:r>
    </w:p>
    <w:p w14:paraId="09DCC970" w14:textId="43DB7393" w:rsidR="0039750F" w:rsidRPr="00DD1CE8" w:rsidRDefault="0039750F" w:rsidP="00C97D78">
      <w:pPr>
        <w:rPr>
          <w:lang w:val="en-CA" w:eastAsia="ja-JP"/>
        </w:rPr>
      </w:pPr>
    </w:p>
    <w:p w14:paraId="750AC960" w14:textId="77777777" w:rsidR="006C28DB" w:rsidRPr="005B217D" w:rsidRDefault="006C28DB" w:rsidP="006C28DB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39DC5C6D" w14:textId="64B0D1DC" w:rsidR="006C28DB" w:rsidRDefault="006C28DB" w:rsidP="006C28DB">
      <w:pPr>
        <w:rPr>
          <w:szCs w:val="22"/>
          <w:lang w:val="en-CA"/>
        </w:rPr>
      </w:pPr>
      <w:r>
        <w:rPr>
          <w:szCs w:val="22"/>
          <w:lang w:val="en-CA"/>
        </w:rPr>
        <w:t xml:space="preserve">Qualcomm </w:t>
      </w:r>
      <w:r w:rsidRPr="004119C5">
        <w:rPr>
          <w:szCs w:val="22"/>
          <w:lang w:val="en-CA"/>
        </w:rPr>
        <w:t>provided the source code of their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described in </w:t>
      </w:r>
      <w:r w:rsidR="00D9553B" w:rsidRPr="00D9553B">
        <w:rPr>
          <w:lang w:val="en-CA"/>
        </w:rPr>
        <w:t>JVET-</w:t>
      </w:r>
      <w:r w:rsidR="00D9553B" w:rsidRPr="00D9553B">
        <w:rPr>
          <w:rFonts w:hint="eastAsia"/>
          <w:lang w:val="en-CA"/>
        </w:rPr>
        <w:t>Q</w:t>
      </w:r>
      <w:r w:rsidR="00D9553B" w:rsidRPr="00D9553B">
        <w:rPr>
          <w:lang w:val="en-CA"/>
        </w:rPr>
        <w:t>0</w:t>
      </w:r>
      <w:r w:rsidR="00D9553B" w:rsidRPr="00D9553B">
        <w:rPr>
          <w:rFonts w:hint="eastAsia"/>
          <w:lang w:val="en-CA"/>
        </w:rPr>
        <w:t>561</w:t>
      </w:r>
      <w:r w:rsidR="006411A8">
        <w:rPr>
          <w:lang w:val="en-CA"/>
        </w:rPr>
        <w:t xml:space="preserve"> </w:t>
      </w:r>
      <w:r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Three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>s were</w:t>
      </w:r>
      <w:r w:rsidRPr="004119C5">
        <w:rPr>
          <w:szCs w:val="22"/>
          <w:lang w:val="en-CA"/>
        </w:rPr>
        <w:t xml:space="preserve"> carried out by setting the following parameters in the provided code</w:t>
      </w:r>
      <w:r>
        <w:rPr>
          <w:szCs w:val="22"/>
          <w:lang w:val="en-CA"/>
        </w:rPr>
        <w:t>:</w:t>
      </w:r>
    </w:p>
    <w:p w14:paraId="55D29D16" w14:textId="6130B4F1" w:rsidR="006C28DB" w:rsidRDefault="00D9553B" w:rsidP="006C28DB">
      <w:pPr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6C28DB">
        <w:rPr>
          <w:szCs w:val="22"/>
          <w:lang w:val="en-CA"/>
        </w:rPr>
        <w:t>:</w:t>
      </w:r>
    </w:p>
    <w:p w14:paraId="0BE12685" w14:textId="1859C8EE" w:rsidR="006C28DB" w:rsidRDefault="006C28DB" w:rsidP="006C28DB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="00D9553B" w:rsidRPr="00D9553B">
        <w:rPr>
          <w:rFonts w:ascii="Courier New" w:hAnsi="Courier New" w:cs="Courier New"/>
          <w:szCs w:val="22"/>
          <w:lang w:val="en-CA"/>
        </w:rPr>
        <w:t>QC_TEST_SELECT</w:t>
      </w:r>
      <w:r w:rsidRPr="00E51542">
        <w:rPr>
          <w:rFonts w:ascii="Courier New" w:hAnsi="Courier New" w:cs="Courier New"/>
          <w:szCs w:val="22"/>
          <w:lang w:val="en-CA"/>
        </w:rPr>
        <w:t xml:space="preserve"> </w:t>
      </w:r>
      <w:r>
        <w:rPr>
          <w:rFonts w:ascii="Courier New" w:hAnsi="Courier New" w:cs="Courier New"/>
          <w:szCs w:val="22"/>
          <w:lang w:val="en-CA"/>
        </w:rPr>
        <w:tab/>
      </w:r>
      <w:r>
        <w:rPr>
          <w:rFonts w:ascii="Courier New" w:hAnsi="Courier New" w:cs="Courier New"/>
          <w:szCs w:val="22"/>
          <w:lang w:val="en-CA"/>
        </w:rPr>
        <w:tab/>
      </w:r>
      <w:r w:rsidRPr="00E2021D">
        <w:rPr>
          <w:rFonts w:ascii="Courier New" w:hAnsi="Courier New" w:cs="Courier New"/>
          <w:szCs w:val="22"/>
          <w:lang w:val="en-CA"/>
        </w:rPr>
        <w:t>1</w:t>
      </w:r>
    </w:p>
    <w:p w14:paraId="68E048B4" w14:textId="77777777" w:rsidR="00D9553B" w:rsidRDefault="00D9553B" w:rsidP="00D9553B">
      <w:pPr>
        <w:jc w:val="left"/>
        <w:rPr>
          <w:rFonts w:ascii="Courier New" w:hAnsi="Courier New" w:cs="Courier New"/>
          <w:szCs w:val="22"/>
          <w:lang w:val="en-CA"/>
        </w:rPr>
      </w:pPr>
    </w:p>
    <w:p w14:paraId="3298A940" w14:textId="01421537" w:rsidR="006C28DB" w:rsidRDefault="006C28DB" w:rsidP="006C28DB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FA0EA1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:</w:t>
      </w:r>
    </w:p>
    <w:p w14:paraId="25A1C741" w14:textId="4C6E0F0D" w:rsidR="006C28DB" w:rsidRDefault="006C28DB" w:rsidP="006C28DB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="00D9553B" w:rsidRPr="00D9553B">
        <w:rPr>
          <w:rFonts w:ascii="Courier New" w:hAnsi="Courier New" w:cs="Courier New"/>
          <w:szCs w:val="22"/>
          <w:lang w:val="en-CA"/>
        </w:rPr>
        <w:t>QC_TEST_SELECT</w:t>
      </w:r>
      <w:r w:rsidRPr="00E51542">
        <w:rPr>
          <w:rFonts w:ascii="Courier New" w:hAnsi="Courier New" w:cs="Courier New"/>
          <w:szCs w:val="22"/>
          <w:lang w:val="en-CA"/>
        </w:rPr>
        <w:t xml:space="preserve"> </w:t>
      </w:r>
      <w:r>
        <w:rPr>
          <w:rFonts w:ascii="Courier New" w:hAnsi="Courier New" w:cs="Courier New"/>
          <w:szCs w:val="22"/>
          <w:lang w:val="en-CA"/>
        </w:rPr>
        <w:tab/>
      </w:r>
      <w:r>
        <w:rPr>
          <w:rFonts w:ascii="Courier New" w:hAnsi="Courier New" w:cs="Courier New"/>
          <w:szCs w:val="22"/>
          <w:lang w:val="en-CA"/>
        </w:rPr>
        <w:tab/>
        <w:t>2</w:t>
      </w:r>
    </w:p>
    <w:p w14:paraId="4A65DBA2" w14:textId="6A84A608" w:rsidR="006C28DB" w:rsidRPr="00E2021D" w:rsidRDefault="00D9553B" w:rsidP="006C28DB">
      <w:pPr>
        <w:jc w:val="left"/>
        <w:rPr>
          <w:rFonts w:ascii="Courier New" w:hAnsi="Courier New" w:cs="Courier New"/>
          <w:szCs w:val="22"/>
          <w:lang w:val="en-CA"/>
        </w:rPr>
      </w:pPr>
      <w:proofErr w:type="gramStart"/>
      <w:r w:rsidRPr="00D9553B">
        <w:rPr>
          <w:rFonts w:ascii="Courier New" w:hAnsi="Courier New" w:cs="Courier New"/>
          <w:szCs w:val="22"/>
          <w:lang w:val="en-CA"/>
        </w:rPr>
        <w:t>set</w:t>
      </w:r>
      <w:proofErr w:type="gramEnd"/>
      <w:r w:rsidRPr="00D9553B">
        <w:rPr>
          <w:rFonts w:ascii="Courier New" w:hAnsi="Courier New" w:cs="Courier New"/>
          <w:szCs w:val="22"/>
          <w:lang w:val="en-CA"/>
        </w:rPr>
        <w:t xml:space="preserve"> BDPCM=1 for all sequences</w:t>
      </w:r>
    </w:p>
    <w:p w14:paraId="391C625A" w14:textId="77777777" w:rsidR="00FA0EA1" w:rsidRDefault="00FA0EA1" w:rsidP="006C28DB">
      <w:pPr>
        <w:rPr>
          <w:szCs w:val="22"/>
          <w:lang w:val="en-CA"/>
        </w:rPr>
      </w:pPr>
    </w:p>
    <w:p w14:paraId="40A7B995" w14:textId="7E089B61" w:rsidR="006C28DB" w:rsidRDefault="006C28DB" w:rsidP="006C28DB">
      <w:pPr>
        <w:rPr>
          <w:szCs w:val="22"/>
          <w:lang w:val="en-CA"/>
        </w:rPr>
      </w:pPr>
      <w:r>
        <w:rPr>
          <w:szCs w:val="22"/>
          <w:lang w:val="en-CA"/>
        </w:rPr>
        <w:t>Test 3:</w:t>
      </w:r>
    </w:p>
    <w:p w14:paraId="7D8759E6" w14:textId="18C28C68" w:rsidR="006C28DB" w:rsidRPr="00E2021D" w:rsidRDefault="006C28DB" w:rsidP="006C28DB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="00D9553B" w:rsidRPr="00D9553B">
        <w:rPr>
          <w:rFonts w:ascii="Courier New" w:hAnsi="Courier New" w:cs="Courier New"/>
          <w:szCs w:val="22"/>
          <w:lang w:val="en-CA"/>
        </w:rPr>
        <w:t>QC_TEST_SELECT</w:t>
      </w:r>
      <w:r w:rsidRPr="00E51542">
        <w:rPr>
          <w:rFonts w:ascii="Courier New" w:hAnsi="Courier New" w:cs="Courier New"/>
          <w:szCs w:val="22"/>
          <w:lang w:val="en-CA"/>
        </w:rPr>
        <w:t xml:space="preserve"> </w:t>
      </w:r>
      <w:r>
        <w:rPr>
          <w:rFonts w:ascii="Courier New" w:hAnsi="Courier New" w:cs="Courier New"/>
          <w:szCs w:val="22"/>
          <w:lang w:val="en-CA"/>
        </w:rPr>
        <w:tab/>
      </w:r>
      <w:r>
        <w:rPr>
          <w:rFonts w:ascii="Courier New" w:hAnsi="Courier New" w:cs="Courier New"/>
          <w:szCs w:val="22"/>
          <w:lang w:val="en-CA"/>
        </w:rPr>
        <w:tab/>
        <w:t>3</w:t>
      </w:r>
    </w:p>
    <w:p w14:paraId="4C90C56A" w14:textId="57B6DF39" w:rsidR="006C28DB" w:rsidRDefault="00FA0EA1" w:rsidP="006C28DB">
      <w:pPr>
        <w:jc w:val="left"/>
        <w:rPr>
          <w:rFonts w:ascii="Courier New" w:hAnsi="Courier New" w:cs="Courier New"/>
          <w:szCs w:val="22"/>
          <w:lang w:val="en-CA"/>
        </w:rPr>
      </w:pPr>
      <w:proofErr w:type="gramStart"/>
      <w:r w:rsidRPr="00D9553B">
        <w:rPr>
          <w:rFonts w:ascii="Courier New" w:hAnsi="Courier New" w:cs="Courier New"/>
          <w:szCs w:val="22"/>
          <w:lang w:val="en-CA"/>
        </w:rPr>
        <w:t>set</w:t>
      </w:r>
      <w:proofErr w:type="gramEnd"/>
      <w:r w:rsidRPr="00D9553B">
        <w:rPr>
          <w:rFonts w:ascii="Courier New" w:hAnsi="Courier New" w:cs="Courier New"/>
          <w:szCs w:val="22"/>
          <w:lang w:val="en-CA"/>
        </w:rPr>
        <w:t xml:space="preserve"> BDPCM=1 for all sequences</w:t>
      </w:r>
    </w:p>
    <w:p w14:paraId="2B3DC8EF" w14:textId="77777777" w:rsidR="00FA0EA1" w:rsidRDefault="00FA0EA1" w:rsidP="006C28DB">
      <w:pPr>
        <w:jc w:val="left"/>
        <w:rPr>
          <w:color w:val="000000"/>
        </w:rPr>
      </w:pPr>
    </w:p>
    <w:p w14:paraId="7FB2168C" w14:textId="2E767A45" w:rsidR="00D9553B" w:rsidRDefault="00D9553B" w:rsidP="006C28DB">
      <w:pPr>
        <w:jc w:val="left"/>
        <w:rPr>
          <w:lang w:val="en-CA"/>
        </w:rPr>
      </w:pPr>
      <w:r>
        <w:rPr>
          <w:lang w:val="en-CA"/>
        </w:rPr>
        <w:t xml:space="preserve">For </w:t>
      </w:r>
      <w:r w:rsidR="00FA0EA1">
        <w:rPr>
          <w:lang w:val="en-CA"/>
        </w:rPr>
        <w:t xml:space="preserve">all </w:t>
      </w:r>
      <w:r>
        <w:rPr>
          <w:lang w:val="en-CA"/>
        </w:rPr>
        <w:t>tests</w:t>
      </w:r>
      <w:r w:rsidR="00FA0EA1">
        <w:rPr>
          <w:lang w:val="en-CA"/>
        </w:rPr>
        <w:t>,</w:t>
      </w:r>
      <w:r>
        <w:rPr>
          <w:lang w:val="en-CA"/>
        </w:rPr>
        <w:t xml:space="preserve"> “</w:t>
      </w:r>
      <w:proofErr w:type="spellStart"/>
      <w:r w:rsidRPr="00B46591">
        <w:rPr>
          <w:lang w:val="en-CA"/>
        </w:rPr>
        <w:t>TransquantBypassEnable</w:t>
      </w:r>
      <w:proofErr w:type="spellEnd"/>
      <w:r>
        <w:rPr>
          <w:lang w:val="en-CA"/>
        </w:rPr>
        <w:t>=</w:t>
      </w:r>
      <w:r w:rsidRPr="00B46591">
        <w:rPr>
          <w:lang w:val="en-CA"/>
        </w:rPr>
        <w:t>1</w:t>
      </w:r>
      <w:r>
        <w:rPr>
          <w:lang w:val="en-CA"/>
        </w:rPr>
        <w:t>” and “</w:t>
      </w:r>
      <w:proofErr w:type="spellStart"/>
      <w:r w:rsidRPr="00594817">
        <w:rPr>
          <w:lang w:val="en-CA"/>
        </w:rPr>
        <w:t>CUTransquantBypassFlagForce</w:t>
      </w:r>
      <w:proofErr w:type="spellEnd"/>
      <w:r w:rsidRPr="00594817">
        <w:rPr>
          <w:lang w:val="en-CA"/>
        </w:rPr>
        <w:t xml:space="preserve"> </w:t>
      </w:r>
      <w:r>
        <w:rPr>
          <w:lang w:val="en-CA"/>
        </w:rPr>
        <w:t>=</w:t>
      </w:r>
      <w:r w:rsidRPr="00594817">
        <w:rPr>
          <w:lang w:val="en-CA"/>
        </w:rPr>
        <w:t>1</w:t>
      </w:r>
      <w:r>
        <w:rPr>
          <w:lang w:val="en-CA"/>
        </w:rPr>
        <w:t>” are added on top of the provided “</w:t>
      </w:r>
      <w:proofErr w:type="spellStart"/>
      <w:r>
        <w:rPr>
          <w:lang w:val="en-CA"/>
        </w:rPr>
        <w:t>lossless.cfg</w:t>
      </w:r>
      <w:proofErr w:type="spellEnd"/>
      <w:r>
        <w:rPr>
          <w:lang w:val="en-CA"/>
        </w:rPr>
        <w:t>” config</w:t>
      </w:r>
      <w:r w:rsidR="00A47156">
        <w:rPr>
          <w:lang w:val="en-CA"/>
        </w:rPr>
        <w:t>uration</w:t>
      </w:r>
      <w:r>
        <w:rPr>
          <w:lang w:val="en-CA"/>
        </w:rPr>
        <w:t xml:space="preserve"> file.</w:t>
      </w:r>
    </w:p>
    <w:p w14:paraId="05B8AD39" w14:textId="50BBF41A" w:rsidR="006C28DB" w:rsidRDefault="006C28DB" w:rsidP="006C28DB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>
        <w:rPr>
          <w:szCs w:val="22"/>
          <w:lang w:val="en-CA"/>
        </w:rPr>
        <w:t xml:space="preserve">s </w:t>
      </w:r>
      <w:r w:rsidR="00DE3A42">
        <w:rPr>
          <w:szCs w:val="22"/>
          <w:lang w:val="en-CA"/>
        </w:rPr>
        <w:t>were</w:t>
      </w:r>
      <w:r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conducted under the </w:t>
      </w:r>
      <w:r w:rsidRPr="004119C5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conditions in </w:t>
      </w:r>
      <w:r w:rsidR="00FA0EA1">
        <w:rPr>
          <w:szCs w:val="22"/>
          <w:lang w:val="en-CA"/>
        </w:rPr>
        <w:t>CE3</w:t>
      </w:r>
      <w:r w:rsidRPr="004119C5">
        <w:rPr>
          <w:szCs w:val="22"/>
          <w:lang w:val="en-CA"/>
        </w:rPr>
        <w:t xml:space="preserve"> </w:t>
      </w:r>
      <w:r w:rsidR="006411A8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</w:t>
      </w:r>
      <w:r w:rsidR="00FA0EA1">
        <w:rPr>
          <w:szCs w:val="22"/>
          <w:lang w:val="en-CA"/>
        </w:rPr>
        <w:t xml:space="preserve">VTM7.0 </w:t>
      </w:r>
      <w:r>
        <w:rPr>
          <w:szCs w:val="22"/>
          <w:lang w:val="en-CA"/>
        </w:rPr>
        <w:t>[2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 xml:space="preserve">e 1, Table 2, and Table 3 show the results using </w:t>
      </w:r>
      <w:r w:rsidR="00FA0EA1">
        <w:rPr>
          <w:szCs w:val="22"/>
          <w:lang w:val="en-CA"/>
        </w:rPr>
        <w:t>VTM7.0</w:t>
      </w:r>
      <w:r w:rsidRPr="004119C5">
        <w:rPr>
          <w:szCs w:val="22"/>
          <w:lang w:val="en-CA"/>
        </w:rPr>
        <w:t xml:space="preserve"> as the anchor and enabling the </w:t>
      </w:r>
      <w:r w:rsidR="00FA0EA1">
        <w:rPr>
          <w:szCs w:val="22"/>
          <w:lang w:val="en-CA"/>
        </w:rPr>
        <w:t>Test</w:t>
      </w:r>
      <w:r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1, </w:t>
      </w:r>
      <w:r w:rsidR="00FA0EA1">
        <w:rPr>
          <w:szCs w:val="22"/>
          <w:lang w:val="en-CA"/>
        </w:rPr>
        <w:t>Test</w:t>
      </w:r>
      <w:r w:rsidR="00FA0EA1"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2, and </w:t>
      </w:r>
      <w:r w:rsidR="00FA0EA1">
        <w:rPr>
          <w:szCs w:val="22"/>
          <w:lang w:val="en-CA"/>
        </w:rPr>
        <w:t>Test</w:t>
      </w:r>
      <w:r w:rsidR="00FA0EA1"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3 </w:t>
      </w:r>
      <w:r w:rsidRPr="004119C5">
        <w:rPr>
          <w:szCs w:val="22"/>
          <w:lang w:val="en-CA"/>
        </w:rPr>
        <w:t>in the test</w:t>
      </w:r>
      <w:r w:rsidR="006411A8">
        <w:rPr>
          <w:szCs w:val="22"/>
          <w:lang w:val="en-CA"/>
        </w:rPr>
        <w:t>, respectively</w:t>
      </w:r>
      <w:r w:rsidRPr="004119C5">
        <w:rPr>
          <w:szCs w:val="22"/>
          <w:lang w:val="en-CA"/>
        </w:rPr>
        <w:t xml:space="preserve">. The </w:t>
      </w:r>
      <w:bookmarkStart w:id="0" w:name="_GoBack"/>
      <w:bookmarkEnd w:id="0"/>
      <w:r w:rsidRPr="004119C5">
        <w:rPr>
          <w:szCs w:val="22"/>
          <w:lang w:val="en-CA"/>
        </w:rPr>
        <w:t>BD-rates of the</w:t>
      </w:r>
      <w:r>
        <w:rPr>
          <w:szCs w:val="22"/>
          <w:lang w:val="en-CA"/>
        </w:rPr>
        <w:t xml:space="preserve"> three</w:t>
      </w:r>
      <w:r w:rsidRPr="004119C5">
        <w:rPr>
          <w:szCs w:val="22"/>
          <w:lang w:val="en-CA"/>
        </w:rPr>
        <w:t xml:space="preserve"> test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match those in JVET-</w:t>
      </w:r>
      <w:r w:rsidR="00FA0EA1" w:rsidRPr="00FA0EA1">
        <w:rPr>
          <w:rFonts w:hint="eastAsia"/>
          <w:lang w:val="en-CA"/>
        </w:rPr>
        <w:t xml:space="preserve"> </w:t>
      </w:r>
      <w:r w:rsidR="00FA0EA1" w:rsidRPr="00D9553B">
        <w:rPr>
          <w:rFonts w:hint="eastAsia"/>
          <w:lang w:val="en-CA"/>
        </w:rPr>
        <w:t>Q</w:t>
      </w:r>
      <w:r w:rsidR="00FA0EA1" w:rsidRPr="00D9553B">
        <w:rPr>
          <w:lang w:val="en-CA"/>
        </w:rPr>
        <w:t>0</w:t>
      </w:r>
      <w:r w:rsidR="00FA0EA1" w:rsidRPr="00D9553B">
        <w:rPr>
          <w:rFonts w:hint="eastAsia"/>
          <w:lang w:val="en-CA"/>
        </w:rPr>
        <w:t>561</w:t>
      </w:r>
      <w:r>
        <w:rPr>
          <w:szCs w:val="22"/>
          <w:lang w:val="en-CA"/>
        </w:rPr>
        <w:t>.</w:t>
      </w:r>
    </w:p>
    <w:p w14:paraId="2C6A5F42" w14:textId="0E3249EA" w:rsidR="002A0436" w:rsidRDefault="002A0436" w:rsidP="002A043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Table1. JVET-Q0561-Test1: </w:t>
      </w:r>
      <w:r w:rsidRPr="002A0436">
        <w:rPr>
          <w:szCs w:val="22"/>
          <w:lang w:val="en-CA"/>
        </w:rPr>
        <w:t xml:space="preserve">Lossless </w:t>
      </w:r>
      <w:r w:rsidR="00F644D8">
        <w:rPr>
          <w:szCs w:val="22"/>
          <w:lang w:val="en-CA"/>
        </w:rPr>
        <w:t>c</w:t>
      </w:r>
      <w:r w:rsidRPr="002A0436">
        <w:rPr>
          <w:szCs w:val="22"/>
          <w:lang w:val="en-CA"/>
        </w:rPr>
        <w:t xml:space="preserve">oding with </w:t>
      </w:r>
      <w:proofErr w:type="spellStart"/>
      <w:r w:rsidR="00F644D8">
        <w:rPr>
          <w:szCs w:val="22"/>
          <w:lang w:val="en-CA"/>
        </w:rPr>
        <w:t>t</w:t>
      </w:r>
      <w:r w:rsidRPr="002A0436">
        <w:rPr>
          <w:szCs w:val="22"/>
          <w:lang w:val="en-CA"/>
        </w:rPr>
        <w:t>ransquant</w:t>
      </w:r>
      <w:proofErr w:type="spellEnd"/>
      <w:r w:rsidRPr="002A0436">
        <w:rPr>
          <w:szCs w:val="22"/>
          <w:lang w:val="en-CA"/>
        </w:rPr>
        <w:t xml:space="preserve"> </w:t>
      </w:r>
      <w:r w:rsidR="00F644D8">
        <w:rPr>
          <w:szCs w:val="22"/>
          <w:lang w:val="en-CA"/>
        </w:rPr>
        <w:t>b</w:t>
      </w:r>
      <w:r w:rsidRPr="002A0436">
        <w:rPr>
          <w:szCs w:val="22"/>
          <w:lang w:val="en-CA"/>
        </w:rPr>
        <w:t xml:space="preserve">ypass </w:t>
      </w:r>
      <w:r w:rsidR="00F644D8">
        <w:rPr>
          <w:szCs w:val="22"/>
          <w:lang w:val="en-CA"/>
        </w:rPr>
        <w:t>m</w:t>
      </w:r>
      <w:r w:rsidRPr="002A0436">
        <w:rPr>
          <w:szCs w:val="22"/>
          <w:lang w:val="en-CA"/>
        </w:rPr>
        <w:t>ode (</w:t>
      </w:r>
      <w:r w:rsidR="00F644D8">
        <w:rPr>
          <w:szCs w:val="22"/>
          <w:lang w:val="en-CA"/>
        </w:rPr>
        <w:t>n</w:t>
      </w:r>
      <w:r w:rsidRPr="002A0436">
        <w:rPr>
          <w:szCs w:val="22"/>
          <w:lang w:val="en-CA"/>
        </w:rPr>
        <w:t>o BDPCM)</w:t>
      </w:r>
    </w:p>
    <w:tbl>
      <w:tblPr>
        <w:tblW w:w="9479" w:type="dxa"/>
        <w:tblInd w:w="118" w:type="dxa"/>
        <w:tblLook w:val="04A0" w:firstRow="1" w:lastRow="0" w:firstColumn="1" w:lastColumn="0" w:noHBand="0" w:noVBand="1"/>
      </w:tblPr>
      <w:tblGrid>
        <w:gridCol w:w="1001"/>
        <w:gridCol w:w="942"/>
        <w:gridCol w:w="942"/>
        <w:gridCol w:w="942"/>
        <w:gridCol w:w="942"/>
        <w:gridCol w:w="942"/>
        <w:gridCol w:w="942"/>
        <w:gridCol w:w="942"/>
        <w:gridCol w:w="942"/>
        <w:gridCol w:w="942"/>
      </w:tblGrid>
      <w:tr w:rsidR="002A0436" w:rsidRPr="002A0436" w14:paraId="6098B76C" w14:textId="77777777" w:rsidTr="002A0436">
        <w:trPr>
          <w:trHeight w:val="176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3D8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CF4A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81BD5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9D8A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91F9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CA72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6A80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96C0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27E6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7BC8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6BD45E5D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19A6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D380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8A3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A2046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F7B2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10C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11EC0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794F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AC5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94F6F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2BB5D19E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50BC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26E4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C384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A71FD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DF34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685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B0EBE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7D0A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C12D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BDE8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2A0436" w:rsidRPr="002A0436" w14:paraId="246D32F8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760A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84DB9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E8E46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8E43B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-5.56%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9961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F771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D8E16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-6.21%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3F2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ACF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F5FD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40C2B285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928D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B0844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CFEFF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358B8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-8.86%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37A29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65A38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3EFA5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-8.09%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7B7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F26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92A2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0D75FE5A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7736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24180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B9BE6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CB09D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-4.08%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44E6A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0757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B670C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-3.87%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115E6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5E922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19664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-3.88%</w:t>
            </w:r>
          </w:p>
        </w:tc>
      </w:tr>
      <w:tr w:rsidR="002A0436" w:rsidRPr="002A0436" w14:paraId="7AB640A0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B71A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34CF6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05FFF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3A354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-5.07%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1B1EC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79888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77BAB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42311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61B41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47B34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-5.42%</w:t>
            </w:r>
          </w:p>
        </w:tc>
      </w:tr>
      <w:tr w:rsidR="002A0436" w:rsidRPr="002A0436" w14:paraId="72E68AAB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A280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3F19D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CE4F6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C7F7A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-4.68%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74C37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7AB6F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CA17A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-5.38%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FAD15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3EB93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55854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-5.36%</w:t>
            </w:r>
          </w:p>
        </w:tc>
      </w:tr>
      <w:tr w:rsidR="002A0436" w:rsidRPr="002A0436" w14:paraId="26C0888E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2C3D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FF395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468CB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918D2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-3.91%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7D0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6E15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FB85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CFFDD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49A38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125E8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-6.31%</w:t>
            </w:r>
          </w:p>
        </w:tc>
      </w:tr>
      <w:tr w:rsidR="002A0436" w:rsidRPr="002A0436" w14:paraId="04FAD44A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3759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022E8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C04F6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B40CF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-3.08%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636AE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08F8B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34.7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3A1B0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-3.73%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2BF59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79B37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52.1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E5CD1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-3.54%</w:t>
            </w:r>
          </w:p>
        </w:tc>
      </w:tr>
      <w:tr w:rsidR="002A0436" w:rsidRPr="002A0436" w14:paraId="2107A775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ECCF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F8D38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D8A33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F92F8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-3.19%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A1CFC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AD98F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109.4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1AC4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-2.59%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CBA96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2F1E2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128.1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38A9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-2.84%</w:t>
            </w:r>
          </w:p>
        </w:tc>
      </w:tr>
      <w:tr w:rsidR="002A0436" w:rsidRPr="002A0436" w14:paraId="3AF8AA4E" w14:textId="77777777" w:rsidTr="002A0436">
        <w:trPr>
          <w:trHeight w:val="176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FF19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52A7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CBF36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46534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-5.32%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F6550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283C2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98FC8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-5.62%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1DE9F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A597C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BC684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-5.00%</w:t>
            </w:r>
          </w:p>
        </w:tc>
      </w:tr>
      <w:tr w:rsidR="002A0436" w:rsidRPr="002A0436" w14:paraId="3C6B4B58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A559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35BB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2B36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A5A0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C9AE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08BE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3146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268D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CED8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028D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480DA640" w14:textId="77777777" w:rsidTr="002A0436">
        <w:trPr>
          <w:trHeight w:val="17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6523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E2E9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DA8A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AD94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7DE90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2B8E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BF7D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0CED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C347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4DC8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67957EC9" w14:textId="77777777" w:rsidR="006411A8" w:rsidRDefault="006411A8" w:rsidP="006C28DB">
      <w:pPr>
        <w:rPr>
          <w:szCs w:val="22"/>
          <w:lang w:val="en-CA"/>
        </w:rPr>
      </w:pPr>
    </w:p>
    <w:p w14:paraId="3DA9437E" w14:textId="657F21AE" w:rsidR="002A0436" w:rsidRPr="002A0436" w:rsidRDefault="002A0436" w:rsidP="002A0436">
      <w:pPr>
        <w:jc w:val="center"/>
        <w:rPr>
          <w:szCs w:val="22"/>
        </w:rPr>
      </w:pPr>
      <w:r>
        <w:rPr>
          <w:szCs w:val="22"/>
          <w:lang w:val="en-CA"/>
        </w:rPr>
        <w:t xml:space="preserve">Table2. JVET-Q0561-Test2: </w:t>
      </w:r>
      <w:r w:rsidRPr="002A0436">
        <w:rPr>
          <w:szCs w:val="22"/>
          <w:lang w:val="en-CA"/>
        </w:rPr>
        <w:t xml:space="preserve">Lossless </w:t>
      </w:r>
      <w:r w:rsidR="00F644D8">
        <w:rPr>
          <w:szCs w:val="22"/>
          <w:lang w:val="en-CA"/>
        </w:rPr>
        <w:t>c</w:t>
      </w:r>
      <w:r w:rsidRPr="002A0436">
        <w:rPr>
          <w:szCs w:val="22"/>
          <w:lang w:val="en-CA"/>
        </w:rPr>
        <w:t xml:space="preserve">oding with </w:t>
      </w:r>
      <w:proofErr w:type="spellStart"/>
      <w:r w:rsidR="00F644D8">
        <w:rPr>
          <w:szCs w:val="22"/>
          <w:lang w:val="en-CA"/>
        </w:rPr>
        <w:t>t</w:t>
      </w:r>
      <w:r w:rsidRPr="002A0436">
        <w:rPr>
          <w:szCs w:val="22"/>
          <w:lang w:val="en-CA"/>
        </w:rPr>
        <w:t>ransquant</w:t>
      </w:r>
      <w:proofErr w:type="spellEnd"/>
      <w:r w:rsidRPr="002A0436">
        <w:rPr>
          <w:szCs w:val="22"/>
          <w:lang w:val="en-CA"/>
        </w:rPr>
        <w:t xml:space="preserve"> </w:t>
      </w:r>
      <w:r w:rsidR="00F644D8">
        <w:rPr>
          <w:szCs w:val="22"/>
          <w:lang w:val="en-CA"/>
        </w:rPr>
        <w:t>b</w:t>
      </w:r>
      <w:r w:rsidRPr="002A0436">
        <w:rPr>
          <w:szCs w:val="22"/>
          <w:lang w:val="en-CA"/>
        </w:rPr>
        <w:t xml:space="preserve">ypass </w:t>
      </w:r>
      <w:r w:rsidR="00F644D8">
        <w:rPr>
          <w:szCs w:val="22"/>
          <w:lang w:val="en-CA"/>
        </w:rPr>
        <w:t>m</w:t>
      </w:r>
      <w:r w:rsidRPr="002A0436">
        <w:rPr>
          <w:szCs w:val="22"/>
          <w:lang w:val="en-CA"/>
        </w:rPr>
        <w:t>ode (</w:t>
      </w:r>
      <w:proofErr w:type="spellStart"/>
      <w:r>
        <w:rPr>
          <w:szCs w:val="22"/>
          <w:lang w:val="en-CA"/>
        </w:rPr>
        <w:t>Luma</w:t>
      </w:r>
      <w:proofErr w:type="spellEnd"/>
      <w:r w:rsidRPr="002A0436">
        <w:rPr>
          <w:szCs w:val="22"/>
          <w:lang w:val="en-CA"/>
        </w:rPr>
        <w:t xml:space="preserve"> BDPCM)</w:t>
      </w:r>
    </w:p>
    <w:tbl>
      <w:tblPr>
        <w:tblW w:w="9590" w:type="dxa"/>
        <w:tblInd w:w="118" w:type="dxa"/>
        <w:tblLook w:val="04A0" w:firstRow="1" w:lastRow="0" w:firstColumn="1" w:lastColumn="0" w:noHBand="0" w:noVBand="1"/>
      </w:tblPr>
      <w:tblGrid>
        <w:gridCol w:w="1013"/>
        <w:gridCol w:w="953"/>
        <w:gridCol w:w="953"/>
        <w:gridCol w:w="953"/>
        <w:gridCol w:w="953"/>
        <w:gridCol w:w="953"/>
        <w:gridCol w:w="953"/>
        <w:gridCol w:w="953"/>
        <w:gridCol w:w="953"/>
        <w:gridCol w:w="953"/>
      </w:tblGrid>
      <w:tr w:rsidR="002A0436" w:rsidRPr="002A0436" w14:paraId="5B2A056B" w14:textId="77777777" w:rsidTr="002A0436">
        <w:trPr>
          <w:trHeight w:val="202"/>
        </w:trPr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6E7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DC09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28BD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A44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A043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30BCA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2F4A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00F7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E4AE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C77B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4D344C7D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EB47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FDDD8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27A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2A102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BA9F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998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33F69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6D6A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33B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FE8B5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2C941416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7472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0902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7403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76AD0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9EBB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33DDE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D6049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B354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7BA8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7B05A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2A0436" w:rsidRPr="002A0436" w14:paraId="1D971537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3499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BBD9A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9A092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5CFD9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-5.96%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78A7E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CEF96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43ABA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21F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F0E7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AC51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5BBD41F0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5920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8F24F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89706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99EB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-10.06%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3BC6E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494FC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8634F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216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243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CF84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3036AE8A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769F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C99B3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53C54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C3EED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-5.64%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AF655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0426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913ED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-4.33%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259A5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A0128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F424D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-4.36%</w:t>
            </w:r>
          </w:p>
        </w:tc>
      </w:tr>
      <w:tr w:rsidR="002A0436" w:rsidRPr="002A0436" w14:paraId="00E76373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2BAD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56108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C62AF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6B510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-6.51%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10205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B6205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03AF4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-5.91%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68126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97E56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49239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-5.86%</w:t>
            </w:r>
          </w:p>
        </w:tc>
      </w:tr>
      <w:tr w:rsidR="002A0436" w:rsidRPr="002A0436" w14:paraId="41C0AA04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EF57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7BA30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A562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38E83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-7.54%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281F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AFD83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066B6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-5.88%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533BE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2D5BC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26420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-5.74%</w:t>
            </w:r>
          </w:p>
        </w:tc>
      </w:tr>
      <w:tr w:rsidR="002A0436" w:rsidRPr="002A0436" w14:paraId="59B911A4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733A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9512C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DAA2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75F99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-7.07%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7BF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5F3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F7CF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F975A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237FC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E9D5B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-7.23%</w:t>
            </w:r>
          </w:p>
        </w:tc>
      </w:tr>
      <w:tr w:rsidR="002A0436" w:rsidRPr="002A0436" w14:paraId="6795C59B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6AEF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D2691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171FE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30AF4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-6.94%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BFF02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D1A6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35.6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9BB70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-5.23%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C8F23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FFFE3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52.8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C7871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-4.62%</w:t>
            </w:r>
          </w:p>
        </w:tc>
      </w:tr>
      <w:tr w:rsidR="002A0436" w:rsidRPr="002A0436" w14:paraId="29CC1EB7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C61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1F3B9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3D45B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A9BE4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-5.59%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F66B0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4202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110.6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02CF9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-3.52%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E28FB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B08B1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128.4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D3E38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-3.09%</w:t>
            </w:r>
          </w:p>
        </w:tc>
      </w:tr>
      <w:tr w:rsidR="002A0436" w:rsidRPr="002A0436" w14:paraId="7E30E4A8" w14:textId="77777777" w:rsidTr="002A0436">
        <w:trPr>
          <w:trHeight w:val="202"/>
        </w:trPr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C30B3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909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660F9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70AF9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-6.86%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0CA28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C4B05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AE17D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-5.99%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D5F80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98618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E375F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-5.58%</w:t>
            </w:r>
          </w:p>
        </w:tc>
      </w:tr>
      <w:tr w:rsidR="002A0436" w:rsidRPr="002A0436" w14:paraId="440DCB94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10B2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49B7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D4A6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CE69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6915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2545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ADEC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2641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5DB3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763D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0E555DB1" w14:textId="77777777" w:rsidTr="002A0436">
        <w:trPr>
          <w:trHeight w:val="202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7C78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D786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1E24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1F70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FE8A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DC96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35F3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9684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2195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355F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18F0727" w14:textId="77777777" w:rsidR="002A0436" w:rsidRDefault="002A0436" w:rsidP="00287220">
      <w:pPr>
        <w:rPr>
          <w:szCs w:val="22"/>
        </w:rPr>
      </w:pPr>
    </w:p>
    <w:p w14:paraId="7AEC29E1" w14:textId="510F90F4" w:rsidR="00287220" w:rsidRDefault="00287220" w:rsidP="002872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5BF5C9DF" w14:textId="1E15E8FD" w:rsidR="002A0436" w:rsidRPr="002A0436" w:rsidRDefault="002A0436" w:rsidP="002A0436">
      <w:pPr>
        <w:jc w:val="center"/>
        <w:rPr>
          <w:szCs w:val="22"/>
        </w:rPr>
      </w:pPr>
      <w:r>
        <w:rPr>
          <w:szCs w:val="22"/>
          <w:lang w:val="en-CA"/>
        </w:rPr>
        <w:lastRenderedPageBreak/>
        <w:t xml:space="preserve">Table3. JVET-Q0561-Test3: </w:t>
      </w:r>
      <w:r w:rsidRPr="002A0436">
        <w:rPr>
          <w:szCs w:val="22"/>
          <w:lang w:val="en-CA"/>
        </w:rPr>
        <w:t xml:space="preserve">Lossless </w:t>
      </w:r>
      <w:r w:rsidR="00F644D8">
        <w:rPr>
          <w:szCs w:val="22"/>
          <w:lang w:val="en-CA"/>
        </w:rPr>
        <w:t>c</w:t>
      </w:r>
      <w:r w:rsidRPr="002A0436">
        <w:rPr>
          <w:szCs w:val="22"/>
          <w:lang w:val="en-CA"/>
        </w:rPr>
        <w:t xml:space="preserve">oding with </w:t>
      </w:r>
      <w:proofErr w:type="spellStart"/>
      <w:r w:rsidR="00F644D8">
        <w:rPr>
          <w:szCs w:val="22"/>
          <w:lang w:val="en-CA"/>
        </w:rPr>
        <w:t>t</w:t>
      </w:r>
      <w:r w:rsidRPr="002A0436">
        <w:rPr>
          <w:szCs w:val="22"/>
          <w:lang w:val="en-CA"/>
        </w:rPr>
        <w:t>ransquant</w:t>
      </w:r>
      <w:proofErr w:type="spellEnd"/>
      <w:r w:rsidRPr="002A0436">
        <w:rPr>
          <w:szCs w:val="22"/>
          <w:lang w:val="en-CA"/>
        </w:rPr>
        <w:t xml:space="preserve"> </w:t>
      </w:r>
      <w:r w:rsidR="00F644D8">
        <w:rPr>
          <w:szCs w:val="22"/>
          <w:lang w:val="en-CA"/>
        </w:rPr>
        <w:t>b</w:t>
      </w:r>
      <w:r w:rsidRPr="002A0436">
        <w:rPr>
          <w:szCs w:val="22"/>
          <w:lang w:val="en-CA"/>
        </w:rPr>
        <w:t xml:space="preserve">ypass </w:t>
      </w:r>
      <w:r w:rsidR="00F644D8">
        <w:rPr>
          <w:szCs w:val="22"/>
          <w:lang w:val="en-CA"/>
        </w:rPr>
        <w:t>m</w:t>
      </w:r>
      <w:r w:rsidRPr="002A0436">
        <w:rPr>
          <w:szCs w:val="22"/>
          <w:lang w:val="en-CA"/>
        </w:rPr>
        <w:t>ode (</w:t>
      </w:r>
      <w:proofErr w:type="spellStart"/>
      <w:r w:rsidR="00F644D8">
        <w:rPr>
          <w:szCs w:val="22"/>
          <w:lang w:val="en-CA"/>
        </w:rPr>
        <w:t>l</w:t>
      </w:r>
      <w:r>
        <w:rPr>
          <w:szCs w:val="22"/>
          <w:lang w:val="en-CA"/>
        </w:rPr>
        <w:t>uma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="00F644D8">
        <w:rPr>
          <w:szCs w:val="22"/>
          <w:lang w:val="en-CA"/>
        </w:rPr>
        <w:t>c</w:t>
      </w:r>
      <w:r>
        <w:rPr>
          <w:szCs w:val="22"/>
          <w:lang w:val="en-CA"/>
        </w:rPr>
        <w:t>hroma</w:t>
      </w:r>
      <w:proofErr w:type="spellEnd"/>
      <w:r w:rsidRPr="002A0436">
        <w:rPr>
          <w:szCs w:val="22"/>
          <w:lang w:val="en-CA"/>
        </w:rPr>
        <w:t xml:space="preserve"> BDPCM)</w:t>
      </w:r>
    </w:p>
    <w:tbl>
      <w:tblPr>
        <w:tblW w:w="9569" w:type="dxa"/>
        <w:tblInd w:w="118" w:type="dxa"/>
        <w:tblLook w:val="04A0" w:firstRow="1" w:lastRow="0" w:firstColumn="1" w:lastColumn="0" w:noHBand="0" w:noVBand="1"/>
      </w:tblPr>
      <w:tblGrid>
        <w:gridCol w:w="1010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2A0436" w:rsidRPr="002A0436" w14:paraId="7273B5AB" w14:textId="77777777" w:rsidTr="002A0436">
        <w:trPr>
          <w:trHeight w:val="245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0CC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406F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AD41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76B5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CF10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72A8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845F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1711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C876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4350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3D3FB5C1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D56A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3514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617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D3E75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E024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BD8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37A65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49B4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42B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6A68B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6042A2D1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C8A6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64A5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FAD6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4CE7B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15B0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DDA6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E0B0D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CA85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28D4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F208A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2A0436" w:rsidRPr="002A0436" w14:paraId="4648025D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D15F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EFF16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0CEC7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D74D5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-6.75%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BFF05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73B6F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3FADC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-6.94%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6E2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7C8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937A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19087397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F92A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FB28C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59298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9AC67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-10.50%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BD3D7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ECD85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33C1E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-8.42%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1F1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F97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F053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2EA21D15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7227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01714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630F4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4ECF6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-6.35%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77280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47D30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76E99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-4.53%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EC14F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EDB3D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18B34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-4.54%</w:t>
            </w:r>
          </w:p>
        </w:tc>
      </w:tr>
      <w:tr w:rsidR="002A0436" w:rsidRPr="002A0436" w14:paraId="150B684E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27F41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18A52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856A8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551D0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-7.24%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46864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A469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9388F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-6.08%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FA51B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1D6EC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2EF8C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-6.00%</w:t>
            </w:r>
          </w:p>
        </w:tc>
      </w:tr>
      <w:tr w:rsidR="002A0436" w:rsidRPr="002A0436" w14:paraId="62484866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D22A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17EC0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60C8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DB5DE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-8.98%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AF207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7E61F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81BCB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-6.15%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318CD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F54EE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E0C73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-5.92%</w:t>
            </w:r>
          </w:p>
        </w:tc>
      </w:tr>
      <w:tr w:rsidR="002A0436" w:rsidRPr="002A0436" w14:paraId="0F0F2EF9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E57C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4A6E9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8290D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FC7CF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-9.24%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4A1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6AE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C832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412BF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407BA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D5404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-7.73%</w:t>
            </w:r>
          </w:p>
        </w:tc>
      </w:tr>
      <w:tr w:rsidR="002A0436" w:rsidRPr="002A0436" w14:paraId="19562D0F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9B7C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5B7B3F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3FDB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787F6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-8.52%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BDE1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4506F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36.0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299C2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-5.94%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59781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1BD7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53.3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AF2CC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-5.23%</w:t>
            </w:r>
          </w:p>
        </w:tc>
      </w:tr>
      <w:tr w:rsidR="002A0436" w:rsidRPr="002A0436" w14:paraId="24DD871A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B4C9A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6739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0DDBF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BCB10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-8.26%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E1388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1A59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111.9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79C3C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589F2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E90A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129.8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604FA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-4.00%</w:t>
            </w:r>
          </w:p>
        </w:tc>
      </w:tr>
      <w:tr w:rsidR="002A0436" w:rsidRPr="002A0436" w14:paraId="0D60960B" w14:textId="77777777" w:rsidTr="002A0436">
        <w:trPr>
          <w:trHeight w:val="245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4AF7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1C127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FE305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910E7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-7.79%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E3A559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4B05D3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2B35D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-6.20%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BE1A5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04E77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3005F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-5.83%</w:t>
            </w:r>
          </w:p>
        </w:tc>
      </w:tr>
      <w:tr w:rsidR="002A0436" w:rsidRPr="002A0436" w14:paraId="6701EA7D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8CCE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9C0DD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8BD4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2CC6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74874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3723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18D4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5F32C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ECE1B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5A39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0436" w:rsidRPr="002A0436" w14:paraId="47E54875" w14:textId="77777777" w:rsidTr="002A0436">
        <w:trPr>
          <w:trHeight w:val="245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DA94E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504C2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43DC6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2B0B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249E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8F7B5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3B2B8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C202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93907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D8D60" w14:textId="77777777" w:rsidR="002A0436" w:rsidRPr="002A0436" w:rsidRDefault="002A0436" w:rsidP="002A0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A04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0712167F" w14:textId="77777777" w:rsidR="002A0436" w:rsidRPr="002A0436" w:rsidRDefault="002A0436" w:rsidP="006C28DB">
      <w:pPr>
        <w:rPr>
          <w:szCs w:val="22"/>
        </w:rPr>
      </w:pPr>
    </w:p>
    <w:p w14:paraId="52B7AF09" w14:textId="77777777" w:rsidR="006C28DB" w:rsidRDefault="006C28DB" w:rsidP="006C28DB">
      <w:pPr>
        <w:pStyle w:val="1"/>
      </w:pPr>
      <w:r>
        <w:t>References</w:t>
      </w:r>
    </w:p>
    <w:p w14:paraId="329C03BF" w14:textId="77777777" w:rsidR="00FA0EA1" w:rsidRDefault="006C28DB" w:rsidP="00FA0EA1">
      <w:pPr>
        <w:rPr>
          <w:szCs w:val="22"/>
        </w:rPr>
      </w:pPr>
      <w:r>
        <w:rPr>
          <w:lang w:val="en-CA"/>
        </w:rPr>
        <w:t xml:space="preserve">[1] </w:t>
      </w:r>
      <w:r w:rsidR="00FA0EA1" w:rsidRPr="00FA0EA1">
        <w:rPr>
          <w:lang w:val="en-CA"/>
        </w:rPr>
        <w:t xml:space="preserve">A. </w:t>
      </w:r>
      <w:proofErr w:type="spellStart"/>
      <w:r w:rsidR="00FA0EA1" w:rsidRPr="00FA0EA1">
        <w:rPr>
          <w:lang w:val="en-CA"/>
        </w:rPr>
        <w:t>Nalci</w:t>
      </w:r>
      <w:proofErr w:type="spellEnd"/>
      <w:r w:rsidR="00FA0EA1" w:rsidRPr="00FA0EA1">
        <w:rPr>
          <w:lang w:val="en-CA"/>
        </w:rPr>
        <w:t xml:space="preserve">, M. </w:t>
      </w:r>
      <w:proofErr w:type="spellStart"/>
      <w:r w:rsidR="00FA0EA1" w:rsidRPr="00FA0EA1">
        <w:rPr>
          <w:lang w:val="en-CA"/>
        </w:rPr>
        <w:t>Karczewicz</w:t>
      </w:r>
      <w:proofErr w:type="spellEnd"/>
      <w:r w:rsidR="00FA0EA1" w:rsidRPr="00FA0EA1">
        <w:rPr>
          <w:lang w:val="en-CA"/>
        </w:rPr>
        <w:t xml:space="preserve">, H. Wang, H. E. </w:t>
      </w:r>
      <w:proofErr w:type="spellStart"/>
      <w:r w:rsidR="00FA0EA1" w:rsidRPr="00FA0EA1">
        <w:rPr>
          <w:lang w:val="en-CA"/>
        </w:rPr>
        <w:t>Egi</w:t>
      </w:r>
      <w:r w:rsidR="00FA0EA1">
        <w:rPr>
          <w:lang w:val="en-CA"/>
        </w:rPr>
        <w:t>lmez</w:t>
      </w:r>
      <w:proofErr w:type="spellEnd"/>
      <w:r w:rsidR="00FA0EA1">
        <w:rPr>
          <w:lang w:val="en-CA"/>
        </w:rPr>
        <w:t xml:space="preserve">, M. </w:t>
      </w:r>
      <w:proofErr w:type="spellStart"/>
      <w:r w:rsidR="00FA0EA1">
        <w:rPr>
          <w:lang w:val="en-CA"/>
        </w:rPr>
        <w:t>Coban</w:t>
      </w:r>
      <w:proofErr w:type="spellEnd"/>
      <w:r w:rsidR="00FA0EA1">
        <w:rPr>
          <w:lang w:val="en-CA"/>
        </w:rPr>
        <w:t xml:space="preserve"> </w:t>
      </w:r>
      <w:r w:rsidRPr="00DF01B6">
        <w:rPr>
          <w:lang w:val="en-CA"/>
        </w:rPr>
        <w:t>(Qualcomm)</w:t>
      </w:r>
      <w:r>
        <w:rPr>
          <w:lang w:val="en-CA"/>
        </w:rPr>
        <w:t>, “</w:t>
      </w:r>
      <w:r w:rsidR="00FA0EA1" w:rsidRPr="00FA0EA1">
        <w:rPr>
          <w:lang w:val="en-CA"/>
        </w:rPr>
        <w:t xml:space="preserve">CE3-related: </w:t>
      </w:r>
      <w:proofErr w:type="spellStart"/>
      <w:r w:rsidR="00FA0EA1" w:rsidRPr="00FA0EA1">
        <w:rPr>
          <w:lang w:val="en-CA"/>
        </w:rPr>
        <w:t>Transquant</w:t>
      </w:r>
      <w:proofErr w:type="spellEnd"/>
      <w:r w:rsidR="00FA0EA1" w:rsidRPr="00FA0EA1">
        <w:rPr>
          <w:lang w:val="en-CA"/>
        </w:rPr>
        <w:t xml:space="preserve"> Bypass Mode for Lossless Coding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</w:t>
      </w:r>
      <w:r w:rsidR="00FA0EA1">
        <w:rPr>
          <w:szCs w:val="22"/>
        </w:rPr>
        <w:t>Joint Video Experts Team, JVET-Q</w:t>
      </w:r>
      <w:r>
        <w:rPr>
          <w:szCs w:val="22"/>
        </w:rPr>
        <w:t>0</w:t>
      </w:r>
      <w:r w:rsidR="00FA0EA1">
        <w:rPr>
          <w:szCs w:val="22"/>
        </w:rPr>
        <w:t>561</w:t>
      </w:r>
      <w:r w:rsidRPr="002F5CEF">
        <w:rPr>
          <w:szCs w:val="22"/>
        </w:rPr>
        <w:t>.</w:t>
      </w:r>
    </w:p>
    <w:p w14:paraId="3F608EB8" w14:textId="0305F2A2" w:rsidR="00FA0EA1" w:rsidRDefault="00FA0EA1" w:rsidP="00FA0EA1">
      <w:pPr>
        <w:rPr>
          <w:szCs w:val="22"/>
        </w:rPr>
      </w:pPr>
      <w:r>
        <w:rPr>
          <w:lang w:val="en-CA"/>
        </w:rPr>
        <w:t xml:space="preserve">[2] </w:t>
      </w:r>
      <w:r w:rsidRPr="002B4C39">
        <w:rPr>
          <w:szCs w:val="22"/>
        </w:rPr>
        <w:t>VTM</w:t>
      </w:r>
      <w:r>
        <w:rPr>
          <w:szCs w:val="22"/>
        </w:rPr>
        <w:t>7</w:t>
      </w:r>
      <w:r w:rsidRPr="002B4C39">
        <w:rPr>
          <w:szCs w:val="22"/>
        </w:rPr>
        <w:t>.0, available at https://vcgit.hhi.fraunhofer.de/jvet/VVCSoftware_VTM</w:t>
      </w:r>
    </w:p>
    <w:p w14:paraId="147F6B46" w14:textId="77777777" w:rsidR="006C28DB" w:rsidRPr="005B217D" w:rsidRDefault="006C28DB" w:rsidP="006C28DB">
      <w:pPr>
        <w:rPr>
          <w:szCs w:val="22"/>
          <w:lang w:val="en-CA"/>
        </w:rPr>
      </w:pPr>
    </w:p>
    <w:p w14:paraId="77431D51" w14:textId="77777777" w:rsidR="006C28DB" w:rsidRPr="005B217D" w:rsidRDefault="006C28DB" w:rsidP="006C28D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9B828C" w14:textId="3280DB91" w:rsidR="00B316FF" w:rsidRPr="00034560" w:rsidRDefault="006C28DB" w:rsidP="00331EEE">
      <w:pPr>
        <w:rPr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 </w:t>
      </w:r>
      <w:r>
        <w:rPr>
          <w:b/>
          <w:szCs w:val="22"/>
          <w:lang w:val="en-CA"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316FF" w:rsidRPr="0003456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027B7" w14:textId="77777777" w:rsidR="002D1C5B" w:rsidRDefault="002D1C5B">
      <w:r>
        <w:separator/>
      </w:r>
    </w:p>
  </w:endnote>
  <w:endnote w:type="continuationSeparator" w:id="0">
    <w:p w14:paraId="335CBFAF" w14:textId="77777777" w:rsidR="002D1C5B" w:rsidRDefault="002D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FA9DC6" w:rsidR="00F54DC8" w:rsidRPr="00C00DDE" w:rsidRDefault="00F54DC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B472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3664">
      <w:rPr>
        <w:rStyle w:val="a5"/>
        <w:noProof/>
      </w:rPr>
      <w:t>2020-01-13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64B74" w14:textId="77777777" w:rsidR="002D1C5B" w:rsidRDefault="002D1C5B">
      <w:r>
        <w:separator/>
      </w:r>
    </w:p>
  </w:footnote>
  <w:footnote w:type="continuationSeparator" w:id="0">
    <w:p w14:paraId="178A15FF" w14:textId="77777777" w:rsidR="002D1C5B" w:rsidRDefault="002D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01378"/>
    <w:multiLevelType w:val="hybridMultilevel"/>
    <w:tmpl w:val="50820A24"/>
    <w:lvl w:ilvl="0" w:tplc="71541618">
      <w:start w:val="1"/>
      <w:numFmt w:val="decimal"/>
      <w:lvlText w:val="[%1]"/>
      <w:lvlJc w:val="left"/>
      <w:pPr>
        <w:ind w:left="720" w:hanging="360"/>
      </w:pPr>
      <w:rPr>
        <w:sz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7C7A"/>
    <w:rsid w:val="000308A3"/>
    <w:rsid w:val="0003410E"/>
    <w:rsid w:val="00034560"/>
    <w:rsid w:val="00037DE5"/>
    <w:rsid w:val="000458BC"/>
    <w:rsid w:val="00045C41"/>
    <w:rsid w:val="00046C03"/>
    <w:rsid w:val="0006378B"/>
    <w:rsid w:val="00064A81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EE6"/>
    <w:rsid w:val="000E00F3"/>
    <w:rsid w:val="000F158C"/>
    <w:rsid w:val="000F6622"/>
    <w:rsid w:val="00102F3D"/>
    <w:rsid w:val="00124E38"/>
    <w:rsid w:val="0012580B"/>
    <w:rsid w:val="00131F90"/>
    <w:rsid w:val="0013458C"/>
    <w:rsid w:val="0013526E"/>
    <w:rsid w:val="00146152"/>
    <w:rsid w:val="00151589"/>
    <w:rsid w:val="00155526"/>
    <w:rsid w:val="00171371"/>
    <w:rsid w:val="00175A24"/>
    <w:rsid w:val="00175DA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322"/>
    <w:rsid w:val="001E0248"/>
    <w:rsid w:val="001E02BE"/>
    <w:rsid w:val="001E3B37"/>
    <w:rsid w:val="001F2594"/>
    <w:rsid w:val="002055A6"/>
    <w:rsid w:val="00206460"/>
    <w:rsid w:val="002069B4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5BCF"/>
    <w:rsid w:val="002769BA"/>
    <w:rsid w:val="00280613"/>
    <w:rsid w:val="00287220"/>
    <w:rsid w:val="00291E36"/>
    <w:rsid w:val="00292257"/>
    <w:rsid w:val="002937A0"/>
    <w:rsid w:val="002A0436"/>
    <w:rsid w:val="002A54E0"/>
    <w:rsid w:val="002B1595"/>
    <w:rsid w:val="002B191D"/>
    <w:rsid w:val="002B2E83"/>
    <w:rsid w:val="002B6E52"/>
    <w:rsid w:val="002D0AF6"/>
    <w:rsid w:val="002D1C5B"/>
    <w:rsid w:val="002E72EF"/>
    <w:rsid w:val="002E73ED"/>
    <w:rsid w:val="002F164D"/>
    <w:rsid w:val="002F44CF"/>
    <w:rsid w:val="003021BC"/>
    <w:rsid w:val="00306206"/>
    <w:rsid w:val="003102AB"/>
    <w:rsid w:val="00317D85"/>
    <w:rsid w:val="00327C56"/>
    <w:rsid w:val="003315A1"/>
    <w:rsid w:val="00331EEE"/>
    <w:rsid w:val="003373EC"/>
    <w:rsid w:val="00342FF4"/>
    <w:rsid w:val="00344E5A"/>
    <w:rsid w:val="00346148"/>
    <w:rsid w:val="003669EA"/>
    <w:rsid w:val="003706CC"/>
    <w:rsid w:val="00377710"/>
    <w:rsid w:val="0039750F"/>
    <w:rsid w:val="003A2D8E"/>
    <w:rsid w:val="003A7CE6"/>
    <w:rsid w:val="003C0038"/>
    <w:rsid w:val="003C20E4"/>
    <w:rsid w:val="003C6F64"/>
    <w:rsid w:val="003C70A1"/>
    <w:rsid w:val="003C77C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A46"/>
    <w:rsid w:val="00465A1E"/>
    <w:rsid w:val="0047322E"/>
    <w:rsid w:val="00474A59"/>
    <w:rsid w:val="004901AD"/>
    <w:rsid w:val="0049445A"/>
    <w:rsid w:val="004A2A63"/>
    <w:rsid w:val="004B210C"/>
    <w:rsid w:val="004B2BDB"/>
    <w:rsid w:val="004B6170"/>
    <w:rsid w:val="004B7141"/>
    <w:rsid w:val="004D405F"/>
    <w:rsid w:val="004E4F4F"/>
    <w:rsid w:val="004E6789"/>
    <w:rsid w:val="004F61E3"/>
    <w:rsid w:val="00502E10"/>
    <w:rsid w:val="0051015C"/>
    <w:rsid w:val="00516CF1"/>
    <w:rsid w:val="00522148"/>
    <w:rsid w:val="00531AE9"/>
    <w:rsid w:val="00536188"/>
    <w:rsid w:val="00550A66"/>
    <w:rsid w:val="00554D2D"/>
    <w:rsid w:val="00567EC7"/>
    <w:rsid w:val="00570013"/>
    <w:rsid w:val="005753EC"/>
    <w:rsid w:val="005801A2"/>
    <w:rsid w:val="0058433D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25E74"/>
    <w:rsid w:val="0063041A"/>
    <w:rsid w:val="00630AA2"/>
    <w:rsid w:val="006411A8"/>
    <w:rsid w:val="00646707"/>
    <w:rsid w:val="006505CF"/>
    <w:rsid w:val="0065064C"/>
    <w:rsid w:val="00657F7E"/>
    <w:rsid w:val="00662E58"/>
    <w:rsid w:val="006637F2"/>
    <w:rsid w:val="006642A5"/>
    <w:rsid w:val="00664DCF"/>
    <w:rsid w:val="00680750"/>
    <w:rsid w:val="006A780E"/>
    <w:rsid w:val="006B4723"/>
    <w:rsid w:val="006C28DB"/>
    <w:rsid w:val="006C3664"/>
    <w:rsid w:val="006C5D39"/>
    <w:rsid w:val="006C63FD"/>
    <w:rsid w:val="006D10C2"/>
    <w:rsid w:val="006D6D9B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14"/>
    <w:rsid w:val="007F1F8B"/>
    <w:rsid w:val="007F32A8"/>
    <w:rsid w:val="007F6102"/>
    <w:rsid w:val="007F6205"/>
    <w:rsid w:val="007F67A1"/>
    <w:rsid w:val="0080694A"/>
    <w:rsid w:val="00811C05"/>
    <w:rsid w:val="00817C74"/>
    <w:rsid w:val="008206C8"/>
    <w:rsid w:val="008260B0"/>
    <w:rsid w:val="00836496"/>
    <w:rsid w:val="008408EF"/>
    <w:rsid w:val="00851EC9"/>
    <w:rsid w:val="0086387C"/>
    <w:rsid w:val="00870CF1"/>
    <w:rsid w:val="00874A6C"/>
    <w:rsid w:val="00876C65"/>
    <w:rsid w:val="00882F72"/>
    <w:rsid w:val="00891112"/>
    <w:rsid w:val="00893567"/>
    <w:rsid w:val="008A297A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3453"/>
    <w:rsid w:val="009336F7"/>
    <w:rsid w:val="00935C13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23C6"/>
    <w:rsid w:val="009B3361"/>
    <w:rsid w:val="009B4FE4"/>
    <w:rsid w:val="009B7F3F"/>
    <w:rsid w:val="009C41CA"/>
    <w:rsid w:val="009D7CE6"/>
    <w:rsid w:val="009E448E"/>
    <w:rsid w:val="009F496B"/>
    <w:rsid w:val="00A01439"/>
    <w:rsid w:val="00A02E61"/>
    <w:rsid w:val="00A05CFF"/>
    <w:rsid w:val="00A13048"/>
    <w:rsid w:val="00A14518"/>
    <w:rsid w:val="00A170F6"/>
    <w:rsid w:val="00A34BFF"/>
    <w:rsid w:val="00A46843"/>
    <w:rsid w:val="00A47156"/>
    <w:rsid w:val="00A55A61"/>
    <w:rsid w:val="00A56B97"/>
    <w:rsid w:val="00A6093D"/>
    <w:rsid w:val="00A767DC"/>
    <w:rsid w:val="00A76A6D"/>
    <w:rsid w:val="00A83253"/>
    <w:rsid w:val="00A85D49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17"/>
    <w:rsid w:val="00BF0BB0"/>
    <w:rsid w:val="00BF6D8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62B4"/>
    <w:rsid w:val="00D446EC"/>
    <w:rsid w:val="00D46FF9"/>
    <w:rsid w:val="00D51BF0"/>
    <w:rsid w:val="00D531DB"/>
    <w:rsid w:val="00D55942"/>
    <w:rsid w:val="00D60495"/>
    <w:rsid w:val="00D807BF"/>
    <w:rsid w:val="00D82FCC"/>
    <w:rsid w:val="00D9553B"/>
    <w:rsid w:val="00D97010"/>
    <w:rsid w:val="00DA17FC"/>
    <w:rsid w:val="00DA7887"/>
    <w:rsid w:val="00DB0D3C"/>
    <w:rsid w:val="00DB2C26"/>
    <w:rsid w:val="00DC4B2C"/>
    <w:rsid w:val="00DC5124"/>
    <w:rsid w:val="00DD02F4"/>
    <w:rsid w:val="00DD1CE8"/>
    <w:rsid w:val="00DD2194"/>
    <w:rsid w:val="00DD6622"/>
    <w:rsid w:val="00DE1C7C"/>
    <w:rsid w:val="00DE3A42"/>
    <w:rsid w:val="00DE6B43"/>
    <w:rsid w:val="00E11923"/>
    <w:rsid w:val="00E25770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81C83"/>
    <w:rsid w:val="00E85DDA"/>
    <w:rsid w:val="00E86C4C"/>
    <w:rsid w:val="00E907A3"/>
    <w:rsid w:val="00EA5AE0"/>
    <w:rsid w:val="00EB56E1"/>
    <w:rsid w:val="00EB7AB1"/>
    <w:rsid w:val="00EC32BD"/>
    <w:rsid w:val="00ED0B6A"/>
    <w:rsid w:val="00EE7CD8"/>
    <w:rsid w:val="00EF37F6"/>
    <w:rsid w:val="00EF48CC"/>
    <w:rsid w:val="00F00801"/>
    <w:rsid w:val="00F05E58"/>
    <w:rsid w:val="00F2488D"/>
    <w:rsid w:val="00F40541"/>
    <w:rsid w:val="00F54DC8"/>
    <w:rsid w:val="00F601A0"/>
    <w:rsid w:val="00F644D8"/>
    <w:rsid w:val="00F712E9"/>
    <w:rsid w:val="00F73032"/>
    <w:rsid w:val="00F848FC"/>
    <w:rsid w:val="00F906F6"/>
    <w:rsid w:val="00F9282A"/>
    <w:rsid w:val="00F96BAD"/>
    <w:rsid w:val="00FA0EA1"/>
    <w:rsid w:val="00FA139D"/>
    <w:rsid w:val="00FA60F5"/>
    <w:rsid w:val="00FB0E84"/>
    <w:rsid w:val="00FB4AF9"/>
    <w:rsid w:val="00FC2405"/>
    <w:rsid w:val="00FD01C2"/>
    <w:rsid w:val="00FE1E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DA5F213-1824-43D6-913F-435002E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清單段落 字元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標題 1 字元"/>
    <w:basedOn w:val="a0"/>
    <w:link w:val="1"/>
    <w:rsid w:val="000D6EE6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qFormat/>
    <w:rsid w:val="00851E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ae">
    <w:name w:val="Table Grid"/>
    <w:basedOn w:val="a1"/>
    <w:rsid w:val="00F40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40541"/>
    <w:rPr>
      <w:color w:val="605E5C"/>
      <w:shd w:val="clear" w:color="auto" w:fill="E1DFDD"/>
    </w:rPr>
  </w:style>
  <w:style w:type="table" w:styleId="1-6">
    <w:name w:val="Grid Table 1 Light Accent 6"/>
    <w:basedOn w:val="a1"/>
    <w:uiPriority w:val="46"/>
    <w:rsid w:val="009B4FE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1"/>
    <w:uiPriority w:val="46"/>
    <w:rsid w:val="0083649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Web">
    <w:name w:val="Normal (Web)"/>
    <w:basedOn w:val="a"/>
    <w:uiPriority w:val="99"/>
    <w:unhideWhenUsed/>
    <w:rsid w:val="00FA0E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F7978-89D7-4F02-B129-DEED6E451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43</cp:revision>
  <cp:lastPrinted>1900-12-31T15:00:00Z</cp:lastPrinted>
  <dcterms:created xsi:type="dcterms:W3CDTF">2019-12-27T04:04:00Z</dcterms:created>
  <dcterms:modified xsi:type="dcterms:W3CDTF">2020-01-13T09:40:00Z</dcterms:modified>
</cp:coreProperties>
</file>