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082E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8C9A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0707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3138A9" w:rsidR="00E61DAC" w:rsidRPr="00237BF5" w:rsidRDefault="00851EC9" w:rsidP="00237BF5">
            <w:pPr>
              <w:rPr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JVET-Q0137</w:t>
            </w:r>
            <w:r w:rsidR="00DD2194">
              <w:rPr>
                <w:b/>
                <w:szCs w:val="22"/>
                <w:lang w:val="en-CA" w:eastAsia="ja-JP"/>
              </w:rPr>
              <w:t xml:space="preserve"> (</w:t>
            </w:r>
            <w:r>
              <w:rPr>
                <w:b/>
                <w:szCs w:val="22"/>
                <w:lang w:val="en-CA" w:eastAsia="ja-JP"/>
              </w:rPr>
              <w:t>CE3-related: Rice Parameter Derivation with Unified Lookup Table</w:t>
            </w:r>
            <w:r w:rsidR="00DD2194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0AF865" w:rsidR="00E61DAC" w:rsidRPr="005B217D" w:rsidRDefault="00237BF5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0B63F" w14:textId="77777777" w:rsidR="00E61DAC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Yusuke Kato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Kiyofumi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Abe</w:t>
            </w:r>
          </w:p>
          <w:p w14:paraId="49D81240" w14:textId="493DB022" w:rsidR="00237BF5" w:rsidRPr="005B217D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Tadamasa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Toma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43BC3D" w:rsidR="00E61DAC" w:rsidRPr="005B217D" w:rsidRDefault="00237BF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8F9B47" w:rsidR="00E61DAC" w:rsidRPr="005B217D" w:rsidRDefault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4BF45" w14:textId="726D776B" w:rsidR="00DD1CE8" w:rsidRPr="002E72EF" w:rsidRDefault="00DD2194" w:rsidP="00DD1CE8">
      <w:pPr>
        <w:rPr>
          <w:lang w:val="en-CA" w:eastAsia="ja-JP"/>
        </w:rPr>
      </w:pPr>
      <w:r>
        <w:rPr>
          <w:color w:val="000000"/>
          <w:szCs w:val="22"/>
        </w:rPr>
        <w:t xml:space="preserve">This contribution </w:t>
      </w:r>
      <w:r>
        <w:rPr>
          <w:rFonts w:hint="eastAsia"/>
          <w:color w:val="000000"/>
          <w:szCs w:val="22"/>
        </w:rPr>
        <w:t>is a cross-check r</w:t>
      </w:r>
      <w:r w:rsidR="003C77C4">
        <w:rPr>
          <w:color w:val="000000"/>
          <w:szCs w:val="22"/>
        </w:rPr>
        <w:t xml:space="preserve">eport of </w:t>
      </w:r>
      <w:r>
        <w:rPr>
          <w:rFonts w:hint="eastAsia"/>
          <w:color w:val="000000"/>
          <w:szCs w:val="22"/>
        </w:rPr>
        <w:t>JVET-</w:t>
      </w:r>
      <w:r w:rsidR="00851EC9">
        <w:rPr>
          <w:color w:val="000000"/>
          <w:szCs w:val="22"/>
        </w:rPr>
        <w:t>Q0137</w:t>
      </w:r>
      <w:r>
        <w:rPr>
          <w:color w:val="000000"/>
          <w:szCs w:val="22"/>
        </w:rPr>
        <w:t xml:space="preserve">. </w:t>
      </w: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</w:t>
      </w:r>
      <w:r w:rsidR="00017C7A">
        <w:rPr>
          <w:lang w:val="en-CA"/>
        </w:rPr>
        <w:t xml:space="preserve"> (partial for RA of </w:t>
      </w:r>
      <w:proofErr w:type="spellStart"/>
      <w:r w:rsidR="00017C7A">
        <w:rPr>
          <w:lang w:val="en-CA"/>
        </w:rPr>
        <w:t>LowQP</w:t>
      </w:r>
      <w:proofErr w:type="spellEnd"/>
      <w:r w:rsidR="00D46FF9">
        <w:rPr>
          <w:lang w:val="en-CA" w:eastAsia="ja-JP"/>
        </w:rPr>
        <w:t xml:space="preserve"> and Lossless</w:t>
      </w:r>
      <w:r w:rsidR="00017C7A">
        <w:rPr>
          <w:lang w:val="en-CA"/>
        </w:rPr>
        <w:t>)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are identical with the proponent’s results.</w:t>
      </w:r>
      <w:r w:rsidR="00DD1CE8" w:rsidRPr="003E639A">
        <w:t xml:space="preserve"> </w:t>
      </w:r>
      <w:r w:rsidR="00DD1CE8">
        <w:t>The cross-checker carefully checked the provided source code and confirmed that the implementation matches the input document</w:t>
      </w:r>
      <w:r w:rsidR="00DD1CE8">
        <w:rPr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7D2AC1F0" w14:textId="1C56A56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31EEE">
        <w:rPr>
          <w:lang w:val="en-CA"/>
        </w:rPr>
        <w:t>oduction</w:t>
      </w:r>
    </w:p>
    <w:p w14:paraId="5B50499D" w14:textId="522ADBE5" w:rsidR="00DD2194" w:rsidRPr="001205DA" w:rsidRDefault="00DD2194" w:rsidP="00DD2194">
      <w:pPr>
        <w:rPr>
          <w:b/>
        </w:rPr>
      </w:pPr>
      <w:r w:rsidRPr="001205DA">
        <w:rPr>
          <w:b/>
        </w:rPr>
        <w:t>Brief</w:t>
      </w:r>
      <w:r w:rsidRPr="001205DA">
        <w:rPr>
          <w:rFonts w:hint="eastAsia"/>
          <w:b/>
        </w:rPr>
        <w:t xml:space="preserve"> </w:t>
      </w:r>
      <w:r w:rsidRPr="001205DA">
        <w:rPr>
          <w:b/>
        </w:rPr>
        <w:t xml:space="preserve">technical description </w:t>
      </w:r>
      <w:r w:rsidRPr="001205DA">
        <w:rPr>
          <w:rFonts w:hint="eastAsia"/>
          <w:b/>
        </w:rPr>
        <w:t>of</w:t>
      </w:r>
      <w:r>
        <w:rPr>
          <w:b/>
        </w:rPr>
        <w:t xml:space="preserve"> option1 of</w:t>
      </w:r>
      <w:r w:rsidRPr="001205DA">
        <w:rPr>
          <w:rFonts w:hint="eastAsia"/>
          <w:b/>
        </w:rPr>
        <w:t xml:space="preserve"> </w:t>
      </w:r>
      <w:r w:rsidRPr="00087322">
        <w:rPr>
          <w:b/>
        </w:rPr>
        <w:t>JVET-</w:t>
      </w:r>
      <w:r w:rsidR="00851EC9">
        <w:rPr>
          <w:b/>
        </w:rPr>
        <w:t>Q0137</w:t>
      </w:r>
    </w:p>
    <w:p w14:paraId="56C0DA8D" w14:textId="286EDD06" w:rsidR="00851EC9" w:rsidRDefault="00851EC9" w:rsidP="00851EC9">
      <w:pPr>
        <w:rPr>
          <w:szCs w:val="22"/>
          <w:lang w:val="en-CA" w:eastAsia="ja-JP"/>
        </w:rPr>
      </w:pPr>
      <w:r>
        <w:rPr>
          <w:szCs w:val="22"/>
          <w:lang w:eastAsia="ja-JP"/>
        </w:rPr>
        <w:t xml:space="preserve">It is </w:t>
      </w:r>
      <w:r>
        <w:rPr>
          <w:szCs w:val="22"/>
          <w:lang w:val="en-CA" w:eastAsia="ja-JP"/>
        </w:rPr>
        <w:t>proposed that a rice parameter is derived using unified lookup table for RRC and TSRC on CE3-1.1c.</w:t>
      </w:r>
    </w:p>
    <w:p w14:paraId="4021F4A3" w14:textId="4BF7C120" w:rsidR="00851EC9" w:rsidRDefault="00851EC9" w:rsidP="00851EC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Derivation process is as follows:</w:t>
      </w:r>
    </w:p>
    <w:p w14:paraId="3F8D414B" w14:textId="77777777" w:rsidR="00851EC9" w:rsidRDefault="00851EC9" w:rsidP="00851EC9">
      <w:pPr>
        <w:rPr>
          <w:lang w:val="en-CA" w:eastAsia="ja-JP"/>
        </w:rPr>
      </w:pP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using eq. (A2) after </w:t>
      </w:r>
      <w:proofErr w:type="spellStart"/>
      <w:r>
        <w:rPr>
          <w:lang w:val="en-CA" w:eastAsia="ja-JP"/>
        </w:rPr>
        <w:t>locSumAbs</w:t>
      </w:r>
      <w:proofErr w:type="spellEnd"/>
      <w:r>
        <w:rPr>
          <w:lang w:val="en-CA" w:eastAsia="ja-JP"/>
        </w:rPr>
        <w:t xml:space="preserve"> is obtained as below:</w:t>
      </w:r>
    </w:p>
    <w:p w14:paraId="290EAD91" w14:textId="77777777" w:rsidR="00851EC9" w:rsidRDefault="00851EC9" w:rsidP="00851EC9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>
        <w:rPr>
          <w:lang w:eastAsia="ja-JP"/>
        </w:rPr>
        <w:t>RiceParTable</w:t>
      </w:r>
      <w:proofErr w:type="spellEnd"/>
      <w:r>
        <w:rPr>
          <w:lang w:eastAsia="ja-JP"/>
        </w:rPr>
        <w:t xml:space="preserve">[ Clip3(0, 31, </w:t>
      </w:r>
      <w:proofErr w:type="spellStart"/>
      <w:r>
        <w:rPr>
          <w:lang w:eastAsia="ja-JP"/>
        </w:rPr>
        <w:t>locSumAbs</w:t>
      </w:r>
      <w:proofErr w:type="spellEnd"/>
      <w:r>
        <w:rPr>
          <w:lang w:eastAsia="ja-JP"/>
        </w:rPr>
        <w:t xml:space="preserve"> + offset ) ] </w:t>
      </w:r>
      <w:r>
        <w:rPr>
          <w:lang w:eastAsia="ja-JP"/>
        </w:rPr>
        <w:tab/>
        <w:t xml:space="preserve">                  - (A2)</w:t>
      </w:r>
    </w:p>
    <w:p w14:paraId="33256CEB" w14:textId="77777777" w:rsidR="00851EC9" w:rsidRDefault="00851EC9" w:rsidP="00851EC9">
      <w:pPr>
        <w:rPr>
          <w:lang w:val="en-CA"/>
        </w:rPr>
      </w:pPr>
      <w:r>
        <w:rPr>
          <w:lang w:val="en-CA"/>
        </w:rPr>
        <w:tab/>
        <w:t xml:space="preserve">, where offset is set to 0 for RRC, and 4 for TSRC, and </w:t>
      </w:r>
      <w:proofErr w:type="spellStart"/>
      <w:r>
        <w:rPr>
          <w:lang w:val="en-CA"/>
        </w:rPr>
        <w:t>RiceParTable</w:t>
      </w:r>
      <w:proofErr w:type="spellEnd"/>
      <w:r>
        <w:rPr>
          <w:lang w:val="en-CA"/>
        </w:rPr>
        <w:t xml:space="preserve"> is the same as VTM-7.0’s.</w:t>
      </w:r>
    </w:p>
    <w:p w14:paraId="780A3062" w14:textId="63650BC7" w:rsidR="00E3672A" w:rsidRDefault="00851EC9" w:rsidP="00331EEE">
      <w:pPr>
        <w:rPr>
          <w:lang w:val="en-CA"/>
        </w:rPr>
      </w:pPr>
      <w:r>
        <w:tab/>
      </w:r>
      <w:proofErr w:type="spellStart"/>
      <w:r>
        <w:t>RiceParTable</w:t>
      </w:r>
      <w:proofErr w:type="spellEnd"/>
      <w:r>
        <w:t xml:space="preserve"> = { 0,0,0,0,0,0,0,1,1,1,1,1,1,1,2,2,2,2,2,2,2,2,2,2,2,2,2,2,3,3,3,3 };</w:t>
      </w:r>
    </w:p>
    <w:p w14:paraId="6314B606" w14:textId="06401F2D" w:rsidR="00817C74" w:rsidRDefault="00817C74" w:rsidP="00817C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31EC61BE" w14:textId="1E7F8C99" w:rsidR="00E25CC2" w:rsidRDefault="00817C74" w:rsidP="00331EE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1, 2 and 3 show the </w:t>
      </w:r>
      <w:bookmarkStart w:id="0" w:name="_GoBack"/>
      <w:bookmarkEnd w:id="0"/>
      <w:r>
        <w:rPr>
          <w:rFonts w:hint="eastAsia"/>
          <w:lang w:val="en-CA" w:eastAsia="ja-JP"/>
        </w:rPr>
        <w:t xml:space="preserve">lossless, CTC and </w:t>
      </w:r>
      <w:proofErr w:type="spellStart"/>
      <w:r>
        <w:rPr>
          <w:rFonts w:hint="eastAsia"/>
          <w:lang w:val="en-CA" w:eastAsia="ja-JP"/>
        </w:rPr>
        <w:t>LowQ</w:t>
      </w:r>
      <w:r w:rsidR="00151589">
        <w:rPr>
          <w:rFonts w:hint="eastAsia"/>
          <w:lang w:val="en-CA" w:eastAsia="ja-JP"/>
        </w:rPr>
        <w:t>P</w:t>
      </w:r>
      <w:proofErr w:type="spellEnd"/>
      <w:r w:rsidR="00151589">
        <w:rPr>
          <w:rFonts w:hint="eastAsia"/>
          <w:lang w:val="en-CA" w:eastAsia="ja-JP"/>
        </w:rPr>
        <w:t xml:space="preserve"> of </w:t>
      </w:r>
      <w:r w:rsidR="00151589">
        <w:rPr>
          <w:lang w:val="en-CA" w:eastAsia="ja-JP"/>
        </w:rPr>
        <w:t>proposed method</w:t>
      </w:r>
      <w:r w:rsidR="00851EC9">
        <w:rPr>
          <w:lang w:val="en-CA" w:eastAsia="ja-JP"/>
        </w:rPr>
        <w:t xml:space="preserve"> on CE3-1.1c</w:t>
      </w:r>
      <w:r w:rsidR="00DD2194">
        <w:rPr>
          <w:rFonts w:hint="eastAsia"/>
          <w:lang w:val="en-CA" w:eastAsia="ja-JP"/>
        </w:rPr>
        <w:t>.</w:t>
      </w:r>
      <w:r w:rsidR="00151589">
        <w:rPr>
          <w:lang w:val="en-CA" w:eastAsia="ja-JP"/>
        </w:rPr>
        <w:t xml:space="preserve"> Run time of </w:t>
      </w:r>
      <w:proofErr w:type="spellStart"/>
      <w:r w:rsidR="00151589">
        <w:rPr>
          <w:lang w:val="en-CA" w:eastAsia="ja-JP"/>
        </w:rPr>
        <w:t>LowQP</w:t>
      </w:r>
      <w:proofErr w:type="spellEnd"/>
      <w:r w:rsidR="00151589">
        <w:rPr>
          <w:lang w:val="en-CA" w:eastAsia="ja-JP"/>
        </w:rPr>
        <w:t xml:space="preserve"> is not accurate.</w:t>
      </w:r>
    </w:p>
    <w:p w14:paraId="728B50D7" w14:textId="77777777" w:rsidR="00474A59" w:rsidRPr="002937A0" w:rsidRDefault="00474A59" w:rsidP="00331EEE">
      <w:pPr>
        <w:rPr>
          <w:lang w:val="en-CA" w:eastAsia="ja-JP"/>
        </w:rPr>
      </w:pPr>
    </w:p>
    <w:p w14:paraId="5B3105D4" w14:textId="16200A0B" w:rsidR="008B5821" w:rsidRDefault="008B5821" w:rsidP="008B5821">
      <w:pPr>
        <w:pStyle w:val="ad"/>
        <w:keepNext/>
        <w:jc w:val="center"/>
      </w:pPr>
      <w:r>
        <w:t xml:space="preserve">Table </w:t>
      </w:r>
      <w:r w:rsidR="00D97010">
        <w:fldChar w:fldCharType="begin"/>
      </w:r>
      <w:r w:rsidR="00D97010">
        <w:instrText xml:space="preserve"> SEQ Table \* ARABIC </w:instrText>
      </w:r>
      <w:r w:rsidR="00D97010">
        <w:fldChar w:fldCharType="separate"/>
      </w:r>
      <w:r w:rsidR="00263DFE">
        <w:rPr>
          <w:noProof/>
        </w:rPr>
        <w:t>1</w:t>
      </w:r>
      <w:r w:rsidR="00D97010">
        <w:rPr>
          <w:noProof/>
        </w:rPr>
        <w:fldChar w:fldCharType="end"/>
      </w:r>
      <w:r w:rsidR="00151589">
        <w:rPr>
          <w:rFonts w:hint="eastAsia"/>
          <w:lang w:eastAsia="ja-JP"/>
        </w:rPr>
        <w:t>: Simulation results</w:t>
      </w:r>
      <w:r w:rsidR="00A85D49">
        <w:rPr>
          <w:rFonts w:hint="eastAsia"/>
          <w:lang w:eastAsia="ja-JP"/>
        </w:rPr>
        <w:t xml:space="preserve"> of crosscheck of Q0137</w:t>
      </w:r>
      <w:r w:rsidR="006C63FD">
        <w:rPr>
          <w:lang w:eastAsia="ja-JP"/>
        </w:rPr>
        <w:t xml:space="preserve"> in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707"/>
        <w:gridCol w:w="739"/>
        <w:gridCol w:w="1399"/>
        <w:gridCol w:w="679"/>
        <w:gridCol w:w="739"/>
        <w:gridCol w:w="1337"/>
        <w:gridCol w:w="679"/>
        <w:gridCol w:w="739"/>
        <w:gridCol w:w="1311"/>
      </w:tblGrid>
      <w:tr w:rsidR="004B2BDB" w:rsidRPr="004B2BDB" w14:paraId="56E4084C" w14:textId="77777777" w:rsidTr="004B2BDB">
        <w:trPr>
          <w:trHeight w:val="288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A3BA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ECF6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69D2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682C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4B2BDB" w:rsidRPr="004B2BDB" w14:paraId="62D6839D" w14:textId="77777777" w:rsidTr="004B2BDB">
        <w:trPr>
          <w:trHeight w:val="288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F3D0E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F5B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7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6026B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BA7EB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6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9C27D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680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2912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B2BDB" w:rsidRPr="004B2BDB" w14:paraId="03F44380" w14:textId="77777777" w:rsidTr="004B2BDB">
        <w:trPr>
          <w:trHeight w:val="288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41C1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57F9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C54F1" w14:textId="430B0B8F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Q0137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64E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323C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12B32" w14:textId="5FC68951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Q0137</w:t>
            </w:r>
          </w:p>
        </w:tc>
        <w:tc>
          <w:tcPr>
            <w:tcW w:w="76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2C7B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4E4A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438A6" w14:textId="5F537A6C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Q0137</w:t>
            </w: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E26D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BDB" w:rsidRPr="004B2BDB" w14:paraId="28EA7CEF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E269E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602E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83F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BCE6C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-4.68%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4B6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4485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D9290" w14:textId="0338FA8A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6C8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B5E4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A917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B2BDB" w:rsidRPr="004B2BDB" w14:paraId="4356E77D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7B16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327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860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08AEC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D18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06D5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AFC43E" w14:textId="1C99D30E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2E1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996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2C4D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B2BDB" w:rsidRPr="004B2BDB" w14:paraId="7E698327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B8FC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EE2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1E9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C076B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523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1A1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EC5D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88A5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FCF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BF74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</w:tr>
      <w:tr w:rsidR="004B2BDB" w:rsidRPr="004B2BDB" w14:paraId="57E61257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969C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CAE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1BA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0213F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-4.92%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5B9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39F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2CCF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F7F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A45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A366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-2.53%</w:t>
            </w:r>
          </w:p>
        </w:tc>
      </w:tr>
      <w:tr w:rsidR="004B2BDB" w:rsidRPr="004B2BDB" w14:paraId="5B5EAE39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A764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B0D4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747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9566C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CC5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D694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1CA79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749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057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88CCF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</w:tr>
      <w:tr w:rsidR="004B2BDB" w:rsidRPr="004B2BDB" w14:paraId="549D38BF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EB66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0E6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202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BC2BC4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C44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11CE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5196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565C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E323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F275C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-3.40%</w:t>
            </w:r>
          </w:p>
        </w:tc>
      </w:tr>
      <w:tr w:rsidR="004B2BDB" w:rsidRPr="004B2BDB" w14:paraId="3984BB71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6CEF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339F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3CB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713BA6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-3.97%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37F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688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0124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-3.06%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F97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5BF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52.0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8F7B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-2.78%</w:t>
            </w:r>
          </w:p>
        </w:tc>
      </w:tr>
      <w:tr w:rsidR="004B2BDB" w:rsidRPr="004B2BDB" w14:paraId="76C36C2F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7B73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8A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89E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8B213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-4.35%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9984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48EC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116.1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467C1E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8ACD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B6B5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136.5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F72E9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-6.57%</w:t>
            </w:r>
          </w:p>
        </w:tc>
      </w:tr>
      <w:tr w:rsidR="004B2BDB" w:rsidRPr="004B2BDB" w14:paraId="2569544A" w14:textId="77777777" w:rsidTr="004B2BDB">
        <w:trPr>
          <w:trHeight w:val="288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A47A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9FD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001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77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62A90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-5.08%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4581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6445" w14:textId="1ACF1A9D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986F06" w14:textId="248ED166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2FB7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671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F58AB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-2.58%</w:t>
            </w:r>
          </w:p>
        </w:tc>
      </w:tr>
      <w:tr w:rsidR="004B2BDB" w:rsidRPr="004B2BDB" w14:paraId="5CAF9ECB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6F40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FD852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A951C" w14:textId="1603EC61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72C6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B2BDB" w:rsidRPr="004B2BDB" w14:paraId="2CB1DC4E" w14:textId="77777777" w:rsidTr="004B2BDB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BCC1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1F30A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58832" w14:textId="2F90132A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6BD88" w14:textId="77777777" w:rsidR="004B2BDB" w:rsidRPr="004B2BDB" w:rsidRDefault="004B2BDB" w:rsidP="004B2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B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30A6584D" w14:textId="77777777" w:rsidR="008B5821" w:rsidRPr="00A85D49" w:rsidRDefault="008B5821" w:rsidP="00331EEE">
      <w:pPr>
        <w:rPr>
          <w:lang w:eastAsia="ja-JP"/>
        </w:rPr>
      </w:pPr>
    </w:p>
    <w:p w14:paraId="736798AF" w14:textId="5362DD7C" w:rsidR="00E81C83" w:rsidRDefault="00E81C83" w:rsidP="00E81C83">
      <w:pPr>
        <w:pStyle w:val="ad"/>
        <w:keepNext/>
        <w:jc w:val="center"/>
      </w:pPr>
      <w:r>
        <w:t xml:space="preserve">Table </w:t>
      </w:r>
      <w:r w:rsidR="00D97010">
        <w:fldChar w:fldCharType="begin"/>
      </w:r>
      <w:r w:rsidR="00D97010">
        <w:instrText xml:space="preserve"> SEQ Table \* ARABIC </w:instrText>
      </w:r>
      <w:r w:rsidR="00D97010">
        <w:fldChar w:fldCharType="separate"/>
      </w:r>
      <w:r w:rsidR="00263DFE">
        <w:rPr>
          <w:noProof/>
        </w:rPr>
        <w:t>2</w:t>
      </w:r>
      <w:r w:rsidR="00D97010">
        <w:rPr>
          <w:noProof/>
        </w:rPr>
        <w:fldChar w:fldCharType="end"/>
      </w:r>
      <w:r>
        <w:rPr>
          <w:rFonts w:hint="eastAsia"/>
          <w:lang w:eastAsia="ja-JP"/>
        </w:rPr>
        <w:t>: Simulation resu</w:t>
      </w:r>
      <w:r w:rsidR="00A85D49">
        <w:rPr>
          <w:rFonts w:hint="eastAsia"/>
          <w:lang w:eastAsia="ja-JP"/>
        </w:rPr>
        <w:t>lts of crosscheck of Q0137</w:t>
      </w:r>
      <w:r>
        <w:rPr>
          <w:rFonts w:hint="eastAsia"/>
          <w:lang w:eastAsia="ja-JP"/>
        </w:rPr>
        <w:t xml:space="preserve">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5D49" w:rsidRPr="00A85D49" w14:paraId="22FD00E1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4D7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4E2C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85D49" w:rsidRPr="00A85D49" w14:paraId="7FA3493B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72A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9581D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A85D49" w:rsidRPr="00A85D49" w14:paraId="5C801665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4FC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413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B75A8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18E9C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CE219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EB2F3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85D49" w:rsidRPr="00A85D49" w14:paraId="121934F3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E7F55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AE0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1F3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F5C24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834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FABC5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7671588A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10F6B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8DC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9C8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24DE6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231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BF56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44122179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E8FD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4DC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8BF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F3067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534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4C12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3CFD5919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9AFCE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94A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410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1CB2B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D8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CF20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479525DE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FDF2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01E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1AB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67894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C4A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B0BE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50BFD208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DA8AE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27F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43B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6394A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6D3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AA66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5673D559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686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108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4A0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8152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84B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2D35B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2E28805B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CA60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0932B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EB020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B989D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9683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F52C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0045A142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D0DC8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A90D1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683AB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0848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07EC8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09E29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63763272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06A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48F9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85D49" w:rsidRPr="00A85D49" w14:paraId="4B46F680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27B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37F4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A85D49" w:rsidRPr="00A85D49" w14:paraId="201A49F1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645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F44CC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31F73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59DB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DF8FA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6D94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85D49" w:rsidRPr="00A85D49" w14:paraId="569357EB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93719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EC9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7B2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BBAC5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F33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1EB0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5154EA10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A0B86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F03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0D8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F6B99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2BD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AFF4F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85D49" w:rsidRPr="00A85D49" w14:paraId="362009DE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A4553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B39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597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1FC0C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AC5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7973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6B33D4B4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7660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3FB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034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D57BF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6D4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DBE8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6DA25E99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73E11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331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2A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D74C8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DF9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AE954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85D49" w:rsidRPr="00A85D49" w14:paraId="2E06C3B0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13F33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6FF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8C4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055E5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5F4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431C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56F315DC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DFE7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138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B6C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57960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CC2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DDC2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3A6C684B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A8F6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7B831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61A13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727ED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79D3D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C13DC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51748369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9CD0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B5FD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48439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55260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A0F3A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AEF83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3736464A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320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6988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85D49" w:rsidRPr="00A85D49" w14:paraId="2A57BA2C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572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35DF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A85D49" w:rsidRPr="00A85D49" w14:paraId="3BF6AEFC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F8B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8C1A7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E01CB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BADFB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2548A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0C1C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85D49" w:rsidRPr="00A85D49" w14:paraId="17B117CA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3BC2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36B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28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B5A12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104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E5C8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85D49" w:rsidRPr="00A85D49" w14:paraId="6697A93B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EA6B6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7F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B246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31E9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732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D7384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85D49" w:rsidRPr="00A85D49" w14:paraId="40E656CC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417C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3A6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C2A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13922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BECF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33EBB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57C8E3E0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C941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46B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9B9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FEA23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2B57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96E4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6C6326E8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ADDC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914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5D8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ED22DD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3B9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D2E3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1D09B000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8893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00D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1A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5C88C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C87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D1F0A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3E126145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C38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99A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02D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80D3C5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ED3B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1C0E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85D49" w:rsidRPr="00A85D49" w14:paraId="61D6569A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2A578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6BB5A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2372B8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4F482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54D5DA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9CCFA1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85D49" w:rsidRPr="00A85D49" w14:paraId="411D734D" w14:textId="77777777" w:rsidTr="00A85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C53E10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EAF024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0B402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A94FBE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65069C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BB7FA9" w14:textId="77777777" w:rsidR="00A85D49" w:rsidRPr="00A85D49" w:rsidRDefault="00A85D49" w:rsidP="00A8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5D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496EA90" w14:textId="0706DD13" w:rsidR="00BF0BB0" w:rsidRDefault="00BF0BB0" w:rsidP="00331EEE">
      <w:pPr>
        <w:rPr>
          <w:lang w:val="en-CA" w:eastAsia="ja-JP"/>
        </w:rPr>
      </w:pPr>
    </w:p>
    <w:p w14:paraId="052F9223" w14:textId="1164C6E3" w:rsidR="00263DFE" w:rsidRDefault="00263DFE" w:rsidP="00263DFE">
      <w:pPr>
        <w:pStyle w:val="ad"/>
        <w:keepNext/>
        <w:jc w:val="center"/>
      </w:pPr>
      <w:r>
        <w:t xml:space="preserve">Table </w:t>
      </w:r>
      <w:r w:rsidR="00D97010">
        <w:fldChar w:fldCharType="begin"/>
      </w:r>
      <w:r w:rsidR="00D97010">
        <w:instrText xml:space="preserve"> SEQ Table \* ARABIC </w:instrText>
      </w:r>
      <w:r w:rsidR="00D97010">
        <w:fldChar w:fldCharType="separate"/>
      </w:r>
      <w:r>
        <w:rPr>
          <w:noProof/>
        </w:rPr>
        <w:t>3</w:t>
      </w:r>
      <w:r w:rsidR="00D97010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046703">
        <w:rPr>
          <w:lang w:eastAsia="ja-JP"/>
        </w:rPr>
        <w:t xml:space="preserve">Simulation results of </w:t>
      </w:r>
      <w:r w:rsidR="00A85D49">
        <w:rPr>
          <w:lang w:eastAsia="ja-JP"/>
        </w:rPr>
        <w:t>crosscheck of Q0137</w:t>
      </w:r>
      <w:r>
        <w:rPr>
          <w:lang w:eastAsia="ja-JP"/>
        </w:rPr>
        <w:t xml:space="preserve">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C63FD" w:rsidRPr="006C63FD" w14:paraId="3D272C95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EB8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1E91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C63FD" w:rsidRPr="006C63FD" w14:paraId="1263ED85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303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3760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C63FD" w:rsidRPr="006C63FD" w14:paraId="015A3E1A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CE4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452DC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FAA0D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F8EE4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DA375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AEAB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63FD" w:rsidRPr="006C63FD" w14:paraId="24F0FD2C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D2EF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39B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A04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A0EDA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3D8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312B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47F318C3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D57E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75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81C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DA1D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A19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54454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5DDABEAB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9D03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FD5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16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2F500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0A1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17B72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32C29F15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D17BF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8E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B6D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3250A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29F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039B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1AAA93BC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5DC9A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AD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8AB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7B9B3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1B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13F6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63FD" w:rsidRPr="006C63FD" w14:paraId="2C20E393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25F0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41B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50E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FACF2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53E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1901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7C05090D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3A8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E78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4F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C4045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4DD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446C8C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6C63FD" w:rsidRPr="006C63FD" w14:paraId="39614315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3941E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19F9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3726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F9265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40F60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A5DE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1BCC4BF0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57402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4471C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CEC5A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824F8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17AB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3D3FF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C63FD" w:rsidRPr="006C63FD" w14:paraId="04AD317E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023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C60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C63FD" w:rsidRPr="006C63FD" w14:paraId="5E33D8B3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5E6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43698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C63FD" w:rsidRPr="006C63FD" w14:paraId="248D011A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438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3D56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7F927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2286D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9CCFDC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F034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63FD" w:rsidRPr="006C63FD" w14:paraId="7D26A761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FFB2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675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D38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DF577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CC1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0A5D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63FD" w:rsidRPr="006C63FD" w14:paraId="1CD149A2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02D9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107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828C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D9078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C71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4088E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6C63FD" w:rsidRPr="006C63FD" w14:paraId="6CA4DAAA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2906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EDB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D8E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E6C67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DE6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591C7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019C351A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58DC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622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7D1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2185B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A2D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D7C7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63FD" w:rsidRPr="006C63FD" w14:paraId="743FC90E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ADDA8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036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3DC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712B0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309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8E0AC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63FD" w:rsidRPr="006C63FD" w14:paraId="50D0EF02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125B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61E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9E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A7AE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D00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FF5E4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6C63FD" w:rsidRPr="006C63FD" w14:paraId="221347E9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6E0D6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BF1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29D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D1491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9FA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6E788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3182ABD9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A803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D4F41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55F8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4EFFA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B2B7A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3C89E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52AB5D47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76A4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482A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5135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12CB5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0EA17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543CB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2B1976D3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4A3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A805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63FD" w:rsidRPr="006C63FD" w14:paraId="6AF2DC7D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368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788A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C63FD" w:rsidRPr="006C63FD" w14:paraId="4D7C3AA7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957C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D0631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75D67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B1D97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F18215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1818C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63FD" w:rsidRPr="006C63FD" w14:paraId="4047A8E9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E2EBC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828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B4C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355E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E1A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669D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63FD" w:rsidRPr="006C63FD" w14:paraId="4CDEC54C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7CEE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7E9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E2B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73208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0FB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FB0C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63FD" w:rsidRPr="006C63FD" w14:paraId="663A2F60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3D53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97C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C65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674E19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D6CC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C0F0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391AECE7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3864E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6C8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4D9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BF6B8F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98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61BF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C63FD" w:rsidRPr="006C63FD" w14:paraId="37D48229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F398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C13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43C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72EE0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657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F776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0A65A28C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922D4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89C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9B4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B6283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D67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1487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63FD" w:rsidRPr="006C63FD" w14:paraId="02BCDCCB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99D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EA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0D0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D364B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1341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B7CB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312FF65B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EF68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F4FF14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EA5ECE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3FC0D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2931E6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6C20B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63FD" w:rsidRPr="006C63FD" w14:paraId="3BA48E28" w14:textId="77777777" w:rsidTr="006C63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0ACDCA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8571DB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6DD698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CE5EC2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614A3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229B17" w14:textId="77777777" w:rsidR="006C63FD" w:rsidRPr="006C63FD" w:rsidRDefault="006C63FD" w:rsidP="006C6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63F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73A2AEE" w14:textId="512136B0" w:rsidR="00E25CC2" w:rsidRDefault="00E25CC2" w:rsidP="00331EEE">
      <w:pPr>
        <w:rPr>
          <w:lang w:val="en-CA" w:eastAsia="ja-JP"/>
        </w:rPr>
      </w:pPr>
    </w:p>
    <w:p w14:paraId="62099A1B" w14:textId="78F26736" w:rsidR="000D6EE6" w:rsidRDefault="000D6EE6" w:rsidP="000D6EE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2F78835" w14:textId="6C855168" w:rsidR="000D6EE6" w:rsidRDefault="00151589" w:rsidP="00331EEE">
      <w:pPr>
        <w:rPr>
          <w:lang w:val="en-CA" w:eastAsia="ja-JP"/>
        </w:rPr>
      </w:pP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</w:p>
    <w:p w14:paraId="48EC0D6D" w14:textId="77777777" w:rsidR="00B316FF" w:rsidRPr="005B217D" w:rsidRDefault="00B316FF" w:rsidP="00B316F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63648" w14:textId="77777777" w:rsidR="00B316FF" w:rsidRDefault="00B316FF" w:rsidP="00B316F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609B828C" w14:textId="77777777" w:rsidR="00B316FF" w:rsidRPr="00B316FF" w:rsidRDefault="00B316FF" w:rsidP="00331EEE">
      <w:pPr>
        <w:rPr>
          <w:lang w:val="en-CA" w:eastAsia="ja-JP"/>
        </w:rPr>
      </w:pPr>
    </w:p>
    <w:sectPr w:rsidR="00B316FF" w:rsidRPr="00B316F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36124" w14:textId="77777777" w:rsidR="00D97010" w:rsidRDefault="00D97010">
      <w:r>
        <w:separator/>
      </w:r>
    </w:p>
  </w:endnote>
  <w:endnote w:type="continuationSeparator" w:id="0">
    <w:p w14:paraId="5AA5CDC5" w14:textId="77777777" w:rsidR="00D97010" w:rsidRDefault="00D9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BF7860" w:rsidR="00851EC9" w:rsidRPr="00C00DDE" w:rsidRDefault="00851E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2BDB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3E4D2" w14:textId="77777777" w:rsidR="00D97010" w:rsidRDefault="00D97010">
      <w:r>
        <w:separator/>
      </w:r>
    </w:p>
  </w:footnote>
  <w:footnote w:type="continuationSeparator" w:id="0">
    <w:p w14:paraId="0BEAD524" w14:textId="77777777" w:rsidR="00D97010" w:rsidRDefault="00D97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C77C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A780E"/>
    <w:rsid w:val="006C5D39"/>
    <w:rsid w:val="006C63FD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408EF"/>
    <w:rsid w:val="00851EC9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34BFF"/>
    <w:rsid w:val="00A46843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6B43"/>
    <w:rsid w:val="00E11923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DBAC-7B1F-4316-A7A5-E9D065420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20</cp:revision>
  <cp:lastPrinted>1900-12-31T15:00:00Z</cp:lastPrinted>
  <dcterms:created xsi:type="dcterms:W3CDTF">2019-12-27T04:04:00Z</dcterms:created>
  <dcterms:modified xsi:type="dcterms:W3CDTF">2020-01-09T07:14:00Z</dcterms:modified>
</cp:coreProperties>
</file>