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DE53291" w:rsidR="008A4B4C" w:rsidRPr="005C03F2" w:rsidRDefault="00E61DAC" w:rsidP="00536188">
            <w:pPr>
              <w:tabs>
                <w:tab w:val="left" w:pos="7200"/>
              </w:tabs>
              <w:rPr>
                <w:u w:val="single"/>
                <w:lang w:val="en-US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 w:rsidR="00BB071B">
              <w:rPr>
                <w:lang w:val="en-CA"/>
              </w:rPr>
              <w:t>0</w:t>
            </w:r>
            <w:r w:rsidR="00C266F3">
              <w:rPr>
                <w:lang w:val="en-CA"/>
              </w:rPr>
              <w:t>69</w:t>
            </w:r>
            <w:r w:rsidR="001A6084">
              <w:rPr>
                <w:lang w:val="en-CA"/>
              </w:rPr>
              <w:t>3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6BACDB8" w:rsidR="00E61DAC" w:rsidRPr="005B217D" w:rsidRDefault="005C03F2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C03F2">
              <w:rPr>
                <w:b/>
                <w:szCs w:val="22"/>
                <w:lang w:val="en-CA"/>
              </w:rPr>
              <w:t>Crosscheck of JVET-Q0490: CE3-related: Simplification of rice parameter derivation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AB183C7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AFCD75" w:rsidR="00E61DAC" w:rsidRPr="005B217D" w:rsidRDefault="00BB07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38748188" w:rsidR="00E61DAC" w:rsidRPr="005B217D" w:rsidRDefault="00BB0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Jacob </w:t>
            </w:r>
            <w:proofErr w:type="spellStart"/>
            <w:r>
              <w:rPr>
                <w:szCs w:val="22"/>
                <w:lang w:val="en-CA"/>
              </w:rPr>
              <w:t>Strö</w:t>
            </w:r>
            <w:proofErr w:type="spellEnd"/>
            <w:r>
              <w:rPr>
                <w:szCs w:val="22"/>
              </w:rPr>
              <w:t>m</w:t>
            </w:r>
            <w:r w:rsidR="00E61DAC" w:rsidRPr="005B217D"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Torshamnsgatan</w:t>
            </w:r>
            <w:proofErr w:type="spellEnd"/>
            <w:r>
              <w:rPr>
                <w:szCs w:val="22"/>
                <w:lang w:val="en-CA"/>
              </w:rPr>
              <w:t xml:space="preserve"> 23</w:t>
            </w:r>
            <w:r>
              <w:rPr>
                <w:szCs w:val="22"/>
                <w:lang w:val="en-CA"/>
              </w:rPr>
              <w:br/>
              <w:t>168 83 Stockholm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Sweden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11E134A1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B071B">
              <w:rPr>
                <w:szCs w:val="22"/>
                <w:lang w:val="en-CA"/>
              </w:rPr>
              <w:t>+46702672192</w:t>
            </w:r>
            <w:r w:rsidRPr="005B217D">
              <w:rPr>
                <w:szCs w:val="22"/>
                <w:lang w:val="en-CA"/>
              </w:rPr>
              <w:br/>
            </w:r>
            <w:proofErr w:type="spellStart"/>
            <w:r w:rsidR="00BB071B">
              <w:rPr>
                <w:szCs w:val="22"/>
                <w:lang w:val="en-CA"/>
              </w:rPr>
              <w:t>jacob.strom</w:t>
            </w:r>
            <w:proofErr w:type="spellEnd"/>
            <w:r w:rsidR="00BB071B">
              <w:rPr>
                <w:szCs w:val="22"/>
                <w:lang w:val="en-CA"/>
              </w:rPr>
              <w:t xml:space="preserve"> (at) 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72BE731" w:rsidR="00E61DAC" w:rsidRPr="005B217D" w:rsidRDefault="00BB07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7812054B" w:rsidR="00263398" w:rsidRPr="00BB071B" w:rsidRDefault="00BB071B" w:rsidP="009234A5">
      <w:pPr>
        <w:rPr>
          <w:lang w:val="en-CA"/>
        </w:rPr>
      </w:pPr>
      <w:r>
        <w:rPr>
          <w:szCs w:val="22"/>
          <w:lang w:val="en-CA"/>
        </w:rPr>
        <w:t>A crosscheck o</w:t>
      </w:r>
      <w:r w:rsidRPr="007B2498">
        <w:rPr>
          <w:szCs w:val="22"/>
          <w:lang w:val="en-CA"/>
        </w:rPr>
        <w:t>f JVET-P0</w:t>
      </w:r>
      <w:r w:rsidR="005C03F2">
        <w:rPr>
          <w:szCs w:val="22"/>
          <w:lang w:val="en-CA"/>
        </w:rPr>
        <w:t>490</w:t>
      </w:r>
      <w:r>
        <w:rPr>
          <w:szCs w:val="22"/>
          <w:lang w:val="en-CA"/>
        </w:rPr>
        <w:t xml:space="preserve"> has been carried out for the CTC test set. </w:t>
      </w:r>
      <w:r>
        <w:rPr>
          <w:lang w:val="en-CA"/>
        </w:rPr>
        <w:t xml:space="preserve">It was reported that BDR figures match for </w:t>
      </w:r>
      <w:r w:rsidR="005C03F2">
        <w:rPr>
          <w:lang w:val="en-CA"/>
        </w:rPr>
        <w:t xml:space="preserve">all three </w:t>
      </w:r>
      <w:r w:rsidR="00235D5E">
        <w:rPr>
          <w:lang w:val="en-CA"/>
        </w:rPr>
        <w:t>t</w:t>
      </w:r>
      <w:r>
        <w:rPr>
          <w:lang w:val="en-CA"/>
        </w:rPr>
        <w:t>est configurations (</w:t>
      </w:r>
      <w:r w:rsidR="005C03F2">
        <w:rPr>
          <w:lang w:val="en-CA"/>
        </w:rPr>
        <w:t xml:space="preserve">AI, </w:t>
      </w:r>
      <w:r>
        <w:rPr>
          <w:lang w:val="en-CA"/>
        </w:rPr>
        <w:t>RA, LDB). Decoder run time</w:t>
      </w:r>
      <w:r w:rsidR="00D0594B">
        <w:rPr>
          <w:lang w:val="en-CA"/>
        </w:rPr>
        <w:t>s</w:t>
      </w:r>
      <w:r>
        <w:rPr>
          <w:lang w:val="en-CA"/>
        </w:rPr>
        <w:t xml:space="preserve"> w</w:t>
      </w:r>
      <w:r w:rsidR="00D0594B">
        <w:rPr>
          <w:lang w:val="en-CA"/>
        </w:rPr>
        <w:t>ere</w:t>
      </w:r>
      <w:r>
        <w:rPr>
          <w:lang w:val="en-CA"/>
        </w:rPr>
        <w:t xml:space="preserve"> also crosschecked and </w:t>
      </w:r>
      <w:r w:rsidR="0007028E">
        <w:rPr>
          <w:lang w:val="en-CA"/>
        </w:rPr>
        <w:t>were</w:t>
      </w:r>
      <w:r>
        <w:rPr>
          <w:lang w:val="en-CA"/>
        </w:rPr>
        <w:t xml:space="preserve"> found to match as well. </w:t>
      </w:r>
    </w:p>
    <w:p w14:paraId="60C7AB2B" w14:textId="77777777" w:rsidR="00BB071B" w:rsidRPr="005B217D" w:rsidRDefault="00BB071B" w:rsidP="00BB071B">
      <w:pPr>
        <w:pStyle w:val="Heading1"/>
        <w:rPr>
          <w:lang w:val="en-CA"/>
        </w:rPr>
      </w:pPr>
      <w:r>
        <w:rPr>
          <w:lang w:val="en-CA"/>
        </w:rPr>
        <w:t>Encoder and decoder run times</w:t>
      </w:r>
    </w:p>
    <w:p w14:paraId="66FE7C5E" w14:textId="5447788D" w:rsidR="00BB071B" w:rsidRDefault="00BB071B" w:rsidP="00BB071B">
      <w:pPr>
        <w:rPr>
          <w:lang w:val="en-CA"/>
        </w:rPr>
      </w:pPr>
      <w:r>
        <w:rPr>
          <w:szCs w:val="22"/>
          <w:lang w:val="en-CA"/>
        </w:rPr>
        <w:t>The</w:t>
      </w:r>
      <w:r>
        <w:rPr>
          <w:lang w:val="en-CA"/>
        </w:rPr>
        <w:t xml:space="preserve"> decoder run times are created by measuring the decoder run times of the test and the anchor on the same machine</w:t>
      </w:r>
      <w:r w:rsidR="00D0594B">
        <w:rPr>
          <w:lang w:val="en-CA"/>
        </w:rPr>
        <w:t xml:space="preserve"> in direct sequence</w:t>
      </w:r>
      <w:r>
        <w:rPr>
          <w:lang w:val="en-CA"/>
        </w:rPr>
        <w:t xml:space="preserve"> and should therefore be </w:t>
      </w:r>
      <w:r w:rsidR="0059316F">
        <w:rPr>
          <w:lang w:val="en-CA"/>
        </w:rPr>
        <w:t xml:space="preserve">reasonably accurate: </w:t>
      </w:r>
      <w:r w:rsidR="00D0594B">
        <w:rPr>
          <w:lang w:val="en-CA"/>
        </w:rPr>
        <w:t>Our reported decoder run times also match th</w:t>
      </w:r>
      <w:r w:rsidR="003706A1">
        <w:rPr>
          <w:lang w:val="en-CA"/>
        </w:rPr>
        <w:t>e</w:t>
      </w:r>
      <w:r w:rsidR="00D0594B">
        <w:rPr>
          <w:lang w:val="en-CA"/>
        </w:rPr>
        <w:t xml:space="preserve"> proponent</w:t>
      </w:r>
      <w:r w:rsidR="003706A1">
        <w:rPr>
          <w:lang w:val="en-CA"/>
        </w:rPr>
        <w:t>’</w:t>
      </w:r>
      <w:r w:rsidR="00D0594B">
        <w:rPr>
          <w:lang w:val="en-CA"/>
        </w:rPr>
        <w:t xml:space="preserve">s figures well. </w:t>
      </w:r>
      <w:r>
        <w:rPr>
          <w:lang w:val="en-CA"/>
        </w:rPr>
        <w:t>The encoder run times are created by measuring the run time</w:t>
      </w:r>
      <w:r w:rsidR="00D0594B">
        <w:rPr>
          <w:lang w:val="en-CA"/>
        </w:rPr>
        <w:t>s</w:t>
      </w:r>
      <w:r>
        <w:rPr>
          <w:lang w:val="en-CA"/>
        </w:rPr>
        <w:t xml:space="preserve"> of the test and comparing against the run times of a previously run anchor. This means that the encoder run times we report are not reliable</w:t>
      </w:r>
      <w:r w:rsidR="00D0594B">
        <w:rPr>
          <w:lang w:val="en-CA"/>
        </w:rPr>
        <w:t xml:space="preserve"> </w:t>
      </w:r>
      <w:r>
        <w:rPr>
          <w:lang w:val="en-CA"/>
        </w:rPr>
        <w:t xml:space="preserve">and are therefore </w:t>
      </w:r>
      <w:r w:rsidR="00D0594B">
        <w:rPr>
          <w:lang w:val="en-CA"/>
        </w:rPr>
        <w:t>not considered</w:t>
      </w:r>
      <w:r>
        <w:rPr>
          <w:lang w:val="en-CA"/>
        </w:rPr>
        <w:t xml:space="preserve"> part of the crosscheck.</w:t>
      </w:r>
    </w:p>
    <w:p w14:paraId="10BEF9B0" w14:textId="268EC907" w:rsidR="00C24110" w:rsidRDefault="00C24110" w:rsidP="00C24110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91C372E" w14:textId="43681B86" w:rsidR="005C03F2" w:rsidRDefault="005C03F2" w:rsidP="00BB071B">
      <w:pPr>
        <w:rPr>
          <w:lang w:val="en-CA"/>
        </w:rPr>
      </w:pPr>
      <w:r>
        <w:rPr>
          <w:lang w:val="en-CA"/>
        </w:rPr>
        <w:t>All intra: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5C03F2" w14:paraId="2FE09315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74BEB6" w14:textId="77777777" w:rsidR="005C03F2" w:rsidRDefault="005C03F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529C8" w14:textId="77777777" w:rsidR="005C03F2" w:rsidRDefault="005C0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5C03F2" w14:paraId="36BD2332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753A9" w14:textId="77777777" w:rsidR="005C03F2" w:rsidRDefault="005C0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15BB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B8C689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5590D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6150D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25895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03F2" w14:paraId="10EAB478" w14:textId="77777777" w:rsidTr="005C03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118E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A26A4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E921F2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7F583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2900F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D77D3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03F2" w14:paraId="676090BD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A18C4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4E16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B73FB3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137A5D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A0E7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8B18E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5C03F2" w14:paraId="3C5F4929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9DA21C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610B4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9727D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A9EFE3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64D4D2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551C8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03F2" w14:paraId="1F0B071C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68C20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A867B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C61B3C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FC50F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79862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A977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03F2" w14:paraId="02728531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1C7E97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109EC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67CE0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1648F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7B8ADC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8AC348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03F2" w14:paraId="0B01F906" w14:textId="77777777" w:rsidTr="005C03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6C48B7" w14:textId="77777777" w:rsidR="005C03F2" w:rsidRDefault="005C0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2EA339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388D28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345C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C19EC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57E7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03F2" w14:paraId="7603DB77" w14:textId="77777777" w:rsidTr="005C03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BB0177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342B77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744A06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48A132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CCCE9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92%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DE70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3F2" w14:paraId="1F9A0AF8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756B9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96BFA9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43A909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B894CF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31C189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DA73D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</w:tbl>
    <w:p w14:paraId="0BF4A95E" w14:textId="77777777" w:rsidR="005C03F2" w:rsidRDefault="005C03F2" w:rsidP="00BB071B">
      <w:pPr>
        <w:rPr>
          <w:lang w:val="en-CA"/>
        </w:rPr>
      </w:pPr>
    </w:p>
    <w:p w14:paraId="5BED2D50" w14:textId="2AAD4AEC" w:rsidR="00C24110" w:rsidRDefault="00C24110" w:rsidP="005C03F2">
      <w:pPr>
        <w:keepNext/>
        <w:rPr>
          <w:lang w:val="en-CA"/>
        </w:rPr>
      </w:pPr>
      <w:r>
        <w:rPr>
          <w:lang w:val="en-CA"/>
        </w:rPr>
        <w:lastRenderedPageBreak/>
        <w:t>Random access: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44"/>
        <w:gridCol w:w="1144"/>
        <w:gridCol w:w="1144"/>
        <w:gridCol w:w="934"/>
        <w:gridCol w:w="934"/>
      </w:tblGrid>
      <w:tr w:rsidR="005C03F2" w14:paraId="65849541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F9BD8" w14:textId="77777777" w:rsidR="005C03F2" w:rsidRDefault="005C03F2" w:rsidP="005C03F2">
            <w:pPr>
              <w:keepNext/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A73AE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5C03F2" w14:paraId="3AB86D15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EBD8D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9A8306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A12485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2C3A8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18C67E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3AE09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03F2" w14:paraId="27C21D80" w14:textId="77777777" w:rsidTr="005C03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D81FD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B0AC10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C5C3E5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8F91C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9ADF8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93%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3D43E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03F2" w14:paraId="16F13E30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27C35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3ECBF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EE4005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1AB11E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9B9AB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4B2EF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03F2" w14:paraId="4D7DF06B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763A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37127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B8B617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E70CB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9C675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F3E83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bookmarkStart w:id="0" w:name="_GoBack"/>
        <w:bookmarkEnd w:id="0"/>
      </w:tr>
      <w:tr w:rsidR="005C03F2" w14:paraId="6B15767E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D27FD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3FD10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014DF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827B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38FDC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A2C968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03F2" w14:paraId="251DF582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FA634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7D80F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386FA6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FEFA0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88910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EF3700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03F2" w14:paraId="3989E868" w14:textId="77777777" w:rsidTr="005C03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605565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8BD03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7F434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A0601B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3D755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8A475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03F2" w14:paraId="6683D54C" w14:textId="77777777" w:rsidTr="005C03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5B7B1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85004E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6985AF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A39C8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C771C5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93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644A52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03F2" w14:paraId="7B82A335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AB693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5B09CE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40CF5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C20D23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7ED468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74159" w14:textId="77777777" w:rsidR="005C03F2" w:rsidRDefault="005C03F2" w:rsidP="005C03F2">
            <w:pPr>
              <w:keepNext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552018E6" w14:textId="77777777" w:rsidR="005C03F2" w:rsidRDefault="005C03F2" w:rsidP="00BB071B">
      <w:pPr>
        <w:rPr>
          <w:lang w:val="en-CA"/>
        </w:rPr>
      </w:pPr>
    </w:p>
    <w:p w14:paraId="4F910BA2" w14:textId="7CC675CE" w:rsidR="005C03F2" w:rsidRDefault="005C03F2" w:rsidP="00BB071B">
      <w:pPr>
        <w:rPr>
          <w:lang w:val="en-CA"/>
        </w:rPr>
      </w:pPr>
      <w:r>
        <w:rPr>
          <w:lang w:val="en-CA"/>
        </w:rPr>
        <w:t>Low delay B:</w:t>
      </w:r>
    </w:p>
    <w:tbl>
      <w:tblPr>
        <w:tblW w:w="6940" w:type="dxa"/>
        <w:tblLook w:val="04A0" w:firstRow="1" w:lastRow="0" w:firstColumn="1" w:lastColumn="0" w:noHBand="0" w:noVBand="1"/>
      </w:tblPr>
      <w:tblGrid>
        <w:gridCol w:w="1640"/>
        <w:gridCol w:w="1161"/>
        <w:gridCol w:w="1160"/>
        <w:gridCol w:w="1160"/>
        <w:gridCol w:w="871"/>
        <w:gridCol w:w="948"/>
      </w:tblGrid>
      <w:tr w:rsidR="005C03F2" w14:paraId="6AC0CE71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86C80" w14:textId="77777777" w:rsidR="005C03F2" w:rsidRDefault="005C03F2">
            <w:pPr>
              <w:rPr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73248" w14:textId="77777777" w:rsidR="005C03F2" w:rsidRDefault="005C0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VTM-7.0</w:t>
            </w:r>
          </w:p>
        </w:tc>
      </w:tr>
      <w:tr w:rsidR="005C03F2" w14:paraId="28B5001D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CC089" w14:textId="77777777" w:rsidR="005C03F2" w:rsidRDefault="005C0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33086F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75ACC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C3381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BF7D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ED383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5C03F2" w14:paraId="216093A6" w14:textId="77777777" w:rsidTr="005C03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222DD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05952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BF5AE2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0E5D8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5E9B0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2FE40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5C03F2" w14:paraId="56759E72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0D1C34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FA2A6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F9723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61BF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0ABAB3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9502E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5C03F2" w14:paraId="1062BEDD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4C5BEB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6F44C7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AE4A4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36FC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464FE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636D3E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03F2" w14:paraId="09795564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0E7DF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C29B5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8DA78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D2260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8CA4F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5F94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5C03F2" w14:paraId="42B1C3B8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D9813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4FD3F8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37403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0.31%</w:t>
            </w:r>
          </w:p>
        </w:tc>
        <w:tc>
          <w:tcPr>
            <w:tcW w:w="11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634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-1.00%</w:t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1C120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ECD4F0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5C03F2" w14:paraId="1C5C52C6" w14:textId="77777777" w:rsidTr="005C03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AE3D17" w14:textId="77777777" w:rsidR="005C03F2" w:rsidRDefault="005C03F2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6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6A6DA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C7DE7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6B42C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EAF119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02DDD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5C03F2" w14:paraId="4DE49157" w14:textId="77777777" w:rsidTr="005C03F2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E04774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6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1F897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4AB5B0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8EBF1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87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04F92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91%</w:t>
            </w:r>
          </w:p>
        </w:tc>
        <w:tc>
          <w:tcPr>
            <w:tcW w:w="94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977C5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5C03F2" w14:paraId="2AEE343E" w14:textId="77777777" w:rsidTr="005C03F2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A8891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6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A083C2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EB971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</w:t>
            </w:r>
            <w:proofErr w:type="gramStart"/>
            <w:r>
              <w:rPr>
                <w:rFonts w:ascii="Arial" w:hAnsi="Arial" w:cs="Arial"/>
                <w:color w:val="000000"/>
                <w:sz w:val="18"/>
                <w:szCs w:val="18"/>
              </w:rPr>
              <w:t>0.67</w:t>
            </w:r>
            <w:proofErr w:type="gramEnd"/>
            <w:r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069F4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87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BDA79A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94%</w:t>
            </w:r>
          </w:p>
        </w:tc>
        <w:tc>
          <w:tcPr>
            <w:tcW w:w="9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3C9B6" w14:textId="77777777" w:rsidR="005C03F2" w:rsidRDefault="005C03F2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4A25A1E" w14:textId="77777777" w:rsidR="005C03F2" w:rsidRDefault="005C03F2" w:rsidP="00BB071B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44607B92" w:rsidR="00342FF4" w:rsidRPr="005B217D" w:rsidRDefault="00F97858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623DA7" w14:textId="77777777" w:rsidR="00601D8E" w:rsidRDefault="00601D8E">
      <w:r>
        <w:separator/>
      </w:r>
    </w:p>
  </w:endnote>
  <w:endnote w:type="continuationSeparator" w:id="0">
    <w:p w14:paraId="320BA062" w14:textId="77777777" w:rsidR="00601D8E" w:rsidRDefault="00601D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4023C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A6084">
      <w:rPr>
        <w:rStyle w:val="PageNumber"/>
        <w:noProof/>
      </w:rPr>
      <w:t>2020-01-08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C6E9C8" w14:textId="77777777" w:rsidR="00601D8E" w:rsidRDefault="00601D8E">
      <w:r>
        <w:separator/>
      </w:r>
    </w:p>
  </w:footnote>
  <w:footnote w:type="continuationSeparator" w:id="0">
    <w:p w14:paraId="2EDEC4EB" w14:textId="77777777" w:rsidR="00601D8E" w:rsidRDefault="00601D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4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028E"/>
    <w:rsid w:val="0007614F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6084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5D5E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55CF"/>
    <w:rsid w:val="003373EC"/>
    <w:rsid w:val="00342FF4"/>
    <w:rsid w:val="00344E5A"/>
    <w:rsid w:val="00346148"/>
    <w:rsid w:val="003669EA"/>
    <w:rsid w:val="003706A1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16F"/>
    <w:rsid w:val="005952A5"/>
    <w:rsid w:val="0059691A"/>
    <w:rsid w:val="005A33A1"/>
    <w:rsid w:val="005B217D"/>
    <w:rsid w:val="005C03F2"/>
    <w:rsid w:val="005C385F"/>
    <w:rsid w:val="005C7C26"/>
    <w:rsid w:val="005E1AC6"/>
    <w:rsid w:val="005E3F2B"/>
    <w:rsid w:val="005F6F1B"/>
    <w:rsid w:val="00601D8E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2335C"/>
    <w:rsid w:val="0086387C"/>
    <w:rsid w:val="00874A6C"/>
    <w:rsid w:val="00876C65"/>
    <w:rsid w:val="00882F72"/>
    <w:rsid w:val="00894A27"/>
    <w:rsid w:val="008A4B4C"/>
    <w:rsid w:val="008C239F"/>
    <w:rsid w:val="008E480C"/>
    <w:rsid w:val="008E77D6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B071B"/>
    <w:rsid w:val="00BC10BA"/>
    <w:rsid w:val="00BC5AFD"/>
    <w:rsid w:val="00C00DDE"/>
    <w:rsid w:val="00C04F43"/>
    <w:rsid w:val="00C0609D"/>
    <w:rsid w:val="00C115AB"/>
    <w:rsid w:val="00C24110"/>
    <w:rsid w:val="00C266F3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594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684E"/>
    <w:rsid w:val="00E47F2D"/>
    <w:rsid w:val="00E54511"/>
    <w:rsid w:val="00E60EDC"/>
    <w:rsid w:val="00E61DAC"/>
    <w:rsid w:val="00E72B80"/>
    <w:rsid w:val="00E73F5C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97858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24110"/>
    <w:rPr>
      <w:sz w:val="24"/>
      <w:szCs w:val="24"/>
      <w:lang w:val="sv-SE" w:eastAsia="en-GB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360" w:hanging="360"/>
      <w:jc w:val="both"/>
      <w:textAlignment w:val="baseline"/>
      <w:outlineLvl w:val="0"/>
    </w:pPr>
    <w:rPr>
      <w:rFonts w:cs="Arial"/>
      <w:b/>
      <w:bCs/>
      <w:kern w:val="32"/>
      <w:sz w:val="32"/>
      <w:szCs w:val="32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720" w:hanging="720"/>
      <w:jc w:val="both"/>
      <w:textAlignment w:val="baseline"/>
      <w:outlineLvl w:val="1"/>
    </w:pPr>
    <w:rPr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2"/>
    </w:pPr>
    <w:rPr>
      <w:b/>
      <w:bCs/>
      <w:sz w:val="26"/>
      <w:szCs w:val="26"/>
      <w:lang w:val="en-US" w:eastAsia="en-US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right="1008" w:hanging="1080"/>
      <w:jc w:val="both"/>
      <w:textAlignment w:val="baseline"/>
      <w:outlineLvl w:val="3"/>
    </w:pPr>
    <w:rPr>
      <w:rFonts w:ascii="Times New Roman Bold" w:hAnsi="Times New Roman Bold"/>
      <w:b/>
      <w:bCs/>
      <w:szCs w:val="28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4"/>
    </w:pPr>
    <w:rPr>
      <w:b/>
      <w:bCs/>
      <w:i/>
      <w:iCs/>
      <w:szCs w:val="26"/>
      <w:lang w:val="en-US" w:eastAsia="en-US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080" w:hanging="1080"/>
      <w:jc w:val="both"/>
      <w:textAlignment w:val="baseline"/>
      <w:outlineLvl w:val="5"/>
    </w:pPr>
    <w:rPr>
      <w:b/>
      <w:bCs/>
      <w:sz w:val="22"/>
      <w:szCs w:val="22"/>
      <w:lang w:val="en-US" w:eastAsia="en-US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6"/>
    </w:pPr>
    <w:rPr>
      <w:sz w:val="22"/>
      <w:lang w:val="en-US" w:eastAsia="en-US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800" w:hanging="1800"/>
      <w:jc w:val="both"/>
      <w:textAlignment w:val="baseline"/>
      <w:outlineLvl w:val="7"/>
    </w:pPr>
    <w:rPr>
      <w:i/>
      <w:iCs/>
      <w:sz w:val="22"/>
      <w:lang w:val="en-US" w:eastAsia="en-US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ind w:left="1440" w:hanging="1440"/>
      <w:jc w:val="both"/>
      <w:textAlignment w:val="baseline"/>
      <w:outlineLvl w:val="8"/>
    </w:pPr>
    <w:rPr>
      <w:b/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paragraph" w:styleId="Footer">
    <w:name w:val="footer"/>
    <w:basedOn w:val="Normal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center" w:pos="4320"/>
        <w:tab w:val="right" w:pos="864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szCs w:val="20"/>
      <w:lang w:val="en-US" w:eastAsia="en-US"/>
    </w:r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812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6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55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402</Words>
  <Characters>2297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2694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Jacob Ström</cp:lastModifiedBy>
  <cp:revision>18</cp:revision>
  <cp:lastPrinted>1900-01-01T08:00:00Z</cp:lastPrinted>
  <dcterms:created xsi:type="dcterms:W3CDTF">2019-11-01T13:47:00Z</dcterms:created>
  <dcterms:modified xsi:type="dcterms:W3CDTF">2020-01-08T16:24:00Z</dcterms:modified>
</cp:coreProperties>
</file>