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17BDF6E1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AA7C7A" w:rsidRPr="00AA7C7A">
              <w:rPr>
                <w:lang w:val="en-CA"/>
              </w:rPr>
              <w:t>7th Meeting: Brussels, BE, 7–17 January 2020</w:t>
            </w:r>
          </w:p>
        </w:tc>
        <w:tc>
          <w:tcPr>
            <w:tcW w:w="3060" w:type="dxa"/>
          </w:tcPr>
          <w:p w14:paraId="59B7E346" w14:textId="052512A0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055C72">
              <w:rPr>
                <w:rFonts w:hint="eastAsia"/>
                <w:lang w:val="en-CA" w:eastAsia="zh-CN"/>
              </w:rPr>
              <w:t>Q</w:t>
            </w:r>
            <w:r w:rsidR="000A3FE1" w:rsidRPr="00F3562F">
              <w:rPr>
                <w:lang w:val="en-CA"/>
              </w:rPr>
              <w:t>0</w:t>
            </w:r>
            <w:r w:rsidR="00301D3B">
              <w:rPr>
                <w:lang w:val="en-CA"/>
              </w:rPr>
              <w:t>670</w:t>
            </w:r>
            <w:bookmarkStart w:id="0" w:name="_GoBack"/>
            <w:bookmarkEnd w:id="0"/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317E30" w:rsidR="0013176D" w:rsidRPr="006910BF" w:rsidRDefault="0013176D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55551">
              <w:rPr>
                <w:b/>
                <w:szCs w:val="22"/>
                <w:lang w:val="en-CA" w:eastAsia="zh-CN"/>
              </w:rPr>
              <w:t>Crosscheck of JVET-</w:t>
            </w:r>
            <w:r w:rsidR="00AA7C7A">
              <w:rPr>
                <w:b/>
                <w:szCs w:val="22"/>
                <w:lang w:val="en-CA" w:eastAsia="zh-CN"/>
              </w:rPr>
              <w:t>Q0</w:t>
            </w:r>
            <w:r w:rsidR="000A2112">
              <w:rPr>
                <w:b/>
                <w:szCs w:val="22"/>
                <w:lang w:val="en-CA" w:eastAsia="zh-CN"/>
              </w:rPr>
              <w:t>388</w:t>
            </w:r>
            <w:r w:rsidR="00AA7C7A">
              <w:rPr>
                <w:b/>
                <w:szCs w:val="22"/>
                <w:lang w:val="en-CA" w:eastAsia="zh-CN"/>
              </w:rPr>
              <w:t xml:space="preserve"> </w:t>
            </w:r>
            <w:r w:rsidRPr="00A55551">
              <w:rPr>
                <w:b/>
                <w:szCs w:val="22"/>
                <w:lang w:val="en-CA" w:eastAsia="zh-CN"/>
              </w:rPr>
              <w:t>(</w:t>
            </w:r>
            <w:r w:rsidR="000A2112" w:rsidRPr="000A2112">
              <w:rPr>
                <w:b/>
                <w:szCs w:val="22"/>
                <w:lang w:val="en-CA" w:eastAsia="zh-CN"/>
              </w:rPr>
              <w:t>CE4-related: GEO memory reduction in weighting masks by fixed shifting</w:t>
            </w:r>
            <w:r w:rsidR="00AA7C7A" w:rsidRPr="00A55551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0962AC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5B0349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>Zhipin Deng</w:t>
            </w:r>
            <w:r w:rsidRPr="006910BF">
              <w:rPr>
                <w:szCs w:val="22"/>
                <w:lang w:val="en-CA"/>
              </w:rPr>
              <w:t xml:space="preserve"> </w:t>
            </w:r>
            <w:r w:rsidRPr="006910BF">
              <w:rPr>
                <w:szCs w:val="22"/>
                <w:lang w:val="en-CA"/>
              </w:rPr>
              <w:br/>
            </w:r>
            <w:r w:rsidRPr="006910BF">
              <w:rPr>
                <w:szCs w:val="22"/>
                <w:lang w:val="en-CA"/>
              </w:rPr>
              <w:br/>
            </w:r>
            <w:proofErr w:type="spellStart"/>
            <w:r w:rsidRPr="006910BF">
              <w:rPr>
                <w:szCs w:val="22"/>
                <w:lang w:val="en-CA"/>
              </w:rPr>
              <w:t>Zijinshumayuan</w:t>
            </w:r>
            <w:proofErr w:type="spellEnd"/>
            <w:r w:rsidRPr="006910BF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910BF">
              <w:rPr>
                <w:szCs w:val="22"/>
                <w:lang w:val="en-CA"/>
              </w:rPr>
              <w:t>Zhongguancun</w:t>
            </w:r>
            <w:proofErr w:type="spellEnd"/>
            <w:r w:rsidRPr="006910BF">
              <w:rPr>
                <w:szCs w:val="22"/>
                <w:lang w:val="en-CA"/>
              </w:rPr>
              <w:t xml:space="preserve"> </w:t>
            </w:r>
            <w:proofErr w:type="spellStart"/>
            <w:r w:rsidRPr="006910BF">
              <w:rPr>
                <w:szCs w:val="22"/>
                <w:lang w:val="en-CA"/>
              </w:rPr>
              <w:t>Nansijie</w:t>
            </w:r>
            <w:proofErr w:type="spellEnd"/>
            <w:r w:rsidRPr="006910BF">
              <w:rPr>
                <w:szCs w:val="22"/>
                <w:lang w:val="en-CA"/>
              </w:rPr>
              <w:t xml:space="preserve">, </w:t>
            </w:r>
            <w:proofErr w:type="spellStart"/>
            <w:r w:rsidRPr="006910BF">
              <w:rPr>
                <w:szCs w:val="22"/>
                <w:lang w:val="en-CA"/>
              </w:rPr>
              <w:t>Haidian</w:t>
            </w:r>
            <w:proofErr w:type="spellEnd"/>
            <w:r w:rsidRPr="006910BF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99E9D3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+1(858)999-7093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910BF">
              <w:rPr>
                <w:szCs w:val="22"/>
                <w:lang w:val="en-CA"/>
              </w:rPr>
              <w:t>Bytedance</w:t>
            </w:r>
            <w:proofErr w:type="spellEnd"/>
            <w:r w:rsidRPr="006910B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3E83D8DE" w:rsidR="0013176D" w:rsidRDefault="0013176D" w:rsidP="0013176D">
      <w:pPr>
        <w:rPr>
          <w:szCs w:val="22"/>
        </w:rPr>
      </w:pPr>
      <w:bookmarkStart w:id="1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 w:rsidR="00075900">
        <w:rPr>
          <w:szCs w:val="22"/>
        </w:rPr>
        <w:t>Q0</w:t>
      </w:r>
      <w:r w:rsidR="000A2112">
        <w:rPr>
          <w:szCs w:val="22"/>
        </w:rPr>
        <w:t>388</w:t>
      </w:r>
      <w:r w:rsidRPr="003B6793">
        <w:rPr>
          <w:szCs w:val="22"/>
        </w:rPr>
        <w:t>, where</w:t>
      </w:r>
      <w:r w:rsidR="00D55EF4">
        <w:rPr>
          <w:szCs w:val="22"/>
        </w:rPr>
        <w:t xml:space="preserve"> </w:t>
      </w:r>
      <w:r w:rsidR="003B6970">
        <w:rPr>
          <w:lang w:val="en-CA"/>
        </w:rPr>
        <w:t>a fixed</w:t>
      </w:r>
      <w:r w:rsidR="000E4CC3">
        <w:rPr>
          <w:lang w:val="en-CA"/>
        </w:rPr>
        <w:t xml:space="preserve"> shift direction </w:t>
      </w:r>
      <w:r w:rsidR="003B6970">
        <w:rPr>
          <w:lang w:val="en-CA"/>
        </w:rPr>
        <w:t xml:space="preserve">is proposed </w:t>
      </w:r>
      <w:r w:rsidR="000E4CC3">
        <w:rPr>
          <w:lang w:val="en-CA"/>
        </w:rPr>
        <w:t>for each angle</w:t>
      </w:r>
      <w:r w:rsidR="000E4CC3">
        <w:rPr>
          <w:szCs w:val="22"/>
        </w:rPr>
        <w:t xml:space="preserve"> </w:t>
      </w:r>
      <w:r w:rsidR="000E4CC3">
        <w:rPr>
          <w:szCs w:val="22"/>
          <w:lang w:val="en-CA"/>
        </w:rPr>
        <w:t>so that</w:t>
      </w:r>
      <w:r w:rsidR="00D55EF4">
        <w:rPr>
          <w:szCs w:val="22"/>
        </w:rPr>
        <w:t xml:space="preserve"> the storage for </w:t>
      </w:r>
      <w:r w:rsidR="009852DC">
        <w:rPr>
          <w:szCs w:val="22"/>
        </w:rPr>
        <w:t xml:space="preserve">GEO </w:t>
      </w:r>
      <w:r w:rsidR="00D55EF4">
        <w:rPr>
          <w:szCs w:val="22"/>
        </w:rPr>
        <w:t>weighting masks</w:t>
      </w:r>
      <w:r w:rsidR="000E4CC3">
        <w:rPr>
          <w:szCs w:val="22"/>
        </w:rPr>
        <w:t xml:space="preserve"> can be reduced</w:t>
      </w:r>
      <w:r w:rsidR="00D55EF4"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1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40001808" w14:textId="580D5D45" w:rsidR="0057539E" w:rsidRDefault="0013176D" w:rsidP="0013176D">
      <w:pPr>
        <w:rPr>
          <w:szCs w:val="22"/>
        </w:rPr>
      </w:pPr>
      <w:r>
        <w:rPr>
          <w:szCs w:val="22"/>
        </w:rPr>
        <w:t xml:space="preserve">In </w:t>
      </w:r>
      <w:r w:rsidRPr="006147A8">
        <w:rPr>
          <w:szCs w:val="22"/>
        </w:rPr>
        <w:t>the JVET-</w:t>
      </w:r>
      <w:r w:rsidRPr="0013176D">
        <w:t xml:space="preserve"> </w:t>
      </w:r>
      <w:r w:rsidR="00E55D40">
        <w:t>Q0388</w:t>
      </w:r>
      <w:r w:rsidR="006F34FB">
        <w:t xml:space="preserve"> </w:t>
      </w:r>
      <w:r w:rsidRPr="006147A8">
        <w:rPr>
          <w:szCs w:val="22"/>
        </w:rPr>
        <w:t>propos</w:t>
      </w:r>
      <w:r w:rsidRPr="001528F6">
        <w:t xml:space="preserve">al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1528F6">
        <w:t>,</w:t>
      </w:r>
      <w:r w:rsidR="00A25C08">
        <w:t xml:space="preserve"> </w:t>
      </w:r>
      <w:r w:rsidR="003B6970">
        <w:t xml:space="preserve">a fixed </w:t>
      </w:r>
      <w:r w:rsidR="003B6970">
        <w:rPr>
          <w:szCs w:val="22"/>
          <w:lang w:val="en-CA"/>
        </w:rPr>
        <w:t xml:space="preserve">shift </w:t>
      </w:r>
      <w:proofErr w:type="spellStart"/>
      <w:r w:rsidR="003B6970">
        <w:rPr>
          <w:szCs w:val="22"/>
          <w:lang w:val="en-CA"/>
        </w:rPr>
        <w:t>directionis</w:t>
      </w:r>
      <w:proofErr w:type="spellEnd"/>
      <w:r w:rsidR="003B6970">
        <w:rPr>
          <w:szCs w:val="22"/>
          <w:lang w:val="en-CA"/>
        </w:rPr>
        <w:t xml:space="preserve"> proposed for each angle, such that only one shifting direction is allowed for each mask</w:t>
      </w:r>
      <w:r w:rsidR="0057539E">
        <w:rPr>
          <w:szCs w:val="22"/>
        </w:rPr>
        <w:t xml:space="preserve">. </w:t>
      </w:r>
      <w:r w:rsidR="00326496">
        <w:rPr>
          <w:szCs w:val="22"/>
        </w:rPr>
        <w:t>T</w:t>
      </w:r>
      <w:r w:rsidR="0057539E">
        <w:rPr>
          <w:szCs w:val="22"/>
        </w:rPr>
        <w:t>hree tests are arranged as follows:</w:t>
      </w:r>
    </w:p>
    <w:p w14:paraId="5E35E634" w14:textId="2AD038DC" w:rsidR="0057539E" w:rsidRPr="00326496" w:rsidRDefault="0057539E" w:rsidP="0057539E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1: </w:t>
      </w:r>
      <w:r w:rsidR="003B6970">
        <w:rPr>
          <w:szCs w:val="22"/>
          <w:lang w:val="en-CA"/>
        </w:rPr>
        <w:t>Specifying the shift direction for each angle</w:t>
      </w:r>
    </w:p>
    <w:p w14:paraId="533018D1" w14:textId="45B100CC" w:rsidR="0057539E" w:rsidRPr="00326496" w:rsidRDefault="0057539E" w:rsidP="0057539E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2: </w:t>
      </w:r>
      <w:r w:rsidR="003B6970">
        <w:rPr>
          <w:szCs w:val="22"/>
        </w:rPr>
        <w:t xml:space="preserve">Apply </w:t>
      </w:r>
      <w:r w:rsidR="003B6970">
        <w:rPr>
          <w:szCs w:val="22"/>
          <w:lang w:val="en-CA"/>
        </w:rPr>
        <w:t>Test 1 on top of CE4-1 (64 modes)</w:t>
      </w:r>
    </w:p>
    <w:p w14:paraId="0BDDEB5A" w14:textId="474CE5F0" w:rsidR="00326496" w:rsidRPr="00326496" w:rsidRDefault="00326496" w:rsidP="00326496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3: </w:t>
      </w:r>
      <w:r w:rsidR="003B6970">
        <w:rPr>
          <w:szCs w:val="22"/>
          <w:lang w:val="en-CA"/>
        </w:rPr>
        <w:t>Test 1 plus further reduction in the number of modes (54 modes)</w:t>
      </w:r>
    </w:p>
    <w:p w14:paraId="586BA597" w14:textId="779F9410" w:rsidR="0013176D" w:rsidRPr="006147A8" w:rsidRDefault="0013176D" w:rsidP="0013176D">
      <w:pPr>
        <w:rPr>
          <w:szCs w:val="22"/>
        </w:rPr>
      </w:pPr>
      <w:r w:rsidRPr="001528F6">
        <w:t>We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77777777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75856ACF" w14:textId="58094898" w:rsidR="0013176D" w:rsidRDefault="00C14D14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CE4</w:t>
      </w:r>
      <w:r w:rsidR="0013176D">
        <w:rPr>
          <w:rFonts w:eastAsia="PMingLiU"/>
          <w:lang w:val="en-CA" w:eastAsia="zh-TW"/>
        </w:rPr>
        <w:t xml:space="preserve"> test</w:t>
      </w:r>
      <w:r>
        <w:rPr>
          <w:rFonts w:eastAsia="PMingLiU"/>
          <w:lang w:val="en-CA" w:eastAsia="zh-TW"/>
        </w:rPr>
        <w:t xml:space="preserve"> condition</w:t>
      </w:r>
      <w:r w:rsidR="0013176D">
        <w:rPr>
          <w:rFonts w:eastAsia="PMingLiU"/>
          <w:lang w:val="en-CA" w:eastAsia="zh-TW"/>
        </w:rPr>
        <w:t xml:space="preserve"> [2] is performed with the provided source code based on </w:t>
      </w:r>
      <w:r>
        <w:rPr>
          <w:rFonts w:eastAsia="PMingLiU"/>
          <w:lang w:val="en-CA" w:eastAsia="zh-TW"/>
        </w:rPr>
        <w:t xml:space="preserve">CE4 </w:t>
      </w:r>
      <w:proofErr w:type="spellStart"/>
      <w:r>
        <w:rPr>
          <w:rFonts w:eastAsia="PMingLiU"/>
          <w:lang w:val="en-CA" w:eastAsia="zh-TW"/>
        </w:rPr>
        <w:t>comman</w:t>
      </w:r>
      <w:proofErr w:type="spellEnd"/>
      <w:r>
        <w:rPr>
          <w:rFonts w:eastAsia="PMingLiU"/>
          <w:lang w:val="en-CA" w:eastAsia="zh-TW"/>
        </w:rPr>
        <w:t xml:space="preserve"> base software</w:t>
      </w:r>
      <w:r w:rsidR="0013176D">
        <w:rPr>
          <w:rFonts w:eastAsia="PMingLiU"/>
          <w:lang w:val="en-CA" w:eastAsia="zh-TW"/>
        </w:rPr>
        <w:t xml:space="preserve"> [3]. The coding results of </w:t>
      </w:r>
      <w:r w:rsidR="0057539E">
        <w:rPr>
          <w:rFonts w:eastAsia="PMingLiU"/>
          <w:lang w:val="en-CA" w:eastAsia="zh-TW"/>
        </w:rPr>
        <w:t xml:space="preserve">test 1 – test 3 </w:t>
      </w:r>
      <w:r w:rsidR="0013176D">
        <w:rPr>
          <w:rFonts w:eastAsia="PMingLiU"/>
          <w:lang w:val="en-CA" w:eastAsia="zh-TW"/>
        </w:rPr>
        <w:t xml:space="preserve">compared to </w:t>
      </w:r>
      <w:r w:rsidR="00146909">
        <w:rPr>
          <w:rFonts w:eastAsia="PMingLiU"/>
          <w:lang w:val="en-CA" w:eastAsia="zh-TW"/>
        </w:rPr>
        <w:t xml:space="preserve">CE4 common base are summarized in Table 1 – Table 3, respectively. </w:t>
      </w:r>
    </w:p>
    <w:p w14:paraId="5E3C4E4E" w14:textId="77777777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bookmarkStart w:id="2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2"/>
      <w:r w:rsidRPr="00FA3549">
        <w:rPr>
          <w:sz w:val="20"/>
          <w:szCs w:val="20"/>
          <w:lang w:val="en-CA"/>
        </w:rPr>
        <w:t>: Performance of test 1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FA3549" w14:paraId="668FA63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EFE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94DC" w14:textId="0A31F883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FA3549" w14:paraId="6D496D0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8F10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19ED" w14:textId="3A17675F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01FE911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1D1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04E0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1A2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A86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147C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BCCD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73874" w:rsidRPr="00FA3549" w14:paraId="1275304A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637D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5873A" w14:textId="50D56BA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1C497" w14:textId="7339F554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FACE6" w14:textId="4A3A60B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8B770" w14:textId="5AEF282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23341" w14:textId="28E279AC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3874" w:rsidRPr="00FA3549" w14:paraId="1398FCC7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3B1C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A6BCD" w14:textId="431F3B5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6E04" w14:textId="11E7159E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7616C" w14:textId="3022F0BB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1617F" w14:textId="2FD8DAD2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6293E" w14:textId="5B877A7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3874" w:rsidRPr="00FA3549" w14:paraId="073BE13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1C2E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41244" w14:textId="53F751B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D706E" w14:textId="50FE1598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E880" w14:textId="188FCF0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A6DB6" w14:textId="3E00D7D0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FB8A9" w14:textId="35B549B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3874" w:rsidRPr="00FA3549" w14:paraId="2906375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FEAD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8FF93" w14:textId="53BCF5F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1843E" w14:textId="4E6D87B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1033" w14:textId="3E6C8500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9278D" w14:textId="345381B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F40CF" w14:textId="492E799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73874" w:rsidRPr="00FA3549" w14:paraId="457E697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EA7A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4322B" w14:textId="6C2EFBC0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59289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4F6F" w14:textId="1066B6A2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B41F7" w14:textId="72624ECC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EAF78" w14:textId="0718EE55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3874" w:rsidRPr="00FA3549" w14:paraId="28E47470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7A30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9497F" w14:textId="4649A258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5609B" w14:textId="3975C3F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8017C" w14:textId="0D47D3F9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D075" w14:textId="4BE20E8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2ED40" w14:textId="316C8CB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3874" w:rsidRPr="00FA3549" w14:paraId="391D4363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AB67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36988" w14:textId="7B5B265C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5B73" w14:textId="6A5DC90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52AD5" w14:textId="2362C5F5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92857" w14:textId="0538FC68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D47ED" w14:textId="550EACE4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73874" w:rsidRPr="00FA3549" w14:paraId="74E05B2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0335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AE4B6" w14:textId="6A05D2C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51FDD" w14:textId="6668879A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43F7" w14:textId="1C9860D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03D09" w14:textId="59C89DFA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2681A" w14:textId="33CA6245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393C" w:rsidRPr="00FA3549" w14:paraId="636410E5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B95D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508A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A407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805D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546E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C32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FA3549" w14:paraId="2FF9439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12B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8AB6" w14:textId="0C69530B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FA3549" w14:paraId="2310D1D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62D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50D4" w14:textId="3FA37289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44860DC5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3CF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708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E05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AE3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65C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199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B7D03" w:rsidRPr="00FA3549" w14:paraId="6E249C5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1196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E8B39" w14:textId="0B1063B0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FDA7B" w14:textId="5C3F7FA2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732E" w14:textId="46D45EA3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88507" w14:textId="085F3080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424CE" w14:textId="05CF9A4D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B7D03" w:rsidRPr="00FA3549" w14:paraId="7DC1E78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CDF1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453B" w14:textId="430314CA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FC87E" w14:textId="28BF03D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5E5F" w14:textId="598D9CA3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18C2" w14:textId="6D14FF28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2B7CC" w14:textId="0ECD17C1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73874" w:rsidRPr="00FA3549" w14:paraId="4EE7150A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C8EB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497F1" w14:textId="13E2E526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5D7B6" w14:textId="027DABA4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12ED2" w14:textId="2A2E54F9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DEFA1" w14:textId="4E7E963F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EB5F4" w14:textId="6956CBCC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73874" w:rsidRPr="00FA3549" w14:paraId="2D2E067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F617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9D3B" w14:textId="41D533F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3C835" w14:textId="2B366E6F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890C" w14:textId="62374F8B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6B81" w14:textId="7EF382A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AD4AE" w14:textId="5EE9185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73874" w:rsidRPr="00FA3549" w14:paraId="331B268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6C68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AB5D0" w14:textId="2F5888D2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B2D9" w14:textId="72859C6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F0D8" w14:textId="0ACD2902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E6947" w14:textId="7BAAD74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9CEB2" w14:textId="6411259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3874" w:rsidRPr="00FA3549" w14:paraId="1CC676A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EFA7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0B0E3" w14:textId="00DCF70B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EB86D" w14:textId="37FE0FE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FDC5" w14:textId="28B4DF85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560B" w14:textId="3DEFC50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2B7EB" w14:textId="3265D9CF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3874" w:rsidRPr="00FA3549" w14:paraId="4ADBCDF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EA8A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60C3" w14:textId="0861AC40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FEE42" w14:textId="2619C2C2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43683" w14:textId="45514619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C25F1" w14:textId="59FAFAB5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86D09" w14:textId="0C70D27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3874" w:rsidRPr="00FA3549" w14:paraId="410A71B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FC9C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CD21F" w14:textId="5F47CBFE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5ED5D" w14:textId="6069AD28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FFD9A" w14:textId="5124C839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0B73D" w14:textId="0B2213BE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28523" w14:textId="355C1C1E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8B99029" w14:textId="77777777" w:rsidR="0077393C" w:rsidRPr="00FA3549" w:rsidRDefault="0077393C" w:rsidP="0077393C">
      <w:pPr>
        <w:ind w:firstLineChars="200" w:firstLine="400"/>
        <w:jc w:val="center"/>
        <w:rPr>
          <w:sz w:val="20"/>
          <w:lang w:val="en-CA"/>
        </w:rPr>
      </w:pPr>
    </w:p>
    <w:p w14:paraId="11DC5974" w14:textId="77777777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t>2</w:t>
      </w:r>
      <w:r w:rsidRPr="00FA3549">
        <w:rPr>
          <w:sz w:val="20"/>
          <w:szCs w:val="20"/>
          <w:lang w:val="en-CA"/>
        </w:rPr>
        <w:t>: Performance of test 2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FA3549" w14:paraId="5992724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617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50DA" w14:textId="1B2BD138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FA3549" w14:paraId="6292CEB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87F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48AC" w14:textId="7B060052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1C80A3A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3ED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745BF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B9E7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C1D3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94E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D57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E125C" w:rsidRPr="00FA3549" w14:paraId="3F07BF7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1571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7519D" w14:textId="618B9E5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2CB66" w14:textId="44465DC0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20051" w14:textId="5A87690A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2EB5B" w14:textId="17D579C1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BEA48" w14:textId="73ACA1C6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125C" w:rsidRPr="00FA3549" w14:paraId="691C262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4D57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C7EA" w14:textId="40C71FC4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A3686" w14:textId="321A7F5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7658" w14:textId="3D93FDFA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AC246" w14:textId="718343B2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BA2A9" w14:textId="53C908BC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125C" w:rsidRPr="00FA3549" w14:paraId="7F03F14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850E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A5BD5" w14:textId="626104EA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A3AA" w14:textId="3F065F12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8DD2" w14:textId="727A1C1D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D7BB2" w14:textId="519577ED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F1D4D" w14:textId="6E268E72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125C" w:rsidRPr="00FA3549" w14:paraId="5BCFD7A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3179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FDDC8" w14:textId="583392F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E793" w14:textId="4D99E8C5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FA26E" w14:textId="24839BA5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7405D" w14:textId="67F6C6C1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CE090" w14:textId="0133D4B3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125C" w:rsidRPr="00FA3549" w14:paraId="080A803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8F91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7C5A" w14:textId="3C7390CC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857E5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C5CF" w14:textId="3886BDAC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152F7" w14:textId="24275371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8B37C" w14:textId="13B8D55E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E125C" w:rsidRPr="00FA3549" w14:paraId="00201D6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054B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5C804" w14:textId="34DE3D48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71D04" w14:textId="4CE1CD98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FAF1" w14:textId="0D99234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7DD3F" w14:textId="46EB133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F90BA" w14:textId="434CF634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125C" w:rsidRPr="00FA3549" w14:paraId="7D1CBBA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506F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BA5DE" w14:textId="7A8DFED5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6FAF5" w14:textId="34761855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66384" w14:textId="31903E89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4A8FA" w14:textId="05BBD674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3597C" w14:textId="121EDAF6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E125C" w:rsidRPr="00FA3549" w14:paraId="4E251BB0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7B5D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247123" w14:textId="44C2D965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4F0BA" w14:textId="021AE338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4056F" w14:textId="5C8B818E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314E0F" w14:textId="6EF616DA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C9462" w14:textId="71D79A1C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7393C" w:rsidRPr="00FA3549" w14:paraId="20FD88ED" w14:textId="77777777" w:rsidTr="009E18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0F9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72033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B002D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26D7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D54E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E7FE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FA3549" w14:paraId="30FC412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B4E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D738" w14:textId="20D5A62C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FA3549" w14:paraId="03D4206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7B4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7EE0" w14:textId="3F54A8D2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68F1B88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F99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248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FC5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0AD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FC7C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B43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7393C" w:rsidRPr="00FA3549" w14:paraId="058E5E5A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503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DA31" w14:textId="2DDD5B0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7AF1" w14:textId="1FF9F41C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5409" w14:textId="5316A479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80A2" w14:textId="26B088AE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BCDE" w14:textId="5D784311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7393C" w:rsidRPr="00FA3549" w14:paraId="0BA8AF87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6408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6FBA" w14:textId="69B1C46E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373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4020" w14:textId="63C9A752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BFA0" w14:textId="4A24DC31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3936" w14:textId="032010C2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BE125C" w:rsidRPr="00FA3549" w14:paraId="4C0CABB3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7887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AC83" w14:textId="77E2266C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4CC6C" w14:textId="39E8EE74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312DE" w14:textId="38109D4D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79B01" w14:textId="706F5F8C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22C5D" w14:textId="7BB1701F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E125C" w:rsidRPr="00FA3549" w14:paraId="6CDE556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C98C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7B955" w14:textId="6127559D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DB192" w14:textId="3D0C47B8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1F0A6" w14:textId="1B2835F6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A07F7" w14:textId="70AAE938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06BA4" w14:textId="67C1F4CA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125C" w:rsidRPr="00FA3549" w14:paraId="7A670BD7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6707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02EEA" w14:textId="16D8D582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4A9C4" w14:textId="178393D3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1871D" w14:textId="2DCAD6F3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9453D" w14:textId="59A50530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22FF8" w14:textId="2AC4E545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125C" w:rsidRPr="00FA3549" w14:paraId="0CFBC71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33A3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FC9DC" w14:textId="5E9C51F2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FC7FF" w14:textId="2E008E80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81FD" w14:textId="66679951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FA698" w14:textId="2F71A9F2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6ED56" w14:textId="36916382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125C" w:rsidRPr="00FA3549" w14:paraId="64EA1F8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CF2B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56A3A" w14:textId="02A34DB8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92975" w14:textId="4DE93700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8470C" w14:textId="06EFECD2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A4D29" w14:textId="3D5CFB66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EE167" w14:textId="332539FE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125C" w:rsidRPr="00FA3549" w14:paraId="5F00022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9812" w14:textId="77777777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195D8" w14:textId="362E991E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7E7F39" w14:textId="34B4F78E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37C01" w14:textId="1D89CC65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192B72" w14:textId="4A72EEF2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4A2A1" w14:textId="364592DB" w:rsidR="00BE125C" w:rsidRPr="00FA3549" w:rsidRDefault="00BE125C" w:rsidP="00BE1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609D1E" w14:textId="77777777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</w:p>
    <w:p w14:paraId="7B784BC8" w14:textId="06F85397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 w:rsidR="00444CF8" w:rsidRPr="00FA3549">
        <w:rPr>
          <w:noProof/>
          <w:sz w:val="20"/>
          <w:szCs w:val="20"/>
          <w:lang w:val="en-CA"/>
        </w:rPr>
        <w:t>3</w:t>
      </w:r>
      <w:r w:rsidRPr="00FA3549">
        <w:rPr>
          <w:noProof/>
          <w:sz w:val="20"/>
          <w:szCs w:val="20"/>
          <w:lang w:val="en-CA"/>
        </w:rPr>
        <w:t>:</w:t>
      </w:r>
      <w:r w:rsidRPr="00FA3549">
        <w:rPr>
          <w:sz w:val="20"/>
          <w:szCs w:val="20"/>
          <w:lang w:val="en-CA"/>
        </w:rPr>
        <w:t xml:space="preserve"> Performance of test </w:t>
      </w:r>
      <w:r w:rsidRPr="00FA3549">
        <w:rPr>
          <w:sz w:val="20"/>
          <w:szCs w:val="20"/>
          <w:lang w:val="en-CA" w:eastAsia="zh-CN"/>
        </w:rPr>
        <w:t>3</w:t>
      </w:r>
      <w:r w:rsidRPr="00FA3549">
        <w:rPr>
          <w:sz w:val="20"/>
          <w:szCs w:val="20"/>
          <w:lang w:val="en-CA"/>
        </w:rPr>
        <w:t xml:space="preserve">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FA3549" w14:paraId="7054E0C0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273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A162" w14:textId="39FAC173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FA3549" w14:paraId="1512EDB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0FC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F9AB" w14:textId="63DC23EC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6B13A54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5E3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D3A2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BF6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408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BAB9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B7E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73874" w:rsidRPr="00FA3549" w14:paraId="47100F7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BA1D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5D276" w14:textId="3DB73046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D04E" w14:textId="37C3CEF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F3F91" w14:textId="6DE8866A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661A3" w14:textId="0C798DCB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C7A64" w14:textId="2E414CD6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3874" w:rsidRPr="00FA3549" w14:paraId="60F3D54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D35F8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C55B8" w14:textId="1A2D680A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3987" w14:textId="5AFD073F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C709" w14:textId="380BDDE5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879B0" w14:textId="3A4C6425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1317A" w14:textId="1FAAC3FF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3874" w:rsidRPr="00FA3549" w14:paraId="1220684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1630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EE4CA" w14:textId="752DDE55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BD972" w14:textId="7BB754C4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1CFDE" w14:textId="433BE70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04F3E" w14:textId="6C19D85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CBDF6" w14:textId="368C9C2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3874" w:rsidRPr="00FA3549" w14:paraId="0FA1876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14F6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6E3AE" w14:textId="4B4F6068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95A8A" w14:textId="3F32404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1734" w14:textId="05D812F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E1323" w14:textId="4D5BA82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0F91D" w14:textId="504DC82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3874" w:rsidRPr="00FA3549" w14:paraId="61B6FA0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76C5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037F0" w14:textId="5303D1D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EB9E4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5982" w14:textId="5496DB62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CCFD4" w14:textId="3A6B1F1C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DDEBE" w14:textId="3A954D3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3874" w:rsidRPr="00FA3549" w14:paraId="5939996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05E3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2B9A6" w14:textId="0CBFFADE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8C329" w14:textId="3C07DFDB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3DC07" w14:textId="152399CC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CD41A" w14:textId="11CFD44B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1E84C" w14:textId="6D100906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3874" w:rsidRPr="00FA3549" w14:paraId="09B50A8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FC20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E21F4" w14:textId="1B372BD6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96EAC" w14:textId="2E995F9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79EF1" w14:textId="4CF45209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950F3" w14:textId="53FBEF9F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36C78" w14:textId="03248420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3874" w:rsidRPr="00FA3549" w14:paraId="7C6F03A7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2CE6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12216" w14:textId="2AED7F8A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5781D" w14:textId="7442A8A6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DD8DF" w14:textId="3C4CDF24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35CD8F" w14:textId="6C194536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BCC08" w14:textId="2081205B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393C" w:rsidRPr="00FA3549" w14:paraId="6050852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1913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ACE0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F0AD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65D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EEC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D4A1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FA3549" w14:paraId="3C22EDF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4FB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7F731" w14:textId="2272B49C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FA3549" w14:paraId="42459E7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EED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4DFAC" w14:textId="258780D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2C95281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A13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22D2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AE70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5B7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81FE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A16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7393C" w:rsidRPr="00FA3549" w14:paraId="04668CE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94A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C181" w14:textId="5A668C79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4F01" w14:textId="2B27EC0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845F" w14:textId="35969BDD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1463" w14:textId="6DE64686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1F09" w14:textId="362C6955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7393C" w:rsidRPr="00FA3549" w14:paraId="0808B1D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BA8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B3A0" w14:textId="60D1B606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A7D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9F9A" w14:textId="6840DD58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BA5F" w14:textId="1B7858A8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D024" w14:textId="72EDD6C8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73874" w:rsidRPr="00FA3549" w14:paraId="7D87FF6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9138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F04CE" w14:textId="067246BA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4F84" w14:textId="69100DEE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F5E63" w14:textId="27F364CA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4B0F0" w14:textId="3F6E607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4D123" w14:textId="087883B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73874" w:rsidRPr="00FA3549" w14:paraId="19CA105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34DC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ED454" w14:textId="1261B0F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96BF" w14:textId="48CEB106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7FD5E" w14:textId="3C69FCFC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FF324" w14:textId="491B262A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F6673" w14:textId="3193F233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3874" w:rsidRPr="00FA3549" w14:paraId="1AC9220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774E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7DC07" w14:textId="13BF594F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0D993" w14:textId="2ED1E9D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BEDB" w14:textId="4603C0A8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1CB52" w14:textId="1902BCAF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1FB0E" w14:textId="190D3C46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3874" w:rsidRPr="00FA3549" w14:paraId="5477C5C5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32A4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92D9" w14:textId="2BCE13D6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F5D6F" w14:textId="1BDBBA62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0338E" w14:textId="5789F992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AC52" w14:textId="63384A2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DA88C" w14:textId="01828F05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3874" w:rsidRPr="00FA3549" w14:paraId="0582DCEC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F847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369DF" w14:textId="08B57129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1850C" w14:textId="33C2EA2B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A1313" w14:textId="579E4268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A812B" w14:textId="6D667C9D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A0A1D" w14:textId="0FC779B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3874" w:rsidRPr="00FA3549" w14:paraId="3999F21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1F545" w14:textId="7777777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B2000" w14:textId="72942914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D761DD" w14:textId="38F8E3CB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22829" w14:textId="3F47C294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5B94AB" w14:textId="3F008DD1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353FD" w14:textId="134D73E7" w:rsidR="00273874" w:rsidRPr="00FA3549" w:rsidRDefault="00273874" w:rsidP="00273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1E94CD2" w14:textId="77777777" w:rsidR="0077393C" w:rsidRPr="00FA3549" w:rsidRDefault="0077393C" w:rsidP="0077393C">
      <w:pPr>
        <w:ind w:firstLineChars="200" w:firstLine="400"/>
        <w:jc w:val="center"/>
        <w:rPr>
          <w:sz w:val="20"/>
          <w:lang w:val="en-CA"/>
        </w:rPr>
      </w:pPr>
    </w:p>
    <w:p w14:paraId="1A5F841B" w14:textId="2C1B7D36" w:rsidR="0013176D" w:rsidRPr="000C6495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The run times are </w:t>
      </w:r>
      <w:r w:rsidRPr="00F71BE1">
        <w:rPr>
          <w:color w:val="000000"/>
          <w:szCs w:val="22"/>
          <w:lang w:val="en-CA"/>
        </w:rPr>
        <w:t>basically in accordance with</w:t>
      </w:r>
      <w:r>
        <w:rPr>
          <w:color w:val="000000"/>
          <w:szCs w:val="22"/>
          <w:lang w:val="en-CA"/>
        </w:rPr>
        <w:t xml:space="preserve"> that from the proposal. </w:t>
      </w:r>
      <w:r w:rsidR="000C6495">
        <w:rPr>
          <w:color w:val="000000"/>
          <w:szCs w:val="22"/>
          <w:lang w:val="en-CA"/>
        </w:rPr>
        <w:t>Note that timing results are not well comparable due to differences in the simulation environment.</w:t>
      </w:r>
      <w:r w:rsidR="000C6495">
        <w:rPr>
          <w:rFonts w:eastAsia="PMingLiU"/>
          <w:lang w:val="en-CA" w:eastAsia="zh-TW"/>
        </w:rPr>
        <w:t xml:space="preserve"> </w:t>
      </w: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3BCC4CAB" w14:textId="14920582" w:rsidR="0013176D" w:rsidRPr="00EB3A1A" w:rsidRDefault="000A2112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3" w:name="_Ref398029621"/>
      <w:bookmarkStart w:id="4" w:name="_Ref390434232"/>
      <w:bookmarkStart w:id="5" w:name="_Ref400108692"/>
      <w:r w:rsidRPr="000A2112">
        <w:rPr>
          <w:sz w:val="22"/>
          <w:szCs w:val="22"/>
          <w:lang w:val="en-CA"/>
        </w:rPr>
        <w:t xml:space="preserve">D. Liu, C. Hollmann, R. Yu, J. </w:t>
      </w:r>
      <w:proofErr w:type="spellStart"/>
      <w:r w:rsidRPr="000A2112">
        <w:rPr>
          <w:sz w:val="22"/>
          <w:szCs w:val="22"/>
          <w:lang w:val="en-CA"/>
        </w:rPr>
        <w:t>Ström</w:t>
      </w:r>
      <w:proofErr w:type="spellEnd"/>
      <w:r w:rsidR="0013176D" w:rsidRPr="00EB3A1A">
        <w:rPr>
          <w:sz w:val="22"/>
          <w:szCs w:val="22"/>
          <w:lang w:val="en-CA"/>
        </w:rPr>
        <w:t>, “</w:t>
      </w:r>
      <w:r w:rsidRPr="000A2112">
        <w:rPr>
          <w:sz w:val="22"/>
          <w:szCs w:val="22"/>
          <w:lang w:val="en-CA"/>
        </w:rPr>
        <w:t>CE4-related: GEO memory reduction in weighting masks by fixed shifting</w:t>
      </w:r>
      <w:r w:rsidR="0013176D" w:rsidRPr="00EB3A1A">
        <w:rPr>
          <w:sz w:val="22"/>
          <w:szCs w:val="22"/>
          <w:lang w:val="en-CA"/>
        </w:rPr>
        <w:t>”, JVET-</w:t>
      </w:r>
      <w:r w:rsidR="00DB58A9" w:rsidRPr="00EB3A1A">
        <w:rPr>
          <w:sz w:val="22"/>
          <w:szCs w:val="22"/>
          <w:lang w:val="en-CA"/>
        </w:rPr>
        <w:t>Q0</w:t>
      </w:r>
      <w:r>
        <w:rPr>
          <w:sz w:val="22"/>
          <w:szCs w:val="22"/>
          <w:lang w:val="en-CA"/>
        </w:rPr>
        <w:t>388</w:t>
      </w:r>
      <w:r w:rsidR="0013176D" w:rsidRPr="00EB3A1A">
        <w:rPr>
          <w:sz w:val="22"/>
          <w:szCs w:val="22"/>
          <w:lang w:val="en-CA"/>
        </w:rPr>
        <w:t xml:space="preserve">, </w:t>
      </w:r>
      <w:r w:rsidR="00DB58A9" w:rsidRPr="00EB3A1A">
        <w:rPr>
          <w:sz w:val="22"/>
          <w:szCs w:val="22"/>
          <w:lang w:val="en-CA"/>
        </w:rPr>
        <w:t>January</w:t>
      </w:r>
      <w:r w:rsidR="0013176D" w:rsidRPr="00EB3A1A">
        <w:rPr>
          <w:sz w:val="22"/>
          <w:szCs w:val="22"/>
          <w:lang w:val="en-CA"/>
        </w:rPr>
        <w:t xml:space="preserve"> </w:t>
      </w:r>
      <w:r w:rsidR="00DB58A9" w:rsidRPr="00EB3A1A">
        <w:rPr>
          <w:sz w:val="22"/>
          <w:szCs w:val="22"/>
          <w:lang w:val="en-CA"/>
        </w:rPr>
        <w:t>2020</w:t>
      </w:r>
      <w:r w:rsidR="0013176D" w:rsidRPr="00EB3A1A">
        <w:rPr>
          <w:sz w:val="22"/>
          <w:szCs w:val="22"/>
          <w:lang w:val="en-CA"/>
        </w:rPr>
        <w:t xml:space="preserve">, </w:t>
      </w:r>
      <w:r w:rsidR="00DB58A9" w:rsidRPr="00EB3A1A">
        <w:rPr>
          <w:sz w:val="22"/>
          <w:szCs w:val="22"/>
          <w:lang w:val="en-CA"/>
        </w:rPr>
        <w:t>Brussels, BE</w:t>
      </w:r>
      <w:r w:rsidR="0013176D" w:rsidRPr="00EB3A1A">
        <w:rPr>
          <w:sz w:val="22"/>
          <w:szCs w:val="22"/>
          <w:lang w:val="en-CA"/>
        </w:rPr>
        <w:t>.</w:t>
      </w:r>
    </w:p>
    <w:p w14:paraId="4D060988" w14:textId="77777777" w:rsidR="00C14D14" w:rsidRPr="00EB3A1A" w:rsidRDefault="00C14D14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6" w:name="_Ref2862914"/>
      <w:bookmarkEnd w:id="3"/>
      <w:bookmarkEnd w:id="4"/>
      <w:bookmarkEnd w:id="5"/>
      <w:r w:rsidRPr="00EB3A1A">
        <w:rPr>
          <w:sz w:val="22"/>
          <w:szCs w:val="22"/>
          <w:lang w:val="en-CA"/>
        </w:rPr>
        <w:t xml:space="preserve">C.-C. Chen, R.-L. Liao, X. </w:t>
      </w:r>
      <w:proofErr w:type="spellStart"/>
      <w:r w:rsidRPr="00EB3A1A">
        <w:rPr>
          <w:sz w:val="22"/>
          <w:szCs w:val="22"/>
          <w:lang w:val="en-CA"/>
        </w:rPr>
        <w:t>Xiu</w:t>
      </w:r>
      <w:proofErr w:type="spellEnd"/>
      <w:r w:rsidRPr="00EB3A1A">
        <w:rPr>
          <w:sz w:val="22"/>
          <w:szCs w:val="22"/>
          <w:lang w:val="en-CA"/>
        </w:rPr>
        <w:t>, H. Yang, “Description of Core Experiment 4 (CE4): Inter prediction with geometric partitioning,” Joint Video Expert Team (JVET) of ITU-T SG 16 WP 3 and ISO/IEC JTC 1/SC 29/WG 11, JVET-P2024, 16th Meeting: Geneva, CH, 1–11 October 2019.</w:t>
      </w:r>
      <w:bookmarkEnd w:id="6"/>
    </w:p>
    <w:p w14:paraId="3CEFCCB3" w14:textId="71D68054" w:rsidR="008B38AF" w:rsidRPr="00EB3A1A" w:rsidRDefault="00C14D14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r w:rsidRPr="00EB3A1A">
        <w:rPr>
          <w:sz w:val="22"/>
          <w:szCs w:val="22"/>
          <w:lang w:val="en-CA"/>
        </w:rPr>
        <w:t xml:space="preserve">H. Gao, S. Esenlik, E. Alshina, A. M. </w:t>
      </w:r>
      <w:proofErr w:type="spellStart"/>
      <w:r w:rsidRPr="00EB3A1A">
        <w:rPr>
          <w:sz w:val="22"/>
          <w:szCs w:val="22"/>
          <w:lang w:val="en-CA"/>
        </w:rPr>
        <w:t>Kotra</w:t>
      </w:r>
      <w:proofErr w:type="spellEnd"/>
      <w:r w:rsidRPr="00EB3A1A">
        <w:rPr>
          <w:sz w:val="22"/>
          <w:szCs w:val="22"/>
          <w:lang w:val="en-CA"/>
        </w:rPr>
        <w:t>, B. Wang, M. Blaser, J. Sauer, “Simplified GEO without multiplication and minimum blending mask storage (harmonization of JVET-P0108, JVET-P0264 and JVET-P0304),” Joint Video Expert Team (JVET) of ITU-T SG 16 WP 3 and ISO/IEC JTC 1/SC 29/WG 11, JVET-P0884, 16th Meeting: Geneva, CH, 1–11 October 2019.</w:t>
      </w:r>
    </w:p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7A5EC" w14:textId="77777777" w:rsidR="008F49C6" w:rsidRDefault="008F49C6">
      <w:r>
        <w:separator/>
      </w:r>
    </w:p>
  </w:endnote>
  <w:endnote w:type="continuationSeparator" w:id="0">
    <w:p w14:paraId="10148881" w14:textId="77777777" w:rsidR="008F49C6" w:rsidRDefault="008F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BAFEEE" w:rsidR="00D55EF4" w:rsidRPr="00C00DDE" w:rsidRDefault="00D55E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3874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E398B" w14:textId="77777777" w:rsidR="008F49C6" w:rsidRDefault="008F49C6">
      <w:r>
        <w:separator/>
      </w:r>
    </w:p>
  </w:footnote>
  <w:footnote w:type="continuationSeparator" w:id="0">
    <w:p w14:paraId="0DEF8B04" w14:textId="77777777" w:rsidR="008F49C6" w:rsidRDefault="008F4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8"/>
  </w:num>
  <w:num w:numId="17">
    <w:abstractNumId w:val="18"/>
  </w:num>
  <w:num w:numId="18">
    <w:abstractNumId w:val="10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1523F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5C72"/>
    <w:rsid w:val="00056C9D"/>
    <w:rsid w:val="00063AB2"/>
    <w:rsid w:val="00065039"/>
    <w:rsid w:val="0006681D"/>
    <w:rsid w:val="00075900"/>
    <w:rsid w:val="0007614F"/>
    <w:rsid w:val="000806A6"/>
    <w:rsid w:val="00081398"/>
    <w:rsid w:val="00082082"/>
    <w:rsid w:val="00085A22"/>
    <w:rsid w:val="00093ACC"/>
    <w:rsid w:val="00094479"/>
    <w:rsid w:val="000962AC"/>
    <w:rsid w:val="000A078C"/>
    <w:rsid w:val="000A0814"/>
    <w:rsid w:val="000A2112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B7D03"/>
    <w:rsid w:val="000C09AC"/>
    <w:rsid w:val="000C4EA3"/>
    <w:rsid w:val="000C5A3B"/>
    <w:rsid w:val="000C6495"/>
    <w:rsid w:val="000D1114"/>
    <w:rsid w:val="000D37E2"/>
    <w:rsid w:val="000E00F3"/>
    <w:rsid w:val="000E28DE"/>
    <w:rsid w:val="000E32D5"/>
    <w:rsid w:val="000E4797"/>
    <w:rsid w:val="000E4CC3"/>
    <w:rsid w:val="000F158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46909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1F84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3522"/>
    <w:rsid w:val="00244254"/>
    <w:rsid w:val="00245C34"/>
    <w:rsid w:val="0024607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3874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1D3B"/>
    <w:rsid w:val="003021BC"/>
    <w:rsid w:val="00304E28"/>
    <w:rsid w:val="00306206"/>
    <w:rsid w:val="003073A6"/>
    <w:rsid w:val="00317D85"/>
    <w:rsid w:val="00321748"/>
    <w:rsid w:val="00326496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227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B6970"/>
    <w:rsid w:val="003C20E4"/>
    <w:rsid w:val="003C3E77"/>
    <w:rsid w:val="003C43BF"/>
    <w:rsid w:val="003D3E11"/>
    <w:rsid w:val="003D5B89"/>
    <w:rsid w:val="003D6342"/>
    <w:rsid w:val="003E4941"/>
    <w:rsid w:val="003E6F90"/>
    <w:rsid w:val="003E72CE"/>
    <w:rsid w:val="003E73ED"/>
    <w:rsid w:val="003F02D2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4CF8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ADF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9E"/>
    <w:rsid w:val="005753EC"/>
    <w:rsid w:val="00575FED"/>
    <w:rsid w:val="005801A2"/>
    <w:rsid w:val="00587B25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35B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19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393C"/>
    <w:rsid w:val="00773C44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5D61"/>
    <w:rsid w:val="007E01A3"/>
    <w:rsid w:val="007E16B2"/>
    <w:rsid w:val="007E795F"/>
    <w:rsid w:val="007F1F8B"/>
    <w:rsid w:val="007F233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611B0"/>
    <w:rsid w:val="0086387C"/>
    <w:rsid w:val="00865638"/>
    <w:rsid w:val="00870B05"/>
    <w:rsid w:val="00872277"/>
    <w:rsid w:val="00874165"/>
    <w:rsid w:val="00874A6C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C6"/>
    <w:rsid w:val="008F49D2"/>
    <w:rsid w:val="00901D89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2DC"/>
    <w:rsid w:val="0098551D"/>
    <w:rsid w:val="00985DCB"/>
    <w:rsid w:val="0099518F"/>
    <w:rsid w:val="009A4364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18FB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A7C7A"/>
    <w:rsid w:val="00AB1A1C"/>
    <w:rsid w:val="00AB208D"/>
    <w:rsid w:val="00AB2B63"/>
    <w:rsid w:val="00AB5362"/>
    <w:rsid w:val="00AB6193"/>
    <w:rsid w:val="00AB647B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2601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125C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4D14"/>
    <w:rsid w:val="00C17456"/>
    <w:rsid w:val="00C24C18"/>
    <w:rsid w:val="00C26CCB"/>
    <w:rsid w:val="00C30249"/>
    <w:rsid w:val="00C31A4F"/>
    <w:rsid w:val="00C327D2"/>
    <w:rsid w:val="00C340A8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2794"/>
    <w:rsid w:val="00C84003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3AFA"/>
    <w:rsid w:val="00CC5A42"/>
    <w:rsid w:val="00CC60DE"/>
    <w:rsid w:val="00CD0EAB"/>
    <w:rsid w:val="00CD3030"/>
    <w:rsid w:val="00CD4E31"/>
    <w:rsid w:val="00CE080F"/>
    <w:rsid w:val="00CE5E02"/>
    <w:rsid w:val="00CE64DD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55EF4"/>
    <w:rsid w:val="00D70A57"/>
    <w:rsid w:val="00D74169"/>
    <w:rsid w:val="00D807BF"/>
    <w:rsid w:val="00D82FCC"/>
    <w:rsid w:val="00D83BFE"/>
    <w:rsid w:val="00D973FE"/>
    <w:rsid w:val="00DA17FC"/>
    <w:rsid w:val="00DA7887"/>
    <w:rsid w:val="00DA7C93"/>
    <w:rsid w:val="00DB2C26"/>
    <w:rsid w:val="00DB3589"/>
    <w:rsid w:val="00DB47AF"/>
    <w:rsid w:val="00DB58A9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5D40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3A1A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73B8"/>
    <w:rsid w:val="00F601A0"/>
    <w:rsid w:val="00F60DB8"/>
    <w:rsid w:val="00F65A4F"/>
    <w:rsid w:val="00F66686"/>
    <w:rsid w:val="00F712E9"/>
    <w:rsid w:val="00F73032"/>
    <w:rsid w:val="00F76E29"/>
    <w:rsid w:val="00F82B71"/>
    <w:rsid w:val="00F848FC"/>
    <w:rsid w:val="00F84A5C"/>
    <w:rsid w:val="00F8502D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3549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  <w:style w:type="paragraph" w:customStyle="1" w:styleId="tableheading">
    <w:name w:val="table heading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3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393C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393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990D3-6C93-4E5E-842A-0223A9D9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48</cp:revision>
  <cp:lastPrinted>1900-01-01T08:00:00Z</cp:lastPrinted>
  <dcterms:created xsi:type="dcterms:W3CDTF">2019-12-29T10:07:00Z</dcterms:created>
  <dcterms:modified xsi:type="dcterms:W3CDTF">2020-01-10T17:29:00Z</dcterms:modified>
</cp:coreProperties>
</file>