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155C87" w14:paraId="7E96CA4B" w14:textId="77777777" w:rsidTr="000962AC">
        <w:tc>
          <w:tcPr>
            <w:tcW w:w="6300" w:type="dxa"/>
          </w:tcPr>
          <w:p w14:paraId="18E03134" w14:textId="57BF9C51" w:rsidR="006C5D39" w:rsidRPr="00155C87" w:rsidRDefault="00EF37F6" w:rsidP="00C97D78">
            <w:pPr>
              <w:tabs>
                <w:tab w:val="left" w:pos="7200"/>
              </w:tabs>
              <w:spacing w:before="0"/>
              <w:rPr>
                <w:b/>
                <w:szCs w:val="22"/>
              </w:rPr>
            </w:pPr>
            <w:r w:rsidRPr="00155C87">
              <w:rPr>
                <w:b/>
                <w:noProof/>
                <w:szCs w:val="22"/>
                <w:lang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AEC7D20"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155C87">
              <w:rPr>
                <w:b/>
                <w:noProof/>
                <w:szCs w:val="22"/>
                <w:lang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155C87">
              <w:rPr>
                <w:b/>
                <w:noProof/>
                <w:szCs w:val="22"/>
                <w:lang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155C87">
              <w:rPr>
                <w:b/>
                <w:szCs w:val="22"/>
              </w:rPr>
              <w:t xml:space="preserve">Joint </w:t>
            </w:r>
            <w:r w:rsidR="006C5D39" w:rsidRPr="00155C87">
              <w:rPr>
                <w:b/>
                <w:szCs w:val="22"/>
              </w:rPr>
              <w:t xml:space="preserve">Video </w:t>
            </w:r>
            <w:r w:rsidR="00F712E9" w:rsidRPr="00155C87">
              <w:rPr>
                <w:b/>
                <w:szCs w:val="22"/>
              </w:rPr>
              <w:t>Experts</w:t>
            </w:r>
            <w:r w:rsidR="009D7CE6" w:rsidRPr="00155C87">
              <w:rPr>
                <w:b/>
                <w:szCs w:val="22"/>
              </w:rPr>
              <w:t xml:space="preserve"> Team</w:t>
            </w:r>
            <w:r w:rsidR="006C5D39" w:rsidRPr="00155C87">
              <w:rPr>
                <w:b/>
                <w:szCs w:val="22"/>
              </w:rPr>
              <w:t xml:space="preserve"> (</w:t>
            </w:r>
            <w:r w:rsidR="009D7CE6" w:rsidRPr="00155C87">
              <w:rPr>
                <w:b/>
                <w:szCs w:val="22"/>
              </w:rPr>
              <w:t>JVET</w:t>
            </w:r>
            <w:r w:rsidR="006C5D39" w:rsidRPr="00155C87">
              <w:rPr>
                <w:b/>
                <w:szCs w:val="22"/>
              </w:rPr>
              <w:t>)</w:t>
            </w:r>
          </w:p>
          <w:p w14:paraId="6BCC5973" w14:textId="77777777" w:rsidR="00E61DAC" w:rsidRPr="00155C87" w:rsidRDefault="00E54511" w:rsidP="00C97D78">
            <w:pPr>
              <w:tabs>
                <w:tab w:val="left" w:pos="7200"/>
              </w:tabs>
              <w:spacing w:before="0"/>
              <w:rPr>
                <w:b/>
                <w:szCs w:val="22"/>
              </w:rPr>
            </w:pPr>
            <w:r w:rsidRPr="00155C87">
              <w:rPr>
                <w:b/>
                <w:szCs w:val="22"/>
              </w:rPr>
              <w:t xml:space="preserve">of </w:t>
            </w:r>
            <w:r w:rsidR="007F1F8B" w:rsidRPr="00155C87">
              <w:rPr>
                <w:b/>
                <w:szCs w:val="22"/>
              </w:rPr>
              <w:t>ITU-T SG</w:t>
            </w:r>
            <w:r w:rsidR="005E1AC6" w:rsidRPr="00155C87">
              <w:rPr>
                <w:b/>
                <w:szCs w:val="22"/>
              </w:rPr>
              <w:t> </w:t>
            </w:r>
            <w:r w:rsidR="007F1F8B" w:rsidRPr="00155C87">
              <w:rPr>
                <w:b/>
                <w:szCs w:val="22"/>
              </w:rPr>
              <w:t>16 WP</w:t>
            </w:r>
            <w:r w:rsidR="005E1AC6" w:rsidRPr="00155C87">
              <w:rPr>
                <w:b/>
                <w:szCs w:val="22"/>
              </w:rPr>
              <w:t> </w:t>
            </w:r>
            <w:r w:rsidR="007F1F8B" w:rsidRPr="00155C87">
              <w:rPr>
                <w:b/>
                <w:szCs w:val="22"/>
              </w:rPr>
              <w:t>3 and ISO/IEC JTC</w:t>
            </w:r>
            <w:r w:rsidR="005E1AC6" w:rsidRPr="00155C87">
              <w:rPr>
                <w:b/>
                <w:szCs w:val="22"/>
              </w:rPr>
              <w:t> </w:t>
            </w:r>
            <w:r w:rsidR="007F1F8B" w:rsidRPr="00155C87">
              <w:rPr>
                <w:b/>
                <w:szCs w:val="22"/>
              </w:rPr>
              <w:t>1/SC</w:t>
            </w:r>
            <w:r w:rsidR="005E1AC6" w:rsidRPr="00155C87">
              <w:rPr>
                <w:b/>
                <w:szCs w:val="22"/>
              </w:rPr>
              <w:t> </w:t>
            </w:r>
            <w:r w:rsidR="007F1F8B" w:rsidRPr="00155C87">
              <w:rPr>
                <w:b/>
                <w:szCs w:val="22"/>
              </w:rPr>
              <w:t>29/WG</w:t>
            </w:r>
            <w:r w:rsidR="005E1AC6" w:rsidRPr="00155C87">
              <w:rPr>
                <w:b/>
                <w:szCs w:val="22"/>
              </w:rPr>
              <w:t> </w:t>
            </w:r>
            <w:r w:rsidR="007F1F8B" w:rsidRPr="00155C87">
              <w:rPr>
                <w:b/>
                <w:szCs w:val="22"/>
              </w:rPr>
              <w:t>11</w:t>
            </w:r>
          </w:p>
          <w:p w14:paraId="19908E82" w14:textId="3BBF790F" w:rsidR="00E61DAC" w:rsidRPr="00155C87" w:rsidRDefault="00F712E9" w:rsidP="00536188">
            <w:pPr>
              <w:tabs>
                <w:tab w:val="left" w:pos="7200"/>
              </w:tabs>
              <w:spacing w:before="0"/>
              <w:rPr>
                <w:b/>
                <w:szCs w:val="22"/>
              </w:rPr>
            </w:pPr>
            <w:r w:rsidRPr="00155C87">
              <w:t>1</w:t>
            </w:r>
            <w:r w:rsidR="002647D8" w:rsidRPr="00155C87">
              <w:t>7</w:t>
            </w:r>
            <w:r w:rsidR="00155526" w:rsidRPr="00155C87">
              <w:t>th</w:t>
            </w:r>
            <w:r w:rsidR="00A767DC" w:rsidRPr="00155C87">
              <w:t xml:space="preserve"> Meeting: </w:t>
            </w:r>
            <w:r w:rsidR="002647D8" w:rsidRPr="00155C87">
              <w:t>Brussels</w:t>
            </w:r>
            <w:r w:rsidR="00B57A23" w:rsidRPr="00155C87">
              <w:t xml:space="preserve">, </w:t>
            </w:r>
            <w:r w:rsidR="002647D8" w:rsidRPr="00155C87">
              <w:t>BE</w:t>
            </w:r>
            <w:r w:rsidR="00B57A23" w:rsidRPr="00155C87">
              <w:t xml:space="preserve">, </w:t>
            </w:r>
            <w:r w:rsidR="002647D8" w:rsidRPr="00155C87">
              <w:t>7</w:t>
            </w:r>
            <w:r w:rsidR="00B57A23" w:rsidRPr="00155C87">
              <w:t>–</w:t>
            </w:r>
            <w:r w:rsidR="00536188" w:rsidRPr="00155C87">
              <w:t>1</w:t>
            </w:r>
            <w:r w:rsidR="002647D8" w:rsidRPr="00155C87">
              <w:t>7</w:t>
            </w:r>
            <w:r w:rsidR="00B57A23" w:rsidRPr="00155C87">
              <w:t xml:space="preserve"> </w:t>
            </w:r>
            <w:r w:rsidR="002647D8" w:rsidRPr="00155C87">
              <w:t>January</w:t>
            </w:r>
            <w:r w:rsidR="00B57A23" w:rsidRPr="00155C87">
              <w:t xml:space="preserve"> 20</w:t>
            </w:r>
            <w:r w:rsidR="002647D8" w:rsidRPr="00155C87">
              <w:t>20</w:t>
            </w:r>
          </w:p>
        </w:tc>
        <w:tc>
          <w:tcPr>
            <w:tcW w:w="3060" w:type="dxa"/>
          </w:tcPr>
          <w:p w14:paraId="59B7E346" w14:textId="024E4B66" w:rsidR="008A4B4C" w:rsidRPr="00155C87" w:rsidRDefault="00E61DAC" w:rsidP="00536188">
            <w:pPr>
              <w:tabs>
                <w:tab w:val="left" w:pos="7200"/>
              </w:tabs>
              <w:rPr>
                <w:u w:val="single"/>
              </w:rPr>
            </w:pPr>
            <w:r w:rsidRPr="00155C87">
              <w:t>Document</w:t>
            </w:r>
            <w:r w:rsidR="006C5D39" w:rsidRPr="00155C87">
              <w:t xml:space="preserve">: </w:t>
            </w:r>
            <w:r w:rsidR="009D7CE6" w:rsidRPr="00155C87">
              <w:t>JVET</w:t>
            </w:r>
            <w:r w:rsidRPr="00155C87">
              <w:t>-</w:t>
            </w:r>
            <w:r w:rsidR="002647D8" w:rsidRPr="00155C87">
              <w:t>Q</w:t>
            </w:r>
            <w:r w:rsidR="0015747C" w:rsidRPr="00155C87">
              <w:t>0</w:t>
            </w:r>
            <w:r w:rsidR="006753D3">
              <w:t>590</w:t>
            </w:r>
            <w:r w:rsidR="0015747C" w:rsidRPr="00155C87">
              <w:t>-v1</w:t>
            </w:r>
          </w:p>
        </w:tc>
      </w:tr>
    </w:tbl>
    <w:p w14:paraId="79DBA597" w14:textId="77777777" w:rsidR="00E61DAC" w:rsidRPr="00155C87" w:rsidRDefault="00E61DAC" w:rsidP="00531AE9">
      <w:pPr>
        <w:spacing w:before="0"/>
      </w:pPr>
    </w:p>
    <w:tbl>
      <w:tblPr>
        <w:tblW w:w="0" w:type="auto"/>
        <w:tblLayout w:type="fixed"/>
        <w:tblLook w:val="0000" w:firstRow="0" w:lastRow="0" w:firstColumn="0" w:lastColumn="0" w:noHBand="0" w:noVBand="0"/>
      </w:tblPr>
      <w:tblGrid>
        <w:gridCol w:w="1458"/>
        <w:gridCol w:w="3942"/>
        <w:gridCol w:w="900"/>
        <w:gridCol w:w="3060"/>
      </w:tblGrid>
      <w:tr w:rsidR="00E61DAC" w:rsidRPr="00155C87" w14:paraId="188D2B50" w14:textId="77777777" w:rsidTr="000962AC">
        <w:tc>
          <w:tcPr>
            <w:tcW w:w="1458" w:type="dxa"/>
          </w:tcPr>
          <w:p w14:paraId="7A6C85EB" w14:textId="77777777" w:rsidR="00E61DAC" w:rsidRPr="00155C87" w:rsidRDefault="00E61DAC">
            <w:pPr>
              <w:spacing w:before="60" w:after="60"/>
              <w:rPr>
                <w:i/>
                <w:szCs w:val="22"/>
              </w:rPr>
            </w:pPr>
            <w:r w:rsidRPr="00155C87">
              <w:rPr>
                <w:i/>
                <w:szCs w:val="22"/>
              </w:rPr>
              <w:t>Title:</w:t>
            </w:r>
          </w:p>
        </w:tc>
        <w:tc>
          <w:tcPr>
            <w:tcW w:w="7902" w:type="dxa"/>
            <w:gridSpan w:val="3"/>
          </w:tcPr>
          <w:p w14:paraId="305A7026" w14:textId="2A27CE83" w:rsidR="00E61DAC" w:rsidRPr="00155C87" w:rsidRDefault="00B05678" w:rsidP="009D7CE6">
            <w:pPr>
              <w:spacing w:before="60" w:after="60"/>
              <w:rPr>
                <w:bCs/>
                <w:szCs w:val="22"/>
              </w:rPr>
            </w:pPr>
            <w:r w:rsidRPr="00155C87">
              <w:rPr>
                <w:b/>
                <w:szCs w:val="22"/>
              </w:rPr>
              <w:t xml:space="preserve">AHG12: </w:t>
            </w:r>
            <w:r w:rsidR="00996EFB" w:rsidRPr="00155C87">
              <w:rPr>
                <w:b/>
                <w:szCs w:val="22"/>
              </w:rPr>
              <w:t xml:space="preserve">A summary of proposals on subpicture ID </w:t>
            </w:r>
            <w:proofErr w:type="spellStart"/>
            <w:r w:rsidR="00996EFB" w:rsidRPr="00155C87">
              <w:rPr>
                <w:b/>
                <w:szCs w:val="22"/>
              </w:rPr>
              <w:t>signalling</w:t>
            </w:r>
            <w:proofErr w:type="spellEnd"/>
          </w:p>
        </w:tc>
      </w:tr>
      <w:tr w:rsidR="00E61DAC" w:rsidRPr="00155C87" w14:paraId="3D8B01B2" w14:textId="77777777" w:rsidTr="000962AC">
        <w:tc>
          <w:tcPr>
            <w:tcW w:w="1458" w:type="dxa"/>
          </w:tcPr>
          <w:p w14:paraId="7AC356CE" w14:textId="77777777" w:rsidR="00E61DAC" w:rsidRPr="00155C87" w:rsidRDefault="00E61DAC">
            <w:pPr>
              <w:spacing w:before="60" w:after="60"/>
              <w:rPr>
                <w:i/>
                <w:szCs w:val="22"/>
              </w:rPr>
            </w:pPr>
            <w:r w:rsidRPr="00155C87">
              <w:rPr>
                <w:i/>
                <w:szCs w:val="22"/>
              </w:rPr>
              <w:t>Status:</w:t>
            </w:r>
          </w:p>
        </w:tc>
        <w:tc>
          <w:tcPr>
            <w:tcW w:w="7902" w:type="dxa"/>
            <w:gridSpan w:val="3"/>
          </w:tcPr>
          <w:p w14:paraId="32E60643" w14:textId="280280AA" w:rsidR="00E61DAC" w:rsidRPr="00155C87" w:rsidRDefault="0013458C" w:rsidP="009D7CE6">
            <w:pPr>
              <w:spacing w:before="60" w:after="60"/>
              <w:rPr>
                <w:szCs w:val="22"/>
              </w:rPr>
            </w:pPr>
            <w:r w:rsidRPr="00155C87">
              <w:rPr>
                <w:szCs w:val="22"/>
              </w:rPr>
              <w:t>Input d</w:t>
            </w:r>
            <w:r w:rsidR="00E61DAC" w:rsidRPr="00155C87">
              <w:rPr>
                <w:szCs w:val="22"/>
              </w:rPr>
              <w:t xml:space="preserve">ocument to </w:t>
            </w:r>
            <w:r w:rsidR="009D7CE6" w:rsidRPr="00155C87">
              <w:rPr>
                <w:szCs w:val="22"/>
              </w:rPr>
              <w:t>JVET</w:t>
            </w:r>
          </w:p>
        </w:tc>
      </w:tr>
      <w:tr w:rsidR="00E61DAC" w:rsidRPr="00155C87" w14:paraId="7E6D99E3" w14:textId="77777777" w:rsidTr="000962AC">
        <w:tc>
          <w:tcPr>
            <w:tcW w:w="1458" w:type="dxa"/>
          </w:tcPr>
          <w:p w14:paraId="18CCDCD6" w14:textId="77777777" w:rsidR="00E61DAC" w:rsidRPr="00155C87" w:rsidRDefault="00E61DAC">
            <w:pPr>
              <w:spacing w:before="60" w:after="60"/>
              <w:rPr>
                <w:i/>
                <w:szCs w:val="22"/>
              </w:rPr>
            </w:pPr>
            <w:r w:rsidRPr="00155C87">
              <w:rPr>
                <w:i/>
                <w:szCs w:val="22"/>
              </w:rPr>
              <w:t>Purpose:</w:t>
            </w:r>
          </w:p>
        </w:tc>
        <w:tc>
          <w:tcPr>
            <w:tcW w:w="7902" w:type="dxa"/>
            <w:gridSpan w:val="3"/>
          </w:tcPr>
          <w:p w14:paraId="0640C90D" w14:textId="118B4E48" w:rsidR="00E61DAC" w:rsidRPr="00155C87" w:rsidRDefault="00996EFB" w:rsidP="005E1AC6">
            <w:pPr>
              <w:spacing w:before="60" w:after="60"/>
              <w:rPr>
                <w:szCs w:val="22"/>
              </w:rPr>
            </w:pPr>
            <w:r w:rsidRPr="00155C87">
              <w:rPr>
                <w:szCs w:val="22"/>
              </w:rPr>
              <w:t>Information</w:t>
            </w:r>
          </w:p>
        </w:tc>
      </w:tr>
      <w:tr w:rsidR="008F379D" w:rsidRPr="00155C87" w14:paraId="714CD808" w14:textId="77777777" w:rsidTr="000962AC">
        <w:tc>
          <w:tcPr>
            <w:tcW w:w="1458" w:type="dxa"/>
          </w:tcPr>
          <w:p w14:paraId="4DB59313" w14:textId="77777777" w:rsidR="008F379D" w:rsidRPr="00155C87" w:rsidRDefault="008F379D" w:rsidP="008F379D">
            <w:pPr>
              <w:spacing w:before="60" w:after="60"/>
              <w:rPr>
                <w:i/>
                <w:szCs w:val="22"/>
              </w:rPr>
            </w:pPr>
            <w:r w:rsidRPr="00155C87">
              <w:rPr>
                <w:i/>
                <w:szCs w:val="22"/>
              </w:rPr>
              <w:t>Author(s) or</w:t>
            </w:r>
            <w:r w:rsidRPr="00155C87">
              <w:rPr>
                <w:i/>
                <w:szCs w:val="22"/>
              </w:rPr>
              <w:br/>
              <w:t>Contact(s):</w:t>
            </w:r>
          </w:p>
        </w:tc>
        <w:tc>
          <w:tcPr>
            <w:tcW w:w="3942" w:type="dxa"/>
          </w:tcPr>
          <w:p w14:paraId="49D81240" w14:textId="7949B41D" w:rsidR="0015747C" w:rsidRPr="00155C87" w:rsidRDefault="0015747C" w:rsidP="00074CA0">
            <w:pPr>
              <w:spacing w:before="60" w:after="60"/>
              <w:rPr>
                <w:szCs w:val="22"/>
              </w:rPr>
            </w:pPr>
            <w:r w:rsidRPr="00155C87">
              <w:rPr>
                <w:szCs w:val="22"/>
              </w:rPr>
              <w:t>Y</w:t>
            </w:r>
            <w:r w:rsidR="00FB717D" w:rsidRPr="00155C87">
              <w:rPr>
                <w:szCs w:val="22"/>
              </w:rPr>
              <w:t>e</w:t>
            </w:r>
            <w:r w:rsidRPr="00155C87">
              <w:rPr>
                <w:szCs w:val="22"/>
              </w:rPr>
              <w:t>-K</w:t>
            </w:r>
            <w:r w:rsidR="00FB717D" w:rsidRPr="00155C87">
              <w:rPr>
                <w:szCs w:val="22"/>
              </w:rPr>
              <w:t>ui</w:t>
            </w:r>
            <w:r w:rsidRPr="00155C87">
              <w:rPr>
                <w:szCs w:val="22"/>
              </w:rPr>
              <w:t xml:space="preserve"> Wang</w:t>
            </w:r>
            <w:r w:rsidRPr="00155C87">
              <w:rPr>
                <w:szCs w:val="22"/>
              </w:rPr>
              <w:br/>
              <w:t>San Diego, CA, USA</w:t>
            </w:r>
          </w:p>
        </w:tc>
        <w:tc>
          <w:tcPr>
            <w:tcW w:w="900" w:type="dxa"/>
          </w:tcPr>
          <w:p w14:paraId="0140ECA2" w14:textId="01EC5369" w:rsidR="008F379D" w:rsidRPr="00155C87" w:rsidRDefault="008F379D" w:rsidP="008F379D">
            <w:pPr>
              <w:spacing w:before="60" w:after="60"/>
              <w:rPr>
                <w:szCs w:val="22"/>
              </w:rPr>
            </w:pPr>
            <w:r w:rsidRPr="00155C87">
              <w:rPr>
                <w:szCs w:val="22"/>
              </w:rPr>
              <w:t>Tel:</w:t>
            </w:r>
            <w:r w:rsidRPr="00155C87">
              <w:rPr>
                <w:szCs w:val="22"/>
              </w:rPr>
              <w:br/>
              <w:t>Email:</w:t>
            </w:r>
          </w:p>
        </w:tc>
        <w:tc>
          <w:tcPr>
            <w:tcW w:w="3060" w:type="dxa"/>
          </w:tcPr>
          <w:p w14:paraId="32C2ABFD" w14:textId="2DDCA2E6" w:rsidR="008F379D" w:rsidRPr="00155C87" w:rsidRDefault="007C0908" w:rsidP="00AA1E4C">
            <w:pPr>
              <w:spacing w:before="60" w:after="60"/>
              <w:rPr>
                <w:szCs w:val="22"/>
              </w:rPr>
            </w:pPr>
            <w:hyperlink r:id="rId10" w:history="1">
              <w:r w:rsidR="0015747C" w:rsidRPr="00155C87">
                <w:rPr>
                  <w:rStyle w:val="Hyperlink"/>
                </w:rPr>
                <w:t>yekui.wang@bytedance.com</w:t>
              </w:r>
            </w:hyperlink>
          </w:p>
        </w:tc>
      </w:tr>
      <w:tr w:rsidR="008F379D" w:rsidRPr="00155C87" w14:paraId="49AFAA61" w14:textId="77777777" w:rsidTr="000962AC">
        <w:tc>
          <w:tcPr>
            <w:tcW w:w="1458" w:type="dxa"/>
          </w:tcPr>
          <w:p w14:paraId="2C08AF6B" w14:textId="77777777" w:rsidR="008F379D" w:rsidRPr="00155C87" w:rsidRDefault="008F379D" w:rsidP="008F379D">
            <w:pPr>
              <w:spacing w:before="60" w:after="60"/>
              <w:rPr>
                <w:i/>
                <w:szCs w:val="22"/>
              </w:rPr>
            </w:pPr>
            <w:r w:rsidRPr="00155C87">
              <w:rPr>
                <w:i/>
                <w:szCs w:val="22"/>
              </w:rPr>
              <w:t>Source:</w:t>
            </w:r>
          </w:p>
        </w:tc>
        <w:tc>
          <w:tcPr>
            <w:tcW w:w="7902" w:type="dxa"/>
            <w:gridSpan w:val="3"/>
          </w:tcPr>
          <w:p w14:paraId="643E6B85" w14:textId="3C76C966" w:rsidR="008F379D" w:rsidRPr="00155C87" w:rsidRDefault="008F379D" w:rsidP="008F379D">
            <w:pPr>
              <w:spacing w:before="60" w:after="60"/>
              <w:rPr>
                <w:szCs w:val="22"/>
              </w:rPr>
            </w:pPr>
            <w:proofErr w:type="spellStart"/>
            <w:r w:rsidRPr="00155C87">
              <w:rPr>
                <w:szCs w:val="22"/>
              </w:rPr>
              <w:t>Bytedance</w:t>
            </w:r>
            <w:proofErr w:type="spellEnd"/>
            <w:r w:rsidRPr="00155C87">
              <w:rPr>
                <w:szCs w:val="22"/>
              </w:rPr>
              <w:t xml:space="preserve"> Inc.</w:t>
            </w:r>
          </w:p>
        </w:tc>
      </w:tr>
    </w:tbl>
    <w:p w14:paraId="732815A4" w14:textId="77777777" w:rsidR="00E61DAC" w:rsidRPr="00155C87" w:rsidRDefault="00E61DAC">
      <w:pPr>
        <w:tabs>
          <w:tab w:val="right" w:pos="9360"/>
        </w:tabs>
        <w:spacing w:before="120" w:after="240"/>
        <w:jc w:val="center"/>
        <w:rPr>
          <w:szCs w:val="22"/>
        </w:rPr>
      </w:pPr>
      <w:r w:rsidRPr="00155C87">
        <w:rPr>
          <w:szCs w:val="22"/>
          <w:u w:val="single"/>
        </w:rPr>
        <w:t>_____________________________</w:t>
      </w:r>
    </w:p>
    <w:p w14:paraId="63D31C94" w14:textId="77777777" w:rsidR="00275BCF" w:rsidRPr="00155C87" w:rsidRDefault="00275BCF" w:rsidP="009234A5">
      <w:pPr>
        <w:pStyle w:val="Heading1"/>
        <w:numPr>
          <w:ilvl w:val="0"/>
          <w:numId w:val="0"/>
        </w:numPr>
        <w:ind w:left="432" w:hanging="432"/>
      </w:pPr>
      <w:r w:rsidRPr="00155C87">
        <w:t>Abstract</w:t>
      </w:r>
    </w:p>
    <w:p w14:paraId="24909F04" w14:textId="4909A6FC" w:rsidR="009D6903" w:rsidRPr="00155C87" w:rsidRDefault="00074CA0" w:rsidP="00716ADD">
      <w:pPr>
        <w:rPr>
          <w:sz w:val="20"/>
          <w:lang w:eastAsia="zh-CN"/>
        </w:rPr>
      </w:pPr>
      <w:r w:rsidRPr="00155C87">
        <w:rPr>
          <w:sz w:val="20"/>
          <w:lang w:eastAsia="zh-CN"/>
        </w:rPr>
        <w:t>This contribution</w:t>
      </w:r>
      <w:r w:rsidR="00AA1E4C" w:rsidRPr="00155C87">
        <w:rPr>
          <w:sz w:val="20"/>
          <w:lang w:eastAsia="zh-CN"/>
        </w:rPr>
        <w:t xml:space="preserve"> </w:t>
      </w:r>
      <w:r w:rsidR="00996EFB" w:rsidRPr="00155C87">
        <w:rPr>
          <w:sz w:val="20"/>
          <w:lang w:eastAsia="zh-CN"/>
        </w:rPr>
        <w:t xml:space="preserve">intends to </w:t>
      </w:r>
      <w:r w:rsidR="006515A5" w:rsidRPr="00155C87">
        <w:rPr>
          <w:sz w:val="20"/>
          <w:lang w:eastAsia="zh-CN"/>
        </w:rPr>
        <w:t>pro</w:t>
      </w:r>
      <w:r w:rsidR="00996EFB" w:rsidRPr="00155C87">
        <w:rPr>
          <w:sz w:val="20"/>
          <w:lang w:eastAsia="zh-CN"/>
        </w:rPr>
        <w:t xml:space="preserve">vide a summary of all proposals on subpicture ID </w:t>
      </w:r>
      <w:proofErr w:type="spellStart"/>
      <w:r w:rsidR="00996EFB" w:rsidRPr="00155C87">
        <w:rPr>
          <w:sz w:val="20"/>
          <w:lang w:eastAsia="zh-CN"/>
        </w:rPr>
        <w:t>signalling</w:t>
      </w:r>
      <w:proofErr w:type="spellEnd"/>
      <w:r w:rsidR="00996EFB" w:rsidRPr="00155C87">
        <w:rPr>
          <w:sz w:val="20"/>
          <w:lang w:eastAsia="zh-CN"/>
        </w:rPr>
        <w:t xml:space="preserve"> submitted to this JVET meeting. It is suggested that this </w:t>
      </w:r>
      <w:r w:rsidR="00475F0F" w:rsidRPr="00155C87">
        <w:rPr>
          <w:sz w:val="20"/>
          <w:lang w:eastAsia="zh-CN"/>
        </w:rPr>
        <w:t xml:space="preserve">summary </w:t>
      </w:r>
      <w:bookmarkStart w:id="0" w:name="_GoBack"/>
      <w:bookmarkEnd w:id="0"/>
      <w:r w:rsidR="00475F0F" w:rsidRPr="00155C87">
        <w:rPr>
          <w:sz w:val="20"/>
          <w:lang w:eastAsia="zh-CN"/>
        </w:rPr>
        <w:t xml:space="preserve">is </w:t>
      </w:r>
      <w:r w:rsidR="00996EFB" w:rsidRPr="00155C87">
        <w:rPr>
          <w:sz w:val="20"/>
          <w:lang w:eastAsia="zh-CN"/>
        </w:rPr>
        <w:t xml:space="preserve">used for the reviewing of these proposals, such that the discussions can be in a </w:t>
      </w:r>
      <w:r w:rsidR="006D3898">
        <w:rPr>
          <w:sz w:val="20"/>
          <w:lang w:eastAsia="zh-CN"/>
        </w:rPr>
        <w:t xml:space="preserve">more </w:t>
      </w:r>
      <w:r w:rsidR="00996EFB" w:rsidRPr="00155C87">
        <w:rPr>
          <w:sz w:val="20"/>
          <w:lang w:eastAsia="zh-CN"/>
        </w:rPr>
        <w:t>structured and efficient manner.</w:t>
      </w:r>
    </w:p>
    <w:p w14:paraId="1CE5EEA5" w14:textId="7BE13BE2" w:rsidR="00D7675B" w:rsidRPr="00155C87" w:rsidRDefault="00996EFB" w:rsidP="00D7675B">
      <w:pPr>
        <w:pStyle w:val="Heading1"/>
      </w:pPr>
      <w:r w:rsidRPr="00155C87">
        <w:t xml:space="preserve">List of proposals on subpicture ID </w:t>
      </w:r>
      <w:proofErr w:type="spellStart"/>
      <w:r w:rsidRPr="00155C87">
        <w:t>signalling</w:t>
      </w:r>
      <w:proofErr w:type="spellEnd"/>
    </w:p>
    <w:p w14:paraId="7E20E19E" w14:textId="553E8FD3" w:rsidR="00996EFB" w:rsidRPr="00155C87" w:rsidRDefault="00996EFB" w:rsidP="00AA1E4C">
      <w:pPr>
        <w:pStyle w:val="ListParagraph"/>
        <w:adjustRightInd w:val="0"/>
        <w:snapToGrid w:val="0"/>
        <w:spacing w:before="136" w:line="259" w:lineRule="auto"/>
        <w:ind w:firstLineChars="0" w:firstLine="0"/>
        <w:jc w:val="both"/>
        <w:rPr>
          <w:rFonts w:ascii="Times New Roman" w:hAnsi="Times New Roman" w:cs="Times New Roman"/>
          <w:bCs/>
          <w:noProof/>
          <w:sz w:val="20"/>
          <w:szCs w:val="20"/>
        </w:rPr>
      </w:pPr>
      <w:r w:rsidRPr="00155C87">
        <w:rPr>
          <w:rFonts w:ascii="Times New Roman" w:hAnsi="Times New Roman" w:cs="Times New Roman"/>
          <w:bCs/>
          <w:noProof/>
          <w:sz w:val="20"/>
          <w:szCs w:val="20"/>
        </w:rPr>
        <w:t>This category of proposals is listed in the agenda item 6.20.1.3, including 9 contributions. These contributions and summaryies of the related proposals are listed below.</w:t>
      </w:r>
    </w:p>
    <w:p w14:paraId="2BED0FEA" w14:textId="77777777" w:rsidR="00996EFB" w:rsidRPr="00155C87" w:rsidRDefault="007C0908" w:rsidP="00996EFB">
      <w:pPr>
        <w:pStyle w:val="Heading9"/>
        <w:rPr>
          <w:rFonts w:eastAsia="Times New Roman"/>
          <w:sz w:val="20"/>
          <w:szCs w:val="20"/>
        </w:rPr>
      </w:pPr>
      <w:hyperlink r:id="rId11" w:history="1">
        <w:r w:rsidR="00996EFB" w:rsidRPr="00155C87">
          <w:rPr>
            <w:rFonts w:eastAsia="Times New Roman"/>
            <w:color w:val="0000FF"/>
            <w:sz w:val="20"/>
            <w:szCs w:val="20"/>
            <w:u w:val="single"/>
          </w:rPr>
          <w:t>JVET-Q0119</w:t>
        </w:r>
      </w:hyperlink>
      <w:r w:rsidR="00996EFB" w:rsidRPr="00155C87">
        <w:rPr>
          <w:rFonts w:eastAsia="Times New Roman"/>
          <w:sz w:val="20"/>
          <w:szCs w:val="20"/>
        </w:rPr>
        <w:t xml:space="preserve"> AHG12: Cleanups on </w:t>
      </w:r>
      <w:proofErr w:type="spellStart"/>
      <w:r w:rsidR="00996EFB" w:rsidRPr="00155C87">
        <w:rPr>
          <w:rFonts w:eastAsia="Times New Roman"/>
          <w:sz w:val="20"/>
          <w:szCs w:val="20"/>
        </w:rPr>
        <w:t>signalling</w:t>
      </w:r>
      <w:proofErr w:type="spellEnd"/>
      <w:r w:rsidR="00996EFB" w:rsidRPr="00155C87">
        <w:rPr>
          <w:rFonts w:eastAsia="Times New Roman"/>
          <w:sz w:val="20"/>
          <w:szCs w:val="20"/>
        </w:rPr>
        <w:t xml:space="preserve"> of subpictures, tiles, and rectangular slices [Y.-K. Wang (</w:t>
      </w:r>
      <w:proofErr w:type="spellStart"/>
      <w:r w:rsidR="00996EFB" w:rsidRPr="00155C87">
        <w:rPr>
          <w:rFonts w:eastAsia="Times New Roman"/>
          <w:sz w:val="20"/>
          <w:szCs w:val="20"/>
        </w:rPr>
        <w:t>Bytedance</w:t>
      </w:r>
      <w:proofErr w:type="spellEnd"/>
      <w:r w:rsidR="00996EFB" w:rsidRPr="00155C87">
        <w:rPr>
          <w:rFonts w:eastAsia="Times New Roman"/>
          <w:sz w:val="20"/>
          <w:szCs w:val="20"/>
        </w:rPr>
        <w:t>)]</w:t>
      </w:r>
    </w:p>
    <w:p w14:paraId="5EB3477B" w14:textId="77777777" w:rsidR="00996EFB" w:rsidRPr="00155C87" w:rsidRDefault="00996EFB" w:rsidP="00996EFB">
      <w:pPr>
        <w:rPr>
          <w:sz w:val="20"/>
        </w:rPr>
      </w:pPr>
      <w:r w:rsidRPr="00155C87">
        <w:rPr>
          <w:sz w:val="20"/>
        </w:rPr>
        <w:t>Items 2-5 of this contribution belong to this category.</w:t>
      </w:r>
    </w:p>
    <w:p w14:paraId="6D5EE3A6" w14:textId="77777777" w:rsidR="00996EFB" w:rsidRPr="00155C87" w:rsidRDefault="00996EFB" w:rsidP="00996EFB">
      <w:pPr>
        <w:rPr>
          <w:sz w:val="20"/>
        </w:rPr>
      </w:pPr>
      <w:r w:rsidRPr="00155C87">
        <w:rPr>
          <w:sz w:val="20"/>
        </w:rPr>
        <w:t xml:space="preserve">2) </w:t>
      </w:r>
      <w:bookmarkStart w:id="1" w:name="_Hlk29130710"/>
      <w:r w:rsidRPr="00155C87">
        <w:rPr>
          <w:sz w:val="20"/>
        </w:rPr>
        <w:t xml:space="preserve">Condition </w:t>
      </w:r>
      <w:proofErr w:type="spellStart"/>
      <w:r w:rsidRPr="00155C87">
        <w:rPr>
          <w:sz w:val="20"/>
        </w:rPr>
        <w:t>sps_subpic_id_present_flag</w:t>
      </w:r>
      <w:proofErr w:type="spellEnd"/>
      <w:r w:rsidRPr="00155C87">
        <w:rPr>
          <w:sz w:val="20"/>
        </w:rPr>
        <w:t xml:space="preserve"> on "if( </w:t>
      </w:r>
      <w:bookmarkStart w:id="2" w:name="_Hlk29129659"/>
      <w:proofErr w:type="spellStart"/>
      <w:r w:rsidRPr="00155C87">
        <w:rPr>
          <w:sz w:val="20"/>
        </w:rPr>
        <w:t>subpics_present_flag</w:t>
      </w:r>
      <w:bookmarkEnd w:id="2"/>
      <w:proofErr w:type="spellEnd"/>
      <w:r w:rsidRPr="00155C87">
        <w:rPr>
          <w:sz w:val="20"/>
        </w:rPr>
        <w:t xml:space="preserve"> )", i.e., the syntax element </w:t>
      </w:r>
      <w:proofErr w:type="spellStart"/>
      <w:r w:rsidRPr="00155C87">
        <w:rPr>
          <w:sz w:val="20"/>
        </w:rPr>
        <w:t>sps_subpic_id_present_flag</w:t>
      </w:r>
      <w:proofErr w:type="spellEnd"/>
      <w:r w:rsidRPr="00155C87">
        <w:rPr>
          <w:sz w:val="20"/>
        </w:rPr>
        <w:t xml:space="preserve"> is not signalled when </w:t>
      </w:r>
      <w:proofErr w:type="spellStart"/>
      <w:r w:rsidRPr="00155C87">
        <w:rPr>
          <w:sz w:val="20"/>
        </w:rPr>
        <w:t>subpics_present_flag</w:t>
      </w:r>
      <w:proofErr w:type="spellEnd"/>
      <w:r w:rsidRPr="00155C87">
        <w:rPr>
          <w:sz w:val="20"/>
        </w:rPr>
        <w:t xml:space="preserve"> is equal to 0, and infer the value of </w:t>
      </w:r>
      <w:proofErr w:type="spellStart"/>
      <w:r w:rsidRPr="00155C87">
        <w:rPr>
          <w:sz w:val="20"/>
        </w:rPr>
        <w:t>sps_subpic_id_present_flag</w:t>
      </w:r>
      <w:proofErr w:type="spellEnd"/>
      <w:r w:rsidRPr="00155C87">
        <w:rPr>
          <w:sz w:val="20"/>
        </w:rPr>
        <w:t xml:space="preserve"> to be equal to 0 when it is not present.</w:t>
      </w:r>
      <w:bookmarkEnd w:id="1"/>
      <w:r w:rsidRPr="00155C87">
        <w:rPr>
          <w:sz w:val="20"/>
        </w:rPr>
        <w:t xml:space="preserve"> For easier understanding, the names of </w:t>
      </w:r>
      <w:proofErr w:type="spellStart"/>
      <w:r w:rsidRPr="00155C87">
        <w:rPr>
          <w:sz w:val="20"/>
        </w:rPr>
        <w:t>subpics_present_flag</w:t>
      </w:r>
      <w:proofErr w:type="spellEnd"/>
      <w:r w:rsidRPr="00155C87">
        <w:rPr>
          <w:sz w:val="20"/>
        </w:rPr>
        <w:t xml:space="preserve"> and </w:t>
      </w:r>
      <w:proofErr w:type="spellStart"/>
      <w:r w:rsidRPr="00155C87">
        <w:rPr>
          <w:sz w:val="20"/>
        </w:rPr>
        <w:t>sps_subpic_id_present_flag</w:t>
      </w:r>
      <w:proofErr w:type="spellEnd"/>
      <w:r w:rsidRPr="00155C87">
        <w:rPr>
          <w:sz w:val="20"/>
        </w:rPr>
        <w:t xml:space="preserve"> are suggested to be changed to </w:t>
      </w:r>
      <w:proofErr w:type="spellStart"/>
      <w:r w:rsidRPr="00155C87">
        <w:rPr>
          <w:sz w:val="20"/>
        </w:rPr>
        <w:t>subpic_info_present_flag</w:t>
      </w:r>
      <w:proofErr w:type="spellEnd"/>
      <w:r w:rsidRPr="00155C87">
        <w:rPr>
          <w:sz w:val="20"/>
        </w:rPr>
        <w:t xml:space="preserve"> and </w:t>
      </w:r>
      <w:proofErr w:type="spellStart"/>
      <w:r w:rsidRPr="00155C87">
        <w:rPr>
          <w:sz w:val="20"/>
        </w:rPr>
        <w:t>subpic_ids_explicitly_signalled_flag</w:t>
      </w:r>
      <w:proofErr w:type="spellEnd"/>
      <w:r w:rsidRPr="00155C87">
        <w:rPr>
          <w:sz w:val="20"/>
        </w:rPr>
        <w:t>, respectively.</w:t>
      </w:r>
    </w:p>
    <w:p w14:paraId="480AD8B0" w14:textId="77777777" w:rsidR="00996EFB" w:rsidRPr="00155C87" w:rsidRDefault="00996EFB" w:rsidP="00996EFB">
      <w:pPr>
        <w:rPr>
          <w:rFonts w:eastAsia="Batang"/>
          <w:bCs/>
          <w:sz w:val="20"/>
          <w:lang w:eastAsia="ko-KR"/>
        </w:rPr>
      </w:pPr>
      <w:r w:rsidRPr="00155C87">
        <w:rPr>
          <w:sz w:val="20"/>
        </w:rPr>
        <w:t xml:space="preserve">3) </w:t>
      </w:r>
      <w:r w:rsidRPr="00155C87">
        <w:rPr>
          <w:rFonts w:eastAsia="Batang"/>
          <w:bCs/>
          <w:sz w:val="20"/>
          <w:lang w:eastAsia="ko-KR"/>
        </w:rPr>
        <w:t xml:space="preserve">Remove the </w:t>
      </w:r>
      <w:proofErr w:type="spellStart"/>
      <w:r w:rsidRPr="00155C87">
        <w:rPr>
          <w:rFonts w:eastAsia="Batang"/>
          <w:bCs/>
          <w:sz w:val="20"/>
          <w:lang w:eastAsia="ko-KR"/>
        </w:rPr>
        <w:t>signalling</w:t>
      </w:r>
      <w:proofErr w:type="spellEnd"/>
      <w:r w:rsidRPr="00155C87">
        <w:rPr>
          <w:rFonts w:eastAsia="Batang"/>
          <w:bCs/>
          <w:sz w:val="20"/>
          <w:lang w:eastAsia="ko-KR"/>
        </w:rPr>
        <w:t xml:space="preserve"> of subpicture IDs from the PH syntax.</w:t>
      </w:r>
    </w:p>
    <w:p w14:paraId="4B7B442E" w14:textId="77777777" w:rsidR="00996EFB" w:rsidRPr="00155C87" w:rsidRDefault="00996EFB" w:rsidP="00996EFB">
      <w:pPr>
        <w:rPr>
          <w:sz w:val="20"/>
        </w:rPr>
      </w:pPr>
      <w:r w:rsidRPr="00155C87">
        <w:rPr>
          <w:rFonts w:eastAsia="Batang"/>
          <w:bCs/>
          <w:sz w:val="20"/>
          <w:lang w:eastAsia="ko-KR"/>
        </w:rPr>
        <w:t xml:space="preserve">4) </w:t>
      </w:r>
      <w:r w:rsidRPr="00155C87">
        <w:rPr>
          <w:sz w:val="20"/>
        </w:rPr>
        <w:t xml:space="preserve">When subpicture IDs are indicated to be explicitly signalled, they are signalled either in the SPS or in the PPS, cannot be in both, and cannot be in neither. For easier understanding, the names of </w:t>
      </w:r>
      <w:proofErr w:type="spellStart"/>
      <w:r w:rsidRPr="00155C87">
        <w:rPr>
          <w:sz w:val="20"/>
        </w:rPr>
        <w:t>sps_subpic_id_signalling_present_flag</w:t>
      </w:r>
      <w:proofErr w:type="spellEnd"/>
      <w:r w:rsidRPr="00155C87">
        <w:rPr>
          <w:sz w:val="20"/>
        </w:rPr>
        <w:t xml:space="preserve"> and </w:t>
      </w:r>
      <w:proofErr w:type="spellStart"/>
      <w:r w:rsidRPr="00155C87">
        <w:rPr>
          <w:sz w:val="20"/>
        </w:rPr>
        <w:t>pps_subpic_id_signalling_present_flag</w:t>
      </w:r>
      <w:proofErr w:type="spellEnd"/>
      <w:r w:rsidRPr="00155C87">
        <w:rPr>
          <w:sz w:val="20"/>
        </w:rPr>
        <w:t xml:space="preserve"> are suggested to be changed to </w:t>
      </w:r>
      <w:proofErr w:type="spellStart"/>
      <w:r w:rsidRPr="00155C87">
        <w:rPr>
          <w:sz w:val="20"/>
        </w:rPr>
        <w:t>subpic_ids_in_sps_flag</w:t>
      </w:r>
      <w:proofErr w:type="spellEnd"/>
      <w:r w:rsidRPr="00155C87">
        <w:rPr>
          <w:sz w:val="20"/>
        </w:rPr>
        <w:t xml:space="preserve"> and </w:t>
      </w:r>
      <w:proofErr w:type="spellStart"/>
      <w:r w:rsidRPr="00155C87">
        <w:rPr>
          <w:sz w:val="20"/>
        </w:rPr>
        <w:t>subpic_ids_in_pps_flag</w:t>
      </w:r>
      <w:proofErr w:type="spellEnd"/>
      <w:r w:rsidRPr="00155C87">
        <w:rPr>
          <w:sz w:val="20"/>
        </w:rPr>
        <w:t>, respectively.</w:t>
      </w:r>
    </w:p>
    <w:p w14:paraId="0ACD6E60" w14:textId="25DE3F51" w:rsidR="00996EFB" w:rsidRPr="00155C87" w:rsidRDefault="00996EFB" w:rsidP="00996EFB">
      <w:pPr>
        <w:rPr>
          <w:sz w:val="20"/>
        </w:rPr>
      </w:pPr>
      <w:r w:rsidRPr="00155C87">
        <w:rPr>
          <w:sz w:val="20"/>
        </w:rPr>
        <w:t xml:space="preserve">5) </w:t>
      </w:r>
      <w:r w:rsidRPr="00155C87">
        <w:rPr>
          <w:rFonts w:eastAsia="Batang"/>
          <w:bCs/>
          <w:sz w:val="20"/>
          <w:lang w:eastAsia="ko-KR"/>
        </w:rPr>
        <w:t xml:space="preserve">When </w:t>
      </w:r>
      <w:proofErr w:type="spellStart"/>
      <w:r w:rsidRPr="00155C87">
        <w:rPr>
          <w:sz w:val="20"/>
        </w:rPr>
        <w:t>subpics_present_flag</w:t>
      </w:r>
      <w:proofErr w:type="spellEnd"/>
      <w:r w:rsidRPr="00155C87">
        <w:rPr>
          <w:sz w:val="20"/>
        </w:rPr>
        <w:t xml:space="preserve"> is equal to 1,</w:t>
      </w:r>
      <w:r w:rsidRPr="00155C87">
        <w:rPr>
          <w:rFonts w:eastAsia="Batang"/>
          <w:bCs/>
          <w:sz w:val="20"/>
          <w:lang w:eastAsia="ko-KR"/>
        </w:rPr>
        <w:t xml:space="preserve"> the length of subpicture IDs is </w:t>
      </w:r>
      <w:bookmarkStart w:id="3" w:name="_Hlk29130542"/>
      <w:r w:rsidRPr="00155C87">
        <w:rPr>
          <w:rFonts w:eastAsia="Batang"/>
          <w:bCs/>
          <w:sz w:val="20"/>
          <w:lang w:eastAsia="ko-KR"/>
        </w:rPr>
        <w:t>explicitly signalled in the SPS regardless of whether subpicture IDs are explicitly signalled</w:t>
      </w:r>
      <w:bookmarkEnd w:id="3"/>
      <w:r w:rsidRPr="00155C87">
        <w:rPr>
          <w:rFonts w:eastAsia="Batang"/>
          <w:bCs/>
          <w:sz w:val="20"/>
          <w:lang w:eastAsia="ko-KR"/>
        </w:rPr>
        <w:t xml:space="preserve">, and the length of </w:t>
      </w:r>
      <w:bookmarkStart w:id="4" w:name="_Hlk29130574"/>
      <w:proofErr w:type="spellStart"/>
      <w:r w:rsidRPr="00155C87">
        <w:rPr>
          <w:rFonts w:eastAsia="Batang"/>
          <w:bCs/>
          <w:sz w:val="20"/>
          <w:lang w:eastAsia="ko-KR"/>
        </w:rPr>
        <w:t>slice_subpic_id</w:t>
      </w:r>
      <w:proofErr w:type="spellEnd"/>
      <w:r w:rsidRPr="00155C87">
        <w:rPr>
          <w:rFonts w:eastAsia="Batang"/>
          <w:bCs/>
          <w:sz w:val="20"/>
          <w:lang w:eastAsia="ko-KR"/>
        </w:rPr>
        <w:t xml:space="preserve"> is always specified by that length</w:t>
      </w:r>
      <w:bookmarkEnd w:id="4"/>
      <w:r w:rsidRPr="00155C87">
        <w:rPr>
          <w:rFonts w:eastAsia="Batang"/>
          <w:bCs/>
          <w:sz w:val="20"/>
          <w:lang w:eastAsia="ko-KR"/>
        </w:rPr>
        <w:t>.</w:t>
      </w:r>
    </w:p>
    <w:p w14:paraId="21423E15" w14:textId="77777777" w:rsidR="00996EFB" w:rsidRPr="00155C87" w:rsidRDefault="00996EFB" w:rsidP="00996EFB">
      <w:pPr>
        <w:rPr>
          <w:sz w:val="20"/>
        </w:rPr>
      </w:pPr>
    </w:p>
    <w:p w14:paraId="4893D5E1" w14:textId="77777777" w:rsidR="00996EFB" w:rsidRPr="00155C87" w:rsidRDefault="007C0908" w:rsidP="00996EFB">
      <w:pPr>
        <w:pStyle w:val="Heading9"/>
        <w:rPr>
          <w:rFonts w:eastAsia="Times New Roman"/>
          <w:sz w:val="20"/>
          <w:szCs w:val="20"/>
        </w:rPr>
      </w:pPr>
      <w:hyperlink r:id="rId12" w:history="1">
        <w:r w:rsidR="00996EFB" w:rsidRPr="00155C87">
          <w:rPr>
            <w:rFonts w:eastAsia="Times New Roman"/>
            <w:color w:val="0000FF"/>
            <w:sz w:val="20"/>
            <w:szCs w:val="20"/>
            <w:u w:val="single"/>
          </w:rPr>
          <w:t>JVET-Q0290</w:t>
        </w:r>
      </w:hyperlink>
      <w:r w:rsidR="00996EFB" w:rsidRPr="00155C87">
        <w:rPr>
          <w:rFonts w:eastAsia="Times New Roman"/>
          <w:sz w:val="20"/>
          <w:szCs w:val="20"/>
        </w:rPr>
        <w:t xml:space="preserve"> AHG9/AHG12: Modifications related to subpicture </w:t>
      </w:r>
      <w:proofErr w:type="spellStart"/>
      <w:r w:rsidR="00996EFB" w:rsidRPr="00155C87">
        <w:rPr>
          <w:rFonts w:eastAsia="Times New Roman"/>
          <w:sz w:val="20"/>
          <w:szCs w:val="20"/>
        </w:rPr>
        <w:t>signalling</w:t>
      </w:r>
      <w:proofErr w:type="spellEnd"/>
      <w:r w:rsidR="00996EFB" w:rsidRPr="00155C87">
        <w:rPr>
          <w:rFonts w:eastAsia="Times New Roman"/>
          <w:sz w:val="20"/>
          <w:szCs w:val="20"/>
        </w:rPr>
        <w:t xml:space="preserve"> and RPR [S.-T. Hsiang, C.-Y. Chen, T.-D. Chuang, L. Chen, Y.-W. Huang, S.-M. Lei (MediaTek)]</w:t>
      </w:r>
    </w:p>
    <w:p w14:paraId="6A80E22A" w14:textId="77777777" w:rsidR="00996EFB" w:rsidRPr="00155C87" w:rsidRDefault="00996EFB" w:rsidP="00996EFB">
      <w:pPr>
        <w:pStyle w:val="BodyText"/>
        <w:rPr>
          <w:sz w:val="20"/>
          <w:lang w:val="en-US"/>
        </w:rPr>
      </w:pPr>
      <w:r w:rsidRPr="00155C87">
        <w:rPr>
          <w:sz w:val="20"/>
          <w:lang w:val="en-US"/>
        </w:rPr>
        <w:t>Item 3 of this contribution belongs to this category.</w:t>
      </w:r>
    </w:p>
    <w:p w14:paraId="301E548E" w14:textId="77777777" w:rsidR="00996EFB" w:rsidRPr="00155C87" w:rsidRDefault="00996EFB" w:rsidP="00996EFB">
      <w:pPr>
        <w:spacing w:after="60"/>
        <w:rPr>
          <w:rFonts w:eastAsia="Times New Roman"/>
          <w:sz w:val="20"/>
        </w:rPr>
      </w:pPr>
      <w:r w:rsidRPr="00155C87">
        <w:rPr>
          <w:rFonts w:eastAsia="Times New Roman"/>
          <w:sz w:val="20"/>
        </w:rPr>
        <w:t xml:space="preserve">3. When </w:t>
      </w:r>
      <w:proofErr w:type="spellStart"/>
      <w:r w:rsidRPr="00155C87">
        <w:rPr>
          <w:rFonts w:eastAsia="Times New Roman"/>
          <w:sz w:val="20"/>
        </w:rPr>
        <w:t>subpics_present_flag</w:t>
      </w:r>
      <w:proofErr w:type="spellEnd"/>
      <w:r w:rsidRPr="00155C87">
        <w:rPr>
          <w:rFonts w:eastAsia="Times New Roman"/>
          <w:sz w:val="20"/>
        </w:rPr>
        <w:t xml:space="preserve"> is equal to 0, </w:t>
      </w:r>
      <w:proofErr w:type="spellStart"/>
      <w:r w:rsidRPr="00155C87">
        <w:rPr>
          <w:rFonts w:eastAsia="Times New Roman"/>
          <w:sz w:val="20"/>
        </w:rPr>
        <w:t>sps_subpic_id_present_flag</w:t>
      </w:r>
      <w:proofErr w:type="spellEnd"/>
      <w:r w:rsidRPr="00155C87">
        <w:rPr>
          <w:rFonts w:eastAsia="Times New Roman"/>
          <w:sz w:val="20"/>
        </w:rPr>
        <w:t xml:space="preserve"> is inferred to be equal to 0.</w:t>
      </w:r>
    </w:p>
    <w:p w14:paraId="6D7165C2" w14:textId="77777777" w:rsidR="00996EFB" w:rsidRPr="00155C87" w:rsidRDefault="00996EFB" w:rsidP="00996EFB">
      <w:pPr>
        <w:tabs>
          <w:tab w:val="clear" w:pos="1080"/>
          <w:tab w:val="left" w:pos="1058"/>
        </w:tabs>
        <w:rPr>
          <w:sz w:val="20"/>
        </w:rPr>
      </w:pPr>
    </w:p>
    <w:p w14:paraId="3259B106" w14:textId="77777777" w:rsidR="00996EFB" w:rsidRPr="00155C87" w:rsidRDefault="007C0908" w:rsidP="00996EFB">
      <w:pPr>
        <w:pStyle w:val="Heading9"/>
        <w:rPr>
          <w:rFonts w:eastAsia="Times New Roman"/>
          <w:sz w:val="20"/>
          <w:szCs w:val="20"/>
        </w:rPr>
      </w:pPr>
      <w:hyperlink r:id="rId13" w:history="1">
        <w:r w:rsidR="00996EFB" w:rsidRPr="00155C87">
          <w:rPr>
            <w:rFonts w:eastAsia="Times New Roman"/>
            <w:color w:val="0000FF"/>
            <w:sz w:val="20"/>
            <w:szCs w:val="20"/>
            <w:u w:val="single"/>
          </w:rPr>
          <w:t>JVET-Q0152</w:t>
        </w:r>
      </w:hyperlink>
      <w:r w:rsidR="00996EFB" w:rsidRPr="00155C87">
        <w:rPr>
          <w:rFonts w:eastAsia="Times New Roman"/>
          <w:sz w:val="20"/>
          <w:szCs w:val="20"/>
        </w:rPr>
        <w:t xml:space="preserve"> AHG9/AHG12: Miscellaneous HLS topics [M. </w:t>
      </w:r>
      <w:proofErr w:type="spellStart"/>
      <w:r w:rsidR="00996EFB" w:rsidRPr="00155C87">
        <w:rPr>
          <w:rFonts w:eastAsia="Times New Roman"/>
          <w:sz w:val="20"/>
          <w:szCs w:val="20"/>
        </w:rPr>
        <w:t>Coban</w:t>
      </w:r>
      <w:proofErr w:type="spellEnd"/>
      <w:r w:rsidR="00996EFB" w:rsidRPr="00155C87">
        <w:rPr>
          <w:rFonts w:eastAsia="Times New Roman"/>
          <w:sz w:val="20"/>
          <w:szCs w:val="20"/>
        </w:rPr>
        <w:t xml:space="preserve">, V. Seregin, Y.-J. Chang, M. </w:t>
      </w:r>
      <w:proofErr w:type="spellStart"/>
      <w:r w:rsidR="00996EFB" w:rsidRPr="00155C87">
        <w:rPr>
          <w:rFonts w:eastAsia="Times New Roman"/>
          <w:sz w:val="20"/>
          <w:szCs w:val="20"/>
        </w:rPr>
        <w:t>Karczewicz</w:t>
      </w:r>
      <w:proofErr w:type="spellEnd"/>
      <w:r w:rsidR="00996EFB" w:rsidRPr="00155C87">
        <w:rPr>
          <w:rFonts w:eastAsia="Times New Roman"/>
          <w:sz w:val="20"/>
          <w:szCs w:val="20"/>
        </w:rPr>
        <w:t xml:space="preserve"> (Qualcomm)]</w:t>
      </w:r>
    </w:p>
    <w:p w14:paraId="35E8FC3C" w14:textId="77777777" w:rsidR="00996EFB" w:rsidRPr="00155C87" w:rsidRDefault="00996EFB" w:rsidP="00996EFB">
      <w:pPr>
        <w:rPr>
          <w:sz w:val="20"/>
        </w:rPr>
      </w:pPr>
      <w:r w:rsidRPr="00155C87">
        <w:rPr>
          <w:sz w:val="20"/>
        </w:rPr>
        <w:t>Item 1 of this contribution belongs to this category.</w:t>
      </w:r>
    </w:p>
    <w:p w14:paraId="4260A98D" w14:textId="77777777" w:rsidR="00971717" w:rsidRPr="00155C87" w:rsidRDefault="00971717" w:rsidP="00971717">
      <w:pPr>
        <w:spacing w:after="60"/>
        <w:rPr>
          <w:rFonts w:eastAsia="Times New Roman"/>
          <w:sz w:val="20"/>
        </w:rPr>
      </w:pPr>
      <w:r w:rsidRPr="00155C87">
        <w:rPr>
          <w:rFonts w:eastAsia="Times New Roman"/>
          <w:sz w:val="20"/>
        </w:rPr>
        <w:t xml:space="preserve">1) </w:t>
      </w:r>
      <w:bookmarkStart w:id="5" w:name="_Hlk29130865"/>
      <w:r w:rsidRPr="00155C87">
        <w:rPr>
          <w:rFonts w:eastAsia="Times New Roman"/>
          <w:sz w:val="20"/>
        </w:rPr>
        <w:t xml:space="preserve">Restrict explicit subpicture ID </w:t>
      </w:r>
      <w:proofErr w:type="spellStart"/>
      <w:r w:rsidRPr="00155C87">
        <w:rPr>
          <w:rFonts w:eastAsia="Times New Roman"/>
          <w:sz w:val="20"/>
        </w:rPr>
        <w:t>signalling</w:t>
      </w:r>
      <w:proofErr w:type="spellEnd"/>
      <w:r w:rsidRPr="00155C87">
        <w:rPr>
          <w:rFonts w:eastAsia="Times New Roman"/>
          <w:sz w:val="20"/>
        </w:rPr>
        <w:t xml:space="preserve"> to the case where all signalled subpictures are treated as pictures.</w:t>
      </w:r>
      <w:bookmarkEnd w:id="5"/>
    </w:p>
    <w:p w14:paraId="46216775" w14:textId="77777777" w:rsidR="00996EFB" w:rsidRPr="00155C87" w:rsidRDefault="00996EFB" w:rsidP="00996EFB">
      <w:pPr>
        <w:tabs>
          <w:tab w:val="clear" w:pos="1080"/>
          <w:tab w:val="left" w:pos="1058"/>
        </w:tabs>
        <w:rPr>
          <w:sz w:val="20"/>
        </w:rPr>
      </w:pPr>
    </w:p>
    <w:p w14:paraId="0A8ACF4B" w14:textId="77777777" w:rsidR="00996EFB" w:rsidRPr="00155C87" w:rsidRDefault="007C0908" w:rsidP="00996EFB">
      <w:pPr>
        <w:pStyle w:val="Heading9"/>
        <w:rPr>
          <w:rFonts w:eastAsia="Times New Roman"/>
          <w:sz w:val="20"/>
          <w:szCs w:val="20"/>
        </w:rPr>
      </w:pPr>
      <w:hyperlink r:id="rId14" w:history="1">
        <w:r w:rsidR="00996EFB" w:rsidRPr="00155C87">
          <w:rPr>
            <w:rFonts w:eastAsia="Times New Roman"/>
            <w:color w:val="0000FF"/>
            <w:sz w:val="20"/>
            <w:szCs w:val="20"/>
            <w:u w:val="single"/>
          </w:rPr>
          <w:t>JVET-Q0213</w:t>
        </w:r>
      </w:hyperlink>
      <w:r w:rsidR="00996EFB" w:rsidRPr="00155C87">
        <w:rPr>
          <w:rFonts w:eastAsia="Times New Roman"/>
          <w:sz w:val="20"/>
          <w:szCs w:val="20"/>
        </w:rPr>
        <w:t xml:space="preserve"> [AHG9/AGH12] On subpicture ID mapping signaling [Y. He, A. Hamza (</w:t>
      </w:r>
      <w:proofErr w:type="spellStart"/>
      <w:r w:rsidR="00996EFB" w:rsidRPr="00155C87">
        <w:rPr>
          <w:rFonts w:eastAsia="Times New Roman"/>
          <w:sz w:val="20"/>
          <w:szCs w:val="20"/>
        </w:rPr>
        <w:t>InterDigital</w:t>
      </w:r>
      <w:proofErr w:type="spellEnd"/>
      <w:r w:rsidR="00996EFB" w:rsidRPr="00155C87">
        <w:rPr>
          <w:rFonts w:eastAsia="Times New Roman"/>
          <w:sz w:val="20"/>
          <w:szCs w:val="20"/>
        </w:rPr>
        <w:t>)]</w:t>
      </w:r>
    </w:p>
    <w:p w14:paraId="0C9DD87C" w14:textId="77777777" w:rsidR="00971717" w:rsidRPr="00155C87" w:rsidRDefault="00971717" w:rsidP="00971717">
      <w:pPr>
        <w:spacing w:after="60"/>
        <w:rPr>
          <w:rFonts w:eastAsia="Times New Roman"/>
          <w:sz w:val="20"/>
        </w:rPr>
      </w:pPr>
      <w:r w:rsidRPr="00155C87">
        <w:rPr>
          <w:rFonts w:eastAsia="Times New Roman"/>
          <w:sz w:val="20"/>
        </w:rPr>
        <w:t>This contribution proposes two options to modify subpicture signaling to reduce subpicture ID mapping redundancy.</w:t>
      </w:r>
    </w:p>
    <w:p w14:paraId="5A590B62" w14:textId="11E50F80" w:rsidR="00971717" w:rsidRPr="00155C87" w:rsidRDefault="00971717" w:rsidP="00971717">
      <w:pPr>
        <w:spacing w:after="60"/>
        <w:rPr>
          <w:rFonts w:eastAsia="Times New Roman"/>
          <w:sz w:val="20"/>
        </w:rPr>
      </w:pPr>
      <w:r w:rsidRPr="00155C87">
        <w:rPr>
          <w:rFonts w:eastAsia="Times New Roman"/>
          <w:sz w:val="20"/>
        </w:rPr>
        <w:t xml:space="preserve">1. Option 1 proposes to </w:t>
      </w:r>
      <w:bookmarkStart w:id="6" w:name="_Hlk29133865"/>
      <w:r w:rsidRPr="00155C87">
        <w:rPr>
          <w:rFonts w:eastAsia="Times New Roman"/>
          <w:sz w:val="20"/>
        </w:rPr>
        <w:t xml:space="preserve">signal subpicture sets in </w:t>
      </w:r>
      <w:proofErr w:type="gramStart"/>
      <w:r w:rsidRPr="00155C87">
        <w:rPr>
          <w:rFonts w:eastAsia="Times New Roman"/>
          <w:sz w:val="20"/>
        </w:rPr>
        <w:t>SPS,</w:t>
      </w:r>
      <w:proofErr w:type="gramEnd"/>
      <w:r w:rsidRPr="00155C87">
        <w:rPr>
          <w:rFonts w:eastAsia="Times New Roman"/>
          <w:sz w:val="20"/>
        </w:rPr>
        <w:t xml:space="preserve"> each subpicture set includes a number of subpictures applying to</w:t>
      </w:r>
      <w:r w:rsidR="00186F85" w:rsidRPr="00155C87">
        <w:rPr>
          <w:rFonts w:eastAsia="Times New Roman"/>
          <w:sz w:val="20"/>
        </w:rPr>
        <w:t xml:space="preserve"> one </w:t>
      </w:r>
      <w:r w:rsidRPr="00155C87">
        <w:rPr>
          <w:rFonts w:eastAsia="Times New Roman"/>
          <w:sz w:val="20"/>
        </w:rPr>
        <w:t>CLVS</w:t>
      </w:r>
      <w:r w:rsidR="00186F85" w:rsidRPr="00155C87">
        <w:rPr>
          <w:rFonts w:eastAsia="Times New Roman"/>
          <w:sz w:val="20"/>
        </w:rPr>
        <w:t xml:space="preserve"> of the CVS</w:t>
      </w:r>
      <w:r w:rsidRPr="00155C87">
        <w:rPr>
          <w:rFonts w:eastAsia="Times New Roman"/>
          <w:sz w:val="20"/>
        </w:rPr>
        <w:t xml:space="preserve"> referring to the SPS</w:t>
      </w:r>
      <w:bookmarkEnd w:id="6"/>
      <w:r w:rsidRPr="00155C87">
        <w:rPr>
          <w:rFonts w:eastAsia="Times New Roman"/>
          <w:sz w:val="20"/>
        </w:rPr>
        <w:t>.</w:t>
      </w:r>
    </w:p>
    <w:p w14:paraId="7087FA2A" w14:textId="77777777" w:rsidR="00971717" w:rsidRPr="00155C87" w:rsidRDefault="00971717" w:rsidP="00971717">
      <w:pPr>
        <w:spacing w:after="60"/>
        <w:rPr>
          <w:rFonts w:eastAsia="Times New Roman"/>
          <w:sz w:val="20"/>
        </w:rPr>
      </w:pPr>
      <w:r w:rsidRPr="00155C87">
        <w:rPr>
          <w:rFonts w:eastAsia="Times New Roman"/>
          <w:sz w:val="20"/>
        </w:rPr>
        <w:t xml:space="preserve">2. Option 2 proposes to </w:t>
      </w:r>
      <w:bookmarkStart w:id="7" w:name="_Hlk29133639"/>
      <w:r w:rsidRPr="00155C87">
        <w:rPr>
          <w:rFonts w:eastAsia="Times New Roman"/>
          <w:sz w:val="20"/>
        </w:rPr>
        <w:t>signal the subpicture ID mapping for those subpictures in a coded picture associated with the PPS and/or PH</w:t>
      </w:r>
      <w:bookmarkEnd w:id="7"/>
      <w:r w:rsidRPr="00155C87">
        <w:rPr>
          <w:rFonts w:eastAsia="Times New Roman"/>
          <w:sz w:val="20"/>
        </w:rPr>
        <w:t>.</w:t>
      </w:r>
    </w:p>
    <w:p w14:paraId="1121281F" w14:textId="143388DC" w:rsidR="00971717" w:rsidRPr="00155C87" w:rsidRDefault="002E6D8B" w:rsidP="00996EFB">
      <w:pPr>
        <w:tabs>
          <w:tab w:val="left" w:pos="827"/>
          <w:tab w:val="left" w:pos="2689"/>
        </w:tabs>
        <w:rPr>
          <w:sz w:val="20"/>
        </w:rPr>
      </w:pPr>
      <w:r w:rsidRPr="00155C87">
        <w:rPr>
          <w:sz w:val="20"/>
        </w:rPr>
        <w:t>Justifications: A single SPS may be referred by multiple CLVSs, each with different subpicture boundaries, of the CVS, a subset of these subpictures signalled in SPS may apply to a CLVS. As a result, it is redundant to signal all subpicture ID mapping in PPS and/or PH that is referred by a CLVS.</w:t>
      </w:r>
    </w:p>
    <w:p w14:paraId="497E711C" w14:textId="77777777" w:rsidR="002E6D8B" w:rsidRPr="00155C87" w:rsidRDefault="002E6D8B" w:rsidP="00996EFB">
      <w:pPr>
        <w:tabs>
          <w:tab w:val="left" w:pos="827"/>
          <w:tab w:val="left" w:pos="2689"/>
        </w:tabs>
        <w:rPr>
          <w:sz w:val="20"/>
        </w:rPr>
      </w:pPr>
    </w:p>
    <w:p w14:paraId="36388020" w14:textId="77777777" w:rsidR="00996EFB" w:rsidRPr="00155C87" w:rsidRDefault="007C0908" w:rsidP="00996EFB">
      <w:pPr>
        <w:pStyle w:val="Heading9"/>
        <w:rPr>
          <w:rFonts w:eastAsia="Times New Roman"/>
          <w:sz w:val="20"/>
          <w:szCs w:val="20"/>
        </w:rPr>
      </w:pPr>
      <w:hyperlink r:id="rId15" w:history="1">
        <w:r w:rsidR="00996EFB" w:rsidRPr="00155C87">
          <w:rPr>
            <w:rFonts w:eastAsia="Times New Roman"/>
            <w:color w:val="0000FF"/>
            <w:sz w:val="20"/>
            <w:szCs w:val="20"/>
            <w:u w:val="single"/>
          </w:rPr>
          <w:t>JVET-Q0222</w:t>
        </w:r>
      </w:hyperlink>
      <w:r w:rsidR="00996EFB" w:rsidRPr="00155C87">
        <w:rPr>
          <w:rFonts w:eastAsia="Times New Roman"/>
          <w:sz w:val="20"/>
          <w:szCs w:val="20"/>
        </w:rPr>
        <w:t xml:space="preserve"> AHG12: On Subpicture </w:t>
      </w:r>
      <w:proofErr w:type="spellStart"/>
      <w:r w:rsidR="00996EFB" w:rsidRPr="00155C87">
        <w:rPr>
          <w:rFonts w:eastAsia="Times New Roman"/>
          <w:sz w:val="20"/>
          <w:szCs w:val="20"/>
        </w:rPr>
        <w:t>Signalling</w:t>
      </w:r>
      <w:proofErr w:type="spellEnd"/>
      <w:r w:rsidR="00996EFB" w:rsidRPr="00155C87" w:rsidDel="00B74D59">
        <w:rPr>
          <w:rFonts w:eastAsia="Times New Roman"/>
          <w:sz w:val="20"/>
          <w:szCs w:val="20"/>
        </w:rPr>
        <w:t xml:space="preserve"> </w:t>
      </w:r>
      <w:r w:rsidR="00996EFB" w:rsidRPr="00155C87">
        <w:rPr>
          <w:rFonts w:eastAsia="Times New Roman"/>
          <w:sz w:val="20"/>
          <w:szCs w:val="20"/>
        </w:rPr>
        <w:t>[S. Deshpande (Sharp)]</w:t>
      </w:r>
    </w:p>
    <w:p w14:paraId="30982398" w14:textId="77777777" w:rsidR="00996EFB" w:rsidRPr="00155C87" w:rsidRDefault="00996EFB" w:rsidP="00996EFB">
      <w:pPr>
        <w:rPr>
          <w:sz w:val="20"/>
        </w:rPr>
      </w:pPr>
      <w:r w:rsidRPr="00155C87">
        <w:rPr>
          <w:sz w:val="20"/>
        </w:rPr>
        <w:t>Item 3 and 5 of this contribution belong to this category.</w:t>
      </w:r>
    </w:p>
    <w:p w14:paraId="3259FBCD" w14:textId="77777777" w:rsidR="00971717" w:rsidRPr="00155C87" w:rsidRDefault="00971717" w:rsidP="00971717">
      <w:pPr>
        <w:spacing w:after="60"/>
        <w:rPr>
          <w:rFonts w:eastAsia="Times New Roman"/>
          <w:sz w:val="20"/>
        </w:rPr>
      </w:pPr>
      <w:r w:rsidRPr="00155C87">
        <w:rPr>
          <w:rFonts w:eastAsia="Times New Roman"/>
          <w:sz w:val="20"/>
        </w:rPr>
        <w:t xml:space="preserve">Proposal 3: </w:t>
      </w:r>
      <w:bookmarkStart w:id="8" w:name="_Hlk29134071"/>
      <w:r w:rsidRPr="00155C87">
        <w:rPr>
          <w:rFonts w:eastAsia="Times New Roman"/>
          <w:sz w:val="20"/>
        </w:rPr>
        <w:t xml:space="preserve">Condition </w:t>
      </w:r>
      <w:proofErr w:type="spellStart"/>
      <w:r w:rsidRPr="00155C87">
        <w:rPr>
          <w:rFonts w:eastAsia="Times New Roman"/>
          <w:sz w:val="20"/>
        </w:rPr>
        <w:t>slice_subpic_id</w:t>
      </w:r>
      <w:proofErr w:type="spellEnd"/>
      <w:r w:rsidRPr="00155C87">
        <w:rPr>
          <w:rFonts w:eastAsia="Times New Roman"/>
          <w:sz w:val="20"/>
        </w:rPr>
        <w:t xml:space="preserve"> on "if( </w:t>
      </w:r>
      <w:proofErr w:type="spellStart"/>
      <w:r w:rsidRPr="00155C87">
        <w:rPr>
          <w:rFonts w:eastAsia="Times New Roman"/>
          <w:sz w:val="20"/>
        </w:rPr>
        <w:t>subpics_present_flag</w:t>
      </w:r>
      <w:proofErr w:type="spellEnd"/>
      <w:r w:rsidRPr="00155C87">
        <w:rPr>
          <w:rFonts w:eastAsia="Times New Roman"/>
          <w:sz w:val="20"/>
        </w:rPr>
        <w:t xml:space="preserve">  | |  </w:t>
      </w:r>
      <w:proofErr w:type="spellStart"/>
      <w:r w:rsidRPr="00155C87">
        <w:rPr>
          <w:rFonts w:eastAsia="Times New Roman"/>
          <w:sz w:val="20"/>
        </w:rPr>
        <w:t>sps_subpic_id_present_flag</w:t>
      </w:r>
      <w:proofErr w:type="spellEnd"/>
      <w:r w:rsidRPr="00155C87">
        <w:rPr>
          <w:rFonts w:eastAsia="Times New Roman"/>
          <w:sz w:val="20"/>
        </w:rPr>
        <w:t xml:space="preserve"> )"</w:t>
      </w:r>
      <w:bookmarkEnd w:id="8"/>
      <w:r w:rsidRPr="00155C87">
        <w:rPr>
          <w:rFonts w:eastAsia="Times New Roman"/>
          <w:sz w:val="20"/>
        </w:rPr>
        <w:t xml:space="preserve">, or alternatively, skip </w:t>
      </w:r>
      <w:proofErr w:type="spellStart"/>
      <w:r w:rsidRPr="00155C87">
        <w:rPr>
          <w:rFonts w:eastAsia="Times New Roman"/>
          <w:sz w:val="20"/>
        </w:rPr>
        <w:t>signalling</w:t>
      </w:r>
      <w:proofErr w:type="spellEnd"/>
      <w:r w:rsidRPr="00155C87">
        <w:rPr>
          <w:rFonts w:eastAsia="Times New Roman"/>
          <w:sz w:val="20"/>
        </w:rPr>
        <w:t xml:space="preserve"> of all the subpicture ID syntax elements in the SPS when </w:t>
      </w:r>
      <w:proofErr w:type="spellStart"/>
      <w:r w:rsidRPr="00155C87">
        <w:rPr>
          <w:rFonts w:eastAsia="Times New Roman"/>
          <w:sz w:val="20"/>
        </w:rPr>
        <w:t>subpics_present_flag</w:t>
      </w:r>
      <w:proofErr w:type="spellEnd"/>
      <w:r w:rsidRPr="00155C87">
        <w:rPr>
          <w:rFonts w:eastAsia="Times New Roman"/>
          <w:sz w:val="20"/>
        </w:rPr>
        <w:t xml:space="preserve"> is equal to 0.</w:t>
      </w:r>
    </w:p>
    <w:p w14:paraId="7F20DC05" w14:textId="77777777" w:rsidR="00971717" w:rsidRPr="00155C87" w:rsidRDefault="00971717" w:rsidP="00971717">
      <w:pPr>
        <w:spacing w:after="60"/>
        <w:rPr>
          <w:rFonts w:eastAsia="Times New Roman"/>
          <w:sz w:val="20"/>
        </w:rPr>
      </w:pPr>
      <w:r w:rsidRPr="00155C87">
        <w:rPr>
          <w:rFonts w:eastAsia="Times New Roman"/>
          <w:sz w:val="20"/>
        </w:rPr>
        <w:t xml:space="preserve">Proposal 5: Add the following constraint: When </w:t>
      </w:r>
      <w:proofErr w:type="spellStart"/>
      <w:r w:rsidRPr="00155C87">
        <w:rPr>
          <w:rFonts w:eastAsia="Times New Roman"/>
          <w:sz w:val="20"/>
        </w:rPr>
        <w:t>sps_subpic_id_present_flag</w:t>
      </w:r>
      <w:proofErr w:type="spellEnd"/>
      <w:r w:rsidRPr="00155C87">
        <w:rPr>
          <w:rFonts w:eastAsia="Times New Roman"/>
          <w:sz w:val="20"/>
        </w:rPr>
        <w:t xml:space="preserve"> is equal to 1, at least one of </w:t>
      </w:r>
      <w:proofErr w:type="spellStart"/>
      <w:r w:rsidRPr="00155C87">
        <w:rPr>
          <w:rFonts w:eastAsia="Times New Roman"/>
          <w:sz w:val="20"/>
        </w:rPr>
        <w:t>sps_subpic_id_signalling_present_flag</w:t>
      </w:r>
      <w:proofErr w:type="spellEnd"/>
      <w:r w:rsidRPr="00155C87">
        <w:rPr>
          <w:rFonts w:eastAsia="Times New Roman"/>
          <w:sz w:val="20"/>
        </w:rPr>
        <w:t xml:space="preserve">, </w:t>
      </w:r>
      <w:proofErr w:type="spellStart"/>
      <w:r w:rsidRPr="00155C87">
        <w:rPr>
          <w:rFonts w:eastAsia="Times New Roman"/>
          <w:sz w:val="20"/>
        </w:rPr>
        <w:t>ph_subpic_id_signalling_present_flag</w:t>
      </w:r>
      <w:proofErr w:type="spellEnd"/>
      <w:r w:rsidRPr="00155C87">
        <w:rPr>
          <w:rFonts w:eastAsia="Times New Roman"/>
          <w:sz w:val="20"/>
        </w:rPr>
        <w:t xml:space="preserve"> and </w:t>
      </w:r>
      <w:proofErr w:type="spellStart"/>
      <w:r w:rsidRPr="00155C87">
        <w:rPr>
          <w:rFonts w:eastAsia="Times New Roman"/>
          <w:sz w:val="20"/>
        </w:rPr>
        <w:t>pps_subpic_id_signalling_present_flag</w:t>
      </w:r>
      <w:proofErr w:type="spellEnd"/>
      <w:r w:rsidRPr="00155C87">
        <w:rPr>
          <w:rFonts w:eastAsia="Times New Roman"/>
          <w:sz w:val="20"/>
        </w:rPr>
        <w:t xml:space="preserve"> shall be equal to 1.</w:t>
      </w:r>
    </w:p>
    <w:p w14:paraId="579A3B22" w14:textId="77777777" w:rsidR="00996EFB" w:rsidRPr="00155C87" w:rsidRDefault="00996EFB" w:rsidP="00996EFB">
      <w:pPr>
        <w:rPr>
          <w:sz w:val="20"/>
        </w:rPr>
      </w:pPr>
    </w:p>
    <w:p w14:paraId="52DB7B0A" w14:textId="77777777" w:rsidR="00996EFB" w:rsidRPr="00155C87" w:rsidRDefault="007C0908" w:rsidP="00996EFB">
      <w:pPr>
        <w:pStyle w:val="Heading9"/>
        <w:rPr>
          <w:rFonts w:eastAsia="Times New Roman"/>
          <w:sz w:val="20"/>
          <w:szCs w:val="20"/>
        </w:rPr>
      </w:pPr>
      <w:hyperlink r:id="rId16" w:history="1">
        <w:r w:rsidR="00996EFB" w:rsidRPr="00155C87">
          <w:rPr>
            <w:rFonts w:eastAsia="Times New Roman"/>
            <w:color w:val="0000FF"/>
            <w:sz w:val="20"/>
            <w:szCs w:val="20"/>
            <w:u w:val="single"/>
          </w:rPr>
          <w:t>JVET-Q0235</w:t>
        </w:r>
      </w:hyperlink>
      <w:r w:rsidR="00996EFB" w:rsidRPr="00155C87">
        <w:rPr>
          <w:rFonts w:eastAsia="Times New Roman"/>
          <w:sz w:val="20"/>
          <w:szCs w:val="20"/>
        </w:rPr>
        <w:t xml:space="preserve"> AHG12 Simplifying the nesting condition of </w:t>
      </w:r>
      <w:proofErr w:type="spellStart"/>
      <w:r w:rsidR="00996EFB" w:rsidRPr="00155C87">
        <w:rPr>
          <w:rFonts w:eastAsia="Times New Roman"/>
          <w:sz w:val="20"/>
          <w:szCs w:val="20"/>
        </w:rPr>
        <w:t>subpicIdList</w:t>
      </w:r>
      <w:proofErr w:type="spellEnd"/>
      <w:r w:rsidR="00996EFB" w:rsidRPr="00155C87">
        <w:rPr>
          <w:rFonts w:eastAsia="Times New Roman"/>
          <w:sz w:val="20"/>
          <w:szCs w:val="20"/>
        </w:rPr>
        <w:t>[</w:t>
      </w:r>
      <w:proofErr w:type="spellStart"/>
      <w:r w:rsidR="00996EFB" w:rsidRPr="00155C87">
        <w:rPr>
          <w:rFonts w:eastAsia="Times New Roman"/>
          <w:sz w:val="20"/>
          <w:szCs w:val="20"/>
        </w:rPr>
        <w:t>i</w:t>
      </w:r>
      <w:proofErr w:type="spellEnd"/>
      <w:r w:rsidR="00996EFB" w:rsidRPr="00155C87">
        <w:rPr>
          <w:rFonts w:eastAsia="Times New Roman"/>
          <w:sz w:val="20"/>
          <w:szCs w:val="20"/>
        </w:rPr>
        <w:t xml:space="preserve">] [M. </w:t>
      </w:r>
      <w:proofErr w:type="spellStart"/>
      <w:r w:rsidR="00996EFB" w:rsidRPr="00155C87">
        <w:rPr>
          <w:rFonts w:eastAsia="Times New Roman"/>
          <w:sz w:val="20"/>
          <w:szCs w:val="20"/>
        </w:rPr>
        <w:t>Hirabayashi</w:t>
      </w:r>
      <w:proofErr w:type="spellEnd"/>
      <w:r w:rsidR="00996EFB" w:rsidRPr="00155C87">
        <w:rPr>
          <w:rFonts w:eastAsia="Times New Roman"/>
          <w:sz w:val="20"/>
          <w:szCs w:val="20"/>
        </w:rPr>
        <w:t>, M. Katsumata, T. Suzuki (Sony)]</w:t>
      </w:r>
    </w:p>
    <w:p w14:paraId="2FB90C38" w14:textId="77777777" w:rsidR="00713154" w:rsidRPr="00155C87" w:rsidRDefault="00713154" w:rsidP="00713154">
      <w:pPr>
        <w:spacing w:after="60"/>
        <w:rPr>
          <w:rFonts w:eastAsia="Times New Roman"/>
          <w:sz w:val="20"/>
        </w:rPr>
      </w:pPr>
      <w:r w:rsidRPr="00155C87">
        <w:rPr>
          <w:rFonts w:eastAsia="Times New Roman"/>
          <w:sz w:val="20"/>
        </w:rPr>
        <w:t xml:space="preserve">This contribution proposes to replace the </w:t>
      </w:r>
      <w:proofErr w:type="spellStart"/>
      <w:r w:rsidRPr="00155C87">
        <w:rPr>
          <w:rFonts w:eastAsia="Times New Roman"/>
          <w:sz w:val="20"/>
        </w:rPr>
        <w:t>sps_subpic_id_present_flag</w:t>
      </w:r>
      <w:proofErr w:type="spellEnd"/>
      <w:r w:rsidRPr="00155C87">
        <w:rPr>
          <w:rFonts w:eastAsia="Times New Roman"/>
          <w:sz w:val="20"/>
        </w:rPr>
        <w:t xml:space="preserve"> with a new flag indicating whether to describe subpicture ID mapping in SPS. This new flag could simplify the nesting condition of the list </w:t>
      </w:r>
      <w:proofErr w:type="spellStart"/>
      <w:proofErr w:type="gramStart"/>
      <w:r w:rsidRPr="00155C87">
        <w:rPr>
          <w:rFonts w:eastAsia="Times New Roman"/>
          <w:sz w:val="20"/>
        </w:rPr>
        <w:t>subpicIdList</w:t>
      </w:r>
      <w:proofErr w:type="spellEnd"/>
      <w:r w:rsidRPr="00155C87">
        <w:rPr>
          <w:rFonts w:eastAsia="Times New Roman"/>
          <w:sz w:val="20"/>
        </w:rPr>
        <w:t>[</w:t>
      </w:r>
      <w:proofErr w:type="gramEnd"/>
      <w:r w:rsidRPr="00155C87">
        <w:rPr>
          <w:rFonts w:eastAsia="Times New Roman"/>
          <w:sz w:val="20"/>
        </w:rPr>
        <w:t> </w:t>
      </w:r>
      <w:proofErr w:type="spellStart"/>
      <w:r w:rsidRPr="00155C87">
        <w:rPr>
          <w:rFonts w:eastAsia="Times New Roman"/>
          <w:sz w:val="20"/>
        </w:rPr>
        <w:t>i</w:t>
      </w:r>
      <w:proofErr w:type="spellEnd"/>
      <w:r w:rsidRPr="00155C87">
        <w:rPr>
          <w:rFonts w:eastAsia="Times New Roman"/>
          <w:sz w:val="20"/>
        </w:rPr>
        <w:t> ].</w:t>
      </w:r>
    </w:p>
    <w:p w14:paraId="490C19DB" w14:textId="77777777" w:rsidR="00996EFB" w:rsidRPr="00155C87" w:rsidRDefault="00996EFB" w:rsidP="00996EFB">
      <w:pPr>
        <w:tabs>
          <w:tab w:val="left" w:pos="827"/>
          <w:tab w:val="left" w:pos="2689"/>
        </w:tabs>
        <w:rPr>
          <w:sz w:val="20"/>
        </w:rPr>
      </w:pPr>
    </w:p>
    <w:p w14:paraId="7048BD9F" w14:textId="77777777" w:rsidR="00996EFB" w:rsidRPr="00155C87" w:rsidRDefault="007C0908" w:rsidP="00996EFB">
      <w:pPr>
        <w:pStyle w:val="Heading9"/>
        <w:rPr>
          <w:rFonts w:eastAsia="Times New Roman"/>
          <w:sz w:val="20"/>
          <w:szCs w:val="20"/>
        </w:rPr>
      </w:pPr>
      <w:hyperlink r:id="rId17" w:history="1">
        <w:r w:rsidR="00996EFB" w:rsidRPr="00155C87">
          <w:rPr>
            <w:rFonts w:eastAsia="Times New Roman"/>
            <w:color w:val="0000FF"/>
            <w:sz w:val="20"/>
            <w:szCs w:val="20"/>
            <w:u w:val="single"/>
          </w:rPr>
          <w:t>JVET-Q0285</w:t>
        </w:r>
      </w:hyperlink>
      <w:r w:rsidR="00996EFB" w:rsidRPr="00155C87">
        <w:rPr>
          <w:rFonts w:eastAsia="Times New Roman"/>
          <w:sz w:val="20"/>
          <w:szCs w:val="20"/>
        </w:rPr>
        <w:t xml:space="preserve"> AHG9: On adaptation parameter set ID [B. Choi, S. Wenger, S. Liu (Tencent)] [late]</w:t>
      </w:r>
    </w:p>
    <w:p w14:paraId="319F7F83" w14:textId="77777777" w:rsidR="00996EFB" w:rsidRPr="00155C87" w:rsidRDefault="00996EFB" w:rsidP="00996EFB">
      <w:pPr>
        <w:rPr>
          <w:sz w:val="20"/>
        </w:rPr>
      </w:pPr>
      <w:r w:rsidRPr="00155C87">
        <w:rPr>
          <w:sz w:val="20"/>
        </w:rPr>
        <w:t>Item 1 of this contribution belongs to this category.</w:t>
      </w:r>
    </w:p>
    <w:p w14:paraId="22D4DE0A" w14:textId="54D361DF" w:rsidR="00475F0F" w:rsidRPr="00155C87" w:rsidRDefault="00475F0F" w:rsidP="00475F0F">
      <w:pPr>
        <w:spacing w:after="60"/>
        <w:rPr>
          <w:rFonts w:eastAsia="Times New Roman"/>
          <w:sz w:val="20"/>
        </w:rPr>
      </w:pPr>
      <w:r w:rsidRPr="00155C87">
        <w:rPr>
          <w:rFonts w:eastAsia="Times New Roman"/>
          <w:sz w:val="20"/>
        </w:rPr>
        <w:t xml:space="preserve">Proposal 1: Method </w:t>
      </w:r>
      <w:bookmarkStart w:id="9" w:name="_Hlk29135307"/>
      <w:r w:rsidRPr="00155C87">
        <w:rPr>
          <w:rFonts w:eastAsia="Times New Roman"/>
          <w:sz w:val="20"/>
        </w:rPr>
        <w:t>for identification of APSs associated with a subpicture for bitstream extraction and merg</w:t>
      </w:r>
      <w:r w:rsidR="00F45464" w:rsidRPr="00155C87">
        <w:rPr>
          <w:rFonts w:eastAsia="Times New Roman"/>
          <w:sz w:val="20"/>
        </w:rPr>
        <w:t>ing</w:t>
      </w:r>
      <w:bookmarkEnd w:id="9"/>
      <w:r w:rsidRPr="00155C87">
        <w:rPr>
          <w:rFonts w:eastAsia="Times New Roman"/>
          <w:sz w:val="20"/>
        </w:rPr>
        <w:t xml:space="preserve">, by </w:t>
      </w:r>
      <w:bookmarkStart w:id="10" w:name="_Hlk29134338"/>
      <w:r w:rsidRPr="00155C87">
        <w:rPr>
          <w:rFonts w:eastAsia="Times New Roman"/>
          <w:sz w:val="20"/>
        </w:rPr>
        <w:t>signaling the list of associated subpicture IDs in each APS</w:t>
      </w:r>
      <w:bookmarkEnd w:id="10"/>
      <w:r w:rsidRPr="00155C87">
        <w:rPr>
          <w:rFonts w:eastAsia="Times New Roman"/>
          <w:sz w:val="20"/>
        </w:rPr>
        <w:t>.</w:t>
      </w:r>
    </w:p>
    <w:p w14:paraId="4EEB9D14" w14:textId="77777777" w:rsidR="00996EFB" w:rsidRPr="00155C87" w:rsidRDefault="00996EFB" w:rsidP="00996EFB">
      <w:pPr>
        <w:tabs>
          <w:tab w:val="left" w:pos="827"/>
          <w:tab w:val="left" w:pos="2689"/>
        </w:tabs>
        <w:rPr>
          <w:sz w:val="20"/>
        </w:rPr>
      </w:pPr>
    </w:p>
    <w:p w14:paraId="3FF5F5F6" w14:textId="77777777" w:rsidR="00996EFB" w:rsidRPr="00155C87" w:rsidRDefault="007C0908" w:rsidP="00996EFB">
      <w:pPr>
        <w:pStyle w:val="Heading9"/>
        <w:rPr>
          <w:rFonts w:eastAsia="Times New Roman"/>
          <w:sz w:val="20"/>
          <w:szCs w:val="20"/>
        </w:rPr>
      </w:pPr>
      <w:hyperlink r:id="rId18" w:history="1">
        <w:r w:rsidR="00996EFB" w:rsidRPr="00155C87">
          <w:rPr>
            <w:rFonts w:eastAsia="Times New Roman"/>
            <w:color w:val="0000FF"/>
            <w:sz w:val="20"/>
            <w:szCs w:val="20"/>
            <w:u w:val="single"/>
          </w:rPr>
          <w:t>JVET-Q0375</w:t>
        </w:r>
      </w:hyperlink>
      <w:r w:rsidR="00996EFB" w:rsidRPr="00155C87">
        <w:rPr>
          <w:rFonts w:eastAsia="Times New Roman"/>
          <w:sz w:val="20"/>
          <w:szCs w:val="20"/>
        </w:rPr>
        <w:t xml:space="preserve"> AHG9: A cleanup on the </w:t>
      </w:r>
      <w:proofErr w:type="spellStart"/>
      <w:r w:rsidR="00996EFB" w:rsidRPr="00155C87">
        <w:rPr>
          <w:rFonts w:eastAsia="Times New Roman"/>
          <w:sz w:val="20"/>
          <w:szCs w:val="20"/>
        </w:rPr>
        <w:t>signalling</w:t>
      </w:r>
      <w:proofErr w:type="spellEnd"/>
      <w:r w:rsidR="00996EFB" w:rsidRPr="00155C87">
        <w:rPr>
          <w:rFonts w:eastAsia="Times New Roman"/>
          <w:sz w:val="20"/>
          <w:szCs w:val="20"/>
        </w:rPr>
        <w:t xml:space="preserve"> of subpicture IDs [D. Kim, G. Ko, J. Jung, J. Son, J. Kwak (WILUS)]</w:t>
      </w:r>
    </w:p>
    <w:p w14:paraId="4ED0399C" w14:textId="2BA060E6" w:rsidR="00475F0F" w:rsidRPr="00155C87" w:rsidRDefault="00475F0F" w:rsidP="00475F0F">
      <w:pPr>
        <w:spacing w:after="60"/>
        <w:rPr>
          <w:rFonts w:eastAsia="Times New Roman"/>
          <w:sz w:val="20"/>
        </w:rPr>
      </w:pPr>
      <w:r w:rsidRPr="00155C87">
        <w:rPr>
          <w:rFonts w:eastAsia="Times New Roman"/>
          <w:sz w:val="20"/>
        </w:rPr>
        <w:t xml:space="preserve">This contribution proposes adding a condition to the semantics of </w:t>
      </w:r>
      <w:proofErr w:type="spellStart"/>
      <w:r w:rsidRPr="00155C87">
        <w:rPr>
          <w:rFonts w:eastAsia="Times New Roman"/>
          <w:sz w:val="20"/>
        </w:rPr>
        <w:t>pps_subpic_id_signalling_present_flag</w:t>
      </w:r>
      <w:proofErr w:type="spellEnd"/>
      <w:r w:rsidRPr="00155C87">
        <w:rPr>
          <w:rFonts w:eastAsia="Times New Roman"/>
          <w:sz w:val="20"/>
        </w:rPr>
        <w:t xml:space="preserve"> or </w:t>
      </w:r>
      <w:proofErr w:type="spellStart"/>
      <w:r w:rsidRPr="00155C87">
        <w:rPr>
          <w:rFonts w:eastAsia="Times New Roman"/>
          <w:sz w:val="20"/>
        </w:rPr>
        <w:t>sps_subpic_id_present_flag</w:t>
      </w:r>
      <w:proofErr w:type="spellEnd"/>
      <w:r w:rsidRPr="00155C87">
        <w:rPr>
          <w:rFonts w:eastAsia="Times New Roman"/>
          <w:sz w:val="20"/>
        </w:rPr>
        <w:t xml:space="preserve"> to signal the subpicture IDs in at least one of SPS, PPS, and PH when </w:t>
      </w:r>
      <w:proofErr w:type="spellStart"/>
      <w:r w:rsidRPr="00155C87">
        <w:rPr>
          <w:rFonts w:eastAsia="Times New Roman"/>
          <w:sz w:val="20"/>
        </w:rPr>
        <w:t>sps_subpic_id_present_flag</w:t>
      </w:r>
      <w:proofErr w:type="spellEnd"/>
      <w:r w:rsidRPr="00155C87">
        <w:rPr>
          <w:rFonts w:eastAsia="Times New Roman"/>
          <w:sz w:val="20"/>
        </w:rPr>
        <w:t xml:space="preserve"> in SPS is equal to 1.</w:t>
      </w:r>
    </w:p>
    <w:p w14:paraId="59E9B535" w14:textId="77777777" w:rsidR="00996EFB" w:rsidRPr="00155C87" w:rsidRDefault="00996EFB" w:rsidP="00996EFB">
      <w:pPr>
        <w:tabs>
          <w:tab w:val="left" w:pos="827"/>
          <w:tab w:val="left" w:pos="2689"/>
        </w:tabs>
        <w:rPr>
          <w:sz w:val="20"/>
        </w:rPr>
      </w:pPr>
    </w:p>
    <w:p w14:paraId="75D9A019" w14:textId="77777777" w:rsidR="00996EFB" w:rsidRPr="00155C87" w:rsidRDefault="007C0908" w:rsidP="00996EFB">
      <w:pPr>
        <w:pStyle w:val="Heading9"/>
        <w:rPr>
          <w:rFonts w:eastAsia="Times New Roman"/>
          <w:sz w:val="20"/>
          <w:szCs w:val="20"/>
        </w:rPr>
      </w:pPr>
      <w:hyperlink r:id="rId19" w:history="1">
        <w:r w:rsidR="00996EFB" w:rsidRPr="00155C87">
          <w:rPr>
            <w:rFonts w:eastAsia="Times New Roman"/>
            <w:color w:val="0000FF"/>
            <w:sz w:val="20"/>
            <w:szCs w:val="20"/>
            <w:u w:val="single"/>
          </w:rPr>
          <w:t>JVET-Q0412</w:t>
        </w:r>
      </w:hyperlink>
      <w:r w:rsidR="00996EFB" w:rsidRPr="00155C87">
        <w:rPr>
          <w:rFonts w:eastAsia="Times New Roman"/>
          <w:sz w:val="20"/>
          <w:szCs w:val="20"/>
        </w:rPr>
        <w:t xml:space="preserve"> AHG9/AHG12: A syntax and semantics fix for subpicture ID mapping [J. Chen, R.-L. Liao, Y. Ye, J. Luo (Alibaba)]</w:t>
      </w:r>
    </w:p>
    <w:p w14:paraId="2547FF8E" w14:textId="67BA865F" w:rsidR="00475F0F" w:rsidRPr="00155C87" w:rsidRDefault="00475F0F" w:rsidP="00475F0F">
      <w:pPr>
        <w:spacing w:after="60"/>
        <w:rPr>
          <w:rFonts w:eastAsia="Times New Roman"/>
          <w:sz w:val="20"/>
        </w:rPr>
      </w:pPr>
      <w:r w:rsidRPr="00155C87">
        <w:rPr>
          <w:rFonts w:eastAsia="Times New Roman"/>
          <w:sz w:val="20"/>
        </w:rPr>
        <w:t xml:space="preserve">In VVC draft 7, the </w:t>
      </w:r>
      <w:proofErr w:type="spellStart"/>
      <w:r w:rsidRPr="00155C87">
        <w:rPr>
          <w:rFonts w:eastAsia="Times New Roman"/>
          <w:sz w:val="20"/>
        </w:rPr>
        <w:t>subpictue</w:t>
      </w:r>
      <w:proofErr w:type="spellEnd"/>
      <w:r w:rsidRPr="00155C87">
        <w:rPr>
          <w:rFonts w:eastAsia="Times New Roman"/>
          <w:sz w:val="20"/>
        </w:rPr>
        <w:t xml:space="preserve"> ID may be signaled in either SPS, PPS or PH, or not signa</w:t>
      </w:r>
      <w:r w:rsidR="00356E52" w:rsidRPr="00155C87">
        <w:rPr>
          <w:rFonts w:eastAsia="Times New Roman"/>
          <w:sz w:val="20"/>
        </w:rPr>
        <w:t>l</w:t>
      </w:r>
      <w:r w:rsidRPr="00155C87">
        <w:rPr>
          <w:rFonts w:eastAsia="Times New Roman"/>
          <w:sz w:val="20"/>
        </w:rPr>
        <w:t xml:space="preserve">led in the bitstream at all. According to current syntax, when </w:t>
      </w:r>
      <w:proofErr w:type="spellStart"/>
      <w:r w:rsidRPr="00155C87">
        <w:rPr>
          <w:rFonts w:eastAsia="Times New Roman"/>
          <w:sz w:val="20"/>
        </w:rPr>
        <w:t>sps_subpic_id_present_flag</w:t>
      </w:r>
      <w:proofErr w:type="spellEnd"/>
      <w:r w:rsidRPr="00155C87">
        <w:rPr>
          <w:rFonts w:eastAsia="Times New Roman"/>
          <w:sz w:val="20"/>
        </w:rPr>
        <w:t xml:space="preserve"> is equal to 1, the subpicture ID may not be signal</w:t>
      </w:r>
      <w:r w:rsidR="00356E52" w:rsidRPr="00155C87">
        <w:rPr>
          <w:rFonts w:eastAsia="Times New Roman"/>
          <w:sz w:val="20"/>
        </w:rPr>
        <w:t>l</w:t>
      </w:r>
      <w:r w:rsidRPr="00155C87">
        <w:rPr>
          <w:rFonts w:eastAsia="Times New Roman"/>
          <w:sz w:val="20"/>
        </w:rPr>
        <w:t xml:space="preserve">ed in SPS, which conflicts with semantics of </w:t>
      </w:r>
      <w:proofErr w:type="spellStart"/>
      <w:r w:rsidRPr="00155C87">
        <w:rPr>
          <w:rFonts w:eastAsia="Times New Roman"/>
          <w:sz w:val="20"/>
        </w:rPr>
        <w:t>sps_subpic_id_present_flag</w:t>
      </w:r>
      <w:proofErr w:type="spellEnd"/>
      <w:r w:rsidRPr="00155C87">
        <w:rPr>
          <w:rFonts w:eastAsia="Times New Roman"/>
          <w:sz w:val="20"/>
        </w:rPr>
        <w:t xml:space="preserve">. Moreover, in the case of </w:t>
      </w:r>
      <w:proofErr w:type="spellStart"/>
      <w:r w:rsidRPr="00155C87">
        <w:rPr>
          <w:rFonts w:eastAsia="Times New Roman"/>
          <w:sz w:val="20"/>
        </w:rPr>
        <w:t>sps_subpic_id_present_flag</w:t>
      </w:r>
      <w:proofErr w:type="spellEnd"/>
      <w:r w:rsidRPr="00155C87">
        <w:rPr>
          <w:rFonts w:eastAsia="Times New Roman"/>
          <w:sz w:val="20"/>
        </w:rPr>
        <w:t xml:space="preserve"> equal to 1 but subpicture ID not being signalled in SPS, PPS or PH, the subpicture ID list derived in decoder side becomes undefined, according to the current subpicture ID list derivation rules. Thus, two methods are proposed in this contribution to solve these two problems.</w:t>
      </w:r>
    </w:p>
    <w:p w14:paraId="31174A9B" w14:textId="62347929" w:rsidR="00475F0F" w:rsidRPr="00155C87" w:rsidRDefault="00475F0F" w:rsidP="00475F0F">
      <w:pPr>
        <w:spacing w:after="60"/>
        <w:rPr>
          <w:rFonts w:eastAsia="Times New Roman"/>
          <w:sz w:val="20"/>
        </w:rPr>
      </w:pPr>
      <w:r w:rsidRPr="00155C87">
        <w:rPr>
          <w:rFonts w:eastAsia="Times New Roman"/>
          <w:sz w:val="20"/>
        </w:rPr>
        <w:t xml:space="preserve">In method 1, when </w:t>
      </w:r>
      <w:proofErr w:type="spellStart"/>
      <w:r w:rsidRPr="00155C87">
        <w:rPr>
          <w:rFonts w:eastAsia="Times New Roman"/>
          <w:sz w:val="20"/>
        </w:rPr>
        <w:t>sps_subpic_id_present_flag</w:t>
      </w:r>
      <w:proofErr w:type="spellEnd"/>
      <w:r w:rsidRPr="00155C87">
        <w:rPr>
          <w:rFonts w:eastAsia="Times New Roman"/>
          <w:sz w:val="20"/>
        </w:rPr>
        <w:t xml:space="preserve"> is equal to 1 and subpicture ID is not signal</w:t>
      </w:r>
      <w:r w:rsidR="00356E52" w:rsidRPr="00155C87">
        <w:rPr>
          <w:rFonts w:eastAsia="Times New Roman"/>
          <w:sz w:val="20"/>
        </w:rPr>
        <w:t>l</w:t>
      </w:r>
      <w:r w:rsidRPr="00155C87">
        <w:rPr>
          <w:rFonts w:eastAsia="Times New Roman"/>
          <w:sz w:val="20"/>
        </w:rPr>
        <w:t xml:space="preserve">ed in SPS or PPS, it is mandatory for subpicture ID to be signaled in PH in order to avoid the case of having undefined subpicture ID list. And the semantics of </w:t>
      </w:r>
      <w:proofErr w:type="spellStart"/>
      <w:r w:rsidRPr="00155C87">
        <w:rPr>
          <w:rFonts w:eastAsia="Times New Roman"/>
          <w:sz w:val="20"/>
        </w:rPr>
        <w:t>sps_subpic_id_present_flag</w:t>
      </w:r>
      <w:proofErr w:type="spellEnd"/>
      <w:r w:rsidRPr="00155C87">
        <w:rPr>
          <w:rFonts w:eastAsia="Times New Roman"/>
          <w:sz w:val="20"/>
        </w:rPr>
        <w:t xml:space="preserve"> is changed to specify the signaling of subpicture ID in the SPS, PPS or PH.</w:t>
      </w:r>
    </w:p>
    <w:p w14:paraId="41118F84" w14:textId="5EAE5D0C" w:rsidR="00475F0F" w:rsidRPr="00155C87" w:rsidRDefault="00475F0F" w:rsidP="00475F0F">
      <w:pPr>
        <w:spacing w:after="60"/>
        <w:rPr>
          <w:rFonts w:eastAsia="Times New Roman"/>
          <w:sz w:val="20"/>
        </w:rPr>
      </w:pPr>
      <w:r w:rsidRPr="00155C87">
        <w:rPr>
          <w:rFonts w:eastAsia="Times New Roman"/>
          <w:sz w:val="20"/>
        </w:rPr>
        <w:t xml:space="preserve">In method 2, </w:t>
      </w:r>
      <w:bookmarkStart w:id="11" w:name="_Hlk29134644"/>
      <w:r w:rsidRPr="00155C87">
        <w:rPr>
          <w:rFonts w:eastAsia="Times New Roman"/>
          <w:sz w:val="20"/>
        </w:rPr>
        <w:t xml:space="preserve">an inferred value is assigned to </w:t>
      </w:r>
      <w:proofErr w:type="spellStart"/>
      <w:r w:rsidRPr="00155C87">
        <w:rPr>
          <w:rFonts w:eastAsia="Times New Roman"/>
          <w:sz w:val="20"/>
        </w:rPr>
        <w:t>pps_subpic_id</w:t>
      </w:r>
      <w:proofErr w:type="spellEnd"/>
      <w:r w:rsidRPr="00155C87">
        <w:rPr>
          <w:rFonts w:eastAsia="Times New Roman"/>
          <w:sz w:val="20"/>
        </w:rPr>
        <w:t>[ </w:t>
      </w:r>
      <w:proofErr w:type="spellStart"/>
      <w:r w:rsidRPr="00155C87">
        <w:rPr>
          <w:rFonts w:eastAsia="Times New Roman"/>
          <w:sz w:val="20"/>
        </w:rPr>
        <w:t>i</w:t>
      </w:r>
      <w:proofErr w:type="spellEnd"/>
      <w:r w:rsidRPr="00155C87">
        <w:rPr>
          <w:rFonts w:eastAsia="Times New Roman"/>
          <w:sz w:val="20"/>
        </w:rPr>
        <w:t xml:space="preserve"> ], so that the inferred ID will be used in the case when </w:t>
      </w:r>
      <w:proofErr w:type="spellStart"/>
      <w:r w:rsidRPr="00155C87">
        <w:rPr>
          <w:rFonts w:eastAsia="Times New Roman"/>
          <w:sz w:val="20"/>
        </w:rPr>
        <w:t>sps_subpic_id_present_flag</w:t>
      </w:r>
      <w:proofErr w:type="spellEnd"/>
      <w:r w:rsidRPr="00155C87">
        <w:rPr>
          <w:rFonts w:eastAsia="Times New Roman"/>
          <w:sz w:val="20"/>
        </w:rPr>
        <w:t xml:space="preserve"> is equal to 1 but subpicture ID is not signa</w:t>
      </w:r>
      <w:r w:rsidR="00356E52" w:rsidRPr="00155C87">
        <w:rPr>
          <w:rFonts w:eastAsia="Times New Roman"/>
          <w:sz w:val="20"/>
        </w:rPr>
        <w:t>l</w:t>
      </w:r>
      <w:r w:rsidRPr="00155C87">
        <w:rPr>
          <w:rFonts w:eastAsia="Times New Roman"/>
          <w:sz w:val="20"/>
        </w:rPr>
        <w:t>led in SPS, PPS or PH.</w:t>
      </w:r>
      <w:bookmarkEnd w:id="11"/>
      <w:r w:rsidRPr="00155C87">
        <w:rPr>
          <w:rFonts w:eastAsia="Times New Roman"/>
          <w:sz w:val="20"/>
        </w:rPr>
        <w:t xml:space="preserve"> And the semantics of </w:t>
      </w:r>
      <w:proofErr w:type="spellStart"/>
      <w:r w:rsidRPr="00155C87">
        <w:rPr>
          <w:rFonts w:eastAsia="Times New Roman"/>
          <w:sz w:val="20"/>
        </w:rPr>
        <w:t>sps_subpic_id_present_flag</w:t>
      </w:r>
      <w:proofErr w:type="spellEnd"/>
      <w:r w:rsidRPr="00155C87">
        <w:rPr>
          <w:rFonts w:eastAsia="Times New Roman"/>
          <w:sz w:val="20"/>
        </w:rPr>
        <w:t xml:space="preserve"> is changed to specify the possibility of signaling of subpicture ID in the SPS, PPS or PH.</w:t>
      </w:r>
    </w:p>
    <w:p w14:paraId="171DBB98" w14:textId="7059BAF8" w:rsidR="00996EFB" w:rsidRPr="00155C87" w:rsidRDefault="00996EFB" w:rsidP="00AA1E4C">
      <w:pPr>
        <w:pStyle w:val="ListParagraph"/>
        <w:adjustRightInd w:val="0"/>
        <w:snapToGrid w:val="0"/>
        <w:spacing w:before="136" w:line="259" w:lineRule="auto"/>
        <w:ind w:firstLineChars="0" w:firstLine="0"/>
        <w:jc w:val="both"/>
        <w:rPr>
          <w:rFonts w:ascii="Times New Roman" w:hAnsi="Times New Roman" w:cs="Times New Roman"/>
          <w:bCs/>
          <w:noProof/>
          <w:sz w:val="20"/>
          <w:szCs w:val="20"/>
        </w:rPr>
      </w:pPr>
    </w:p>
    <w:p w14:paraId="2511124C" w14:textId="209344EE" w:rsidR="00475F0F" w:rsidRPr="00155C87" w:rsidRDefault="00475F0F" w:rsidP="00475F0F">
      <w:pPr>
        <w:pStyle w:val="Heading1"/>
      </w:pPr>
      <w:r w:rsidRPr="00155C87">
        <w:t>List of design questions</w:t>
      </w:r>
    </w:p>
    <w:p w14:paraId="3D669FE6" w14:textId="025BD549" w:rsidR="00475F0F" w:rsidRPr="00155C87" w:rsidRDefault="00BA45B9" w:rsidP="00BA45B9">
      <w:pPr>
        <w:pStyle w:val="ListParagraph"/>
        <w:numPr>
          <w:ilvl w:val="0"/>
          <w:numId w:val="38"/>
        </w:numPr>
        <w:adjustRightInd w:val="0"/>
        <w:snapToGrid w:val="0"/>
        <w:spacing w:before="136" w:line="259" w:lineRule="auto"/>
        <w:ind w:firstLineChars="0"/>
        <w:jc w:val="both"/>
        <w:rPr>
          <w:rFonts w:ascii="Times New Roman" w:hAnsi="Times New Roman" w:cs="Times New Roman"/>
          <w:bCs/>
          <w:noProof/>
          <w:sz w:val="20"/>
          <w:szCs w:val="20"/>
        </w:rPr>
      </w:pPr>
      <w:r w:rsidRPr="00155C87">
        <w:rPr>
          <w:rFonts w:ascii="Times New Roman" w:hAnsi="Times New Roman" w:cs="Times New Roman"/>
          <w:bCs/>
          <w:noProof/>
          <w:sz w:val="20"/>
          <w:szCs w:val="20"/>
        </w:rPr>
        <w:t>When subpics_present_flag is equal to 0, i.e., there is no subpicture layerout informaton signalled and no subpicture ID signalled in SHs, do we allow subpicture ID mapping to be explicitly signalled?</w:t>
      </w:r>
    </w:p>
    <w:p w14:paraId="14BE1C4D" w14:textId="4218A2C4" w:rsidR="00AD41F5" w:rsidRPr="00155C87" w:rsidRDefault="00AD41F5" w:rsidP="00BA45B9">
      <w:pPr>
        <w:pStyle w:val="ListParagraph"/>
        <w:numPr>
          <w:ilvl w:val="1"/>
          <w:numId w:val="38"/>
        </w:numPr>
        <w:adjustRightInd w:val="0"/>
        <w:snapToGrid w:val="0"/>
        <w:spacing w:before="136" w:line="259" w:lineRule="auto"/>
        <w:ind w:firstLineChars="0"/>
        <w:jc w:val="both"/>
        <w:rPr>
          <w:rFonts w:ascii="Times New Roman" w:hAnsi="Times New Roman" w:cs="Times New Roman"/>
          <w:bCs/>
          <w:noProof/>
          <w:sz w:val="20"/>
          <w:szCs w:val="20"/>
        </w:rPr>
      </w:pPr>
      <w:r w:rsidRPr="00155C87">
        <w:rPr>
          <w:rFonts w:ascii="Times New Roman" w:hAnsi="Times New Roman" w:cs="Times New Roman"/>
          <w:bCs/>
          <w:noProof/>
          <w:sz w:val="20"/>
          <w:szCs w:val="20"/>
        </w:rPr>
        <w:t>Yes.</w:t>
      </w:r>
    </w:p>
    <w:p w14:paraId="46291BA9" w14:textId="1A0B4112" w:rsidR="00C67C77" w:rsidRPr="00155C87" w:rsidRDefault="00C67C77" w:rsidP="00C67C77">
      <w:pPr>
        <w:pStyle w:val="ListParagraph"/>
        <w:numPr>
          <w:ilvl w:val="2"/>
          <w:numId w:val="38"/>
        </w:numPr>
        <w:adjustRightInd w:val="0"/>
        <w:snapToGrid w:val="0"/>
        <w:spacing w:before="136" w:line="259" w:lineRule="auto"/>
        <w:ind w:firstLineChars="0"/>
        <w:jc w:val="both"/>
        <w:rPr>
          <w:rFonts w:ascii="Times New Roman" w:hAnsi="Times New Roman" w:cs="Times New Roman"/>
          <w:bCs/>
          <w:noProof/>
          <w:sz w:val="20"/>
          <w:szCs w:val="20"/>
        </w:rPr>
      </w:pPr>
      <w:r w:rsidRPr="00155C87">
        <w:rPr>
          <w:rFonts w:ascii="Times New Roman" w:hAnsi="Times New Roman" w:cs="Times New Roman"/>
          <w:bCs/>
          <w:noProof/>
          <w:sz w:val="20"/>
          <w:szCs w:val="20"/>
        </w:rPr>
        <w:t>Condition slice_subpic_id on "if( subpics_present_flag  | |  sps_subpic_id_present_flag )". (JVET-Q0222)</w:t>
      </w:r>
    </w:p>
    <w:p w14:paraId="18120812" w14:textId="3EBBB4EC" w:rsidR="00BA45B9" w:rsidRPr="00155C87" w:rsidRDefault="00BA45B9" w:rsidP="00BA45B9">
      <w:pPr>
        <w:pStyle w:val="ListParagraph"/>
        <w:numPr>
          <w:ilvl w:val="1"/>
          <w:numId w:val="38"/>
        </w:numPr>
        <w:adjustRightInd w:val="0"/>
        <w:snapToGrid w:val="0"/>
        <w:spacing w:before="136" w:line="259" w:lineRule="auto"/>
        <w:ind w:firstLineChars="0"/>
        <w:jc w:val="both"/>
        <w:rPr>
          <w:rFonts w:ascii="Times New Roman" w:hAnsi="Times New Roman" w:cs="Times New Roman"/>
          <w:bCs/>
          <w:noProof/>
          <w:sz w:val="20"/>
          <w:szCs w:val="20"/>
        </w:rPr>
      </w:pPr>
      <w:r w:rsidRPr="00155C87">
        <w:rPr>
          <w:rFonts w:ascii="Times New Roman" w:hAnsi="Times New Roman" w:cs="Times New Roman"/>
          <w:bCs/>
          <w:noProof/>
          <w:sz w:val="20"/>
          <w:szCs w:val="20"/>
        </w:rPr>
        <w:t>No.</w:t>
      </w:r>
      <w:r w:rsidR="00AD41F5" w:rsidRPr="00155C87">
        <w:rPr>
          <w:rFonts w:ascii="Times New Roman" w:hAnsi="Times New Roman" w:cs="Times New Roman"/>
          <w:bCs/>
          <w:noProof/>
          <w:sz w:val="20"/>
          <w:szCs w:val="20"/>
        </w:rPr>
        <w:t xml:space="preserve"> (JVET-Q0119, JVET-Q0290</w:t>
      </w:r>
      <w:r w:rsidR="00C67C77" w:rsidRPr="00155C87">
        <w:rPr>
          <w:rFonts w:ascii="Times New Roman" w:hAnsi="Times New Roman" w:cs="Times New Roman"/>
          <w:bCs/>
          <w:noProof/>
          <w:sz w:val="20"/>
          <w:szCs w:val="20"/>
        </w:rPr>
        <w:t>, JVET-Q0222</w:t>
      </w:r>
      <w:r w:rsidR="00AD41F5" w:rsidRPr="00155C87">
        <w:rPr>
          <w:rFonts w:ascii="Times New Roman" w:hAnsi="Times New Roman" w:cs="Times New Roman"/>
          <w:bCs/>
          <w:noProof/>
          <w:sz w:val="20"/>
          <w:szCs w:val="20"/>
        </w:rPr>
        <w:t>)</w:t>
      </w:r>
    </w:p>
    <w:p w14:paraId="4CB415CE" w14:textId="7B17E7FC" w:rsidR="00AD41F5" w:rsidRPr="00155C87" w:rsidRDefault="00AD41F5" w:rsidP="00AD41F5">
      <w:pPr>
        <w:pStyle w:val="ListParagraph"/>
        <w:numPr>
          <w:ilvl w:val="2"/>
          <w:numId w:val="38"/>
        </w:numPr>
        <w:adjustRightInd w:val="0"/>
        <w:snapToGrid w:val="0"/>
        <w:spacing w:before="136" w:line="259" w:lineRule="auto"/>
        <w:ind w:firstLineChars="0"/>
        <w:jc w:val="both"/>
        <w:rPr>
          <w:rFonts w:ascii="Times New Roman" w:hAnsi="Times New Roman" w:cs="Times New Roman"/>
          <w:bCs/>
          <w:noProof/>
          <w:sz w:val="20"/>
          <w:szCs w:val="20"/>
        </w:rPr>
      </w:pPr>
      <w:r w:rsidRPr="00155C87">
        <w:rPr>
          <w:rFonts w:ascii="Times New Roman" w:hAnsi="Times New Roman" w:cs="Times New Roman"/>
          <w:bCs/>
          <w:noProof/>
          <w:sz w:val="20"/>
          <w:szCs w:val="20"/>
        </w:rPr>
        <w:t>Condition sps_subpic_id_present_flag on "if( subpics_present_flag )" and infer the value of sps_subpic_id_present_flag to be equal to 0 when it is not present.</w:t>
      </w:r>
      <w:r w:rsidR="00DD70F6" w:rsidRPr="00155C87">
        <w:rPr>
          <w:rFonts w:ascii="Times New Roman" w:hAnsi="Times New Roman" w:cs="Times New Roman"/>
          <w:bCs/>
          <w:noProof/>
          <w:sz w:val="20"/>
          <w:szCs w:val="20"/>
        </w:rPr>
        <w:t xml:space="preserve"> (JVET-Q0119, JVET-Q0290</w:t>
      </w:r>
      <w:r w:rsidR="00C67C77" w:rsidRPr="00155C87">
        <w:rPr>
          <w:rFonts w:ascii="Times New Roman" w:hAnsi="Times New Roman" w:cs="Times New Roman"/>
          <w:bCs/>
          <w:noProof/>
          <w:sz w:val="20"/>
          <w:szCs w:val="20"/>
        </w:rPr>
        <w:t>, JVET-Q0222</w:t>
      </w:r>
      <w:r w:rsidR="00DD70F6" w:rsidRPr="00155C87">
        <w:rPr>
          <w:rFonts w:ascii="Times New Roman" w:hAnsi="Times New Roman" w:cs="Times New Roman"/>
          <w:bCs/>
          <w:noProof/>
          <w:sz w:val="20"/>
          <w:szCs w:val="20"/>
        </w:rPr>
        <w:t>)</w:t>
      </w:r>
    </w:p>
    <w:p w14:paraId="38EA4978" w14:textId="39ADD171" w:rsidR="00AD41F5" w:rsidRPr="00155C87" w:rsidRDefault="00AD41F5" w:rsidP="00AD41F5">
      <w:pPr>
        <w:pStyle w:val="ListParagraph"/>
        <w:numPr>
          <w:ilvl w:val="2"/>
          <w:numId w:val="38"/>
        </w:numPr>
        <w:adjustRightInd w:val="0"/>
        <w:snapToGrid w:val="0"/>
        <w:spacing w:before="136" w:line="259" w:lineRule="auto"/>
        <w:ind w:firstLineChars="0"/>
        <w:jc w:val="both"/>
        <w:rPr>
          <w:rFonts w:ascii="Times New Roman" w:hAnsi="Times New Roman" w:cs="Times New Roman"/>
          <w:bCs/>
          <w:noProof/>
          <w:sz w:val="20"/>
          <w:szCs w:val="20"/>
        </w:rPr>
      </w:pPr>
      <w:r w:rsidRPr="00155C87">
        <w:rPr>
          <w:rFonts w:ascii="Times New Roman" w:hAnsi="Times New Roman" w:cs="Times New Roman"/>
          <w:bCs/>
          <w:noProof/>
          <w:sz w:val="20"/>
          <w:szCs w:val="20"/>
        </w:rPr>
        <w:t>Constrain the value of sps_subpic_id_present_flag to be equal to 0 when subpics_present_flag is equal to 0.</w:t>
      </w:r>
    </w:p>
    <w:p w14:paraId="6A7C2E65" w14:textId="77777777" w:rsidR="00E202F6" w:rsidRPr="00155C87" w:rsidRDefault="00E202F6" w:rsidP="00E202F6">
      <w:pPr>
        <w:pStyle w:val="ListParagraph"/>
        <w:adjustRightInd w:val="0"/>
        <w:snapToGrid w:val="0"/>
        <w:spacing w:before="136" w:line="259" w:lineRule="auto"/>
        <w:ind w:firstLineChars="0" w:firstLine="0"/>
        <w:jc w:val="both"/>
        <w:rPr>
          <w:rFonts w:ascii="Times New Roman" w:hAnsi="Times New Roman" w:cs="Times New Roman"/>
          <w:bCs/>
          <w:noProof/>
          <w:sz w:val="20"/>
          <w:szCs w:val="20"/>
        </w:rPr>
      </w:pPr>
    </w:p>
    <w:p w14:paraId="78316053" w14:textId="00CBE181" w:rsidR="00BA45B9" w:rsidRPr="00155C87" w:rsidRDefault="00AD41F5" w:rsidP="00BA45B9">
      <w:pPr>
        <w:pStyle w:val="ListParagraph"/>
        <w:numPr>
          <w:ilvl w:val="0"/>
          <w:numId w:val="38"/>
        </w:numPr>
        <w:adjustRightInd w:val="0"/>
        <w:snapToGrid w:val="0"/>
        <w:spacing w:before="136" w:line="259" w:lineRule="auto"/>
        <w:ind w:firstLineChars="0"/>
        <w:jc w:val="both"/>
        <w:rPr>
          <w:rFonts w:ascii="Times New Roman" w:hAnsi="Times New Roman" w:cs="Times New Roman"/>
          <w:bCs/>
          <w:noProof/>
          <w:sz w:val="20"/>
          <w:szCs w:val="20"/>
        </w:rPr>
      </w:pPr>
      <w:r w:rsidRPr="00155C87">
        <w:rPr>
          <w:rFonts w:ascii="Times New Roman" w:hAnsi="Times New Roman" w:cs="Times New Roman"/>
          <w:bCs/>
          <w:noProof/>
          <w:sz w:val="20"/>
          <w:szCs w:val="20"/>
        </w:rPr>
        <w:t>Remove signalling of the subpicture ID mapping from PH?</w:t>
      </w:r>
    </w:p>
    <w:p w14:paraId="0E7F815F" w14:textId="19BF8E53" w:rsidR="00AD41F5" w:rsidRPr="00155C87" w:rsidRDefault="00AD41F5" w:rsidP="00AD41F5">
      <w:pPr>
        <w:pStyle w:val="ListParagraph"/>
        <w:numPr>
          <w:ilvl w:val="1"/>
          <w:numId w:val="38"/>
        </w:numPr>
        <w:adjustRightInd w:val="0"/>
        <w:snapToGrid w:val="0"/>
        <w:spacing w:before="136" w:line="259" w:lineRule="auto"/>
        <w:ind w:firstLineChars="0"/>
        <w:jc w:val="both"/>
        <w:rPr>
          <w:rFonts w:ascii="Times New Roman" w:hAnsi="Times New Roman" w:cs="Times New Roman"/>
          <w:bCs/>
          <w:noProof/>
          <w:sz w:val="20"/>
          <w:szCs w:val="20"/>
        </w:rPr>
      </w:pPr>
      <w:r w:rsidRPr="00155C87">
        <w:rPr>
          <w:rFonts w:ascii="Times New Roman" w:hAnsi="Times New Roman" w:cs="Times New Roman"/>
          <w:bCs/>
          <w:noProof/>
          <w:sz w:val="20"/>
          <w:szCs w:val="20"/>
        </w:rPr>
        <w:t>Yes, otherwise subpicture based extraction would have to change PHs. (JVET-P0119)</w:t>
      </w:r>
    </w:p>
    <w:p w14:paraId="229C3166" w14:textId="5065CC90" w:rsidR="00AD41F5" w:rsidRPr="00155C87" w:rsidRDefault="00AD41F5" w:rsidP="00AD41F5">
      <w:pPr>
        <w:pStyle w:val="ListParagraph"/>
        <w:numPr>
          <w:ilvl w:val="1"/>
          <w:numId w:val="38"/>
        </w:numPr>
        <w:adjustRightInd w:val="0"/>
        <w:snapToGrid w:val="0"/>
        <w:spacing w:before="136" w:line="259" w:lineRule="auto"/>
        <w:ind w:firstLineChars="0"/>
        <w:jc w:val="both"/>
        <w:rPr>
          <w:rFonts w:ascii="Times New Roman" w:hAnsi="Times New Roman" w:cs="Times New Roman"/>
          <w:bCs/>
          <w:noProof/>
          <w:sz w:val="20"/>
          <w:szCs w:val="20"/>
        </w:rPr>
      </w:pPr>
      <w:r w:rsidRPr="00155C87">
        <w:rPr>
          <w:rFonts w:ascii="Times New Roman" w:hAnsi="Times New Roman" w:cs="Times New Roman"/>
          <w:bCs/>
          <w:noProof/>
          <w:sz w:val="20"/>
          <w:szCs w:val="20"/>
        </w:rPr>
        <w:t>No.</w:t>
      </w:r>
    </w:p>
    <w:p w14:paraId="51C41591" w14:textId="77777777" w:rsidR="00E202F6" w:rsidRPr="00155C87" w:rsidRDefault="00E202F6" w:rsidP="00E202F6">
      <w:pPr>
        <w:pStyle w:val="ListParagraph"/>
        <w:adjustRightInd w:val="0"/>
        <w:snapToGrid w:val="0"/>
        <w:spacing w:before="136" w:line="259" w:lineRule="auto"/>
        <w:ind w:firstLineChars="0" w:firstLine="0"/>
        <w:jc w:val="both"/>
        <w:rPr>
          <w:rFonts w:ascii="Times New Roman" w:hAnsi="Times New Roman" w:cs="Times New Roman"/>
          <w:bCs/>
          <w:noProof/>
          <w:sz w:val="20"/>
          <w:szCs w:val="20"/>
        </w:rPr>
      </w:pPr>
    </w:p>
    <w:p w14:paraId="08172D1B" w14:textId="453F4F6E" w:rsidR="00BA45B9" w:rsidRPr="00155C87" w:rsidRDefault="00AD41F5" w:rsidP="00BA45B9">
      <w:pPr>
        <w:pStyle w:val="ListParagraph"/>
        <w:numPr>
          <w:ilvl w:val="0"/>
          <w:numId w:val="38"/>
        </w:numPr>
        <w:adjustRightInd w:val="0"/>
        <w:snapToGrid w:val="0"/>
        <w:spacing w:before="136" w:line="259" w:lineRule="auto"/>
        <w:ind w:firstLineChars="0"/>
        <w:jc w:val="both"/>
        <w:rPr>
          <w:rFonts w:ascii="Times New Roman" w:hAnsi="Times New Roman" w:cs="Times New Roman"/>
          <w:bCs/>
          <w:noProof/>
          <w:sz w:val="20"/>
          <w:szCs w:val="20"/>
        </w:rPr>
      </w:pPr>
      <w:r w:rsidRPr="00155C87">
        <w:rPr>
          <w:rFonts w:ascii="Times New Roman" w:hAnsi="Times New Roman" w:cs="Times New Roman"/>
          <w:bCs/>
          <w:noProof/>
          <w:sz w:val="20"/>
          <w:szCs w:val="20"/>
        </w:rPr>
        <w:t>When the subpicure ID mapping is indicated to be explicitly signalled, it has to be explicitly signalled</w:t>
      </w:r>
      <w:r w:rsidR="00356E52" w:rsidRPr="00155C87">
        <w:rPr>
          <w:rFonts w:ascii="Times New Roman" w:hAnsi="Times New Roman" w:cs="Times New Roman"/>
          <w:bCs/>
          <w:noProof/>
          <w:sz w:val="20"/>
          <w:szCs w:val="20"/>
        </w:rPr>
        <w:t xml:space="preserve"> in at least one place</w:t>
      </w:r>
      <w:r w:rsidR="00A52059" w:rsidRPr="00155C87">
        <w:rPr>
          <w:rFonts w:ascii="Times New Roman" w:hAnsi="Times New Roman" w:cs="Times New Roman"/>
          <w:bCs/>
          <w:noProof/>
          <w:sz w:val="20"/>
          <w:szCs w:val="20"/>
        </w:rPr>
        <w:t>?</w:t>
      </w:r>
    </w:p>
    <w:p w14:paraId="782F619B" w14:textId="47103957" w:rsidR="00AD41F5" w:rsidRPr="00155C87" w:rsidRDefault="00AD41F5" w:rsidP="00AD41F5">
      <w:pPr>
        <w:pStyle w:val="ListParagraph"/>
        <w:numPr>
          <w:ilvl w:val="1"/>
          <w:numId w:val="38"/>
        </w:numPr>
        <w:adjustRightInd w:val="0"/>
        <w:snapToGrid w:val="0"/>
        <w:spacing w:before="136" w:line="259" w:lineRule="auto"/>
        <w:ind w:firstLineChars="0"/>
        <w:jc w:val="both"/>
        <w:rPr>
          <w:rFonts w:ascii="Times New Roman" w:hAnsi="Times New Roman" w:cs="Times New Roman"/>
          <w:bCs/>
          <w:noProof/>
          <w:sz w:val="20"/>
          <w:szCs w:val="20"/>
        </w:rPr>
      </w:pPr>
      <w:r w:rsidRPr="00155C87">
        <w:rPr>
          <w:rFonts w:ascii="Times New Roman" w:hAnsi="Times New Roman" w:cs="Times New Roman"/>
          <w:bCs/>
          <w:noProof/>
          <w:sz w:val="20"/>
          <w:szCs w:val="20"/>
        </w:rPr>
        <w:t>Yes. (JVET-P0119</w:t>
      </w:r>
      <w:r w:rsidR="00C67C77" w:rsidRPr="00155C87">
        <w:rPr>
          <w:rFonts w:ascii="Times New Roman" w:hAnsi="Times New Roman" w:cs="Times New Roman"/>
          <w:bCs/>
          <w:noProof/>
          <w:sz w:val="20"/>
          <w:szCs w:val="20"/>
        </w:rPr>
        <w:t>, JVET-P0222</w:t>
      </w:r>
      <w:r w:rsidR="00356E52" w:rsidRPr="00155C87">
        <w:rPr>
          <w:rFonts w:ascii="Times New Roman" w:hAnsi="Times New Roman" w:cs="Times New Roman"/>
          <w:bCs/>
          <w:noProof/>
          <w:sz w:val="20"/>
          <w:szCs w:val="20"/>
        </w:rPr>
        <w:t>, JVET-P0375, JVET-P0412</w:t>
      </w:r>
      <w:r w:rsidRPr="00155C87">
        <w:rPr>
          <w:rFonts w:ascii="Times New Roman" w:hAnsi="Times New Roman" w:cs="Times New Roman"/>
          <w:bCs/>
          <w:noProof/>
          <w:sz w:val="20"/>
          <w:szCs w:val="20"/>
        </w:rPr>
        <w:t>)</w:t>
      </w:r>
    </w:p>
    <w:p w14:paraId="7C058EE8" w14:textId="5474A854" w:rsidR="00AD41F5" w:rsidRPr="00155C87" w:rsidRDefault="00AD41F5" w:rsidP="00AD41F5">
      <w:pPr>
        <w:pStyle w:val="ListParagraph"/>
        <w:numPr>
          <w:ilvl w:val="1"/>
          <w:numId w:val="38"/>
        </w:numPr>
        <w:adjustRightInd w:val="0"/>
        <w:snapToGrid w:val="0"/>
        <w:spacing w:before="136" w:line="259" w:lineRule="auto"/>
        <w:ind w:firstLineChars="0"/>
        <w:jc w:val="both"/>
        <w:rPr>
          <w:rFonts w:ascii="Times New Roman" w:hAnsi="Times New Roman" w:cs="Times New Roman"/>
          <w:bCs/>
          <w:noProof/>
          <w:sz w:val="20"/>
          <w:szCs w:val="20"/>
        </w:rPr>
      </w:pPr>
      <w:r w:rsidRPr="00155C87">
        <w:rPr>
          <w:rFonts w:ascii="Times New Roman" w:hAnsi="Times New Roman" w:cs="Times New Roman"/>
          <w:bCs/>
          <w:noProof/>
          <w:sz w:val="20"/>
          <w:szCs w:val="20"/>
        </w:rPr>
        <w:t>No.</w:t>
      </w:r>
    </w:p>
    <w:p w14:paraId="1A6A83AC" w14:textId="36AED20B" w:rsidR="00356E52" w:rsidRPr="00155C87" w:rsidRDefault="00356E52" w:rsidP="00356E52">
      <w:pPr>
        <w:pStyle w:val="ListParagraph"/>
        <w:numPr>
          <w:ilvl w:val="2"/>
          <w:numId w:val="38"/>
        </w:numPr>
        <w:adjustRightInd w:val="0"/>
        <w:snapToGrid w:val="0"/>
        <w:spacing w:before="136" w:line="259" w:lineRule="auto"/>
        <w:ind w:firstLineChars="0"/>
        <w:jc w:val="both"/>
        <w:rPr>
          <w:rFonts w:ascii="Times New Roman" w:hAnsi="Times New Roman" w:cs="Times New Roman"/>
          <w:bCs/>
          <w:noProof/>
          <w:sz w:val="20"/>
          <w:szCs w:val="20"/>
        </w:rPr>
      </w:pPr>
      <w:r w:rsidRPr="00155C87">
        <w:rPr>
          <w:rFonts w:ascii="Times New Roman" w:hAnsi="Times New Roman" w:cs="Times New Roman"/>
          <w:bCs/>
          <w:noProof/>
          <w:sz w:val="20"/>
          <w:szCs w:val="20"/>
        </w:rPr>
        <w:t>An inferred value is assigned to pps_subpic_id[ i ] when sps_subpic_id_present_flag is equal to 1 but the subpicture ID mapping is not signalled in SPS, PPS or PH.</w:t>
      </w:r>
      <w:r w:rsidR="00A52059" w:rsidRPr="00155C87">
        <w:rPr>
          <w:rFonts w:ascii="Times New Roman" w:hAnsi="Times New Roman" w:cs="Times New Roman"/>
          <w:bCs/>
          <w:noProof/>
          <w:sz w:val="20"/>
          <w:szCs w:val="20"/>
        </w:rPr>
        <w:t xml:space="preserve"> (JVET-P0412)</w:t>
      </w:r>
    </w:p>
    <w:p w14:paraId="44B0E814" w14:textId="77777777" w:rsidR="00E202F6" w:rsidRPr="00155C87" w:rsidRDefault="00E202F6" w:rsidP="00E202F6">
      <w:pPr>
        <w:pStyle w:val="ListParagraph"/>
        <w:adjustRightInd w:val="0"/>
        <w:snapToGrid w:val="0"/>
        <w:spacing w:before="136" w:line="259" w:lineRule="auto"/>
        <w:ind w:firstLineChars="0" w:firstLine="0"/>
        <w:jc w:val="both"/>
        <w:rPr>
          <w:rFonts w:ascii="Times New Roman" w:hAnsi="Times New Roman" w:cs="Times New Roman"/>
          <w:bCs/>
          <w:noProof/>
          <w:sz w:val="20"/>
          <w:szCs w:val="20"/>
        </w:rPr>
      </w:pPr>
    </w:p>
    <w:p w14:paraId="4604F7FD" w14:textId="77777777" w:rsidR="00A52059" w:rsidRPr="00155C87" w:rsidRDefault="00AD41F5" w:rsidP="00A52059">
      <w:pPr>
        <w:pStyle w:val="ListParagraph"/>
        <w:numPr>
          <w:ilvl w:val="0"/>
          <w:numId w:val="38"/>
        </w:numPr>
        <w:adjustRightInd w:val="0"/>
        <w:snapToGrid w:val="0"/>
        <w:spacing w:before="136" w:line="259" w:lineRule="auto"/>
        <w:ind w:firstLineChars="0"/>
        <w:jc w:val="both"/>
        <w:rPr>
          <w:rFonts w:ascii="Times New Roman" w:hAnsi="Times New Roman" w:cs="Times New Roman"/>
          <w:bCs/>
          <w:noProof/>
          <w:sz w:val="20"/>
          <w:szCs w:val="20"/>
        </w:rPr>
      </w:pPr>
      <w:r w:rsidRPr="00155C87">
        <w:rPr>
          <w:rFonts w:ascii="Times New Roman" w:hAnsi="Times New Roman" w:cs="Times New Roman"/>
          <w:bCs/>
          <w:noProof/>
          <w:sz w:val="20"/>
          <w:szCs w:val="20"/>
        </w:rPr>
        <w:lastRenderedPageBreak/>
        <w:t>When subpics_present_flag is equal to 1, the subpicture ID length is explicitly signalled in the SPS regardless of whether subpicture IDs are explicitly signalled, and the lenght of slice_subpic_id is always specified by that length</w:t>
      </w:r>
      <w:r w:rsidR="00A52059" w:rsidRPr="00155C87">
        <w:rPr>
          <w:rFonts w:ascii="Times New Roman" w:hAnsi="Times New Roman" w:cs="Times New Roman"/>
          <w:bCs/>
          <w:noProof/>
          <w:sz w:val="20"/>
          <w:szCs w:val="20"/>
        </w:rPr>
        <w:t>.</w:t>
      </w:r>
    </w:p>
    <w:p w14:paraId="37917852" w14:textId="6B955D76" w:rsidR="00AD41F5" w:rsidRPr="00155C87" w:rsidRDefault="00A52059" w:rsidP="00A52059">
      <w:pPr>
        <w:pStyle w:val="ListParagraph"/>
        <w:numPr>
          <w:ilvl w:val="1"/>
          <w:numId w:val="38"/>
        </w:numPr>
        <w:adjustRightInd w:val="0"/>
        <w:snapToGrid w:val="0"/>
        <w:spacing w:before="136" w:line="259" w:lineRule="auto"/>
        <w:ind w:firstLineChars="0"/>
        <w:jc w:val="both"/>
        <w:rPr>
          <w:rFonts w:ascii="Times New Roman" w:hAnsi="Times New Roman" w:cs="Times New Roman"/>
          <w:bCs/>
          <w:noProof/>
          <w:sz w:val="20"/>
          <w:szCs w:val="20"/>
        </w:rPr>
      </w:pPr>
      <w:r w:rsidRPr="00155C87">
        <w:rPr>
          <w:rFonts w:ascii="Times New Roman" w:hAnsi="Times New Roman" w:cs="Times New Roman"/>
          <w:bCs/>
          <w:noProof/>
          <w:sz w:val="20"/>
          <w:szCs w:val="20"/>
        </w:rPr>
        <w:t xml:space="preserve">Yes </w:t>
      </w:r>
      <w:r w:rsidR="00AD41F5" w:rsidRPr="00155C87">
        <w:rPr>
          <w:rFonts w:ascii="Times New Roman" w:hAnsi="Times New Roman" w:cs="Times New Roman"/>
          <w:bCs/>
          <w:noProof/>
          <w:sz w:val="20"/>
          <w:szCs w:val="20"/>
        </w:rPr>
        <w:t>(JVET-P0119)</w:t>
      </w:r>
    </w:p>
    <w:p w14:paraId="0C913650" w14:textId="6239F2C0" w:rsidR="00AD41F5" w:rsidRPr="00155C87" w:rsidRDefault="00AD41F5" w:rsidP="00AD41F5">
      <w:pPr>
        <w:pStyle w:val="ListParagraph"/>
        <w:numPr>
          <w:ilvl w:val="1"/>
          <w:numId w:val="38"/>
        </w:numPr>
        <w:adjustRightInd w:val="0"/>
        <w:snapToGrid w:val="0"/>
        <w:spacing w:before="136" w:line="259" w:lineRule="auto"/>
        <w:ind w:firstLineChars="0"/>
        <w:jc w:val="both"/>
        <w:rPr>
          <w:rFonts w:ascii="Times New Roman" w:hAnsi="Times New Roman" w:cs="Times New Roman"/>
          <w:bCs/>
          <w:noProof/>
          <w:sz w:val="20"/>
          <w:szCs w:val="20"/>
        </w:rPr>
      </w:pPr>
      <w:r w:rsidRPr="00155C87">
        <w:rPr>
          <w:rFonts w:ascii="Times New Roman" w:hAnsi="Times New Roman" w:cs="Times New Roman"/>
          <w:bCs/>
          <w:noProof/>
          <w:sz w:val="20"/>
          <w:szCs w:val="20"/>
        </w:rPr>
        <w:t>No.</w:t>
      </w:r>
    </w:p>
    <w:p w14:paraId="735FFE6F" w14:textId="77777777" w:rsidR="00E202F6" w:rsidRPr="00155C87" w:rsidRDefault="00E202F6" w:rsidP="00E202F6">
      <w:pPr>
        <w:pStyle w:val="ListParagraph"/>
        <w:adjustRightInd w:val="0"/>
        <w:snapToGrid w:val="0"/>
        <w:spacing w:before="136" w:line="259" w:lineRule="auto"/>
        <w:ind w:firstLineChars="0" w:firstLine="0"/>
        <w:jc w:val="both"/>
        <w:rPr>
          <w:rFonts w:ascii="Times New Roman" w:hAnsi="Times New Roman" w:cs="Times New Roman"/>
          <w:bCs/>
          <w:noProof/>
          <w:sz w:val="20"/>
          <w:szCs w:val="20"/>
        </w:rPr>
      </w:pPr>
    </w:p>
    <w:p w14:paraId="6190F25C" w14:textId="56FF16BD" w:rsidR="00BA45B9" w:rsidRPr="00155C87" w:rsidRDefault="00DD70F6" w:rsidP="00DD70F6">
      <w:pPr>
        <w:pStyle w:val="ListParagraph"/>
        <w:numPr>
          <w:ilvl w:val="0"/>
          <w:numId w:val="38"/>
        </w:numPr>
        <w:adjustRightInd w:val="0"/>
        <w:snapToGrid w:val="0"/>
        <w:spacing w:before="136" w:line="259" w:lineRule="auto"/>
        <w:ind w:firstLineChars="0"/>
        <w:jc w:val="both"/>
        <w:rPr>
          <w:rFonts w:ascii="Times New Roman" w:hAnsi="Times New Roman" w:cs="Times New Roman"/>
          <w:bCs/>
          <w:noProof/>
          <w:sz w:val="20"/>
          <w:szCs w:val="20"/>
        </w:rPr>
      </w:pPr>
      <w:r w:rsidRPr="00155C87">
        <w:rPr>
          <w:rFonts w:ascii="Times New Roman" w:hAnsi="Times New Roman" w:cs="Times New Roman"/>
          <w:bCs/>
          <w:noProof/>
          <w:sz w:val="20"/>
          <w:szCs w:val="20"/>
        </w:rPr>
        <w:t>Restrict explicit subpicture ID signalling to the case where all signalled subpictures are treated as pictures.</w:t>
      </w:r>
    </w:p>
    <w:p w14:paraId="131824F5" w14:textId="73CDE4D6" w:rsidR="00DD70F6" w:rsidRPr="00155C87" w:rsidRDefault="00DD70F6" w:rsidP="00DD70F6">
      <w:pPr>
        <w:pStyle w:val="ListParagraph"/>
        <w:numPr>
          <w:ilvl w:val="1"/>
          <w:numId w:val="38"/>
        </w:numPr>
        <w:adjustRightInd w:val="0"/>
        <w:snapToGrid w:val="0"/>
        <w:spacing w:before="136" w:line="259" w:lineRule="auto"/>
        <w:ind w:firstLineChars="0"/>
        <w:jc w:val="both"/>
        <w:rPr>
          <w:rFonts w:ascii="Times New Roman" w:hAnsi="Times New Roman" w:cs="Times New Roman"/>
          <w:bCs/>
          <w:noProof/>
          <w:sz w:val="20"/>
          <w:szCs w:val="20"/>
        </w:rPr>
      </w:pPr>
      <w:r w:rsidRPr="00155C87">
        <w:rPr>
          <w:rFonts w:ascii="Times New Roman" w:hAnsi="Times New Roman" w:cs="Times New Roman"/>
          <w:bCs/>
          <w:noProof/>
          <w:sz w:val="20"/>
          <w:szCs w:val="20"/>
        </w:rPr>
        <w:t>Yes. (JVET-Q0152)</w:t>
      </w:r>
    </w:p>
    <w:p w14:paraId="3CD0D310" w14:textId="379CB67C" w:rsidR="00DD70F6" w:rsidRPr="00155C87" w:rsidRDefault="00DD70F6" w:rsidP="00DD70F6">
      <w:pPr>
        <w:pStyle w:val="ListParagraph"/>
        <w:numPr>
          <w:ilvl w:val="1"/>
          <w:numId w:val="38"/>
        </w:numPr>
        <w:adjustRightInd w:val="0"/>
        <w:snapToGrid w:val="0"/>
        <w:spacing w:before="136" w:line="259" w:lineRule="auto"/>
        <w:ind w:firstLineChars="0"/>
        <w:jc w:val="both"/>
        <w:rPr>
          <w:rFonts w:ascii="Times New Roman" w:hAnsi="Times New Roman" w:cs="Times New Roman"/>
          <w:bCs/>
          <w:noProof/>
          <w:sz w:val="20"/>
          <w:szCs w:val="20"/>
        </w:rPr>
      </w:pPr>
      <w:r w:rsidRPr="00155C87">
        <w:rPr>
          <w:rFonts w:ascii="Times New Roman" w:hAnsi="Times New Roman" w:cs="Times New Roman"/>
          <w:bCs/>
          <w:noProof/>
          <w:sz w:val="20"/>
          <w:szCs w:val="20"/>
        </w:rPr>
        <w:t>No.</w:t>
      </w:r>
    </w:p>
    <w:p w14:paraId="39830B94" w14:textId="77777777" w:rsidR="00E202F6" w:rsidRPr="00155C87" w:rsidRDefault="00E202F6" w:rsidP="00E202F6">
      <w:pPr>
        <w:pStyle w:val="ListParagraph"/>
        <w:adjustRightInd w:val="0"/>
        <w:snapToGrid w:val="0"/>
        <w:spacing w:before="136" w:line="259" w:lineRule="auto"/>
        <w:ind w:firstLineChars="0" w:firstLine="0"/>
        <w:jc w:val="both"/>
        <w:rPr>
          <w:rFonts w:ascii="Times New Roman" w:hAnsi="Times New Roman" w:cs="Times New Roman"/>
          <w:bCs/>
          <w:noProof/>
          <w:sz w:val="20"/>
          <w:szCs w:val="20"/>
        </w:rPr>
      </w:pPr>
    </w:p>
    <w:p w14:paraId="01F84FA0" w14:textId="6B721F00" w:rsidR="00F45464" w:rsidRPr="00155C87" w:rsidRDefault="00155C87" w:rsidP="00F45464">
      <w:pPr>
        <w:pStyle w:val="ListParagraph"/>
        <w:numPr>
          <w:ilvl w:val="0"/>
          <w:numId w:val="38"/>
        </w:numPr>
        <w:adjustRightInd w:val="0"/>
        <w:snapToGrid w:val="0"/>
        <w:spacing w:before="136" w:line="259" w:lineRule="auto"/>
        <w:ind w:firstLineChars="0"/>
        <w:jc w:val="both"/>
        <w:rPr>
          <w:rFonts w:ascii="Times New Roman" w:hAnsi="Times New Roman" w:cs="Times New Roman"/>
          <w:bCs/>
          <w:noProof/>
          <w:sz w:val="20"/>
          <w:szCs w:val="20"/>
        </w:rPr>
      </w:pPr>
      <w:r w:rsidRPr="00155C87">
        <w:rPr>
          <w:rFonts w:ascii="Times New Roman" w:hAnsi="Times New Roman" w:cs="Times New Roman"/>
          <w:bCs/>
          <w:noProof/>
          <w:sz w:val="20"/>
          <w:szCs w:val="20"/>
        </w:rPr>
        <w:t>D</w:t>
      </w:r>
      <w:r w:rsidR="00F45464" w:rsidRPr="00155C87">
        <w:rPr>
          <w:rFonts w:ascii="Times New Roman" w:hAnsi="Times New Roman" w:cs="Times New Roman"/>
          <w:bCs/>
          <w:noProof/>
          <w:sz w:val="20"/>
          <w:szCs w:val="20"/>
        </w:rPr>
        <w:t>o something such that different CLVSs referring to the same SPS can have different subpicture information, incuding subpicture ID mappings</w:t>
      </w:r>
      <w:r w:rsidRPr="00155C87">
        <w:rPr>
          <w:rFonts w:ascii="Times New Roman" w:hAnsi="Times New Roman" w:cs="Times New Roman"/>
          <w:bCs/>
          <w:noProof/>
          <w:sz w:val="20"/>
          <w:szCs w:val="20"/>
        </w:rPr>
        <w:t>, such that subpicture ID mapping redunancy can be avoided/reduced</w:t>
      </w:r>
      <w:r w:rsidR="00F45464" w:rsidRPr="00155C87">
        <w:rPr>
          <w:rFonts w:ascii="Times New Roman" w:hAnsi="Times New Roman" w:cs="Times New Roman"/>
          <w:bCs/>
          <w:noProof/>
          <w:sz w:val="20"/>
          <w:szCs w:val="20"/>
        </w:rPr>
        <w:t>?</w:t>
      </w:r>
    </w:p>
    <w:p w14:paraId="75042ABE" w14:textId="77777777" w:rsidR="00F45464" w:rsidRPr="00155C87" w:rsidRDefault="00F45464" w:rsidP="00F45464">
      <w:pPr>
        <w:pStyle w:val="ListParagraph"/>
        <w:numPr>
          <w:ilvl w:val="1"/>
          <w:numId w:val="38"/>
        </w:numPr>
        <w:adjustRightInd w:val="0"/>
        <w:snapToGrid w:val="0"/>
        <w:spacing w:before="136" w:line="259" w:lineRule="auto"/>
        <w:ind w:firstLineChars="0"/>
        <w:jc w:val="both"/>
        <w:rPr>
          <w:rFonts w:ascii="Times New Roman" w:hAnsi="Times New Roman" w:cs="Times New Roman"/>
          <w:bCs/>
          <w:noProof/>
          <w:sz w:val="20"/>
          <w:szCs w:val="20"/>
        </w:rPr>
      </w:pPr>
      <w:r w:rsidRPr="00155C87">
        <w:rPr>
          <w:rFonts w:ascii="Times New Roman" w:hAnsi="Times New Roman" w:cs="Times New Roman"/>
          <w:bCs/>
          <w:noProof/>
          <w:sz w:val="20"/>
          <w:szCs w:val="20"/>
        </w:rPr>
        <w:t>Yes.</w:t>
      </w:r>
    </w:p>
    <w:p w14:paraId="7F2852D1" w14:textId="17686063" w:rsidR="00F45464" w:rsidRPr="00155C87" w:rsidRDefault="00F45464" w:rsidP="00F45464">
      <w:pPr>
        <w:pStyle w:val="ListParagraph"/>
        <w:numPr>
          <w:ilvl w:val="2"/>
          <w:numId w:val="38"/>
        </w:numPr>
        <w:adjustRightInd w:val="0"/>
        <w:snapToGrid w:val="0"/>
        <w:spacing w:before="136" w:line="259" w:lineRule="auto"/>
        <w:ind w:firstLineChars="0"/>
        <w:jc w:val="both"/>
        <w:rPr>
          <w:rFonts w:ascii="Times New Roman" w:hAnsi="Times New Roman" w:cs="Times New Roman"/>
          <w:bCs/>
          <w:noProof/>
          <w:sz w:val="20"/>
          <w:szCs w:val="20"/>
        </w:rPr>
      </w:pPr>
      <w:r w:rsidRPr="00155C87">
        <w:rPr>
          <w:rFonts w:ascii="Times New Roman" w:hAnsi="Times New Roman" w:cs="Times New Roman"/>
          <w:bCs/>
          <w:noProof/>
          <w:sz w:val="20"/>
          <w:szCs w:val="20"/>
        </w:rPr>
        <w:t>S</w:t>
      </w:r>
      <w:r w:rsidR="00C67C77" w:rsidRPr="00155C87">
        <w:rPr>
          <w:rFonts w:ascii="Times New Roman" w:hAnsi="Times New Roman" w:cs="Times New Roman"/>
          <w:bCs/>
          <w:noProof/>
          <w:sz w:val="20"/>
          <w:szCs w:val="20"/>
        </w:rPr>
        <w:t xml:space="preserve">ignal subpicture sets in SPS, each subpicture set </w:t>
      </w:r>
      <w:r w:rsidR="00155C87" w:rsidRPr="00155C87">
        <w:rPr>
          <w:rFonts w:ascii="Times New Roman" w:hAnsi="Times New Roman" w:cs="Times New Roman"/>
          <w:bCs/>
          <w:noProof/>
          <w:sz w:val="20"/>
          <w:szCs w:val="20"/>
        </w:rPr>
        <w:t>af</w:t>
      </w:r>
      <w:r w:rsidR="00C67C77" w:rsidRPr="00155C87">
        <w:rPr>
          <w:rFonts w:ascii="Times New Roman" w:hAnsi="Times New Roman" w:cs="Times New Roman"/>
          <w:bCs/>
          <w:noProof/>
          <w:sz w:val="20"/>
          <w:szCs w:val="20"/>
        </w:rPr>
        <w:t>includes a number of subpictures applying to one CLVS of the CVS referring to the SPS</w:t>
      </w:r>
      <w:r w:rsidRPr="00155C87">
        <w:rPr>
          <w:rFonts w:ascii="Times New Roman" w:hAnsi="Times New Roman" w:cs="Times New Roman"/>
          <w:bCs/>
          <w:noProof/>
          <w:sz w:val="20"/>
          <w:szCs w:val="20"/>
        </w:rPr>
        <w:t>. (JVET-Q0213)</w:t>
      </w:r>
    </w:p>
    <w:p w14:paraId="121188FE" w14:textId="1183A6B6" w:rsidR="00DD70F6" w:rsidRPr="00155C87" w:rsidRDefault="00F45464" w:rsidP="00F45464">
      <w:pPr>
        <w:pStyle w:val="ListParagraph"/>
        <w:numPr>
          <w:ilvl w:val="2"/>
          <w:numId w:val="38"/>
        </w:numPr>
        <w:adjustRightInd w:val="0"/>
        <w:snapToGrid w:val="0"/>
        <w:spacing w:before="136" w:line="259" w:lineRule="auto"/>
        <w:ind w:firstLineChars="0"/>
        <w:jc w:val="both"/>
        <w:rPr>
          <w:rFonts w:ascii="Times New Roman" w:hAnsi="Times New Roman" w:cs="Times New Roman"/>
          <w:bCs/>
          <w:noProof/>
          <w:sz w:val="20"/>
          <w:szCs w:val="20"/>
        </w:rPr>
      </w:pPr>
      <w:r w:rsidRPr="00155C87">
        <w:rPr>
          <w:rFonts w:ascii="Times New Roman" w:hAnsi="Times New Roman" w:cs="Times New Roman"/>
          <w:bCs/>
          <w:noProof/>
          <w:sz w:val="20"/>
          <w:szCs w:val="20"/>
        </w:rPr>
        <w:t>S</w:t>
      </w:r>
      <w:r w:rsidR="00186F85" w:rsidRPr="00155C87">
        <w:rPr>
          <w:rFonts w:ascii="Times New Roman" w:hAnsi="Times New Roman" w:cs="Times New Roman"/>
          <w:bCs/>
          <w:noProof/>
          <w:sz w:val="20"/>
          <w:szCs w:val="20"/>
        </w:rPr>
        <w:t>ignal the subpicture ID mapping for those subpictures in a coded picture associated with the PPS and/or PH.</w:t>
      </w:r>
      <w:r w:rsidR="00C67C77" w:rsidRPr="00155C87">
        <w:rPr>
          <w:rFonts w:ascii="Times New Roman" w:hAnsi="Times New Roman" w:cs="Times New Roman"/>
          <w:bCs/>
          <w:noProof/>
          <w:sz w:val="20"/>
          <w:szCs w:val="20"/>
        </w:rPr>
        <w:t xml:space="preserve"> (JVET-Q0213)</w:t>
      </w:r>
    </w:p>
    <w:p w14:paraId="029F5BC1" w14:textId="6CB0BF1D" w:rsidR="00F45464" w:rsidRPr="00155C87" w:rsidRDefault="00F45464" w:rsidP="00F45464">
      <w:pPr>
        <w:pStyle w:val="ListParagraph"/>
        <w:numPr>
          <w:ilvl w:val="1"/>
          <w:numId w:val="38"/>
        </w:numPr>
        <w:adjustRightInd w:val="0"/>
        <w:snapToGrid w:val="0"/>
        <w:spacing w:before="136" w:line="259" w:lineRule="auto"/>
        <w:ind w:firstLineChars="0"/>
        <w:jc w:val="both"/>
        <w:rPr>
          <w:rFonts w:ascii="Times New Roman" w:hAnsi="Times New Roman" w:cs="Times New Roman"/>
          <w:bCs/>
          <w:noProof/>
          <w:sz w:val="20"/>
          <w:szCs w:val="20"/>
        </w:rPr>
      </w:pPr>
      <w:r w:rsidRPr="00155C87">
        <w:rPr>
          <w:rFonts w:ascii="Times New Roman" w:hAnsi="Times New Roman" w:cs="Times New Roman"/>
          <w:bCs/>
          <w:noProof/>
          <w:sz w:val="20"/>
          <w:szCs w:val="20"/>
        </w:rPr>
        <w:t>No.</w:t>
      </w:r>
    </w:p>
    <w:p w14:paraId="69802FE1" w14:textId="77777777" w:rsidR="00E202F6" w:rsidRPr="00155C87" w:rsidRDefault="00E202F6" w:rsidP="00E202F6">
      <w:pPr>
        <w:pStyle w:val="ListParagraph"/>
        <w:adjustRightInd w:val="0"/>
        <w:snapToGrid w:val="0"/>
        <w:spacing w:before="136" w:line="259" w:lineRule="auto"/>
        <w:ind w:firstLineChars="0" w:firstLine="0"/>
        <w:jc w:val="both"/>
        <w:rPr>
          <w:rFonts w:ascii="Times New Roman" w:hAnsi="Times New Roman" w:cs="Times New Roman"/>
          <w:bCs/>
          <w:noProof/>
          <w:sz w:val="20"/>
          <w:szCs w:val="20"/>
        </w:rPr>
      </w:pPr>
    </w:p>
    <w:p w14:paraId="72D97DC1" w14:textId="77777777" w:rsidR="00F45464" w:rsidRPr="00155C87" w:rsidRDefault="00C67C77" w:rsidP="00DD70F6">
      <w:pPr>
        <w:pStyle w:val="ListParagraph"/>
        <w:numPr>
          <w:ilvl w:val="0"/>
          <w:numId w:val="38"/>
        </w:numPr>
        <w:adjustRightInd w:val="0"/>
        <w:snapToGrid w:val="0"/>
        <w:spacing w:before="136" w:line="259" w:lineRule="auto"/>
        <w:ind w:firstLineChars="0"/>
        <w:jc w:val="both"/>
        <w:rPr>
          <w:rFonts w:ascii="Times New Roman" w:hAnsi="Times New Roman" w:cs="Times New Roman"/>
          <w:bCs/>
          <w:noProof/>
          <w:sz w:val="20"/>
          <w:szCs w:val="20"/>
        </w:rPr>
      </w:pPr>
      <w:r w:rsidRPr="00155C87">
        <w:rPr>
          <w:rFonts w:ascii="Times New Roman" w:hAnsi="Times New Roman" w:cs="Times New Roman"/>
          <w:bCs/>
          <w:noProof/>
          <w:sz w:val="20"/>
          <w:szCs w:val="20"/>
        </w:rPr>
        <w:t>Replace the sps_subpic_id_present_flag with a new flag indicating whether to describe subpicture ID mapping in SPS</w:t>
      </w:r>
      <w:r w:rsidR="00F45464" w:rsidRPr="00155C87">
        <w:rPr>
          <w:rFonts w:ascii="Times New Roman" w:hAnsi="Times New Roman" w:cs="Times New Roman"/>
          <w:bCs/>
          <w:noProof/>
          <w:sz w:val="20"/>
          <w:szCs w:val="20"/>
        </w:rPr>
        <w:t>?</w:t>
      </w:r>
    </w:p>
    <w:p w14:paraId="74268BE9" w14:textId="216413D4" w:rsidR="00C67C77" w:rsidRPr="00155C87" w:rsidRDefault="00F45464" w:rsidP="00F45464">
      <w:pPr>
        <w:pStyle w:val="ListParagraph"/>
        <w:numPr>
          <w:ilvl w:val="1"/>
          <w:numId w:val="38"/>
        </w:numPr>
        <w:adjustRightInd w:val="0"/>
        <w:snapToGrid w:val="0"/>
        <w:spacing w:before="136" w:line="259" w:lineRule="auto"/>
        <w:ind w:firstLineChars="0"/>
        <w:jc w:val="both"/>
        <w:rPr>
          <w:rFonts w:ascii="Times New Roman" w:hAnsi="Times New Roman" w:cs="Times New Roman"/>
          <w:bCs/>
          <w:noProof/>
          <w:sz w:val="20"/>
          <w:szCs w:val="20"/>
        </w:rPr>
      </w:pPr>
      <w:r w:rsidRPr="00155C87">
        <w:rPr>
          <w:rFonts w:ascii="Times New Roman" w:hAnsi="Times New Roman" w:cs="Times New Roman"/>
          <w:bCs/>
          <w:noProof/>
          <w:sz w:val="20"/>
          <w:szCs w:val="20"/>
        </w:rPr>
        <w:t>Yes</w:t>
      </w:r>
      <w:r w:rsidR="00C67C77" w:rsidRPr="00155C87">
        <w:rPr>
          <w:rFonts w:ascii="Times New Roman" w:hAnsi="Times New Roman" w:cs="Times New Roman"/>
          <w:bCs/>
          <w:noProof/>
          <w:sz w:val="20"/>
          <w:szCs w:val="20"/>
        </w:rPr>
        <w:t>. (JVET-Q0235)</w:t>
      </w:r>
    </w:p>
    <w:p w14:paraId="60A14B07" w14:textId="76BAC831" w:rsidR="00F45464" w:rsidRPr="00155C87" w:rsidRDefault="00F45464" w:rsidP="00F45464">
      <w:pPr>
        <w:pStyle w:val="ListParagraph"/>
        <w:numPr>
          <w:ilvl w:val="1"/>
          <w:numId w:val="38"/>
        </w:numPr>
        <w:adjustRightInd w:val="0"/>
        <w:snapToGrid w:val="0"/>
        <w:spacing w:before="136" w:line="259" w:lineRule="auto"/>
        <w:ind w:firstLineChars="0"/>
        <w:jc w:val="both"/>
        <w:rPr>
          <w:rFonts w:ascii="Times New Roman" w:hAnsi="Times New Roman" w:cs="Times New Roman"/>
          <w:bCs/>
          <w:noProof/>
          <w:sz w:val="20"/>
          <w:szCs w:val="20"/>
        </w:rPr>
      </w:pPr>
      <w:r w:rsidRPr="00155C87">
        <w:rPr>
          <w:rFonts w:ascii="Times New Roman" w:hAnsi="Times New Roman" w:cs="Times New Roman"/>
          <w:bCs/>
          <w:noProof/>
          <w:sz w:val="20"/>
          <w:szCs w:val="20"/>
        </w:rPr>
        <w:t>No.</w:t>
      </w:r>
    </w:p>
    <w:p w14:paraId="207008DC" w14:textId="77777777" w:rsidR="00E202F6" w:rsidRPr="00155C87" w:rsidRDefault="00E202F6" w:rsidP="00E202F6">
      <w:pPr>
        <w:pStyle w:val="ListParagraph"/>
        <w:adjustRightInd w:val="0"/>
        <w:snapToGrid w:val="0"/>
        <w:spacing w:before="136" w:line="259" w:lineRule="auto"/>
        <w:ind w:firstLineChars="0" w:firstLine="0"/>
        <w:jc w:val="both"/>
        <w:rPr>
          <w:rFonts w:ascii="Times New Roman" w:hAnsi="Times New Roman" w:cs="Times New Roman"/>
          <w:bCs/>
          <w:noProof/>
          <w:sz w:val="20"/>
          <w:szCs w:val="20"/>
        </w:rPr>
      </w:pPr>
    </w:p>
    <w:p w14:paraId="480714A5" w14:textId="04A4DDCB" w:rsidR="00F45464" w:rsidRPr="00155C87" w:rsidRDefault="00C67C77" w:rsidP="00356E52">
      <w:pPr>
        <w:pStyle w:val="ListParagraph"/>
        <w:numPr>
          <w:ilvl w:val="0"/>
          <w:numId w:val="38"/>
        </w:numPr>
        <w:adjustRightInd w:val="0"/>
        <w:snapToGrid w:val="0"/>
        <w:spacing w:before="136" w:line="259" w:lineRule="auto"/>
        <w:ind w:firstLineChars="0"/>
        <w:jc w:val="both"/>
        <w:rPr>
          <w:rFonts w:ascii="Times New Roman" w:hAnsi="Times New Roman" w:cs="Times New Roman"/>
          <w:bCs/>
          <w:noProof/>
          <w:sz w:val="20"/>
          <w:szCs w:val="20"/>
        </w:rPr>
      </w:pPr>
      <w:r w:rsidRPr="00155C87">
        <w:rPr>
          <w:rFonts w:ascii="Times New Roman" w:hAnsi="Times New Roman" w:cs="Times New Roman"/>
          <w:bCs/>
          <w:noProof/>
          <w:sz w:val="20"/>
          <w:szCs w:val="20"/>
        </w:rPr>
        <w:t xml:space="preserve">Signal the list of </w:t>
      </w:r>
      <w:r w:rsidR="00C43194" w:rsidRPr="00155C87">
        <w:rPr>
          <w:rFonts w:ascii="Times New Roman" w:hAnsi="Times New Roman" w:cs="Times New Roman"/>
          <w:bCs/>
          <w:noProof/>
          <w:sz w:val="20"/>
          <w:szCs w:val="20"/>
        </w:rPr>
        <w:t xml:space="preserve">the </w:t>
      </w:r>
      <w:r w:rsidRPr="00155C87">
        <w:rPr>
          <w:rFonts w:ascii="Times New Roman" w:hAnsi="Times New Roman" w:cs="Times New Roman"/>
          <w:bCs/>
          <w:noProof/>
          <w:sz w:val="20"/>
          <w:szCs w:val="20"/>
        </w:rPr>
        <w:t>associated subpicture IDs in each APS</w:t>
      </w:r>
      <w:r w:rsidR="00F45464" w:rsidRPr="00155C87">
        <w:rPr>
          <w:rFonts w:ascii="Times New Roman" w:hAnsi="Times New Roman" w:cs="Times New Roman"/>
          <w:bCs/>
          <w:noProof/>
          <w:sz w:val="20"/>
          <w:szCs w:val="20"/>
        </w:rPr>
        <w:t>?</w:t>
      </w:r>
    </w:p>
    <w:p w14:paraId="2DA67EB3" w14:textId="175968A3" w:rsidR="00C67C77" w:rsidRPr="00155C87" w:rsidRDefault="00F45464" w:rsidP="00F45464">
      <w:pPr>
        <w:pStyle w:val="ListParagraph"/>
        <w:numPr>
          <w:ilvl w:val="1"/>
          <w:numId w:val="38"/>
        </w:numPr>
        <w:adjustRightInd w:val="0"/>
        <w:snapToGrid w:val="0"/>
        <w:spacing w:before="136" w:line="259" w:lineRule="auto"/>
        <w:ind w:firstLineChars="0"/>
        <w:jc w:val="both"/>
        <w:rPr>
          <w:rFonts w:ascii="Times New Roman" w:hAnsi="Times New Roman" w:cs="Times New Roman"/>
          <w:bCs/>
          <w:noProof/>
          <w:sz w:val="20"/>
          <w:szCs w:val="20"/>
        </w:rPr>
      </w:pPr>
      <w:r w:rsidRPr="00155C87">
        <w:rPr>
          <w:rFonts w:ascii="Times New Roman" w:hAnsi="Times New Roman" w:cs="Times New Roman"/>
          <w:bCs/>
          <w:noProof/>
          <w:sz w:val="20"/>
          <w:szCs w:val="20"/>
        </w:rPr>
        <w:t>Yes</w:t>
      </w:r>
      <w:r w:rsidR="00C43194" w:rsidRPr="00155C87">
        <w:rPr>
          <w:rFonts w:ascii="Times New Roman" w:hAnsi="Times New Roman" w:cs="Times New Roman"/>
          <w:bCs/>
          <w:noProof/>
          <w:sz w:val="20"/>
          <w:szCs w:val="20"/>
        </w:rPr>
        <w:t>, for identification of APSs associated with a subpicture for bitstream extraction and merging</w:t>
      </w:r>
      <w:r w:rsidRPr="00155C87">
        <w:rPr>
          <w:rFonts w:ascii="Times New Roman" w:hAnsi="Times New Roman" w:cs="Times New Roman"/>
          <w:bCs/>
          <w:noProof/>
          <w:sz w:val="20"/>
          <w:szCs w:val="20"/>
        </w:rPr>
        <w:t xml:space="preserve">. </w:t>
      </w:r>
      <w:r w:rsidR="00C67C77" w:rsidRPr="00155C87">
        <w:rPr>
          <w:rFonts w:ascii="Times New Roman" w:hAnsi="Times New Roman" w:cs="Times New Roman"/>
          <w:bCs/>
          <w:noProof/>
          <w:sz w:val="20"/>
          <w:szCs w:val="20"/>
        </w:rPr>
        <w:t>(JVET-Q0285)</w:t>
      </w:r>
    </w:p>
    <w:p w14:paraId="71A57B02" w14:textId="46B2A96F" w:rsidR="00F45464" w:rsidRPr="00155C87" w:rsidRDefault="00F45464" w:rsidP="00F45464">
      <w:pPr>
        <w:pStyle w:val="ListParagraph"/>
        <w:numPr>
          <w:ilvl w:val="1"/>
          <w:numId w:val="38"/>
        </w:numPr>
        <w:adjustRightInd w:val="0"/>
        <w:snapToGrid w:val="0"/>
        <w:spacing w:before="136" w:line="259" w:lineRule="auto"/>
        <w:ind w:firstLineChars="0"/>
        <w:jc w:val="both"/>
        <w:rPr>
          <w:rFonts w:ascii="Times New Roman" w:hAnsi="Times New Roman" w:cs="Times New Roman"/>
          <w:bCs/>
          <w:noProof/>
          <w:sz w:val="20"/>
          <w:szCs w:val="20"/>
        </w:rPr>
      </w:pPr>
      <w:r w:rsidRPr="00155C87">
        <w:rPr>
          <w:rFonts w:ascii="Times New Roman" w:hAnsi="Times New Roman" w:cs="Times New Roman"/>
          <w:bCs/>
          <w:noProof/>
          <w:sz w:val="20"/>
          <w:szCs w:val="20"/>
        </w:rPr>
        <w:t>No.</w:t>
      </w:r>
    </w:p>
    <w:p w14:paraId="4F1AF432" w14:textId="77777777" w:rsidR="00E202F6" w:rsidRPr="00155C87" w:rsidRDefault="00E202F6" w:rsidP="00E202F6">
      <w:pPr>
        <w:pStyle w:val="ListParagraph"/>
        <w:adjustRightInd w:val="0"/>
        <w:snapToGrid w:val="0"/>
        <w:spacing w:before="136" w:line="259" w:lineRule="auto"/>
        <w:ind w:firstLineChars="0" w:firstLine="0"/>
        <w:jc w:val="both"/>
        <w:rPr>
          <w:rFonts w:ascii="Times New Roman" w:hAnsi="Times New Roman" w:cs="Times New Roman"/>
          <w:bCs/>
          <w:noProof/>
          <w:sz w:val="20"/>
          <w:szCs w:val="20"/>
        </w:rPr>
      </w:pPr>
    </w:p>
    <w:sectPr w:rsidR="00E202F6" w:rsidRPr="00155C87" w:rsidSect="00247E1E">
      <w:footerReference w:type="default" r:id="rId2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526483" w14:textId="77777777" w:rsidR="007C0908" w:rsidRDefault="007C0908">
      <w:r>
        <w:separator/>
      </w:r>
    </w:p>
  </w:endnote>
  <w:endnote w:type="continuationSeparator" w:id="0">
    <w:p w14:paraId="2306E844" w14:textId="77777777" w:rsidR="007C0908" w:rsidRDefault="007C09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D13EAB2" w:rsidR="00DD70F6" w:rsidRPr="00C00DDE" w:rsidRDefault="00DD70F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753D3">
      <w:rPr>
        <w:rStyle w:val="PageNumber"/>
        <w:noProof/>
      </w:rPr>
      <w:t>2020-01-05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38CDCB" w14:textId="77777777" w:rsidR="007C0908" w:rsidRDefault="007C0908">
      <w:r>
        <w:separator/>
      </w:r>
    </w:p>
  </w:footnote>
  <w:footnote w:type="continuationSeparator" w:id="0">
    <w:p w14:paraId="14283C62" w14:textId="77777777" w:rsidR="007C0908" w:rsidRDefault="007C09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6B57D4"/>
    <w:multiLevelType w:val="hybridMultilevel"/>
    <w:tmpl w:val="93EE85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1A4C4E"/>
    <w:multiLevelType w:val="hybridMultilevel"/>
    <w:tmpl w:val="BEC8B4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686DA9"/>
    <w:multiLevelType w:val="hybridMultilevel"/>
    <w:tmpl w:val="BEC8B42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A745DB5"/>
    <w:multiLevelType w:val="hybridMultilevel"/>
    <w:tmpl w:val="F0A0D1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5A3768F"/>
    <w:multiLevelType w:val="hybridMultilevel"/>
    <w:tmpl w:val="BEC8B4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90532A"/>
    <w:multiLevelType w:val="hybridMultilevel"/>
    <w:tmpl w:val="84842B34"/>
    <w:lvl w:ilvl="0" w:tplc="8F24DCB8">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3" w15:restartNumberingAfterBreak="0">
    <w:nsid w:val="3B9627FF"/>
    <w:multiLevelType w:val="hybridMultilevel"/>
    <w:tmpl w:val="D396C1F2"/>
    <w:lvl w:ilvl="0" w:tplc="1FF6AA5E">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FBD73C1"/>
    <w:multiLevelType w:val="multilevel"/>
    <w:tmpl w:val="F91083CE"/>
    <w:lvl w:ilvl="0">
      <w:start w:val="7"/>
      <w:numFmt w:val="decimal"/>
      <w:lvlText w:val="%1"/>
      <w:lvlJc w:val="left"/>
      <w:pPr>
        <w:ind w:left="645" w:hanging="645"/>
      </w:pPr>
      <w:rPr>
        <w:rFonts w:hint="default"/>
      </w:rPr>
    </w:lvl>
    <w:lvl w:ilvl="1">
      <w:start w:val="4"/>
      <w:numFmt w:val="decimal"/>
      <w:lvlText w:val="%1.%2"/>
      <w:lvlJc w:val="left"/>
      <w:pPr>
        <w:ind w:left="645" w:hanging="645"/>
      </w:pPr>
      <w:rPr>
        <w:rFonts w:hint="default"/>
      </w:rPr>
    </w:lvl>
    <w:lvl w:ilvl="2">
      <w:start w:val="3"/>
      <w:numFmt w:val="decimal"/>
      <w:lvlText w:val="%1.%2.%3"/>
      <w:lvlJc w:val="left"/>
      <w:pPr>
        <w:ind w:left="720" w:hanging="720"/>
      </w:pPr>
      <w:rPr>
        <w:rFonts w:hint="default"/>
      </w:rPr>
    </w:lvl>
    <w:lvl w:ilvl="3">
      <w:start w:val="6"/>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41714031"/>
    <w:multiLevelType w:val="hybridMultilevel"/>
    <w:tmpl w:val="BEC8B4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5B14D9D"/>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52F2B14"/>
    <w:multiLevelType w:val="multilevel"/>
    <w:tmpl w:val="9C8E6B92"/>
    <w:lvl w:ilvl="0">
      <w:start w:val="7"/>
      <w:numFmt w:val="decimal"/>
      <w:lvlText w:val="%1"/>
      <w:lvlJc w:val="left"/>
      <w:pPr>
        <w:ind w:left="525" w:hanging="525"/>
      </w:pPr>
      <w:rPr>
        <w:rFonts w:hint="default"/>
      </w:rPr>
    </w:lvl>
    <w:lvl w:ilvl="1">
      <w:start w:val="4"/>
      <w:numFmt w:val="decimal"/>
      <w:lvlText w:val="%1.%2"/>
      <w:lvlJc w:val="left"/>
      <w:pPr>
        <w:ind w:left="525" w:hanging="525"/>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7E356D7"/>
    <w:multiLevelType w:val="multilevel"/>
    <w:tmpl w:val="5928DB1A"/>
    <w:lvl w:ilvl="0">
      <w:start w:val="7"/>
      <w:numFmt w:val="decimal"/>
      <w:lvlText w:val="%1"/>
      <w:lvlJc w:val="left"/>
      <w:pPr>
        <w:ind w:left="645" w:hanging="645"/>
      </w:pPr>
      <w:rPr>
        <w:rFonts w:hint="default"/>
      </w:rPr>
    </w:lvl>
    <w:lvl w:ilvl="1">
      <w:start w:val="3"/>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6"/>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65ED01CC"/>
    <w:multiLevelType w:val="hybridMultilevel"/>
    <w:tmpl w:val="3B709B2A"/>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04090011">
      <w:start w:val="1"/>
      <w:numFmt w:val="decimal"/>
      <w:lvlText w:val="%4)"/>
      <w:lvlJc w:val="left"/>
      <w:pPr>
        <w:ind w:left="2880" w:hanging="360"/>
      </w:pPr>
    </w:lvl>
    <w:lvl w:ilvl="4" w:tplc="04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 w15:restartNumberingAfterBreak="0">
    <w:nsid w:val="66D83B67"/>
    <w:multiLevelType w:val="hybridMultilevel"/>
    <w:tmpl w:val="7F86BA08"/>
    <w:lvl w:ilvl="0" w:tplc="46883B2E">
      <w:start w:val="1"/>
      <w:numFmt w:val="decimal"/>
      <w:lvlText w:val="[%1]"/>
      <w:lvlJc w:val="left"/>
      <w:pPr>
        <w:ind w:left="720" w:hanging="360"/>
      </w:pPr>
      <w:rPr>
        <w:rFonts w:ascii="Times New Roman" w:hAnsi="Times New Roman" w:cs="Times New Roman" w:hint="default"/>
        <w:lang w:val="en-CA"/>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7" w15:restartNumberingAfterBreak="0">
    <w:nsid w:val="6D053658"/>
    <w:multiLevelType w:val="multilevel"/>
    <w:tmpl w:val="FC22518E"/>
    <w:lvl w:ilvl="0">
      <w:start w:val="7"/>
      <w:numFmt w:val="decimal"/>
      <w:lvlText w:val="%1"/>
      <w:lvlJc w:val="left"/>
      <w:pPr>
        <w:ind w:left="525" w:hanging="525"/>
      </w:pPr>
      <w:rPr>
        <w:rFonts w:hint="default"/>
      </w:rPr>
    </w:lvl>
    <w:lvl w:ilvl="1">
      <w:start w:val="3"/>
      <w:numFmt w:val="decimal"/>
      <w:lvlText w:val="%1.%2"/>
      <w:lvlJc w:val="left"/>
      <w:pPr>
        <w:ind w:left="525" w:hanging="525"/>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E4C1C3B"/>
    <w:multiLevelType w:val="multilevel"/>
    <w:tmpl w:val="783AED5A"/>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ind w:left="0" w:firstLine="0"/>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ind w:left="0" w:firstLine="0"/>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29" w15:restartNumberingAfterBreak="0">
    <w:nsid w:val="70D6163A"/>
    <w:multiLevelType w:val="hybridMultilevel"/>
    <w:tmpl w:val="C1B269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DC66CF4"/>
    <w:multiLevelType w:val="hybridMultilevel"/>
    <w:tmpl w:val="BEC8B4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F6342CF"/>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6"/>
  </w:num>
  <w:num w:numId="3">
    <w:abstractNumId w:val="19"/>
  </w:num>
  <w:num w:numId="4">
    <w:abstractNumId w:val="17"/>
  </w:num>
  <w:num w:numId="5">
    <w:abstractNumId w:val="18"/>
  </w:num>
  <w:num w:numId="6">
    <w:abstractNumId w:val="8"/>
  </w:num>
  <w:num w:numId="7">
    <w:abstractNumId w:val="11"/>
  </w:num>
  <w:num w:numId="8">
    <w:abstractNumId w:val="8"/>
  </w:num>
  <w:num w:numId="9">
    <w:abstractNumId w:val="2"/>
  </w:num>
  <w:num w:numId="10">
    <w:abstractNumId w:val="7"/>
  </w:num>
  <w:num w:numId="11">
    <w:abstractNumId w:val="3"/>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24"/>
  </w:num>
  <w:num w:numId="15">
    <w:abstractNumId w:val="21"/>
  </w:num>
  <w:num w:numId="16">
    <w:abstractNumId w:val="14"/>
  </w:num>
  <w:num w:numId="17">
    <w:abstractNumId w:val="27"/>
  </w:num>
  <w:num w:numId="18">
    <w:abstractNumId w:val="22"/>
  </w:num>
  <w:num w:numId="19">
    <w:abstractNumId w:val="20"/>
  </w:num>
  <w:num w:numId="20">
    <w:abstractNumId w:val="6"/>
  </w:num>
  <w:num w:numId="21">
    <w:abstractNumId w:val="15"/>
  </w:num>
  <w:num w:numId="22">
    <w:abstractNumId w:val="0"/>
  </w:num>
  <w:num w:numId="23">
    <w:abstractNumId w:val="23"/>
  </w:num>
  <w:num w:numId="24">
    <w:abstractNumId w:val="31"/>
  </w:num>
  <w:num w:numId="25">
    <w:abstractNumId w:val="16"/>
  </w:num>
  <w:num w:numId="26">
    <w:abstractNumId w:val="2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num>
  <w:num w:numId="28">
    <w:abstractNumId w:val="28"/>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num>
  <w:num w:numId="30">
    <w:abstractNumId w:val="28"/>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num>
  <w:num w:numId="32">
    <w:abstractNumId w:val="9"/>
  </w:num>
  <w:num w:numId="33">
    <w:abstractNumId w:val="4"/>
  </w:num>
  <w:num w:numId="34">
    <w:abstractNumId w:val="30"/>
  </w:num>
  <w:num w:numId="35">
    <w:abstractNumId w:val="29"/>
  </w:num>
  <w:num w:numId="36">
    <w:abstractNumId w:val="12"/>
  </w:num>
  <w:num w:numId="37">
    <w:abstractNumId w:val="8"/>
  </w:num>
  <w:num w:numId="3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545C"/>
    <w:rsid w:val="00022556"/>
    <w:rsid w:val="000306E7"/>
    <w:rsid w:val="000308A3"/>
    <w:rsid w:val="0003303D"/>
    <w:rsid w:val="000458BC"/>
    <w:rsid w:val="00045C41"/>
    <w:rsid w:val="00046C03"/>
    <w:rsid w:val="00065039"/>
    <w:rsid w:val="00074CA0"/>
    <w:rsid w:val="0007614F"/>
    <w:rsid w:val="00081398"/>
    <w:rsid w:val="00094479"/>
    <w:rsid w:val="000962AC"/>
    <w:rsid w:val="000B0C0F"/>
    <w:rsid w:val="000B1C6B"/>
    <w:rsid w:val="000B4FF9"/>
    <w:rsid w:val="000C09AC"/>
    <w:rsid w:val="000C2BAA"/>
    <w:rsid w:val="000E00F3"/>
    <w:rsid w:val="000F158C"/>
    <w:rsid w:val="000F34DD"/>
    <w:rsid w:val="000F59C0"/>
    <w:rsid w:val="00102F3D"/>
    <w:rsid w:val="00124E38"/>
    <w:rsid w:val="0012580B"/>
    <w:rsid w:val="00131F90"/>
    <w:rsid w:val="0013458C"/>
    <w:rsid w:val="0013526E"/>
    <w:rsid w:val="001446F2"/>
    <w:rsid w:val="00146152"/>
    <w:rsid w:val="00155526"/>
    <w:rsid w:val="00155C87"/>
    <w:rsid w:val="0015747C"/>
    <w:rsid w:val="00171371"/>
    <w:rsid w:val="00175A24"/>
    <w:rsid w:val="00183A38"/>
    <w:rsid w:val="00186F85"/>
    <w:rsid w:val="00187E58"/>
    <w:rsid w:val="001A297E"/>
    <w:rsid w:val="001A368E"/>
    <w:rsid w:val="001A7329"/>
    <w:rsid w:val="001A792F"/>
    <w:rsid w:val="001B044E"/>
    <w:rsid w:val="001B4E28"/>
    <w:rsid w:val="001C3525"/>
    <w:rsid w:val="001C3AFB"/>
    <w:rsid w:val="001C6548"/>
    <w:rsid w:val="001D1BD2"/>
    <w:rsid w:val="001E0248"/>
    <w:rsid w:val="001E02BE"/>
    <w:rsid w:val="001E1978"/>
    <w:rsid w:val="001E3B37"/>
    <w:rsid w:val="001F2594"/>
    <w:rsid w:val="00201ECF"/>
    <w:rsid w:val="002055A6"/>
    <w:rsid w:val="00206460"/>
    <w:rsid w:val="002069B4"/>
    <w:rsid w:val="00215C01"/>
    <w:rsid w:val="00215DFC"/>
    <w:rsid w:val="002212DF"/>
    <w:rsid w:val="00222CD4"/>
    <w:rsid w:val="00225016"/>
    <w:rsid w:val="002253CA"/>
    <w:rsid w:val="002264A6"/>
    <w:rsid w:val="0022688C"/>
    <w:rsid w:val="00227BA7"/>
    <w:rsid w:val="0023011C"/>
    <w:rsid w:val="002375C1"/>
    <w:rsid w:val="00241A3F"/>
    <w:rsid w:val="00247E1E"/>
    <w:rsid w:val="00263398"/>
    <w:rsid w:val="00263B99"/>
    <w:rsid w:val="002647D8"/>
    <w:rsid w:val="00266F06"/>
    <w:rsid w:val="002720EC"/>
    <w:rsid w:val="00275BCF"/>
    <w:rsid w:val="00280613"/>
    <w:rsid w:val="00287D35"/>
    <w:rsid w:val="00291E36"/>
    <w:rsid w:val="00292257"/>
    <w:rsid w:val="00296307"/>
    <w:rsid w:val="002A54E0"/>
    <w:rsid w:val="002B1595"/>
    <w:rsid w:val="002B191D"/>
    <w:rsid w:val="002B2E83"/>
    <w:rsid w:val="002D0AF6"/>
    <w:rsid w:val="002E6D8B"/>
    <w:rsid w:val="002F164D"/>
    <w:rsid w:val="003006A7"/>
    <w:rsid w:val="003021BC"/>
    <w:rsid w:val="00306206"/>
    <w:rsid w:val="00311210"/>
    <w:rsid w:val="0031506D"/>
    <w:rsid w:val="00315603"/>
    <w:rsid w:val="003166BB"/>
    <w:rsid w:val="00317D85"/>
    <w:rsid w:val="00327C56"/>
    <w:rsid w:val="003315A1"/>
    <w:rsid w:val="003373EC"/>
    <w:rsid w:val="00342FF4"/>
    <w:rsid w:val="00344E5A"/>
    <w:rsid w:val="00346148"/>
    <w:rsid w:val="00356E52"/>
    <w:rsid w:val="003669EA"/>
    <w:rsid w:val="003706CC"/>
    <w:rsid w:val="00377710"/>
    <w:rsid w:val="003A2D8E"/>
    <w:rsid w:val="003A7CE6"/>
    <w:rsid w:val="003C20E4"/>
    <w:rsid w:val="003D6342"/>
    <w:rsid w:val="003E2912"/>
    <w:rsid w:val="003E6F90"/>
    <w:rsid w:val="003E73ED"/>
    <w:rsid w:val="003F5D0F"/>
    <w:rsid w:val="00414101"/>
    <w:rsid w:val="00417F57"/>
    <w:rsid w:val="004219CF"/>
    <w:rsid w:val="004234F0"/>
    <w:rsid w:val="00424E1A"/>
    <w:rsid w:val="004331EE"/>
    <w:rsid w:val="00433DDB"/>
    <w:rsid w:val="00435A29"/>
    <w:rsid w:val="00437619"/>
    <w:rsid w:val="00465A1E"/>
    <w:rsid w:val="00475F0F"/>
    <w:rsid w:val="0049445A"/>
    <w:rsid w:val="004A2A63"/>
    <w:rsid w:val="004B0237"/>
    <w:rsid w:val="004B210C"/>
    <w:rsid w:val="004B2343"/>
    <w:rsid w:val="004B6170"/>
    <w:rsid w:val="004D405F"/>
    <w:rsid w:val="004E4F4F"/>
    <w:rsid w:val="004E6789"/>
    <w:rsid w:val="004F61E3"/>
    <w:rsid w:val="00502E10"/>
    <w:rsid w:val="0051015C"/>
    <w:rsid w:val="00516CF1"/>
    <w:rsid w:val="00531AE9"/>
    <w:rsid w:val="00536188"/>
    <w:rsid w:val="0054066B"/>
    <w:rsid w:val="00550A66"/>
    <w:rsid w:val="00566519"/>
    <w:rsid w:val="00567EC7"/>
    <w:rsid w:val="00570013"/>
    <w:rsid w:val="005753EC"/>
    <w:rsid w:val="005801A2"/>
    <w:rsid w:val="005952A5"/>
    <w:rsid w:val="005A33A1"/>
    <w:rsid w:val="005B217D"/>
    <w:rsid w:val="005C385F"/>
    <w:rsid w:val="005C7C26"/>
    <w:rsid w:val="005E1AC6"/>
    <w:rsid w:val="005E3F2B"/>
    <w:rsid w:val="005F4D16"/>
    <w:rsid w:val="005F6F1B"/>
    <w:rsid w:val="00600BA4"/>
    <w:rsid w:val="00615995"/>
    <w:rsid w:val="00616155"/>
    <w:rsid w:val="00624B33"/>
    <w:rsid w:val="0063041A"/>
    <w:rsid w:val="00630AA2"/>
    <w:rsid w:val="00646707"/>
    <w:rsid w:val="006515A5"/>
    <w:rsid w:val="00657F7E"/>
    <w:rsid w:val="00662E58"/>
    <w:rsid w:val="006637F2"/>
    <w:rsid w:val="006642A5"/>
    <w:rsid w:val="00664DCF"/>
    <w:rsid w:val="006753D3"/>
    <w:rsid w:val="00675414"/>
    <w:rsid w:val="006B18A3"/>
    <w:rsid w:val="006C5D39"/>
    <w:rsid w:val="006C6898"/>
    <w:rsid w:val="006D3898"/>
    <w:rsid w:val="006D6D9B"/>
    <w:rsid w:val="006E2810"/>
    <w:rsid w:val="006E5417"/>
    <w:rsid w:val="006F0794"/>
    <w:rsid w:val="006F7528"/>
    <w:rsid w:val="007023DE"/>
    <w:rsid w:val="00712F60"/>
    <w:rsid w:val="00713154"/>
    <w:rsid w:val="00716ADD"/>
    <w:rsid w:val="00720E3B"/>
    <w:rsid w:val="00721F30"/>
    <w:rsid w:val="0074393F"/>
    <w:rsid w:val="00744A7F"/>
    <w:rsid w:val="00745F6B"/>
    <w:rsid w:val="0075175B"/>
    <w:rsid w:val="0075585E"/>
    <w:rsid w:val="00764ADB"/>
    <w:rsid w:val="00770571"/>
    <w:rsid w:val="007768FF"/>
    <w:rsid w:val="007824D3"/>
    <w:rsid w:val="00787394"/>
    <w:rsid w:val="00796EE3"/>
    <w:rsid w:val="007A3E91"/>
    <w:rsid w:val="007A7D29"/>
    <w:rsid w:val="007B4AB8"/>
    <w:rsid w:val="007C0908"/>
    <w:rsid w:val="007C78B6"/>
    <w:rsid w:val="007D1181"/>
    <w:rsid w:val="007E01A3"/>
    <w:rsid w:val="007F1F8B"/>
    <w:rsid w:val="007F6205"/>
    <w:rsid w:val="007F67A1"/>
    <w:rsid w:val="00811C05"/>
    <w:rsid w:val="00814AA2"/>
    <w:rsid w:val="008206C8"/>
    <w:rsid w:val="008212BA"/>
    <w:rsid w:val="00835D5B"/>
    <w:rsid w:val="0086387C"/>
    <w:rsid w:val="00865294"/>
    <w:rsid w:val="00874A6C"/>
    <w:rsid w:val="00876C65"/>
    <w:rsid w:val="00880452"/>
    <w:rsid w:val="00880861"/>
    <w:rsid w:val="00882F72"/>
    <w:rsid w:val="008A4B4C"/>
    <w:rsid w:val="008C239F"/>
    <w:rsid w:val="008E480C"/>
    <w:rsid w:val="008F379D"/>
    <w:rsid w:val="00903038"/>
    <w:rsid w:val="00907757"/>
    <w:rsid w:val="009212B0"/>
    <w:rsid w:val="00921FA1"/>
    <w:rsid w:val="009234A5"/>
    <w:rsid w:val="00925041"/>
    <w:rsid w:val="00933453"/>
    <w:rsid w:val="009336F7"/>
    <w:rsid w:val="0093636C"/>
    <w:rsid w:val="009374A7"/>
    <w:rsid w:val="00955F6D"/>
    <w:rsid w:val="00971717"/>
    <w:rsid w:val="00971808"/>
    <w:rsid w:val="0097761E"/>
    <w:rsid w:val="00977C16"/>
    <w:rsid w:val="0098551D"/>
    <w:rsid w:val="00985DCB"/>
    <w:rsid w:val="00993D7C"/>
    <w:rsid w:val="0099518F"/>
    <w:rsid w:val="00996EFB"/>
    <w:rsid w:val="009A523D"/>
    <w:rsid w:val="009B02A1"/>
    <w:rsid w:val="009B3361"/>
    <w:rsid w:val="009B7F3F"/>
    <w:rsid w:val="009D6903"/>
    <w:rsid w:val="009D7CE6"/>
    <w:rsid w:val="009E448E"/>
    <w:rsid w:val="009F496B"/>
    <w:rsid w:val="00A00A3E"/>
    <w:rsid w:val="00A01439"/>
    <w:rsid w:val="00A02E61"/>
    <w:rsid w:val="00A05CFF"/>
    <w:rsid w:val="00A13048"/>
    <w:rsid w:val="00A46843"/>
    <w:rsid w:val="00A52059"/>
    <w:rsid w:val="00A5374E"/>
    <w:rsid w:val="00A560D6"/>
    <w:rsid w:val="00A56B97"/>
    <w:rsid w:val="00A6093D"/>
    <w:rsid w:val="00A767DC"/>
    <w:rsid w:val="00A76A6D"/>
    <w:rsid w:val="00A83253"/>
    <w:rsid w:val="00A85660"/>
    <w:rsid w:val="00AA1E4C"/>
    <w:rsid w:val="00AA6E84"/>
    <w:rsid w:val="00AB198A"/>
    <w:rsid w:val="00AB1A1C"/>
    <w:rsid w:val="00AD05A8"/>
    <w:rsid w:val="00AD41F5"/>
    <w:rsid w:val="00AD5618"/>
    <w:rsid w:val="00AE341B"/>
    <w:rsid w:val="00B01905"/>
    <w:rsid w:val="00B05678"/>
    <w:rsid w:val="00B07CA7"/>
    <w:rsid w:val="00B1279A"/>
    <w:rsid w:val="00B21448"/>
    <w:rsid w:val="00B23202"/>
    <w:rsid w:val="00B269EC"/>
    <w:rsid w:val="00B3640F"/>
    <w:rsid w:val="00B4194A"/>
    <w:rsid w:val="00B420F4"/>
    <w:rsid w:val="00B437E8"/>
    <w:rsid w:val="00B5222E"/>
    <w:rsid w:val="00B53179"/>
    <w:rsid w:val="00B57A23"/>
    <w:rsid w:val="00B6002F"/>
    <w:rsid w:val="00B600CD"/>
    <w:rsid w:val="00B61C96"/>
    <w:rsid w:val="00B73A2A"/>
    <w:rsid w:val="00B75A51"/>
    <w:rsid w:val="00B827C6"/>
    <w:rsid w:val="00B94B06"/>
    <w:rsid w:val="00B94C28"/>
    <w:rsid w:val="00BA45B9"/>
    <w:rsid w:val="00BC10BA"/>
    <w:rsid w:val="00BC5AFD"/>
    <w:rsid w:val="00BE62D6"/>
    <w:rsid w:val="00C00DDE"/>
    <w:rsid w:val="00C02572"/>
    <w:rsid w:val="00C04F43"/>
    <w:rsid w:val="00C0609D"/>
    <w:rsid w:val="00C115AB"/>
    <w:rsid w:val="00C26CCB"/>
    <w:rsid w:val="00C30249"/>
    <w:rsid w:val="00C3723B"/>
    <w:rsid w:val="00C42466"/>
    <w:rsid w:val="00C43194"/>
    <w:rsid w:val="00C606C9"/>
    <w:rsid w:val="00C67C77"/>
    <w:rsid w:val="00C774E5"/>
    <w:rsid w:val="00C80288"/>
    <w:rsid w:val="00C84003"/>
    <w:rsid w:val="00C90650"/>
    <w:rsid w:val="00C97D78"/>
    <w:rsid w:val="00CA7B30"/>
    <w:rsid w:val="00CC2AAE"/>
    <w:rsid w:val="00CC5A42"/>
    <w:rsid w:val="00CD0EAB"/>
    <w:rsid w:val="00CE5E02"/>
    <w:rsid w:val="00CF34DB"/>
    <w:rsid w:val="00CF3917"/>
    <w:rsid w:val="00CF558F"/>
    <w:rsid w:val="00D010C0"/>
    <w:rsid w:val="00D073E2"/>
    <w:rsid w:val="00D1555A"/>
    <w:rsid w:val="00D17C9B"/>
    <w:rsid w:val="00D27E40"/>
    <w:rsid w:val="00D3197A"/>
    <w:rsid w:val="00D446EC"/>
    <w:rsid w:val="00D47BA9"/>
    <w:rsid w:val="00D51161"/>
    <w:rsid w:val="00D51BF0"/>
    <w:rsid w:val="00D531DB"/>
    <w:rsid w:val="00D55942"/>
    <w:rsid w:val="00D7675B"/>
    <w:rsid w:val="00D807BF"/>
    <w:rsid w:val="00D82FCC"/>
    <w:rsid w:val="00DA17FC"/>
    <w:rsid w:val="00DA5B79"/>
    <w:rsid w:val="00DA7887"/>
    <w:rsid w:val="00DB2C26"/>
    <w:rsid w:val="00DC0D0B"/>
    <w:rsid w:val="00DD02F4"/>
    <w:rsid w:val="00DD6622"/>
    <w:rsid w:val="00DD70F6"/>
    <w:rsid w:val="00DE1C7C"/>
    <w:rsid w:val="00DE687E"/>
    <w:rsid w:val="00DE6B43"/>
    <w:rsid w:val="00E00B06"/>
    <w:rsid w:val="00E11923"/>
    <w:rsid w:val="00E202F6"/>
    <w:rsid w:val="00E262D4"/>
    <w:rsid w:val="00E26EF4"/>
    <w:rsid w:val="00E36250"/>
    <w:rsid w:val="00E47F2D"/>
    <w:rsid w:val="00E51543"/>
    <w:rsid w:val="00E54511"/>
    <w:rsid w:val="00E546DF"/>
    <w:rsid w:val="00E60EDC"/>
    <w:rsid w:val="00E61DAC"/>
    <w:rsid w:val="00E66E79"/>
    <w:rsid w:val="00E72B80"/>
    <w:rsid w:val="00E75FE3"/>
    <w:rsid w:val="00E86C4C"/>
    <w:rsid w:val="00E907A3"/>
    <w:rsid w:val="00EA1811"/>
    <w:rsid w:val="00EA5AE0"/>
    <w:rsid w:val="00EB1E76"/>
    <w:rsid w:val="00EB56E1"/>
    <w:rsid w:val="00EB584B"/>
    <w:rsid w:val="00EB7AB1"/>
    <w:rsid w:val="00EC32BD"/>
    <w:rsid w:val="00EE28F4"/>
    <w:rsid w:val="00EE7CD8"/>
    <w:rsid w:val="00EF37F6"/>
    <w:rsid w:val="00EF48CC"/>
    <w:rsid w:val="00EF701F"/>
    <w:rsid w:val="00EF75AD"/>
    <w:rsid w:val="00F00801"/>
    <w:rsid w:val="00F00D5C"/>
    <w:rsid w:val="00F2200C"/>
    <w:rsid w:val="00F2488D"/>
    <w:rsid w:val="00F45464"/>
    <w:rsid w:val="00F601A0"/>
    <w:rsid w:val="00F712E9"/>
    <w:rsid w:val="00F73032"/>
    <w:rsid w:val="00F77381"/>
    <w:rsid w:val="00F83CCD"/>
    <w:rsid w:val="00F848FC"/>
    <w:rsid w:val="00F906F6"/>
    <w:rsid w:val="00F9282A"/>
    <w:rsid w:val="00F96BAD"/>
    <w:rsid w:val="00FA139D"/>
    <w:rsid w:val="00FA2CDE"/>
    <w:rsid w:val="00FA60F5"/>
    <w:rsid w:val="00FB0E84"/>
    <w:rsid w:val="00FB717D"/>
    <w:rsid w:val="00FC2405"/>
    <w:rsid w:val="00FD01C2"/>
    <w:rsid w:val="00FD20B5"/>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List Bullet"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tabs>
        <w:tab w:val="num" w:pos="1800"/>
      </w:tabs>
      <w:spacing w:before="240" w:after="60"/>
      <w:ind w:left="1800" w:hanging="3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tabs>
        <w:tab w:val="num" w:pos="3240"/>
      </w:tabs>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272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200" w:firstLine="420"/>
      <w:jc w:val="left"/>
      <w:textAlignment w:val="auto"/>
    </w:pPr>
    <w:rPr>
      <w:rFonts w:ascii="SimSun" w:eastAsia="SimSun" w:hAnsi="SimSun" w:cs="SimSun"/>
      <w:sz w:val="24"/>
      <w:szCs w:val="24"/>
      <w:lang w:eastAsia="zh-CN"/>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00545C"/>
    <w:pPr>
      <w:spacing w:before="0" w:after="200"/>
      <w:jc w:val="center"/>
    </w:pPr>
    <w:rPr>
      <w:b/>
      <w:iCs/>
      <w:sz w:val="20"/>
      <w:szCs w:val="18"/>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00545C"/>
    <w:rPr>
      <w:b/>
      <w:iCs/>
      <w:szCs w:val="18"/>
    </w:rPr>
  </w:style>
  <w:style w:type="paragraph" w:customStyle="1" w:styleId="tablesyntax">
    <w:name w:val="table syntax"/>
    <w:basedOn w:val="Normal"/>
    <w:link w:val="tablesyntaxChar"/>
    <w:qFormat/>
    <w:rsid w:val="0054066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54066B"/>
    <w:rPr>
      <w:rFonts w:eastAsia="Malgun Gothic"/>
      <w:lang w:val="en-GB"/>
    </w:rPr>
  </w:style>
  <w:style w:type="paragraph" w:customStyle="1" w:styleId="tableheading">
    <w:name w:val="table heading"/>
    <w:basedOn w:val="Normal"/>
    <w:qFormat/>
    <w:rsid w:val="00A85660"/>
    <w:pPr>
      <w:keepNext/>
      <w:keepLines/>
      <w:spacing w:after="60"/>
    </w:pPr>
    <w:rPr>
      <w:rFonts w:eastAsia="Malgun Gothic"/>
      <w:b/>
      <w:bCs/>
      <w:sz w:val="20"/>
      <w:lang w:val="en-GB"/>
    </w:rPr>
  </w:style>
  <w:style w:type="paragraph" w:customStyle="1" w:styleId="tablecell">
    <w:name w:val="table cell"/>
    <w:basedOn w:val="Normal"/>
    <w:rsid w:val="00A85660"/>
    <w:pPr>
      <w:keepNext/>
      <w:keepLines/>
      <w:spacing w:after="60"/>
    </w:pPr>
    <w:rPr>
      <w:rFonts w:eastAsia="Malgun Gothic"/>
      <w:sz w:val="20"/>
      <w:lang w:val="en-GB"/>
    </w:rPr>
  </w:style>
  <w:style w:type="paragraph" w:customStyle="1" w:styleId="AppendixHeading2">
    <w:name w:val="Appendix Heading 2"/>
    <w:basedOn w:val="Heading2"/>
    <w:uiPriority w:val="99"/>
    <w:rsid w:val="00A5374E"/>
    <w:pPr>
      <w:numPr>
        <w:numId w:val="18"/>
      </w:numPr>
      <w:tabs>
        <w:tab w:val="clear" w:pos="720"/>
        <w:tab w:val="clear" w:pos="1440"/>
        <w:tab w:val="clear" w:pos="1800"/>
        <w:tab w:val="clear" w:pos="2160"/>
        <w:tab w:val="clear" w:pos="2520"/>
        <w:tab w:val="clear" w:pos="2880"/>
        <w:tab w:val="clear" w:pos="3240"/>
        <w:tab w:val="clear" w:pos="3600"/>
        <w:tab w:val="clear" w:pos="3960"/>
        <w:tab w:val="clear" w:pos="4320"/>
        <w:tab w:val="num" w:pos="576"/>
        <w:tab w:val="left" w:pos="1080"/>
      </w:tabs>
      <w:ind w:left="576" w:hanging="576"/>
      <w:jc w:val="left"/>
    </w:pPr>
    <w:rPr>
      <w:rFonts w:eastAsia="Batang"/>
      <w:i w:val="0"/>
      <w:iCs w:val="0"/>
      <w:sz w:val="22"/>
      <w:szCs w:val="22"/>
    </w:rPr>
  </w:style>
  <w:style w:type="paragraph" w:customStyle="1" w:styleId="AppendixHeading3">
    <w:name w:val="Appendix Heading 3"/>
    <w:basedOn w:val="Heading3"/>
    <w:uiPriority w:val="99"/>
    <w:rsid w:val="00A5374E"/>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A5374E"/>
    <w:pPr>
      <w:numPr>
        <w:numId w:val="18"/>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 w:val="left" w:pos="252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A5374E"/>
    <w:pPr>
      <w:keepNext w:val="0"/>
      <w:numPr>
        <w:numId w:val="18"/>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Revision">
    <w:name w:val="Revision"/>
    <w:hidden/>
    <w:uiPriority w:val="99"/>
    <w:semiHidden/>
    <w:rsid w:val="00E66E79"/>
    <w:rPr>
      <w:sz w:val="22"/>
    </w:rPr>
  </w:style>
  <w:style w:type="character" w:styleId="UnresolvedMention">
    <w:name w:val="Unresolved Mention"/>
    <w:basedOn w:val="DefaultParagraphFont"/>
    <w:uiPriority w:val="99"/>
    <w:semiHidden/>
    <w:unhideWhenUsed/>
    <w:rsid w:val="0015747C"/>
    <w:rPr>
      <w:color w:val="605E5C"/>
      <w:shd w:val="clear" w:color="auto" w:fill="E1DFDD"/>
    </w:rPr>
  </w:style>
  <w:style w:type="character" w:customStyle="1" w:styleId="ListParagraphChar">
    <w:name w:val="List Paragraph Char"/>
    <w:link w:val="ListParagraph"/>
    <w:uiPriority w:val="34"/>
    <w:rsid w:val="001C6548"/>
    <w:rPr>
      <w:rFonts w:ascii="SimSun" w:eastAsia="SimSun" w:hAnsi="SimSun" w:cs="SimSun"/>
      <w:sz w:val="24"/>
      <w:szCs w:val="24"/>
      <w:lang w:eastAsia="zh-CN"/>
    </w:rPr>
  </w:style>
  <w:style w:type="paragraph" w:styleId="ListBullet">
    <w:name w:val="List Bullet"/>
    <w:basedOn w:val="Normal"/>
    <w:uiPriority w:val="99"/>
    <w:rsid w:val="00C774E5"/>
    <w:pPr>
      <w:numPr>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Annex2">
    <w:name w:val="Annex 2"/>
    <w:basedOn w:val="Normal"/>
    <w:next w:val="Normal"/>
    <w:link w:val="Annex2Char"/>
    <w:uiPriority w:val="99"/>
    <w:qFormat/>
    <w:rsid w:val="00C774E5"/>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4">
    <w:name w:val="Annex 4"/>
    <w:basedOn w:val="Normal"/>
    <w:next w:val="Normal"/>
    <w:autoRedefine/>
    <w:uiPriority w:val="99"/>
    <w:rsid w:val="00C774E5"/>
    <w:pPr>
      <w:keepNext/>
      <w:numPr>
        <w:ilvl w:val="3"/>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C774E5"/>
    <w:pPr>
      <w:keepNext/>
      <w:numPr>
        <w:ilvl w:val="4"/>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4"/>
    </w:pPr>
    <w:rPr>
      <w:rFonts w:eastAsia="Malgun Gothic"/>
      <w:b/>
      <w:bCs/>
      <w:sz w:val="20"/>
      <w:lang w:val="en-GB"/>
    </w:rPr>
  </w:style>
  <w:style w:type="character" w:customStyle="1" w:styleId="Annex2Char">
    <w:name w:val="Annex 2 Char"/>
    <w:link w:val="Annex2"/>
    <w:uiPriority w:val="99"/>
    <w:rsid w:val="00C774E5"/>
    <w:rPr>
      <w:rFonts w:eastAsia="Malgun Gothic"/>
      <w:b/>
      <w:bCs/>
      <w:sz w:val="22"/>
      <w:szCs w:val="22"/>
      <w:lang w:val="en-GB"/>
    </w:rPr>
  </w:style>
  <w:style w:type="paragraph" w:customStyle="1" w:styleId="Annex3">
    <w:name w:val="Annex 3"/>
    <w:basedOn w:val="Normal"/>
    <w:next w:val="Normal"/>
    <w:link w:val="Annex3Char2"/>
    <w:qFormat/>
    <w:rsid w:val="00C774E5"/>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C774E5"/>
    <w:rPr>
      <w:rFonts w:eastAsia="Malgun Gothic"/>
      <w:b/>
      <w:bCs/>
      <w:lang w:val="en-GB"/>
    </w:rPr>
  </w:style>
  <w:style w:type="paragraph" w:customStyle="1" w:styleId="Note1">
    <w:name w:val="Note 1"/>
    <w:basedOn w:val="Normal"/>
    <w:link w:val="Note1Char"/>
    <w:qFormat/>
    <w:rsid w:val="007C7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7C78B6"/>
    <w:rPr>
      <w:rFonts w:eastAsia="SimSun"/>
      <w:sz w:val="18"/>
      <w:lang w:val="en-GB"/>
    </w:rPr>
  </w:style>
  <w:style w:type="paragraph" w:styleId="BodyText">
    <w:name w:val="Body Text"/>
    <w:basedOn w:val="Normal"/>
    <w:link w:val="BodyTextChar"/>
    <w:rsid w:val="00996EFB"/>
    <w:pPr>
      <w:tabs>
        <w:tab w:val="clear" w:pos="1800"/>
        <w:tab w:val="clear" w:pos="2160"/>
        <w:tab w:val="clear" w:pos="2520"/>
        <w:tab w:val="clear" w:pos="2880"/>
        <w:tab w:val="clear" w:pos="3240"/>
        <w:tab w:val="clear" w:pos="3600"/>
        <w:tab w:val="clear" w:pos="3960"/>
        <w:tab w:val="clear" w:pos="4320"/>
      </w:tabs>
      <w:spacing w:after="120"/>
      <w:jc w:val="left"/>
    </w:pPr>
    <w:rPr>
      <w:rFonts w:eastAsia="SimSun"/>
      <w:lang w:val="en-CA"/>
    </w:rPr>
  </w:style>
  <w:style w:type="character" w:customStyle="1" w:styleId="BodyTextChar">
    <w:name w:val="Body Text Char"/>
    <w:basedOn w:val="DefaultParagraphFont"/>
    <w:link w:val="BodyText"/>
    <w:qFormat/>
    <w:rsid w:val="00996EFB"/>
    <w:rPr>
      <w:rFonts w:eastAsia="SimSun"/>
      <w:sz w:val="22"/>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2554593">
      <w:bodyDiv w:val="1"/>
      <w:marLeft w:val="0"/>
      <w:marRight w:val="0"/>
      <w:marTop w:val="0"/>
      <w:marBottom w:val="0"/>
      <w:divBdr>
        <w:top w:val="none" w:sz="0" w:space="0" w:color="auto"/>
        <w:left w:val="none" w:sz="0" w:space="0" w:color="auto"/>
        <w:bottom w:val="none" w:sz="0" w:space="0" w:color="auto"/>
        <w:right w:val="none" w:sz="0" w:space="0" w:color="auto"/>
      </w:divBdr>
    </w:div>
    <w:div w:id="957030018">
      <w:bodyDiv w:val="1"/>
      <w:marLeft w:val="0"/>
      <w:marRight w:val="0"/>
      <w:marTop w:val="0"/>
      <w:marBottom w:val="0"/>
      <w:divBdr>
        <w:top w:val="none" w:sz="0" w:space="0" w:color="auto"/>
        <w:left w:val="none" w:sz="0" w:space="0" w:color="auto"/>
        <w:bottom w:val="none" w:sz="0" w:space="0" w:color="auto"/>
        <w:right w:val="none" w:sz="0" w:space="0" w:color="auto"/>
      </w:divBdr>
    </w:div>
    <w:div w:id="1305313244">
      <w:bodyDiv w:val="1"/>
      <w:marLeft w:val="0"/>
      <w:marRight w:val="0"/>
      <w:marTop w:val="0"/>
      <w:marBottom w:val="0"/>
      <w:divBdr>
        <w:top w:val="none" w:sz="0" w:space="0" w:color="auto"/>
        <w:left w:val="none" w:sz="0" w:space="0" w:color="auto"/>
        <w:bottom w:val="none" w:sz="0" w:space="0" w:color="auto"/>
        <w:right w:val="none" w:sz="0" w:space="0" w:color="auto"/>
      </w:divBdr>
    </w:div>
    <w:div w:id="160472341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phenix.it-sudparis.eu/jvet/doc_end_user/current_document.php?id=8977" TargetMode="External"/><Relationship Id="rId18" Type="http://schemas.openxmlformats.org/officeDocument/2006/relationships/hyperlink" Target="http://phenix.it-sudparis.eu/jvet/doc_end_user/current_document.php?id=9200"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phenix.it-sudparis.eu/jvet/doc_end_user/current_document.php?id=9115" TargetMode="External"/><Relationship Id="rId17" Type="http://schemas.openxmlformats.org/officeDocument/2006/relationships/hyperlink" Target="http://phenix.it-sudparis.eu/jvet/doc_end_user/current_document.php?id=9110" TargetMode="External"/><Relationship Id="rId2" Type="http://schemas.openxmlformats.org/officeDocument/2006/relationships/numbering" Target="numbering.xml"/><Relationship Id="rId16" Type="http://schemas.openxmlformats.org/officeDocument/2006/relationships/hyperlink" Target="http://phenix.it-sudparis.eu/jvet/doc_end_user/current_document.php?id=9060"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henix.it-sudparis.eu/jvet/doc_end_user/current_document.php?id=8944" TargetMode="External"/><Relationship Id="rId5" Type="http://schemas.openxmlformats.org/officeDocument/2006/relationships/webSettings" Target="webSettings.xml"/><Relationship Id="rId15" Type="http://schemas.openxmlformats.org/officeDocument/2006/relationships/hyperlink" Target="http://phenix.it-sudparis.eu/jvet/doc_end_user/current_document.php?id=9047" TargetMode="External"/><Relationship Id="rId10" Type="http://schemas.openxmlformats.org/officeDocument/2006/relationships/hyperlink" Target="mailto:yekui.wang@bytedance.com" TargetMode="External"/><Relationship Id="rId19" Type="http://schemas.openxmlformats.org/officeDocument/2006/relationships/hyperlink" Target="http://phenix.it-sudparis.eu/jvet/doc_end_user/current_document.php?id=9237"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phenix.it-sudparis.eu/jvet/doc_end_user/current_document.php?id=9038"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30C28A-3AA2-4865-B6E4-56C7BC4DC1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494</TotalTime>
  <Pages>4</Pages>
  <Words>1496</Words>
  <Characters>8533</Characters>
  <Application>Microsoft Office Word</Application>
  <DocSecurity>0</DocSecurity>
  <Lines>71</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10009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cp:lastModifiedBy>
  <cp:revision>95</cp:revision>
  <cp:lastPrinted>1900-01-01T08:00:00Z</cp:lastPrinted>
  <dcterms:created xsi:type="dcterms:W3CDTF">2019-11-01T13:47:00Z</dcterms:created>
  <dcterms:modified xsi:type="dcterms:W3CDTF">2020-01-06T16:05:00Z</dcterms:modified>
</cp:coreProperties>
</file>