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09E2FFF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351B50">
              <w:rPr>
                <w:lang w:val="en-CA"/>
              </w:rPr>
              <w:t>Q0578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EDBF49" w:rsidR="00E61DAC" w:rsidRPr="005B217D" w:rsidRDefault="00351B50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JVET-Q0303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>
              <w:rPr>
                <w:b/>
                <w:szCs w:val="22"/>
                <w:lang w:val="en-CA"/>
              </w:rPr>
              <w:t xml:space="preserve">LFNST </w:t>
            </w:r>
            <w:r w:rsidRPr="008D751A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>ing</w:t>
            </w:r>
            <w:r w:rsidRPr="008D751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B68EC61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JVET-Q</w:t>
      </w:r>
      <w:r w:rsidR="0079028E">
        <w:rPr>
          <w:szCs w:val="22"/>
          <w:lang w:val="en-CA"/>
        </w:rPr>
        <w:t>0</w:t>
      </w:r>
      <w:r w:rsidR="00AA4C56">
        <w:rPr>
          <w:szCs w:val="22"/>
          <w:lang w:val="en-CA"/>
        </w:rPr>
        <w:t>3</w:t>
      </w:r>
      <w:r w:rsidR="00351B50">
        <w:rPr>
          <w:szCs w:val="22"/>
          <w:lang w:val="en-CA"/>
        </w:rPr>
        <w:t>03</w:t>
      </w:r>
      <w:r w:rsidR="00491834">
        <w:rPr>
          <w:szCs w:val="22"/>
          <w:lang w:val="en-CA"/>
        </w:rPr>
        <w:t xml:space="preserve"> (</w:t>
      </w:r>
      <w:r w:rsidR="00351B50" w:rsidRPr="00351B50">
        <w:t>LFNST signaling simplification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2C3CD2A5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bookmarkStart w:id="0" w:name="_GoBack"/>
      <w:bookmarkEnd w:id="0"/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 defined by the proponents of JVET-Q0303</w:t>
      </w:r>
      <w:r w:rsidR="00FA0E3E">
        <w:t>.</w:t>
      </w:r>
    </w:p>
    <w:p w14:paraId="5B8B8579" w14:textId="77777777" w:rsidR="00A31692" w:rsidRDefault="00A31692" w:rsidP="00A31692"/>
    <w:p w14:paraId="128C5D82" w14:textId="647382F9" w:rsidR="00A31692" w:rsidRDefault="00A31692" w:rsidP="00A31692">
      <w:pPr>
        <w:pStyle w:val="Caption"/>
        <w:keepNext/>
        <w:jc w:val="center"/>
      </w:pPr>
      <w:r>
        <w:t xml:space="preserve">Table </w:t>
      </w:r>
      <w:fldSimple w:instr=" SEQ Table \* ARABIC ">
        <w:r w:rsidR="00CB13C6">
          <w:rPr>
            <w:noProof/>
          </w:rPr>
          <w:t>1</w:t>
        </w:r>
      </w:fldSimple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1B50" w:rsidRPr="00351B50" w14:paraId="47E8D0AF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893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83C9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51B50" w:rsidRPr="00351B50" w14:paraId="4F2B3DB8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980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6FED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1B50" w:rsidRPr="00351B50" w14:paraId="5433A72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9DD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7E27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5C5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061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9EC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8D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1B50" w:rsidRPr="00351B50" w14:paraId="63A0BB91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166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77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62F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249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623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1E6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7EA476FA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905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BA8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FED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7FD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C9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CF8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7BC31924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635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A04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7D7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3F3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727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AD6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1B50" w:rsidRPr="00351B50" w14:paraId="0398536E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858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A8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A2E0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475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9D07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1500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1B50" w:rsidRPr="00351B50" w14:paraId="5A3DECF8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5FC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283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F2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9549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D8F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B9C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3029DD0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D29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C54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B14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B5C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A4B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3CF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42C0328E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DED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56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D6C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736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B5E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E19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1B50" w:rsidRPr="00351B50" w14:paraId="54E5EFB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486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6B7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B2D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549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16E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0A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1B50" w:rsidRPr="00351B50" w14:paraId="1CA7130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126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BC5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EA5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F78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92B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928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F9E441B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CB13C6">
          <w:rPr>
            <w:noProof/>
          </w:rPr>
          <w:t>2</w:t>
        </w:r>
      </w:fldSimple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1B50" w:rsidRPr="00351B50" w14:paraId="648872FD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579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1D65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1B50" w:rsidRPr="00351B50" w14:paraId="62473752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344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052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351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61F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19A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EC7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1B50" w:rsidRPr="00351B50" w14:paraId="4D8BEA8F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2A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79F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BB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4E6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7F7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F5B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1B50" w:rsidRPr="00351B50" w14:paraId="48BAD67C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46A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E17C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F1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540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7D1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A2F1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1E0B2562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323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E8F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C057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B26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43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58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51B50" w:rsidRPr="00351B50" w14:paraId="355E640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DE9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42D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BD4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C7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68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FC50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1B50" w:rsidRPr="00351B50" w14:paraId="6DE0CC49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27A7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F39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52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A85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509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215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1B50" w:rsidRPr="00351B50" w14:paraId="2693535A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09D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ABD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472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56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78EA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813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1B50" w:rsidRPr="00351B50" w14:paraId="67ED1615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64A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6D60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EEE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73B4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6FD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A44E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1B50" w:rsidRPr="00351B50" w14:paraId="2D96966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03FD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CB03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2495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309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B6C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79F6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1B50" w:rsidRPr="00351B50" w14:paraId="5B1F1847" w14:textId="77777777" w:rsidTr="00351B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4C490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5854F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7D5A2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6898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404B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7C79" w14:textId="77777777" w:rsidR="00351B50" w:rsidRPr="00351B50" w:rsidRDefault="00351B50" w:rsidP="00351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B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747945F3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3544BE">
        <w:rPr>
          <w:szCs w:val="22"/>
          <w:lang w:val="en-CA"/>
        </w:rPr>
        <w:t xml:space="preserve"> JVET-Q0303 in terms of BD-Rate performance</w:t>
      </w:r>
      <w:r w:rsidR="001013B7">
        <w:rPr>
          <w:szCs w:val="22"/>
          <w:lang w:val="en-CA"/>
        </w:rPr>
        <w:t>.</w:t>
      </w:r>
      <w:r w:rsidR="003544BE">
        <w:rPr>
          <w:szCs w:val="22"/>
          <w:lang w:val="en-CA"/>
        </w:rPr>
        <w:t xml:space="preserve"> JVET-Q0303 reports that their run-times are not reliable. The present cross-check reports average run-times of 101% for the encoder in both AI and RA.</w:t>
      </w:r>
      <w:r w:rsidR="00997EE6">
        <w:rPr>
          <w:szCs w:val="22"/>
          <w:lang w:val="en-CA"/>
        </w:rPr>
        <w:t xml:space="preserve"> 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C1E05" w14:textId="77777777" w:rsidR="00A6413E" w:rsidRDefault="00A6413E">
      <w:r>
        <w:separator/>
      </w:r>
    </w:p>
  </w:endnote>
  <w:endnote w:type="continuationSeparator" w:id="0">
    <w:p w14:paraId="20B87BFC" w14:textId="77777777" w:rsidR="00A6413E" w:rsidRDefault="00A6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A6D30D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369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08ED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E0414" w14:textId="77777777" w:rsidR="00A6413E" w:rsidRDefault="00A6413E">
      <w:r>
        <w:separator/>
      </w:r>
    </w:p>
  </w:footnote>
  <w:footnote w:type="continuationSeparator" w:id="0">
    <w:p w14:paraId="0316253A" w14:textId="77777777" w:rsidR="00A6413E" w:rsidRDefault="00A6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9B64522F-1954-41BF-BA8E-DB36D2D3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44</cp:revision>
  <cp:lastPrinted>2018-09-24T15:52:00Z</cp:lastPrinted>
  <dcterms:created xsi:type="dcterms:W3CDTF">2019-03-20T19:31:00Z</dcterms:created>
  <dcterms:modified xsi:type="dcterms:W3CDTF">2020-01-09T19:20:00Z</dcterms:modified>
</cp:coreProperties>
</file>