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1BF4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D1C9D">
              <w:rPr>
                <w:lang w:val="en-CA"/>
              </w:rPr>
              <w:t>0483-v1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A1BB21" w:rsidR="00E61DAC" w:rsidRPr="005B217D" w:rsidRDefault="006118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avoiding out of range motion vectors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CFC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6DA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DDD74" w14:textId="77777777" w:rsidR="00E61DAC" w:rsidRDefault="009712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49D81240" w14:textId="0F8DE738" w:rsidR="00971238" w:rsidRPr="005B217D" w:rsidRDefault="009712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7AB43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71238">
              <w:rPr>
                <w:szCs w:val="22"/>
                <w:lang w:val="en-CA"/>
              </w:rPr>
              <w:t>fbossen@sharp</w:t>
            </w:r>
            <w:r w:rsidR="00DC3A16">
              <w:rPr>
                <w:szCs w:val="22"/>
                <w:lang w:val="en-CA"/>
              </w:rPr>
              <w:t>sec</w:t>
            </w:r>
            <w:r w:rsidR="00971238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1C6264" w:rsidR="00E61DAC" w:rsidRPr="005B217D" w:rsidRDefault="009712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</w:t>
            </w:r>
            <w:r w:rsidR="00A37EC1">
              <w:rPr>
                <w:szCs w:val="22"/>
                <w:lang w:val="en-CA"/>
              </w:rPr>
              <w:t>, 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F6677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BEF4A" w14:textId="1FF9B48B" w:rsidR="0061184D" w:rsidRPr="0061184D" w:rsidRDefault="0061184D" w:rsidP="0061184D">
      <w:pPr>
        <w:rPr>
          <w:lang w:val="en-CA"/>
        </w:rPr>
      </w:pPr>
      <w:r>
        <w:rPr>
          <w:lang w:val="en-CA"/>
        </w:rPr>
        <w:t xml:space="preserve">It is asserted that in a corner case involving </w:t>
      </w:r>
      <w:r w:rsidR="00971238">
        <w:rPr>
          <w:lang w:val="en-CA"/>
        </w:rPr>
        <w:t>the use of the</w:t>
      </w:r>
      <w:r>
        <w:rPr>
          <w:lang w:val="en-CA"/>
        </w:rPr>
        <w:t xml:space="preserve"> regular merge mode</w:t>
      </w:r>
      <w:r w:rsidR="00EC4610">
        <w:rPr>
          <w:lang w:val="en-CA"/>
        </w:rPr>
        <w:t xml:space="preserve"> and </w:t>
      </w:r>
      <w:r w:rsidR="00971238">
        <w:rPr>
          <w:lang w:val="en-CA"/>
        </w:rPr>
        <w:t>the selection of</w:t>
      </w:r>
      <w:r w:rsidR="00EC4610">
        <w:rPr>
          <w:lang w:val="en-CA"/>
        </w:rPr>
        <w:t xml:space="preserve"> a temporal merge candidate, a motion vector </w:t>
      </w:r>
      <w:r w:rsidR="00484FC0">
        <w:rPr>
          <w:lang w:val="en-CA"/>
        </w:rPr>
        <w:t>may</w:t>
      </w:r>
      <w:r w:rsidR="00EC4610">
        <w:rPr>
          <w:lang w:val="en-CA"/>
        </w:rPr>
        <w:t xml:space="preserve"> exceed the signed 18-bit range</w:t>
      </w:r>
      <w:r>
        <w:rPr>
          <w:lang w:val="en-CA"/>
        </w:rPr>
        <w:t>. It is proposed to clip the motion vector in such case.</w:t>
      </w:r>
      <w:r w:rsidR="00EC4610">
        <w:rPr>
          <w:lang w:val="en-CA"/>
        </w:rPr>
        <w:t xml:space="preserve"> This corner case </w:t>
      </w:r>
      <w:r w:rsidR="003A20AF">
        <w:rPr>
          <w:lang w:val="en-CA"/>
        </w:rPr>
        <w:t xml:space="preserve">occurs with displacements of more than 8000 samples.  Thus, it </w:t>
      </w:r>
      <w:r w:rsidR="00EC4610">
        <w:rPr>
          <w:lang w:val="en-CA"/>
        </w:rPr>
        <w:t>is not ex</w:t>
      </w:r>
      <w:r w:rsidR="00B82776">
        <w:rPr>
          <w:lang w:val="en-CA"/>
        </w:rPr>
        <w:t>pec</w:t>
      </w:r>
      <w:r w:rsidR="00EC4610">
        <w:rPr>
          <w:lang w:val="en-CA"/>
        </w:rPr>
        <w:t>ted to occur under common test conditions</w:t>
      </w:r>
      <w:r w:rsidR="003A20AF">
        <w:rPr>
          <w:lang w:val="en-CA"/>
        </w:rPr>
        <w:t xml:space="preserve"> and</w:t>
      </w:r>
      <w:r w:rsidR="00E35BA0">
        <w:rPr>
          <w:lang w:val="en-CA"/>
        </w:rPr>
        <w:t xml:space="preserve"> unlikely to occur in pictures </w:t>
      </w:r>
      <w:r w:rsidR="00CE24B2">
        <w:rPr>
          <w:lang w:val="en-CA"/>
        </w:rPr>
        <w:t>with resolutions of 4K and below</w:t>
      </w:r>
      <w:r w:rsidR="00EC4610">
        <w:rPr>
          <w:lang w:val="en-CA"/>
        </w:rPr>
        <w:t>.</w:t>
      </w:r>
    </w:p>
    <w:p w14:paraId="7D2AC1F0" w14:textId="2FDBB59B" w:rsidR="00745F6B" w:rsidRDefault="00B34C35" w:rsidP="00E11923">
      <w:pPr>
        <w:pStyle w:val="Heading1"/>
        <w:rPr>
          <w:lang w:val="en-CA"/>
        </w:rPr>
      </w:pPr>
      <w:r>
        <w:rPr>
          <w:lang w:val="en-CA"/>
        </w:rPr>
        <w:t>Problem statement and proposal</w:t>
      </w:r>
    </w:p>
    <w:p w14:paraId="7D3CF6BA" w14:textId="77777777" w:rsidR="003A20AF" w:rsidRDefault="00F63D9C" w:rsidP="0061184D">
      <w:pPr>
        <w:rPr>
          <w:lang w:val="en-CA"/>
        </w:rPr>
      </w:pPr>
      <w:r>
        <w:rPr>
          <w:lang w:val="en-CA"/>
        </w:rPr>
        <w:t>With reference to JVET-Q0041, i</w:t>
      </w:r>
      <w:r w:rsidR="000F1814">
        <w:rPr>
          <w:lang w:val="en-CA"/>
        </w:rPr>
        <w:t>n section 8.5.2.12</w:t>
      </w:r>
      <w:r>
        <w:rPr>
          <w:lang w:val="en-CA"/>
        </w:rPr>
        <w:t>,</w:t>
      </w:r>
      <w:r w:rsidR="000F1814">
        <w:rPr>
          <w:lang w:val="en-CA"/>
        </w:rPr>
        <w:t xml:space="preserve"> a collocated motion vector is derived. In this derivation</w:t>
      </w:r>
      <w:r w:rsidR="005E7AFA">
        <w:rPr>
          <w:lang w:val="en-CA"/>
        </w:rPr>
        <w:t xml:space="preserve"> process</w:t>
      </w:r>
      <w:r w:rsidR="00F900AF">
        <w:rPr>
          <w:lang w:val="en-CA"/>
        </w:rPr>
        <w:t>,</w:t>
      </w:r>
      <w:r w:rsidR="000F1814">
        <w:rPr>
          <w:lang w:val="en-CA"/>
        </w:rPr>
        <w:t xml:space="preserve"> the motion buffer compression process in section 8.5.2.15 is invoked</w:t>
      </w:r>
      <w:r w:rsidR="003A20AF">
        <w:rPr>
          <w:lang w:val="en-CA"/>
        </w:rPr>
        <w:t xml:space="preserve">.  </w:t>
      </w:r>
    </w:p>
    <w:p w14:paraId="201C9AA0" w14:textId="06622045" w:rsidR="0061184D" w:rsidRDefault="003A20AF" w:rsidP="0061184D">
      <w:pPr>
        <w:rPr>
          <w:lang w:val="en-CA"/>
        </w:rPr>
      </w:pPr>
      <w:r>
        <w:rPr>
          <w:lang w:val="en-CA"/>
        </w:rPr>
        <w:t xml:space="preserve">We observe that </w:t>
      </w:r>
      <w:r w:rsidR="000F1814">
        <w:rPr>
          <w:lang w:val="en-CA"/>
        </w:rPr>
        <w:t xml:space="preserve">a motion vector with </w:t>
      </w:r>
      <w:r>
        <w:rPr>
          <w:lang w:val="en-CA"/>
        </w:rPr>
        <w:t xml:space="preserve">a </w:t>
      </w:r>
      <w:r w:rsidR="000F1814">
        <w:rPr>
          <w:lang w:val="en-CA"/>
        </w:rPr>
        <w:t>value</w:t>
      </w:r>
      <w:r>
        <w:rPr>
          <w:lang w:val="en-CA"/>
        </w:rPr>
        <w:t xml:space="preserve"> at the extreme of the signaled 18-bit range, i.e.</w:t>
      </w:r>
      <w:r w:rsidR="000F1814">
        <w:rPr>
          <w:lang w:val="en-CA"/>
        </w:rPr>
        <w:t xml:space="preserve"> (131071, </w:t>
      </w:r>
      <w:r w:rsidR="00DF7AD0">
        <w:rPr>
          <w:lang w:val="en-CA"/>
        </w:rPr>
        <w:t>0</w:t>
      </w:r>
      <w:r w:rsidR="000F1814">
        <w:rPr>
          <w:lang w:val="en-CA"/>
        </w:rPr>
        <w:t>)</w:t>
      </w:r>
      <w:r>
        <w:rPr>
          <w:lang w:val="en-CA"/>
        </w:rPr>
        <w:t xml:space="preserve">, </w:t>
      </w:r>
      <w:r w:rsidR="000F1814">
        <w:rPr>
          <w:lang w:val="en-CA"/>
        </w:rPr>
        <w:t>would be modified to</w:t>
      </w:r>
      <w:r w:rsidR="00BD6289">
        <w:rPr>
          <w:lang w:val="en-CA"/>
        </w:rPr>
        <w:t xml:space="preserve"> </w:t>
      </w:r>
      <w:r w:rsidR="00876002">
        <w:rPr>
          <w:lang w:val="en-CA"/>
        </w:rPr>
        <w:t>have a</w:t>
      </w:r>
      <w:r w:rsidR="000F1814">
        <w:rPr>
          <w:lang w:val="en-CA"/>
        </w:rPr>
        <w:t xml:space="preserve"> value (131072, </w:t>
      </w:r>
      <w:r w:rsidR="00DF7AD0">
        <w:rPr>
          <w:lang w:val="en-CA"/>
        </w:rPr>
        <w:t>0</w:t>
      </w:r>
      <w:r w:rsidR="000F1814">
        <w:rPr>
          <w:lang w:val="en-CA"/>
        </w:rPr>
        <w:t>)</w:t>
      </w:r>
      <w:r w:rsidR="00876002">
        <w:rPr>
          <w:lang w:val="en-CA"/>
        </w:rPr>
        <w:t xml:space="preserve"> using this process</w:t>
      </w:r>
      <w:r w:rsidR="000F1814">
        <w:rPr>
          <w:lang w:val="en-CA"/>
        </w:rPr>
        <w:t>.</w:t>
      </w:r>
      <w:r w:rsidR="000760B7">
        <w:rPr>
          <w:lang w:val="en-CA"/>
        </w:rPr>
        <w:t xml:space="preserve"> When scaling is </w:t>
      </w:r>
      <w:r w:rsidR="00382391">
        <w:rPr>
          <w:lang w:val="en-CA"/>
        </w:rPr>
        <w:t xml:space="preserve">further </w:t>
      </w:r>
      <w:r w:rsidR="000760B7">
        <w:rPr>
          <w:lang w:val="en-CA"/>
        </w:rPr>
        <w:t>applied</w:t>
      </w:r>
      <w:r w:rsidR="00876002">
        <w:rPr>
          <w:lang w:val="en-CA"/>
        </w:rPr>
        <w:t xml:space="preserve">, </w:t>
      </w:r>
      <w:r w:rsidR="000760B7">
        <w:rPr>
          <w:lang w:val="en-CA"/>
        </w:rPr>
        <w:t xml:space="preserve">the scaled motion vector is </w:t>
      </w:r>
      <w:r>
        <w:rPr>
          <w:lang w:val="en-CA"/>
        </w:rPr>
        <w:t xml:space="preserve">then </w:t>
      </w:r>
      <w:r w:rsidR="000760B7">
        <w:rPr>
          <w:lang w:val="en-CA"/>
        </w:rPr>
        <w:t xml:space="preserve">clipped to the </w:t>
      </w:r>
      <w:r w:rsidR="000760B7" w:rsidRPr="00084198" w:rsidDel="003C51E6">
        <w:rPr>
          <w:noProof/>
          <w:lang w:val="en-CA" w:eastAsia="ko-KR"/>
        </w:rPr>
        <w:t>−</w:t>
      </w:r>
      <w:r w:rsidR="000760B7">
        <w:rPr>
          <w:noProof/>
          <w:lang w:val="en-CA" w:eastAsia="ko-KR"/>
        </w:rPr>
        <w:t>131072..131071 range</w:t>
      </w:r>
      <w:r w:rsidR="00D93D78">
        <w:rPr>
          <w:noProof/>
          <w:lang w:val="en-CA" w:eastAsia="ko-KR"/>
        </w:rPr>
        <w:t xml:space="preserve"> (signed 18-bit range)</w:t>
      </w:r>
      <w:r w:rsidR="00876002">
        <w:rPr>
          <w:noProof/>
          <w:lang w:val="en-CA" w:eastAsia="ko-KR"/>
        </w:rPr>
        <w:t xml:space="preserve"> in equation (614)</w:t>
      </w:r>
      <w:r w:rsidR="000760B7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However, w</w:t>
      </w:r>
      <w:r w:rsidR="000760B7">
        <w:rPr>
          <w:noProof/>
          <w:lang w:val="en-CA" w:eastAsia="ko-KR"/>
        </w:rPr>
        <w:t>hen no such scaling is applied, the motion vector is used as is (see equation 611).</w:t>
      </w:r>
      <w:r w:rsidR="00D93D78">
        <w:rPr>
          <w:noProof/>
          <w:lang w:val="en-CA" w:eastAsia="ko-KR"/>
        </w:rPr>
        <w:t xml:space="preserve"> If this motion vector is </w:t>
      </w:r>
      <w:r w:rsidR="00421D04">
        <w:rPr>
          <w:noProof/>
          <w:lang w:val="en-CA" w:eastAsia="ko-KR"/>
        </w:rPr>
        <w:t xml:space="preserve">then </w:t>
      </w:r>
      <w:r w:rsidR="00D93D78">
        <w:rPr>
          <w:noProof/>
          <w:lang w:val="en-CA" w:eastAsia="ko-KR"/>
        </w:rPr>
        <w:t xml:space="preserve">selected, for example for a block using the regular merge mode, it is further stored for later spatial motion vector prediction. The </w:t>
      </w:r>
      <w:r>
        <w:rPr>
          <w:noProof/>
          <w:lang w:val="en-CA" w:eastAsia="ko-KR"/>
        </w:rPr>
        <w:t xml:space="preserve">resulting </w:t>
      </w:r>
      <w:r w:rsidR="00D93D78">
        <w:rPr>
          <w:noProof/>
          <w:lang w:val="en-CA" w:eastAsia="ko-KR"/>
        </w:rPr>
        <w:t>value</w:t>
      </w:r>
      <w:r>
        <w:rPr>
          <w:noProof/>
          <w:lang w:val="en-CA" w:eastAsia="ko-KR"/>
        </w:rPr>
        <w:t>, i.e.</w:t>
      </w:r>
      <w:r w:rsidR="00D93D78">
        <w:rPr>
          <w:noProof/>
          <w:lang w:val="en-CA" w:eastAsia="ko-KR"/>
        </w:rPr>
        <w:t xml:space="preserve"> </w:t>
      </w:r>
      <w:r w:rsidR="00876002">
        <w:rPr>
          <w:noProof/>
          <w:lang w:val="en-CA" w:eastAsia="ko-KR"/>
        </w:rPr>
        <w:t>(</w:t>
      </w:r>
      <w:r w:rsidR="00D93D78">
        <w:rPr>
          <w:noProof/>
          <w:lang w:val="en-CA" w:eastAsia="ko-KR"/>
        </w:rPr>
        <w:t>131072</w:t>
      </w:r>
      <w:r w:rsidR="00876002">
        <w:rPr>
          <w:noProof/>
          <w:lang w:val="en-CA" w:eastAsia="ko-KR"/>
        </w:rPr>
        <w:t>, 0)</w:t>
      </w:r>
      <w:r>
        <w:rPr>
          <w:noProof/>
          <w:lang w:val="en-CA" w:eastAsia="ko-KR"/>
        </w:rPr>
        <w:t>,</w:t>
      </w:r>
      <w:r w:rsidR="00D93D78">
        <w:rPr>
          <w:noProof/>
          <w:lang w:val="en-CA" w:eastAsia="ko-KR"/>
        </w:rPr>
        <w:t xml:space="preserve"> cannot be represented using the signed 18-bit range</w:t>
      </w:r>
      <w:r>
        <w:rPr>
          <w:noProof/>
          <w:lang w:val="en-CA" w:eastAsia="ko-KR"/>
        </w:rPr>
        <w:t xml:space="preserve"> and</w:t>
      </w:r>
      <w:r w:rsidR="00876002">
        <w:rPr>
          <w:noProof/>
          <w:lang w:val="en-CA" w:eastAsia="ko-KR"/>
        </w:rPr>
        <w:t xml:space="preserve"> thus </w:t>
      </w:r>
      <w:r>
        <w:rPr>
          <w:noProof/>
          <w:lang w:val="en-CA" w:eastAsia="ko-KR"/>
        </w:rPr>
        <w:t xml:space="preserve">would require </w:t>
      </w:r>
      <w:r w:rsidR="00D93D78">
        <w:rPr>
          <w:noProof/>
          <w:lang w:val="en-CA" w:eastAsia="ko-KR"/>
        </w:rPr>
        <w:t>a 19</w:t>
      </w:r>
      <w:r w:rsidR="00D93D78" w:rsidRPr="00D93D78">
        <w:rPr>
          <w:noProof/>
          <w:vertAlign w:val="superscript"/>
          <w:lang w:val="en-CA" w:eastAsia="ko-KR"/>
        </w:rPr>
        <w:t>th</w:t>
      </w:r>
      <w:r w:rsidR="00D93D78">
        <w:rPr>
          <w:noProof/>
          <w:lang w:val="en-CA" w:eastAsia="ko-KR"/>
        </w:rPr>
        <w:t xml:space="preserve"> bit for storage. </w:t>
      </w:r>
      <w:r w:rsidR="00876002">
        <w:rPr>
          <w:noProof/>
          <w:lang w:val="en-CA" w:eastAsia="ko-KR"/>
        </w:rPr>
        <w:t xml:space="preserve">We believe this </w:t>
      </w:r>
      <w:r w:rsidR="00D93D78">
        <w:rPr>
          <w:noProof/>
          <w:lang w:val="en-CA" w:eastAsia="ko-KR"/>
        </w:rPr>
        <w:t>is undesirable</w:t>
      </w:r>
      <w:r w:rsidR="00563318">
        <w:rPr>
          <w:noProof/>
          <w:lang w:val="en-CA" w:eastAsia="ko-KR"/>
        </w:rPr>
        <w:t xml:space="preserve"> and inconsistent with </w:t>
      </w:r>
      <w:r w:rsidR="000C0227">
        <w:rPr>
          <w:noProof/>
          <w:lang w:val="en-CA" w:eastAsia="ko-KR"/>
        </w:rPr>
        <w:t xml:space="preserve">previously discussed </w:t>
      </w:r>
      <w:r w:rsidR="00563318">
        <w:rPr>
          <w:noProof/>
          <w:lang w:val="en-CA" w:eastAsia="ko-KR"/>
        </w:rPr>
        <w:t>design goals</w:t>
      </w:r>
      <w:r w:rsidR="00D93D78">
        <w:rPr>
          <w:noProof/>
          <w:lang w:val="en-CA" w:eastAsia="ko-KR"/>
        </w:rPr>
        <w:t>.</w:t>
      </w:r>
    </w:p>
    <w:p w14:paraId="3D05BD5C" w14:textId="1D7F3F6F" w:rsidR="003862D6" w:rsidRDefault="003862D6" w:rsidP="0061184D">
      <w:pPr>
        <w:rPr>
          <w:lang w:val="en-CA"/>
        </w:rPr>
      </w:pPr>
      <w:r>
        <w:rPr>
          <w:lang w:val="en-CA"/>
        </w:rPr>
        <w:t xml:space="preserve">It is </w:t>
      </w:r>
      <w:r w:rsidR="004C3760">
        <w:rPr>
          <w:lang w:val="en-CA"/>
        </w:rPr>
        <w:t xml:space="preserve">thus </w:t>
      </w:r>
      <w:r>
        <w:rPr>
          <w:lang w:val="en-CA"/>
        </w:rPr>
        <w:t>proposed to add a clipping operation in equation (611) in section 8.5.2.12 as follows</w:t>
      </w:r>
      <w:r w:rsidR="00DF7AD0">
        <w:rPr>
          <w:lang w:val="en-CA"/>
        </w:rPr>
        <w:t xml:space="preserve"> (similar to </w:t>
      </w:r>
      <w:r w:rsidR="00B938F0">
        <w:rPr>
          <w:lang w:val="en-CA"/>
        </w:rPr>
        <w:t xml:space="preserve">the clipping in </w:t>
      </w:r>
      <w:r w:rsidR="00DF7AD0">
        <w:rPr>
          <w:lang w:val="en-CA"/>
        </w:rPr>
        <w:t>equation (614))</w:t>
      </w:r>
      <w:r>
        <w:rPr>
          <w:lang w:val="en-CA"/>
        </w:rPr>
        <w:t>:</w:t>
      </w:r>
    </w:p>
    <w:p w14:paraId="288ADC8B" w14:textId="476B8AB7" w:rsidR="003862D6" w:rsidRDefault="003862D6" w:rsidP="003862D6">
      <w:pPr>
        <w:pStyle w:val="Equation"/>
        <w:tabs>
          <w:tab w:val="clear" w:pos="4849"/>
        </w:tabs>
        <w:ind w:left="1588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mvLXCol = </w:t>
      </w:r>
      <w:r>
        <w:rPr>
          <w:noProof/>
          <w:lang w:val="en-CA" w:eastAsia="ko-KR"/>
        </w:rPr>
        <w:t>Clip3(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131072</w:t>
      </w:r>
      <w:r w:rsidRPr="00084198" w:rsidDel="003C51E6">
        <w:rPr>
          <w:noProof/>
          <w:lang w:val="en-CA" w:eastAsia="ko-KR"/>
        </w:rPr>
        <w:t>, </w:t>
      </w:r>
      <w:r w:rsidRPr="00084198">
        <w:rPr>
          <w:noProof/>
          <w:lang w:val="en-CA" w:eastAsia="ko-KR"/>
        </w:rPr>
        <w:t>131071</w:t>
      </w:r>
      <w:r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>mvCol</w:t>
      </w:r>
      <w:r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611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03B57C67" w14:textId="554EA334" w:rsidR="003862D6" w:rsidRPr="0061184D" w:rsidRDefault="003862D6" w:rsidP="003862D6">
      <w:pPr>
        <w:rPr>
          <w:noProof/>
          <w:lang w:val="en-CA" w:eastAsia="ko-KR"/>
        </w:rPr>
      </w:pPr>
    </w:p>
    <w:p w14:paraId="3CB804C2" w14:textId="6203456D" w:rsidR="005801A2" w:rsidRPr="004C3760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071E13" w:rsidR="00342FF4" w:rsidRPr="005B217D" w:rsidRDefault="006118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626B8" w14:textId="77777777" w:rsidR="00ED01D9" w:rsidRDefault="00ED01D9">
      <w:r>
        <w:separator/>
      </w:r>
    </w:p>
  </w:endnote>
  <w:endnote w:type="continuationSeparator" w:id="0">
    <w:p w14:paraId="74EA7C71" w14:textId="77777777" w:rsidR="00ED01D9" w:rsidRDefault="00ED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3593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52F6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2DA98" w14:textId="77777777" w:rsidR="00ED01D9" w:rsidRDefault="00ED01D9">
      <w:r>
        <w:separator/>
      </w:r>
    </w:p>
  </w:footnote>
  <w:footnote w:type="continuationSeparator" w:id="0">
    <w:p w14:paraId="278DA7A4" w14:textId="77777777" w:rsidR="00ED01D9" w:rsidRDefault="00ED0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0B7"/>
    <w:rsid w:val="0007614F"/>
    <w:rsid w:val="00081398"/>
    <w:rsid w:val="00094479"/>
    <w:rsid w:val="000962AC"/>
    <w:rsid w:val="000B0C0F"/>
    <w:rsid w:val="000B1C6B"/>
    <w:rsid w:val="000B4FF9"/>
    <w:rsid w:val="000C0227"/>
    <w:rsid w:val="000C09AC"/>
    <w:rsid w:val="000C2BAA"/>
    <w:rsid w:val="000D1C9D"/>
    <w:rsid w:val="000E00F3"/>
    <w:rsid w:val="000F158C"/>
    <w:rsid w:val="000F15CE"/>
    <w:rsid w:val="000F181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391"/>
    <w:rsid w:val="003862D6"/>
    <w:rsid w:val="003A20A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1D04"/>
    <w:rsid w:val="004234F0"/>
    <w:rsid w:val="00433DDB"/>
    <w:rsid w:val="00435A29"/>
    <w:rsid w:val="00437619"/>
    <w:rsid w:val="00465A1E"/>
    <w:rsid w:val="00484FC0"/>
    <w:rsid w:val="0049445A"/>
    <w:rsid w:val="004A2A63"/>
    <w:rsid w:val="004B210C"/>
    <w:rsid w:val="004B6170"/>
    <w:rsid w:val="004C3760"/>
    <w:rsid w:val="004D405F"/>
    <w:rsid w:val="004D52F6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331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AFA"/>
    <w:rsid w:val="005F6F1B"/>
    <w:rsid w:val="0061184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2B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10B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002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97D"/>
    <w:rsid w:val="00933453"/>
    <w:rsid w:val="009336F7"/>
    <w:rsid w:val="0093636C"/>
    <w:rsid w:val="009374A7"/>
    <w:rsid w:val="00955F6D"/>
    <w:rsid w:val="0097123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7EC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C3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76"/>
    <w:rsid w:val="00B827C6"/>
    <w:rsid w:val="00B938F0"/>
    <w:rsid w:val="00B94B06"/>
    <w:rsid w:val="00B94C28"/>
    <w:rsid w:val="00BC10BA"/>
    <w:rsid w:val="00BC5AFD"/>
    <w:rsid w:val="00BD6289"/>
    <w:rsid w:val="00C00DDE"/>
    <w:rsid w:val="00C04F43"/>
    <w:rsid w:val="00C0609D"/>
    <w:rsid w:val="00C115AB"/>
    <w:rsid w:val="00C26CCB"/>
    <w:rsid w:val="00C30249"/>
    <w:rsid w:val="00C3723B"/>
    <w:rsid w:val="00C42466"/>
    <w:rsid w:val="00C54AF6"/>
    <w:rsid w:val="00C606C9"/>
    <w:rsid w:val="00C80288"/>
    <w:rsid w:val="00C84003"/>
    <w:rsid w:val="00C90650"/>
    <w:rsid w:val="00C97D78"/>
    <w:rsid w:val="00CC2AAE"/>
    <w:rsid w:val="00CC5A42"/>
    <w:rsid w:val="00CD0EAB"/>
    <w:rsid w:val="00CE24B2"/>
    <w:rsid w:val="00CE5E02"/>
    <w:rsid w:val="00CF34DB"/>
    <w:rsid w:val="00CF3917"/>
    <w:rsid w:val="00CF558F"/>
    <w:rsid w:val="00D010C0"/>
    <w:rsid w:val="00D073E2"/>
    <w:rsid w:val="00D1555A"/>
    <w:rsid w:val="00D15D56"/>
    <w:rsid w:val="00D3207E"/>
    <w:rsid w:val="00D446EC"/>
    <w:rsid w:val="00D51BF0"/>
    <w:rsid w:val="00D531DB"/>
    <w:rsid w:val="00D55942"/>
    <w:rsid w:val="00D807BF"/>
    <w:rsid w:val="00D82FCC"/>
    <w:rsid w:val="00D93D78"/>
    <w:rsid w:val="00DA17FC"/>
    <w:rsid w:val="00DA7887"/>
    <w:rsid w:val="00DB2C26"/>
    <w:rsid w:val="00DC3A16"/>
    <w:rsid w:val="00DD02F4"/>
    <w:rsid w:val="00DD6622"/>
    <w:rsid w:val="00DE1C7C"/>
    <w:rsid w:val="00DE6B43"/>
    <w:rsid w:val="00DF7AD0"/>
    <w:rsid w:val="00E11923"/>
    <w:rsid w:val="00E262D4"/>
    <w:rsid w:val="00E35BA0"/>
    <w:rsid w:val="00E36250"/>
    <w:rsid w:val="00E46F2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610"/>
    <w:rsid w:val="00ED01D9"/>
    <w:rsid w:val="00EE7CD8"/>
    <w:rsid w:val="00EF37F6"/>
    <w:rsid w:val="00EF48CC"/>
    <w:rsid w:val="00F00801"/>
    <w:rsid w:val="00F2488D"/>
    <w:rsid w:val="00F601A0"/>
    <w:rsid w:val="00F63D9C"/>
    <w:rsid w:val="00F712E9"/>
    <w:rsid w:val="00F73032"/>
    <w:rsid w:val="00F848FC"/>
    <w:rsid w:val="00F900A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3862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2</cp:revision>
  <cp:lastPrinted>1900-01-01T08:00:00Z</cp:lastPrinted>
  <dcterms:created xsi:type="dcterms:W3CDTF">2019-12-31T22:26:00Z</dcterms:created>
  <dcterms:modified xsi:type="dcterms:W3CDTF">2019-12-31T22:26:00Z</dcterms:modified>
</cp:coreProperties>
</file>