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2AAF1ACB" w:rsidR="008A4B4C" w:rsidRPr="005B217D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9D03D4">
              <w:rPr>
                <w:lang w:val="en-CA"/>
              </w:rPr>
              <w:t>JVET</w:t>
            </w:r>
            <w:r w:rsidRPr="009D03D4">
              <w:rPr>
                <w:lang w:val="en-CA"/>
              </w:rPr>
              <w:t>-</w:t>
            </w:r>
            <w:r w:rsidR="00FE215F">
              <w:rPr>
                <w:lang w:val="en-CA"/>
              </w:rPr>
              <w:t>Q0269</w:t>
            </w:r>
            <w:r w:rsidR="00EE5A4B" w:rsidRPr="00FE215F">
              <w:rPr>
                <w:lang w:val="en-CA"/>
              </w:rPr>
              <w:t>-v</w:t>
            </w:r>
            <w:r w:rsidR="009C15AB" w:rsidRPr="00CE0BDF">
              <w:rPr>
                <w:highlight w:val="yellow"/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199FE6D" w:rsidR="00E61DAC" w:rsidRPr="005B217D" w:rsidRDefault="004D7C55" w:rsidP="004D7C5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CE3-related</w:t>
            </w:r>
            <w:r w:rsidR="00BD166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On </w:t>
            </w:r>
            <w:r w:rsidR="007C61E6">
              <w:rPr>
                <w:b/>
                <w:szCs w:val="22"/>
              </w:rPr>
              <w:t xml:space="preserve">transform skip residual coding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372EF7D7" w14:textId="04AB517C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Yan Ye</w:t>
            </w:r>
            <w:r>
              <w:rPr>
                <w:szCs w:val="22"/>
                <w:lang w:val="en-CA"/>
              </w:rPr>
              <w:t>, Jiancong Luo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15EE5B7" w:rsidR="00E61DAC" w:rsidRPr="005B217D" w:rsidRDefault="000E5D29" w:rsidP="00F859C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</w:t>
            </w:r>
            <w:r w:rsidR="00F859CC">
              <w:rPr>
                <w:szCs w:val="22"/>
                <w:lang w:val="en-CA"/>
              </w:rPr>
              <w:t xml:space="preserve">Group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A1AF9" w14:textId="009F5831" w:rsidR="003F7717" w:rsidRDefault="00BD1667" w:rsidP="00353C96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</w:t>
      </w:r>
      <w:r w:rsidR="003B6E55">
        <w:rPr>
          <w:lang w:val="en-CA"/>
        </w:rPr>
        <w:t>proposes</w:t>
      </w:r>
      <w:r>
        <w:rPr>
          <w:lang w:val="en-CA"/>
        </w:rPr>
        <w:t xml:space="preserve"> </w:t>
      </w:r>
      <w:r w:rsidR="00E74987">
        <w:rPr>
          <w:lang w:val="en-CA"/>
        </w:rPr>
        <w:t>two aspects of transform skip (TS)</w:t>
      </w:r>
      <w:r>
        <w:rPr>
          <w:lang w:val="en-CA"/>
        </w:rPr>
        <w:t xml:space="preserve"> </w:t>
      </w:r>
      <w:r w:rsidR="00E74987">
        <w:rPr>
          <w:lang w:val="en-CA"/>
        </w:rPr>
        <w:t xml:space="preserve">residual coding. </w:t>
      </w:r>
      <w:r w:rsidR="00F859CC">
        <w:rPr>
          <w:lang w:val="en-CA"/>
        </w:rPr>
        <w:t xml:space="preserve">In the </w:t>
      </w:r>
      <w:r w:rsidR="00E74987">
        <w:rPr>
          <w:lang w:val="en-CA"/>
        </w:rPr>
        <w:t>first aspect, a rice parameter derivation method is proposed</w:t>
      </w:r>
      <w:r w:rsidR="003B6E55">
        <w:rPr>
          <w:lang w:val="en-CA"/>
        </w:rPr>
        <w:t xml:space="preserve"> to code </w:t>
      </w:r>
      <w:proofErr w:type="spellStart"/>
      <w:r w:rsidR="003B6E55">
        <w:rPr>
          <w:lang w:val="en-CA"/>
        </w:rPr>
        <w:t>abs_remainder</w:t>
      </w:r>
      <w:proofErr w:type="spellEnd"/>
      <w:r w:rsidR="00D86B60">
        <w:rPr>
          <w:lang w:val="en-CA"/>
        </w:rPr>
        <w:t xml:space="preserve"> of the TS residual coding</w:t>
      </w:r>
      <w:r w:rsidR="00E74987">
        <w:rPr>
          <w:lang w:val="en-CA"/>
        </w:rPr>
        <w:t xml:space="preserve">. </w:t>
      </w:r>
      <w:r w:rsidR="003F7717">
        <w:rPr>
          <w:lang w:val="en-CA"/>
        </w:rPr>
        <w:t>Following results</w:t>
      </w:r>
      <w:r w:rsidR="00F31558">
        <w:rPr>
          <w:lang w:val="en-CA"/>
        </w:rPr>
        <w:t xml:space="preserve"> of aspect 1</w:t>
      </w:r>
      <w:r w:rsidR="003F7717">
        <w:rPr>
          <w:lang w:val="en-CA"/>
        </w:rPr>
        <w:t xml:space="preserve"> are reported as compared to VTM-7.0.</w:t>
      </w:r>
    </w:p>
    <w:p w14:paraId="3A50D3BD" w14:textId="1CE11D72" w:rsidR="008347C7" w:rsidRPr="008347C7" w:rsidRDefault="00267CE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49D7D632" w14:textId="4118439B" w:rsidR="008347C7" w:rsidRPr="008347C7" w:rsidRDefault="008347C7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 w:rsidR="00D97633">
        <w:rPr>
          <w:rFonts w:ascii="Times New Roman" w:eastAsia="SimSun" w:hAnsi="Times New Roman"/>
          <w:szCs w:val="20"/>
          <w:lang w:val="en-CA" w:eastAsia="en-US"/>
        </w:rPr>
        <w:t>-</w:t>
      </w:r>
      <w:r w:rsidR="00121CC9">
        <w:rPr>
          <w:rFonts w:ascii="Times New Roman" w:eastAsia="SimSun" w:hAnsi="Times New Roman"/>
          <w:szCs w:val="20"/>
          <w:lang w:val="en-CA" w:eastAsia="en-US"/>
        </w:rPr>
        <w:t>4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3</w:t>
      </w:r>
      <w:r w:rsidR="00D97633">
        <w:rPr>
          <w:rFonts w:ascii="Times New Roman" w:eastAsia="SimSun" w:hAnsi="Times New Roman"/>
          <w:szCs w:val="20"/>
          <w:lang w:val="en-CA" w:eastAsia="en-US"/>
        </w:rPr>
        <w:t>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121CC9">
        <w:rPr>
          <w:rFonts w:ascii="Times New Roman" w:eastAsia="SimSun" w:hAnsi="Times New Roman"/>
          <w:szCs w:val="20"/>
          <w:lang w:val="en-CA" w:eastAsia="en-US"/>
        </w:rPr>
        <w:t>2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60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</w:t>
      </w:r>
      <w:r w:rsidR="00121CC9">
        <w:rPr>
          <w:rFonts w:ascii="Times New Roman" w:eastAsia="SimSun" w:hAnsi="Times New Roman"/>
          <w:szCs w:val="20"/>
          <w:lang w:val="en-CA" w:eastAsia="en-US"/>
        </w:rPr>
        <w:t>1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98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78412283" w14:textId="62C2FC50" w:rsidR="008347C7" w:rsidRDefault="008347C7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 w:rsidR="00CF0018"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121CC9">
        <w:rPr>
          <w:rFonts w:ascii="Times New Roman" w:eastAsia="SimSun" w:hAnsi="Times New Roman"/>
          <w:szCs w:val="20"/>
          <w:lang w:val="en-CA" w:eastAsia="en-US"/>
        </w:rPr>
        <w:t>5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2</w:t>
      </w:r>
      <w:r w:rsidR="00D97633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121CC9">
        <w:rPr>
          <w:rFonts w:ascii="Times New Roman" w:eastAsia="SimSun" w:hAnsi="Times New Roman"/>
          <w:szCs w:val="20"/>
          <w:lang w:val="en-CA" w:eastAsia="en-US"/>
        </w:rPr>
        <w:t>6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68</w:t>
      </w:r>
      <w:r w:rsidR="00D97633">
        <w:rPr>
          <w:rFonts w:ascii="Times New Roman" w:eastAsia="SimSun" w:hAnsi="Times New Roman"/>
          <w:szCs w:val="20"/>
          <w:lang w:val="en-CA" w:eastAsia="en-US"/>
        </w:rPr>
        <w:t>% (RA), -</w:t>
      </w:r>
      <w:r w:rsidR="00121CC9">
        <w:rPr>
          <w:rFonts w:ascii="Times New Roman" w:eastAsia="SimSun" w:hAnsi="Times New Roman"/>
          <w:szCs w:val="20"/>
          <w:lang w:val="en-CA" w:eastAsia="en-US"/>
        </w:rPr>
        <w:t>6</w:t>
      </w:r>
      <w:r w:rsidR="00D97633">
        <w:rPr>
          <w:rFonts w:ascii="Times New Roman" w:eastAsia="SimSun" w:hAnsi="Times New Roman"/>
          <w:szCs w:val="20"/>
          <w:lang w:val="en-CA" w:eastAsia="en-US"/>
        </w:rPr>
        <w:t>.</w:t>
      </w:r>
      <w:r w:rsidR="00121CC9">
        <w:rPr>
          <w:rFonts w:ascii="Times New Roman" w:eastAsia="SimSun" w:hAnsi="Times New Roman"/>
          <w:szCs w:val="20"/>
          <w:lang w:val="en-CA" w:eastAsia="en-US"/>
        </w:rPr>
        <w:t>92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195CA42F" w14:textId="256CC677" w:rsidR="001B002E" w:rsidRPr="008347C7" w:rsidRDefault="001B002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 w:rsidR="00267CEE"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2135939" w14:textId="3AC37BF3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 xml:space="preserve">01% (AI), </w:t>
      </w:r>
      <w:r w:rsidRPr="008347C7">
        <w:rPr>
          <w:rFonts w:ascii="Times New Roman" w:eastAsia="SimSun" w:hAnsi="Times New Roman"/>
          <w:szCs w:val="20"/>
          <w:lang w:val="en-CA" w:eastAsia="en-US"/>
        </w:rPr>
        <w:t>0.</w:t>
      </w:r>
      <w:r w:rsidR="000B0FE7">
        <w:rPr>
          <w:rFonts w:ascii="Times New Roman" w:eastAsia="SimSun" w:hAnsi="Times New Roman"/>
          <w:szCs w:val="20"/>
          <w:lang w:val="en-CA" w:eastAsia="en-US"/>
        </w:rPr>
        <w:t>00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Pr="00910734">
        <w:rPr>
          <w:rFonts w:ascii="Times New Roman" w:eastAsia="SimSun" w:hAnsi="Times New Roman"/>
          <w:szCs w:val="20"/>
          <w:lang w:val="en-CA" w:eastAsia="en-US"/>
        </w:rPr>
        <w:t>-</w:t>
      </w:r>
      <w:r w:rsidR="00910734">
        <w:rPr>
          <w:rFonts w:ascii="Times New Roman" w:eastAsia="SimSun" w:hAnsi="Times New Roman"/>
          <w:szCs w:val="20"/>
          <w:lang w:val="en-CA" w:eastAsia="en-US"/>
        </w:rPr>
        <w:t>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0B52A864" w14:textId="001E6A5E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0B0FE7">
        <w:rPr>
          <w:rFonts w:ascii="Times New Roman" w:eastAsia="SimSun" w:hAnsi="Times New Roman"/>
          <w:szCs w:val="20"/>
          <w:lang w:val="en-CA" w:eastAsia="en-US"/>
        </w:rPr>
        <w:t>0.3</w:t>
      </w:r>
      <w:r w:rsidR="0028663F">
        <w:rPr>
          <w:rFonts w:ascii="Times New Roman" w:eastAsia="SimSun" w:hAnsi="Times New Roman"/>
          <w:szCs w:val="20"/>
          <w:lang w:val="en-CA" w:eastAsia="en-US"/>
        </w:rPr>
        <w:t>3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1</w:t>
      </w:r>
      <w:r w:rsidR="0028663F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28663F">
        <w:rPr>
          <w:rFonts w:ascii="Times New Roman" w:eastAsia="SimSun" w:hAnsi="Times New Roman"/>
          <w:szCs w:val="20"/>
          <w:lang w:val="en-CA" w:eastAsia="en-US"/>
        </w:rPr>
        <w:t>12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01D0CD9" w14:textId="098E8D1E" w:rsidR="001B002E" w:rsidRPr="008347C7" w:rsidRDefault="00267CEE" w:rsidP="00E74987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</w:t>
      </w:r>
      <w:r w:rsidR="001B002E">
        <w:rPr>
          <w:rFonts w:ascii="Times New Roman" w:eastAsia="SimSun" w:hAnsi="Times New Roman"/>
          <w:szCs w:val="20"/>
          <w:lang w:val="en-CA" w:eastAsia="en-US"/>
        </w:rPr>
        <w:t xml:space="preserve"> QP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3582B73A" w14:textId="4C7F1173" w:rsidR="001B002E" w:rsidRPr="008347C7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 w:rsidR="00001459">
        <w:rPr>
          <w:rFonts w:ascii="Times New Roman" w:eastAsia="SimSun" w:hAnsi="Times New Roman"/>
          <w:szCs w:val="20"/>
          <w:lang w:val="en-CA" w:eastAsia="en-US"/>
        </w:rPr>
        <w:t>7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-</w:t>
      </w:r>
      <w:proofErr w:type="spellStart"/>
      <w:proofErr w:type="gramStart"/>
      <w:r w:rsidR="00F64575"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x</w:t>
      </w:r>
      <w:r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.</w:t>
      </w:r>
      <w:r w:rsidR="00F64575"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xx</w:t>
      </w:r>
      <w:proofErr w:type="spellEnd"/>
      <w:proofErr w:type="gramEnd"/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Pr="00C96876">
        <w:rPr>
          <w:rFonts w:ascii="Times New Roman" w:eastAsia="SimSun" w:hAnsi="Times New Roman"/>
          <w:szCs w:val="20"/>
          <w:lang w:val="en-CA" w:eastAsia="en-US"/>
        </w:rPr>
        <w:t>-</w:t>
      </w:r>
      <w:r w:rsidR="00C96876" w:rsidRPr="00C96876">
        <w:rPr>
          <w:rFonts w:ascii="Times New Roman" w:eastAsia="SimSun" w:hAnsi="Times New Roman"/>
          <w:szCs w:val="20"/>
          <w:lang w:val="en-CA" w:eastAsia="en-US"/>
        </w:rPr>
        <w:t>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72BBF01A" w14:textId="626F7F04" w:rsidR="001B002E" w:rsidRDefault="001B002E" w:rsidP="00E74987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F64575">
        <w:rPr>
          <w:rFonts w:ascii="Times New Roman" w:eastAsia="SimSun" w:hAnsi="Times New Roman"/>
          <w:szCs w:val="20"/>
          <w:lang w:val="en-CA" w:eastAsia="en-US"/>
        </w:rPr>
        <w:t>1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01459">
        <w:rPr>
          <w:rFonts w:ascii="Times New Roman" w:eastAsia="SimSun" w:hAnsi="Times New Roman"/>
          <w:szCs w:val="20"/>
          <w:lang w:val="en-CA" w:eastAsia="en-US"/>
        </w:rPr>
        <w:t>97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01459">
        <w:rPr>
          <w:rFonts w:ascii="Times New Roman" w:eastAsia="SimSun" w:hAnsi="Times New Roman"/>
          <w:szCs w:val="20"/>
          <w:lang w:val="en-CA" w:eastAsia="en-US"/>
        </w:rPr>
        <w:t>2</w:t>
      </w:r>
      <w:r w:rsidR="00F64575">
        <w:rPr>
          <w:rFonts w:ascii="Times New Roman" w:eastAsia="SimSun" w:hAnsi="Times New Roman"/>
          <w:szCs w:val="20"/>
          <w:lang w:val="en-CA" w:eastAsia="en-US"/>
        </w:rPr>
        <w:t>.</w:t>
      </w:r>
      <w:r w:rsidR="00001459">
        <w:rPr>
          <w:rFonts w:ascii="Times New Roman" w:eastAsia="SimSun" w:hAnsi="Times New Roman"/>
          <w:szCs w:val="20"/>
          <w:lang w:val="en-CA" w:eastAsia="en-US"/>
        </w:rPr>
        <w:t>54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</w:t>
      </w:r>
      <w:r w:rsidR="00001459">
        <w:rPr>
          <w:rFonts w:ascii="Times New Roman" w:eastAsia="SimSun" w:hAnsi="Times New Roman"/>
          <w:szCs w:val="20"/>
          <w:lang w:val="en-CA" w:eastAsia="en-US"/>
        </w:rPr>
        <w:t>48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5FAD3051" w14:textId="2DA296C2" w:rsidR="00E74987" w:rsidRPr="0012557E" w:rsidRDefault="00197B89" w:rsidP="0012557E">
      <w:pPr>
        <w:spacing w:before="120"/>
        <w:rPr>
          <w:lang w:val="en-CA"/>
        </w:rPr>
      </w:pPr>
      <w:r>
        <w:rPr>
          <w:lang w:val="en-CA"/>
        </w:rPr>
        <w:t xml:space="preserve">In the second aspect, context modelling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transform skip</w:t>
      </w:r>
      <w:r w:rsidR="00F31558">
        <w:rPr>
          <w:lang w:val="en-CA"/>
        </w:rPr>
        <w:t xml:space="preserve"> residual coding</w:t>
      </w:r>
      <w:r>
        <w:rPr>
          <w:lang w:val="en-CA"/>
        </w:rPr>
        <w:t xml:space="preserve"> is proposed.</w:t>
      </w:r>
      <w:r w:rsidR="00F31558">
        <w:rPr>
          <w:lang w:val="en-CA"/>
        </w:rPr>
        <w:t xml:space="preserve"> 7 additional context variables (as compared to VTM-7.0) are introduced to code </w:t>
      </w:r>
      <w:proofErr w:type="spellStart"/>
      <w:r w:rsidR="00F31558">
        <w:rPr>
          <w:lang w:val="en-CA"/>
        </w:rPr>
        <w:t>sig_coeff_flag</w:t>
      </w:r>
      <w:proofErr w:type="spellEnd"/>
      <w:r w:rsidR="00F31558">
        <w:rPr>
          <w:lang w:val="en-CA"/>
        </w:rPr>
        <w:t xml:space="preserve"> and greater than 1 flag of the residual coding of </w:t>
      </w:r>
      <w:proofErr w:type="spellStart"/>
      <w:r w:rsidR="00F31558">
        <w:rPr>
          <w:lang w:val="en-CA"/>
        </w:rPr>
        <w:t>chroma</w:t>
      </w:r>
      <w:proofErr w:type="spellEnd"/>
      <w:r w:rsidR="00F31558">
        <w:rPr>
          <w:lang w:val="en-CA"/>
        </w:rPr>
        <w:t xml:space="preserve"> TS mode.</w:t>
      </w:r>
      <w:r w:rsidR="0012557E">
        <w:rPr>
          <w:lang w:val="en-CA"/>
        </w:rPr>
        <w:t xml:space="preserve"> </w:t>
      </w:r>
      <w:r w:rsidR="00E74987" w:rsidRPr="0012557E">
        <w:rPr>
          <w:lang w:val="en-CA"/>
        </w:rPr>
        <w:t xml:space="preserve">Following </w:t>
      </w:r>
      <w:r w:rsidR="0012557E">
        <w:rPr>
          <w:lang w:val="en-CA"/>
        </w:rPr>
        <w:t xml:space="preserve">are the combined results of aspect 1 and 2. </w:t>
      </w:r>
      <w:r w:rsidR="00E74987" w:rsidRPr="0012557E">
        <w:rPr>
          <w:lang w:val="en-CA"/>
        </w:rPr>
        <w:t xml:space="preserve"> </w:t>
      </w:r>
    </w:p>
    <w:p w14:paraId="64906ABC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35BAAD5" w14:textId="48125134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-4.</w:t>
      </w:r>
      <w:r w:rsidR="00FF5664">
        <w:rPr>
          <w:rFonts w:ascii="Times New Roman" w:eastAsia="SimSun" w:hAnsi="Times New Roman"/>
          <w:szCs w:val="20"/>
          <w:lang w:val="en-CA" w:eastAsia="en-US"/>
        </w:rPr>
        <w:t>50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FF5664">
        <w:rPr>
          <w:rFonts w:ascii="Times New Roman" w:eastAsia="SimSun" w:hAnsi="Times New Roman"/>
          <w:szCs w:val="20"/>
          <w:lang w:val="en-CA" w:eastAsia="en-US"/>
        </w:rPr>
        <w:t>3.08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</w:t>
      </w:r>
      <w:r w:rsidR="00FF5664">
        <w:rPr>
          <w:rFonts w:ascii="Times New Roman" w:eastAsia="SimSun" w:hAnsi="Times New Roman"/>
          <w:szCs w:val="20"/>
          <w:lang w:val="en-CA" w:eastAsia="en-US"/>
        </w:rPr>
        <w:t>2.75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3EB55C82" w14:textId="2DC7140E" w:rsidR="00C04AB9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>
        <w:rPr>
          <w:rFonts w:ascii="Times New Roman" w:eastAsia="SimSun" w:hAnsi="Times New Roman"/>
          <w:szCs w:val="20"/>
          <w:lang w:val="en-CA" w:eastAsia="en-US"/>
        </w:rPr>
        <w:t>5.</w:t>
      </w:r>
      <w:r w:rsidR="00FF5664">
        <w:rPr>
          <w:rFonts w:ascii="Times New Roman" w:eastAsia="SimSun" w:hAnsi="Times New Roman"/>
          <w:szCs w:val="20"/>
          <w:lang w:val="en-CA" w:eastAsia="en-US"/>
        </w:rPr>
        <w:t>35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6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FF5664">
        <w:rPr>
          <w:rFonts w:ascii="Times New Roman" w:eastAsia="SimSun" w:hAnsi="Times New Roman"/>
          <w:szCs w:val="20"/>
          <w:lang w:val="en-CA" w:eastAsia="en-US"/>
        </w:rPr>
        <w:t>94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F5664">
        <w:rPr>
          <w:rFonts w:ascii="Times New Roman" w:eastAsia="SimSun" w:hAnsi="Times New Roman"/>
          <w:szCs w:val="20"/>
          <w:lang w:val="en-CA" w:eastAsia="en-US"/>
        </w:rPr>
        <w:t>7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F5664">
        <w:rPr>
          <w:rFonts w:ascii="Times New Roman" w:eastAsia="SimSun" w:hAnsi="Times New Roman"/>
          <w:szCs w:val="20"/>
          <w:lang w:val="en-CA" w:eastAsia="en-US"/>
        </w:rPr>
        <w:t>08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4EAACABB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09304A2B" w14:textId="1F96EE39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 xml:space="preserve">-0.01% (AI), </w:t>
      </w:r>
      <w:r w:rsidR="0030407A" w:rsidRPr="0030407A">
        <w:rPr>
          <w:rFonts w:ascii="Times New Roman" w:eastAsia="SimSun" w:hAnsi="Times New Roman"/>
          <w:szCs w:val="20"/>
          <w:lang w:val="en-CA" w:eastAsia="en-US"/>
        </w:rPr>
        <w:t>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="0030407A">
        <w:rPr>
          <w:rFonts w:ascii="Times New Roman" w:eastAsia="SimSun" w:hAnsi="Times New Roman"/>
          <w:szCs w:val="20"/>
          <w:lang w:val="en-CA" w:eastAsia="en-US"/>
        </w:rPr>
        <w:t>-0.02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1C9A0C1F" w14:textId="71C7669E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>
        <w:rPr>
          <w:rFonts w:ascii="Times New Roman" w:eastAsia="SimSun" w:hAnsi="Times New Roman"/>
          <w:szCs w:val="20"/>
          <w:lang w:val="en-CA" w:eastAsia="en-US"/>
        </w:rPr>
        <w:t>0.3</w:t>
      </w:r>
      <w:r w:rsidR="00D22641">
        <w:rPr>
          <w:rFonts w:ascii="Times New Roman" w:eastAsia="SimSun" w:hAnsi="Times New Roman"/>
          <w:szCs w:val="20"/>
          <w:lang w:val="en-CA" w:eastAsia="en-US"/>
        </w:rPr>
        <w:t>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D22641">
        <w:rPr>
          <w:rFonts w:ascii="Times New Roman" w:eastAsia="SimSun" w:hAnsi="Times New Roman"/>
          <w:szCs w:val="20"/>
          <w:lang w:val="en-CA" w:eastAsia="en-US"/>
        </w:rPr>
        <w:t>21</w:t>
      </w:r>
      <w:r>
        <w:rPr>
          <w:rFonts w:ascii="Times New Roman" w:eastAsia="SimSun" w:hAnsi="Times New Roman"/>
          <w:szCs w:val="20"/>
          <w:lang w:val="en-CA" w:eastAsia="en-US"/>
        </w:rPr>
        <w:t>% (RA), -0.1</w:t>
      </w:r>
      <w:r w:rsidR="00D22641">
        <w:rPr>
          <w:rFonts w:ascii="Times New Roman" w:eastAsia="SimSun" w:hAnsi="Times New Roman"/>
          <w:szCs w:val="20"/>
          <w:lang w:val="en-CA" w:eastAsia="en-US"/>
        </w:rPr>
        <w:t>4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5CCFB316" w14:textId="77777777" w:rsidR="00C04AB9" w:rsidRPr="008347C7" w:rsidRDefault="00C04AB9" w:rsidP="00C04AB9">
      <w:pPr>
        <w:pStyle w:val="ListParagraph"/>
        <w:numPr>
          <w:ilvl w:val="0"/>
          <w:numId w:val="41"/>
        </w:numPr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 QP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27164B2E" w14:textId="50E97766" w:rsidR="00C04AB9" w:rsidRPr="008347C7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-0.0</w:t>
      </w:r>
      <w:r w:rsidR="002111B4">
        <w:rPr>
          <w:rFonts w:ascii="Times New Roman" w:eastAsia="SimSun" w:hAnsi="Times New Roman"/>
          <w:szCs w:val="20"/>
          <w:lang w:val="en-CA" w:eastAsia="en-US"/>
        </w:rPr>
        <w:t>9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-</w:t>
      </w:r>
      <w:proofErr w:type="spellStart"/>
      <w:proofErr w:type="gramStart"/>
      <w:r w:rsidRPr="00F64575">
        <w:rPr>
          <w:rFonts w:ascii="Times New Roman" w:eastAsia="SimSun" w:hAnsi="Times New Roman"/>
          <w:szCs w:val="20"/>
          <w:highlight w:val="yellow"/>
          <w:lang w:val="en-CA" w:eastAsia="en-US"/>
        </w:rPr>
        <w:t>x.xx</w:t>
      </w:r>
      <w:proofErr w:type="spellEnd"/>
      <w:proofErr w:type="gramEnd"/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(RA), </w:t>
      </w:r>
      <w:r w:rsidR="00AC05B7" w:rsidRPr="00AC05B7">
        <w:rPr>
          <w:rFonts w:ascii="Times New Roman" w:eastAsia="SimSun" w:hAnsi="Times New Roman"/>
          <w:szCs w:val="20"/>
          <w:lang w:val="en-CA" w:eastAsia="en-US"/>
        </w:rPr>
        <w:t>-0.01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1D4EE4AD" w14:textId="1FD5B699" w:rsidR="00C04AB9" w:rsidRDefault="00C04AB9" w:rsidP="00C04AB9">
      <w:pPr>
        <w:pStyle w:val="ListParagraph"/>
        <w:numPr>
          <w:ilvl w:val="0"/>
          <w:numId w:val="42"/>
        </w:numPr>
        <w:spacing w:before="120"/>
        <w:ind w:left="144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2111B4">
        <w:rPr>
          <w:rFonts w:ascii="Times New Roman" w:eastAsia="SimSun" w:hAnsi="Times New Roman"/>
          <w:szCs w:val="20"/>
          <w:lang w:val="en-CA" w:eastAsia="en-US"/>
        </w:rPr>
        <w:t>2.07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>
        <w:rPr>
          <w:rFonts w:ascii="Times New Roman" w:eastAsia="SimSun" w:hAnsi="Times New Roman"/>
          <w:szCs w:val="20"/>
          <w:lang w:val="en-CA" w:eastAsia="en-US"/>
        </w:rPr>
        <w:t>2.</w:t>
      </w:r>
      <w:r w:rsidR="002111B4">
        <w:rPr>
          <w:rFonts w:ascii="Times New Roman" w:eastAsia="SimSun" w:hAnsi="Times New Roman"/>
          <w:szCs w:val="20"/>
          <w:lang w:val="en-CA" w:eastAsia="en-US"/>
        </w:rPr>
        <w:t>46</w:t>
      </w:r>
      <w:r>
        <w:rPr>
          <w:rFonts w:ascii="Times New Roman" w:eastAsia="SimSun" w:hAnsi="Times New Roman"/>
          <w:szCs w:val="20"/>
          <w:lang w:val="en-CA" w:eastAsia="en-US"/>
        </w:rPr>
        <w:t>% (RA), -1.</w:t>
      </w:r>
      <w:r w:rsidR="002111B4">
        <w:rPr>
          <w:rFonts w:ascii="Times New Roman" w:eastAsia="SimSun" w:hAnsi="Times New Roman"/>
          <w:szCs w:val="20"/>
          <w:lang w:val="en-CA" w:eastAsia="en-US"/>
        </w:rPr>
        <w:t>52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5B231C69" w14:textId="161C4A39" w:rsidR="008A2DC0" w:rsidRDefault="00E1129D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lastRenderedPageBreak/>
        <w:t>Introduction</w:t>
      </w:r>
    </w:p>
    <w:p w14:paraId="3073789B" w14:textId="0C214BEA" w:rsidR="00114628" w:rsidRPr="00114628" w:rsidRDefault="00114628" w:rsidP="00114628">
      <w:pPr>
        <w:spacing w:before="120"/>
        <w:rPr>
          <w:lang w:val="en-CA"/>
        </w:rPr>
      </w:pPr>
      <w:r w:rsidRPr="00114628">
        <w:rPr>
          <w:lang w:val="en-CA"/>
        </w:rPr>
        <w:t xml:space="preserve">In VVC </w:t>
      </w:r>
      <w:r w:rsidR="00FE282C">
        <w:rPr>
          <w:lang w:val="en-CA"/>
        </w:rPr>
        <w:t>7</w:t>
      </w:r>
      <w:r w:rsidRPr="00114628">
        <w:rPr>
          <w:lang w:val="en-CA"/>
        </w:rPr>
        <w:t>, the transform skip (TS) residual levels of a coefficient group (CG) are coded in three passes over the scan positions as follows:</w:t>
      </w:r>
    </w:p>
    <w:p w14:paraId="58E69C44" w14:textId="6C98A800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1: </w:t>
      </w:r>
      <w:r>
        <w:rPr>
          <w:rFonts w:ascii="Times New Roman" w:eastAsia="SimSun" w:hAnsi="Times New Roman"/>
          <w:szCs w:val="20"/>
          <w:lang w:val="en-CA" w:eastAsia="en-US"/>
        </w:rPr>
        <w:t>context coding</w:t>
      </w:r>
    </w:p>
    <w:p w14:paraId="2205B1E6" w14:textId="3D6C5098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sig_coeff_flag</w:t>
      </w:r>
      <w:proofErr w:type="spellEnd"/>
    </w:p>
    <w:p w14:paraId="4F868C2F" w14:textId="7AB19C4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coeff_sign_flag</w:t>
      </w:r>
      <w:proofErr w:type="spellEnd"/>
    </w:p>
    <w:p w14:paraId="77BCD9C9" w14:textId="0A87DD43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1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[0])</w:t>
      </w:r>
    </w:p>
    <w:p w14:paraId="22FBF7BF" w14:textId="753DA03A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parity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par_level_flag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) flag </w:t>
      </w:r>
    </w:p>
    <w:p w14:paraId="375C1A74" w14:textId="56179C6B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2: </w:t>
      </w:r>
      <w:r>
        <w:rPr>
          <w:rFonts w:ascii="Times New Roman" w:eastAsia="SimSun" w:hAnsi="Times New Roman"/>
          <w:szCs w:val="20"/>
          <w:lang w:val="en-CA" w:eastAsia="en-US"/>
        </w:rPr>
        <w:t xml:space="preserve">context coding </w:t>
      </w:r>
    </w:p>
    <w:p w14:paraId="636F933A" w14:textId="460EA726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3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[1]) </w:t>
      </w:r>
    </w:p>
    <w:p w14:paraId="4A701606" w14:textId="1581B34D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5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[2])  </w:t>
      </w:r>
    </w:p>
    <w:p w14:paraId="4909CAFB" w14:textId="33A16E5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7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[3])</w:t>
      </w:r>
    </w:p>
    <w:p w14:paraId="17BCE11E" w14:textId="495DF735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9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[4]) </w:t>
      </w:r>
    </w:p>
    <w:p w14:paraId="7998921A" w14:textId="35171552" w:rsidR="00016732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3: </w:t>
      </w:r>
      <w:r w:rsidR="00FE282C">
        <w:rPr>
          <w:rFonts w:ascii="Times New Roman" w:eastAsia="SimSun" w:hAnsi="Times New Roman"/>
          <w:szCs w:val="20"/>
          <w:lang w:val="en-CA" w:eastAsia="en-US"/>
        </w:rPr>
        <w:t xml:space="preserve">by-pass coding: </w:t>
      </w:r>
      <w:r w:rsidRPr="00114628">
        <w:rPr>
          <w:rFonts w:ascii="Times New Roman" w:eastAsia="SimSun" w:hAnsi="Times New Roman"/>
          <w:szCs w:val="20"/>
          <w:lang w:val="en-CA" w:eastAsia="en-US"/>
        </w:rPr>
        <w:t>Rice-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Golomb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 coding of remaining absolute level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abs_remainder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)</w:t>
      </w:r>
    </w:p>
    <w:p w14:paraId="01B47FE5" w14:textId="3305E8B0" w:rsidR="00EA72F8" w:rsidRPr="00114628" w:rsidRDefault="00FE282C" w:rsidP="00FE282C">
      <w:pPr>
        <w:spacing w:before="120"/>
        <w:rPr>
          <w:lang w:val="en-CA"/>
        </w:rPr>
      </w:pPr>
      <w:r>
        <w:rPr>
          <w:lang w:val="en-CA"/>
        </w:rPr>
        <w:t>The</w:t>
      </w:r>
      <w:r w:rsidR="00114628" w:rsidRPr="00114628">
        <w:rPr>
          <w:lang w:val="en-CA"/>
        </w:rPr>
        <w:t xml:space="preserve"> syntax element </w:t>
      </w:r>
      <w:proofErr w:type="spellStart"/>
      <w:r w:rsidR="00114628" w:rsidRPr="00114628">
        <w:rPr>
          <w:lang w:val="en-CA"/>
        </w:rPr>
        <w:t>abs_remainder</w:t>
      </w:r>
      <w:proofErr w:type="spellEnd"/>
      <w:r w:rsidR="00114628" w:rsidRPr="00114628">
        <w:rPr>
          <w:lang w:val="en-CA"/>
        </w:rPr>
        <w:t xml:space="preserve"> is </w:t>
      </w:r>
      <w:proofErr w:type="spellStart"/>
      <w:r w:rsidR="00114628" w:rsidRPr="00114628">
        <w:rPr>
          <w:lang w:val="en-CA"/>
        </w:rPr>
        <w:t>binarized</w:t>
      </w:r>
      <w:proofErr w:type="spellEnd"/>
      <w:r w:rsidR="00114628" w:rsidRPr="00114628">
        <w:rPr>
          <w:lang w:val="en-CA"/>
        </w:rPr>
        <w:t xml:space="preserve"> with a fixed rice parameter ( </w:t>
      </w:r>
      <w:proofErr w:type="spellStart"/>
      <w:r w:rsidR="00114628" w:rsidRPr="00114628">
        <w:rPr>
          <w:lang w:val="en-CA"/>
        </w:rPr>
        <w:t>cRiceParam</w:t>
      </w:r>
      <w:proofErr w:type="spellEnd"/>
      <w:r w:rsidR="00114628" w:rsidRPr="00114628">
        <w:rPr>
          <w:lang w:val="en-CA"/>
        </w:rPr>
        <w:t xml:space="preserve"> = 1) value</w:t>
      </w:r>
      <w:r>
        <w:rPr>
          <w:lang w:val="en-CA"/>
        </w:rPr>
        <w:t xml:space="preserve"> </w:t>
      </w:r>
      <w:r w:rsidR="00114628" w:rsidRPr="00114628">
        <w:rPr>
          <w:lang w:val="en-CA"/>
        </w:rPr>
        <w:fldChar w:fldCharType="begin"/>
      </w:r>
      <w:r w:rsidR="00114628" w:rsidRPr="00114628">
        <w:rPr>
          <w:lang w:val="en-CA"/>
        </w:rPr>
        <w:instrText xml:space="preserve"> REF _Ref448400032 \r \h </w:instrText>
      </w:r>
      <w:r w:rsidR="00114628" w:rsidRPr="00114628">
        <w:rPr>
          <w:lang w:val="en-CA"/>
        </w:rPr>
      </w:r>
      <w:r w:rsidR="00114628" w:rsidRPr="00114628">
        <w:rPr>
          <w:lang w:val="en-CA"/>
        </w:rPr>
        <w:fldChar w:fldCharType="separate"/>
      </w:r>
      <w:r w:rsidR="00114628" w:rsidRPr="00114628">
        <w:rPr>
          <w:lang w:val="en-CA"/>
        </w:rPr>
        <w:t>[1]</w:t>
      </w:r>
      <w:r w:rsidR="00114628" w:rsidRPr="00114628">
        <w:rPr>
          <w:lang w:val="en-CA"/>
        </w:rPr>
        <w:fldChar w:fldCharType="end"/>
      </w:r>
      <w:r w:rsidR="00114628" w:rsidRPr="00114628">
        <w:rPr>
          <w:lang w:val="en-CA"/>
        </w:rPr>
        <w:t>.</w:t>
      </w:r>
      <w:r w:rsidR="00BC0525">
        <w:rPr>
          <w:lang w:val="en-CA"/>
        </w:rPr>
        <w:t xml:space="preserve"> </w:t>
      </w:r>
      <w:r w:rsidR="00D8459B">
        <w:rPr>
          <w:lang w:val="en-CA"/>
        </w:rPr>
        <w:t xml:space="preserve">In Geneva </w:t>
      </w:r>
      <w:r w:rsidR="00EA72F8">
        <w:rPr>
          <w:lang w:val="en-CA"/>
        </w:rPr>
        <w:t>meeting</w:t>
      </w:r>
      <w:r w:rsidR="00D8459B">
        <w:rPr>
          <w:lang w:val="en-CA"/>
        </w:rPr>
        <w:t>,</w:t>
      </w:r>
      <w:r w:rsidR="00EA72F8">
        <w:rPr>
          <w:lang w:val="en-CA"/>
        </w:rPr>
        <w:t xml:space="preserve"> </w:t>
      </w:r>
      <w:proofErr w:type="spellStart"/>
      <w:r w:rsidR="00EA72F8">
        <w:rPr>
          <w:lang w:val="en-CA"/>
        </w:rPr>
        <w:t>chroma</w:t>
      </w:r>
      <w:proofErr w:type="spellEnd"/>
      <w:r w:rsidR="00EA72F8">
        <w:rPr>
          <w:lang w:val="en-CA"/>
        </w:rPr>
        <w:t xml:space="preserve"> TS mode is adopted</w:t>
      </w:r>
      <w:r w:rsidR="00F859CC">
        <w:rPr>
          <w:lang w:val="en-CA"/>
        </w:rPr>
        <w:t>, and</w:t>
      </w:r>
      <w:r w:rsidR="00D8459B">
        <w:rPr>
          <w:lang w:val="en-CA"/>
        </w:rPr>
        <w:t xml:space="preserve"> </w:t>
      </w:r>
      <w:proofErr w:type="spellStart"/>
      <w:r w:rsidR="00D8459B">
        <w:rPr>
          <w:lang w:val="en-CA"/>
        </w:rPr>
        <w:t>luma</w:t>
      </w:r>
      <w:proofErr w:type="spellEnd"/>
      <w:r w:rsidR="00D8459B">
        <w:rPr>
          <w:lang w:val="en-CA"/>
        </w:rPr>
        <w:t xml:space="preserve"> and </w:t>
      </w:r>
      <w:proofErr w:type="spellStart"/>
      <w:r w:rsidR="00D8459B">
        <w:rPr>
          <w:lang w:val="en-CA"/>
        </w:rPr>
        <w:t>chroma</w:t>
      </w:r>
      <w:proofErr w:type="spellEnd"/>
      <w:r w:rsidR="00D8459B">
        <w:rPr>
          <w:lang w:val="en-CA"/>
        </w:rPr>
        <w:t xml:space="preserve"> shares the same context variables</w:t>
      </w:r>
      <w:r w:rsidR="00F859CC">
        <w:rPr>
          <w:lang w:val="en-CA"/>
        </w:rPr>
        <w:t xml:space="preserve"> in VTM-7.0</w:t>
      </w:r>
      <w:r w:rsidR="00D8459B">
        <w:rPr>
          <w:lang w:val="en-CA"/>
        </w:rPr>
        <w:t xml:space="preserve">. </w:t>
      </w:r>
    </w:p>
    <w:p w14:paraId="3E1F7CA0" w14:textId="0DA4FDBE" w:rsidR="00016732" w:rsidRDefault="00016732" w:rsidP="0001673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Proposed method</w:t>
      </w:r>
      <w:r w:rsidR="00B10DBF">
        <w:rPr>
          <w:szCs w:val="22"/>
          <w:lang w:val="en-CA"/>
        </w:rPr>
        <w:t>s</w:t>
      </w:r>
    </w:p>
    <w:p w14:paraId="45DFD78C" w14:textId="616F1713" w:rsidR="00FD7F14" w:rsidRDefault="00FD7F14" w:rsidP="00BF1890">
      <w:pPr>
        <w:spacing w:before="120"/>
        <w:rPr>
          <w:lang w:val="en-CA"/>
        </w:rPr>
      </w:pPr>
      <w:r>
        <w:rPr>
          <w:lang w:val="en-CA"/>
        </w:rPr>
        <w:t>In this contribution, two aspects</w:t>
      </w:r>
      <w:r w:rsidR="0075417D">
        <w:rPr>
          <w:lang w:val="en-CA"/>
        </w:rPr>
        <w:t xml:space="preserve"> of TS residual coding</w:t>
      </w:r>
      <w:r>
        <w:rPr>
          <w:lang w:val="en-CA"/>
        </w:rPr>
        <w:t xml:space="preserve"> are proposed. The first aspect is related to </w:t>
      </w:r>
      <w:r w:rsidR="00A65546">
        <w:rPr>
          <w:lang w:val="en-CA"/>
        </w:rPr>
        <w:t xml:space="preserve">the </w:t>
      </w:r>
      <w:r>
        <w:rPr>
          <w:lang w:val="en-CA"/>
        </w:rPr>
        <w:t xml:space="preserve">rice parameter derivation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coding and the second aspect is related to </w:t>
      </w:r>
      <w:r w:rsidR="00A65546">
        <w:rPr>
          <w:lang w:val="en-CA"/>
        </w:rPr>
        <w:t xml:space="preserve">the </w:t>
      </w:r>
      <w:r>
        <w:rPr>
          <w:lang w:val="en-CA"/>
        </w:rPr>
        <w:t xml:space="preserve">context modelling of </w:t>
      </w:r>
      <w:proofErr w:type="spellStart"/>
      <w:r w:rsidR="00A65546">
        <w:rPr>
          <w:lang w:val="en-CA"/>
        </w:rPr>
        <w:t>chroma</w:t>
      </w:r>
      <w:proofErr w:type="spellEnd"/>
      <w:r w:rsidR="00A65546">
        <w:rPr>
          <w:lang w:val="en-CA"/>
        </w:rPr>
        <w:t xml:space="preserve"> </w:t>
      </w:r>
      <w:r>
        <w:rPr>
          <w:lang w:val="en-CA"/>
        </w:rPr>
        <w:t xml:space="preserve">transform skip mode. </w:t>
      </w:r>
    </w:p>
    <w:p w14:paraId="2B7FB3E0" w14:textId="092C368C" w:rsidR="0075417D" w:rsidRDefault="0075417D" w:rsidP="0075417D">
      <w:pPr>
        <w:pStyle w:val="Heading2"/>
        <w:rPr>
          <w:lang w:val="en-CA"/>
        </w:rPr>
      </w:pPr>
      <w:r>
        <w:rPr>
          <w:lang w:val="en-CA"/>
        </w:rPr>
        <w:t xml:space="preserve">Aspect 1: rice parameter derivation </w:t>
      </w:r>
    </w:p>
    <w:p w14:paraId="219209F6" w14:textId="0C2D3A30" w:rsidR="00944B1A" w:rsidRDefault="0089653D" w:rsidP="00BF1890">
      <w:pPr>
        <w:spacing w:before="120"/>
        <w:rPr>
          <w:lang w:val="en-CA"/>
        </w:rPr>
      </w:pPr>
      <w:r>
        <w:rPr>
          <w:lang w:val="en-CA"/>
        </w:rPr>
        <w:t xml:space="preserve">In </w:t>
      </w:r>
      <w:r w:rsidR="0075417D">
        <w:rPr>
          <w:lang w:val="en-CA"/>
        </w:rPr>
        <w:t>this aspect</w:t>
      </w:r>
      <w:r>
        <w:rPr>
          <w:lang w:val="en-CA"/>
        </w:rPr>
        <w:t xml:space="preserve">, the rice parameter is derived from the sum of absolute values of the top and left neighboring </w:t>
      </w:r>
      <w:r w:rsidR="005C1D05">
        <w:rPr>
          <w:lang w:val="en-CA"/>
        </w:rPr>
        <w:t>levels</w:t>
      </w:r>
      <w:r w:rsidR="00AC108A">
        <w:rPr>
          <w:lang w:val="en-CA"/>
        </w:rPr>
        <w:t xml:space="preserve">. </w:t>
      </w:r>
      <w:r w:rsidR="00130452">
        <w:rPr>
          <w:lang w:val="en-CA"/>
        </w:rPr>
        <w:t xml:space="preserve">Assume the variable </w:t>
      </w:r>
      <w:proofErr w:type="spellStart"/>
      <w:r w:rsidR="00130452" w:rsidRPr="00130452">
        <w:rPr>
          <w:lang w:val="en-CA"/>
        </w:rPr>
        <w:t>locSumAbs</w:t>
      </w:r>
      <w:proofErr w:type="spellEnd"/>
      <w:r w:rsidR="00130452" w:rsidRPr="00130452">
        <w:rPr>
          <w:lang w:val="en-CA"/>
        </w:rPr>
        <w:t xml:space="preserve"> </w:t>
      </w:r>
      <w:r w:rsidR="00130452">
        <w:rPr>
          <w:lang w:val="en-CA"/>
        </w:rPr>
        <w:t xml:space="preserve">is the </w:t>
      </w:r>
      <w:r w:rsidR="00130452" w:rsidRPr="00130452">
        <w:rPr>
          <w:lang w:val="en-CA"/>
        </w:rPr>
        <w:t xml:space="preserve">sum of absolute values of top and left </w:t>
      </w:r>
      <w:r w:rsidR="005C1D05">
        <w:rPr>
          <w:lang w:val="en-CA"/>
        </w:rPr>
        <w:t>levels</w:t>
      </w:r>
      <w:r w:rsidR="00130452">
        <w:rPr>
          <w:lang w:val="en-CA"/>
        </w:rPr>
        <w:t>. T</w:t>
      </w:r>
      <w:r w:rsidR="00AC108A">
        <w:rPr>
          <w:lang w:val="en-CA"/>
        </w:rPr>
        <w:t>he rice parameter is derived as follows:</w:t>
      </w:r>
    </w:p>
    <w:p w14:paraId="7132575A" w14:textId="4F0C05A1" w:rsidR="00130452" w:rsidRPr="00130452" w:rsidRDefault="00130452" w:rsidP="00130452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= min(</w:t>
      </w: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>, 31)</w:t>
      </w:r>
    </w:p>
    <w:p w14:paraId="766C033E" w14:textId="0AD4FAE4" w:rsidR="008C1475" w:rsidRPr="00130452" w:rsidRDefault="00130452" w:rsidP="0075417D">
      <w:pPr>
        <w:pStyle w:val="ListParagraph"/>
        <w:numPr>
          <w:ilvl w:val="0"/>
          <w:numId w:val="39"/>
        </w:numPr>
        <w:spacing w:before="120"/>
        <w:rPr>
          <w:lang w:val="en-CA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cRiceParam</w:t>
      </w:r>
      <w:proofErr w:type="spellEnd"/>
      <w:r w:rsidR="0075417D">
        <w:rPr>
          <w:rFonts w:ascii="Times New Roman" w:eastAsia="SimSun" w:hAnsi="Times New Roman"/>
          <w:szCs w:val="20"/>
          <w:lang w:val="en-CA" w:eastAsia="en-US"/>
        </w:rPr>
        <w:t xml:space="preserve"> = (</w:t>
      </w:r>
      <w:proofErr w:type="spellStart"/>
      <w:r w:rsidR="0075417D"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 w:rsidR="0075417D">
        <w:rPr>
          <w:rFonts w:ascii="Times New Roman" w:eastAsia="SimSun" w:hAnsi="Times New Roman"/>
          <w:szCs w:val="20"/>
          <w:lang w:val="en-CA" w:eastAsia="en-US"/>
        </w:rPr>
        <w:t xml:space="preserve"> + 4) &gt;&gt; 3</w:t>
      </w:r>
    </w:p>
    <w:p w14:paraId="369C1A7A" w14:textId="366D697C" w:rsidR="002D0AB2" w:rsidRDefault="001D10A8" w:rsidP="002D0AB2">
      <w:pPr>
        <w:pStyle w:val="Heading2"/>
        <w:rPr>
          <w:lang w:val="en-CA"/>
        </w:rPr>
      </w:pPr>
      <w:r>
        <w:rPr>
          <w:lang w:val="en-CA"/>
        </w:rPr>
        <w:t xml:space="preserve">Aspect 2: </w:t>
      </w:r>
      <w:r w:rsidR="002D0AB2">
        <w:rPr>
          <w:lang w:val="en-CA"/>
        </w:rPr>
        <w:t xml:space="preserve">Context modelling of TS residual coding </w:t>
      </w:r>
    </w:p>
    <w:p w14:paraId="3B7763F2" w14:textId="53C690A9" w:rsidR="008C1475" w:rsidRDefault="002D0AB2" w:rsidP="002D0AB2">
      <w:pPr>
        <w:spacing w:before="120"/>
        <w:rPr>
          <w:lang w:val="en-CA"/>
        </w:rPr>
      </w:pPr>
      <w:r w:rsidRPr="008E64E8">
        <w:t xml:space="preserve">In VVC7, transform </w:t>
      </w:r>
      <w:r>
        <w:t xml:space="preserve">skip mode is allowed for both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color components and both of them share same context variables. However, the </w:t>
      </w:r>
      <w:r>
        <w:rPr>
          <w:rFonts w:hint="eastAsia"/>
        </w:rPr>
        <w:t>signal</w:t>
      </w:r>
      <w:r>
        <w:t xml:space="preserve"> statistics of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blocks may be different. Therefore, in this </w:t>
      </w:r>
      <w:r w:rsidR="00CB3E56">
        <w:t>contribution</w:t>
      </w:r>
      <w:r>
        <w:t xml:space="preserve">, it is proposed to use different context variables for </w:t>
      </w:r>
      <w:proofErr w:type="spellStart"/>
      <w:r>
        <w:t>luma</w:t>
      </w:r>
      <w:proofErr w:type="spellEnd"/>
      <w:r>
        <w:t xml:space="preserve"> and </w:t>
      </w:r>
      <w:proofErr w:type="spellStart"/>
      <w:r>
        <w:t>chroma</w:t>
      </w:r>
      <w:proofErr w:type="spellEnd"/>
      <w:r>
        <w:t xml:space="preserve"> color components</w:t>
      </w:r>
      <w:r w:rsidR="003501A9">
        <w:t xml:space="preserve"> to code </w:t>
      </w:r>
      <w:proofErr w:type="spellStart"/>
      <w:r w:rsidR="003501A9" w:rsidRPr="003501A9">
        <w:t>sig_coeff_flag</w:t>
      </w:r>
      <w:proofErr w:type="spellEnd"/>
      <w:r w:rsidR="003501A9">
        <w:t xml:space="preserve"> and greater than 1 (</w:t>
      </w:r>
      <w:proofErr w:type="spellStart"/>
      <w:r w:rsidR="003501A9" w:rsidRPr="00114628">
        <w:rPr>
          <w:lang w:val="en-CA"/>
        </w:rPr>
        <w:t>abs_level_gtx_flag</w:t>
      </w:r>
      <w:proofErr w:type="spellEnd"/>
      <w:r w:rsidR="00C95554">
        <w:rPr>
          <w:lang w:val="en-CA"/>
        </w:rPr>
        <w:t>[n]</w:t>
      </w:r>
      <w:r w:rsidR="003501A9" w:rsidRPr="00114628">
        <w:rPr>
          <w:lang w:val="en-CA"/>
        </w:rPr>
        <w:t>[0])</w:t>
      </w:r>
      <w:r w:rsidR="003501A9">
        <w:rPr>
          <w:lang w:val="en-CA"/>
        </w:rPr>
        <w:t xml:space="preserve"> flag. </w:t>
      </w:r>
    </w:p>
    <w:p w14:paraId="5E8A8CD6" w14:textId="60338552" w:rsidR="009A6863" w:rsidRDefault="009A6863" w:rsidP="009A6863">
      <w:pPr>
        <w:pStyle w:val="Heading3"/>
        <w:rPr>
          <w:lang w:val="en-CA"/>
        </w:rPr>
      </w:pPr>
      <w:r>
        <w:rPr>
          <w:lang w:val="en-CA"/>
        </w:rPr>
        <w:t xml:space="preserve">Context modelling of </w:t>
      </w:r>
      <w:proofErr w:type="spellStart"/>
      <w:r>
        <w:rPr>
          <w:lang w:val="en-CA"/>
        </w:rPr>
        <w:t>sig_coeff_flag</w:t>
      </w:r>
      <w:proofErr w:type="spellEnd"/>
      <w:r>
        <w:rPr>
          <w:lang w:val="en-CA"/>
        </w:rPr>
        <w:t xml:space="preserve"> </w:t>
      </w:r>
    </w:p>
    <w:p w14:paraId="36E0CB23" w14:textId="0FDDA750" w:rsidR="00C10C18" w:rsidRDefault="00C10C18" w:rsidP="002D0AB2">
      <w:pPr>
        <w:spacing w:before="120"/>
      </w:pPr>
      <w:r>
        <w:rPr>
          <w:lang w:val="en-CA"/>
        </w:rPr>
        <w:t xml:space="preserve">In the </w:t>
      </w:r>
      <w:r>
        <w:t xml:space="preserve">proposed method, </w:t>
      </w:r>
      <w:r w:rsidR="00081C5F">
        <w:t xml:space="preserve">3 additional context variables (as compared to VTM-7.0) are allocated for </w:t>
      </w:r>
      <w:proofErr w:type="spellStart"/>
      <w:r w:rsidR="00081C5F">
        <w:t>sig_coeff_flag</w:t>
      </w:r>
      <w:proofErr w:type="spellEnd"/>
      <w:r w:rsidR="00081C5F">
        <w:t xml:space="preserve"> of the </w:t>
      </w:r>
      <w:proofErr w:type="spellStart"/>
      <w:r w:rsidR="00081C5F">
        <w:t>chroma</w:t>
      </w:r>
      <w:proofErr w:type="spellEnd"/>
      <w:r w:rsidR="00081C5F">
        <w:t xml:space="preserve"> component. </w:t>
      </w:r>
      <w:r w:rsidR="00DC4B00">
        <w:t>Similar to VVC7, t</w:t>
      </w:r>
      <w:r w:rsidRPr="00D111FF">
        <w:t xml:space="preserve">he context index for coding of </w:t>
      </w:r>
      <w:proofErr w:type="spellStart"/>
      <w:r w:rsidRPr="00D111FF">
        <w:t>sig_coeff_flag</w:t>
      </w:r>
      <w:proofErr w:type="spellEnd"/>
      <w:r w:rsidRPr="00D111FF">
        <w:t xml:space="preserve"> of transform skip mode is computed from the number of significant coefficients of top and left neighbors.</w:t>
      </w:r>
    </w:p>
    <w:p w14:paraId="60E89B76" w14:textId="18C35E8A" w:rsidR="00C6158A" w:rsidRPr="00084198" w:rsidRDefault="00C6158A" w:rsidP="00C6158A">
      <w:pPr>
        <w:tabs>
          <w:tab w:val="left" w:pos="400"/>
        </w:tabs>
        <w:rPr>
          <w:noProof/>
          <w:lang w:val="en-CA"/>
        </w:rPr>
      </w:pPr>
      <w:r w:rsidRPr="00084198">
        <w:rPr>
          <w:noProof/>
          <w:lang w:val="en-CA"/>
        </w:rPr>
        <w:t xml:space="preserve">Given the syntax elements sig_coeff_flag[ x ][ y ] with component index cIdx and the top-left luma location ( x0, y0 ), the variables locNumSig </w:t>
      </w:r>
      <w:r>
        <w:rPr>
          <w:noProof/>
          <w:lang w:val="en-CA"/>
        </w:rPr>
        <w:t xml:space="preserve">are </w:t>
      </w:r>
      <w:r w:rsidRPr="00084198">
        <w:rPr>
          <w:noProof/>
          <w:lang w:val="en-CA"/>
        </w:rPr>
        <w:t>derived as specified by the following pseudo code:</w:t>
      </w:r>
    </w:p>
    <w:p w14:paraId="24B2E197" w14:textId="1A3646FC" w:rsidR="002D0AB2" w:rsidRDefault="00C6158A" w:rsidP="00C6158A">
      <w:pPr>
        <w:spacing w:before="120"/>
      </w:pPr>
      <w:r>
        <w:rPr>
          <w:noProof/>
          <w:lang w:val="en-CA" w:eastAsia="ko-KR"/>
        </w:rPr>
        <w:t xml:space="preserve">locNumSig </w:t>
      </w:r>
      <w:r w:rsidRPr="00084198">
        <w:rPr>
          <w:noProof/>
          <w:lang w:val="en-CA" w:eastAsia="ko-KR"/>
        </w:rPr>
        <w:t>= 0</w:t>
      </w:r>
      <w:r w:rsidRPr="00084198">
        <w:rPr>
          <w:noProof/>
          <w:lang w:val="en-CA" w:eastAsia="ko-KR"/>
        </w:rPr>
        <w:br/>
      </w:r>
      <w:r w:rsidRPr="00084198">
        <w:rPr>
          <w:lang w:val="en-CA" w:eastAsia="ko-KR"/>
        </w:rPr>
        <w:t xml:space="preserve">if( 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 xml:space="preserve"> &gt; 0 ) {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locNumSig</w:t>
      </w:r>
      <w:proofErr w:type="spellEnd"/>
      <w:r w:rsidRPr="00084198">
        <w:rPr>
          <w:lang w:val="en-CA" w:eastAsia="ko-KR"/>
        </w:rPr>
        <w:t xml:space="preserve">          += </w:t>
      </w:r>
      <w:proofErr w:type="spellStart"/>
      <w:r w:rsidRPr="00084198">
        <w:rPr>
          <w:lang w:val="en-CA" w:eastAsia="ko-KR"/>
        </w:rPr>
        <w:t>sig_coeff_flag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> </w:t>
      </w:r>
      <w:r w:rsidRPr="00084198">
        <w:rPr>
          <w:noProof/>
          <w:lang w:val="en-CA"/>
        </w:rPr>
        <w:t>− </w:t>
      </w:r>
      <w:r w:rsidRPr="00084198">
        <w:rPr>
          <w:lang w:val="en-CA" w:eastAsia="ko-KR"/>
        </w:rPr>
        <w:t>1 ][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]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lastRenderedPageBreak/>
        <w:tab/>
      </w:r>
      <w:r w:rsidRPr="00084198">
        <w:rPr>
          <w:lang w:val="en-CA" w:eastAsia="ko-KR"/>
        </w:rPr>
        <w:tab/>
      </w:r>
      <w:r>
        <w:rPr>
          <w:lang w:val="en-CA" w:eastAsia="ko-KR"/>
        </w:rPr>
        <w:t>}</w:t>
      </w:r>
      <w:r>
        <w:rPr>
          <w:lang w:val="en-CA" w:eastAsia="ko-KR"/>
        </w:rPr>
        <w:br/>
      </w:r>
      <w:r w:rsidRPr="00084198">
        <w:rPr>
          <w:lang w:val="en-CA" w:eastAsia="ko-KR"/>
        </w:rPr>
        <w:t xml:space="preserve">if( 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 xml:space="preserve"> &gt; 0 ) {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</w:r>
      <w:proofErr w:type="spellStart"/>
      <w:r w:rsidRPr="00084198">
        <w:rPr>
          <w:lang w:val="en-CA" w:eastAsia="ko-KR"/>
        </w:rPr>
        <w:t>locNum</w:t>
      </w:r>
      <w:r>
        <w:rPr>
          <w:lang w:val="en-CA" w:eastAsia="ko-KR"/>
        </w:rPr>
        <w:t>Sig</w:t>
      </w:r>
      <w:proofErr w:type="spellEnd"/>
      <w:r>
        <w:rPr>
          <w:lang w:val="en-CA" w:eastAsia="ko-KR"/>
        </w:rPr>
        <w:t xml:space="preserve">          </w:t>
      </w:r>
      <w:r w:rsidRPr="00084198">
        <w:rPr>
          <w:lang w:val="en-CA" w:eastAsia="ko-KR"/>
        </w:rPr>
        <w:t xml:space="preserve">+= </w:t>
      </w:r>
      <w:proofErr w:type="spellStart"/>
      <w:r w:rsidRPr="00084198">
        <w:rPr>
          <w:lang w:val="en-CA" w:eastAsia="ko-KR"/>
        </w:rPr>
        <w:t>sig_coeff_flag</w:t>
      </w:r>
      <w:proofErr w:type="spellEnd"/>
      <w:r w:rsidRPr="00084198">
        <w:rPr>
          <w:lang w:val="en-CA" w:eastAsia="ko-KR"/>
        </w:rPr>
        <w:t>[ </w:t>
      </w:r>
      <w:proofErr w:type="spellStart"/>
      <w:r w:rsidRPr="00084198">
        <w:rPr>
          <w:lang w:val="en-CA" w:eastAsia="ko-KR"/>
        </w:rPr>
        <w:t>xC</w:t>
      </w:r>
      <w:proofErr w:type="spellEnd"/>
      <w:r w:rsidRPr="00084198">
        <w:rPr>
          <w:lang w:val="en-CA" w:eastAsia="ko-KR"/>
        </w:rPr>
        <w:t xml:space="preserve"> ][ </w:t>
      </w:r>
      <w:proofErr w:type="spellStart"/>
      <w:r w:rsidRPr="00084198">
        <w:rPr>
          <w:lang w:val="en-CA" w:eastAsia="ko-KR"/>
        </w:rPr>
        <w:t>yC</w:t>
      </w:r>
      <w:proofErr w:type="spellEnd"/>
      <w:r w:rsidRPr="00084198">
        <w:rPr>
          <w:lang w:val="en-CA" w:eastAsia="ko-KR"/>
        </w:rPr>
        <w:t> </w:t>
      </w:r>
      <w:r w:rsidRPr="00084198">
        <w:rPr>
          <w:noProof/>
          <w:lang w:val="en-CA"/>
        </w:rPr>
        <w:t>− </w:t>
      </w:r>
      <w:r w:rsidRPr="00084198">
        <w:rPr>
          <w:lang w:val="en-CA" w:eastAsia="ko-KR"/>
        </w:rPr>
        <w:t xml:space="preserve">1 ] </w:t>
      </w:r>
      <w:r w:rsidRPr="00084198">
        <w:rPr>
          <w:lang w:val="en-CA" w:eastAsia="ko-KR"/>
        </w:rPr>
        <w:br/>
      </w:r>
      <w:r w:rsidRPr="00084198">
        <w:rPr>
          <w:lang w:val="en-CA" w:eastAsia="ko-KR"/>
        </w:rPr>
        <w:tab/>
      </w:r>
      <w:r w:rsidRPr="00084198">
        <w:rPr>
          <w:lang w:val="en-CA" w:eastAsia="ko-KR"/>
        </w:rPr>
        <w:tab/>
        <w:t>}</w:t>
      </w:r>
    </w:p>
    <w:p w14:paraId="42D26C45" w14:textId="05E4D14B" w:rsidR="00C217EE" w:rsidRDefault="00C217EE" w:rsidP="00C217EE">
      <w:pPr>
        <w:spacing w:before="120"/>
      </w:pPr>
      <w:r w:rsidRPr="001D10A8">
        <w:rPr>
          <w:highlight w:val="yellow"/>
        </w:rPr>
        <w:t xml:space="preserve">If </w:t>
      </w:r>
      <w:proofErr w:type="spellStart"/>
      <w:r w:rsidRPr="001D10A8">
        <w:rPr>
          <w:highlight w:val="yellow"/>
        </w:rPr>
        <w:t>cIdx</w:t>
      </w:r>
      <w:proofErr w:type="spellEnd"/>
      <w:r w:rsidRPr="001D10A8">
        <w:rPr>
          <w:highlight w:val="yellow"/>
        </w:rPr>
        <w:t xml:space="preserve"> is equal to 0 </w:t>
      </w:r>
      <w:proofErr w:type="gramStart"/>
      <w:r w:rsidRPr="001D10A8">
        <w:rPr>
          <w:highlight w:val="yellow"/>
        </w:rPr>
        <w:t>( i.e.</w:t>
      </w:r>
      <w:proofErr w:type="gramEnd"/>
      <w:r w:rsidRPr="001D10A8">
        <w:rPr>
          <w:highlight w:val="yellow"/>
        </w:rPr>
        <w:t xml:space="preserve"> </w:t>
      </w:r>
      <w:proofErr w:type="spellStart"/>
      <w:r w:rsidRPr="001D10A8">
        <w:rPr>
          <w:highlight w:val="yellow"/>
        </w:rPr>
        <w:t>luma</w:t>
      </w:r>
      <w:proofErr w:type="spellEnd"/>
      <w:r w:rsidRPr="001D10A8">
        <w:rPr>
          <w:highlight w:val="yellow"/>
        </w:rPr>
        <w:t xml:space="preserve"> component), </w:t>
      </w:r>
      <w:proofErr w:type="spellStart"/>
      <w:r w:rsidRPr="001D10A8">
        <w:rPr>
          <w:highlight w:val="yellow"/>
        </w:rPr>
        <w:t>ctxInc</w:t>
      </w:r>
      <w:proofErr w:type="spellEnd"/>
      <w:r w:rsidRPr="001D10A8">
        <w:rPr>
          <w:highlight w:val="yellow"/>
        </w:rPr>
        <w:t xml:space="preserve"> is derive as follows:</w:t>
      </w:r>
      <w:r>
        <w:t xml:space="preserve"> </w:t>
      </w:r>
    </w:p>
    <w:p w14:paraId="1D907E11" w14:textId="77777777" w:rsidR="00C217EE" w:rsidRDefault="00C217EE" w:rsidP="00C217EE">
      <w:pPr>
        <w:spacing w:before="120"/>
        <w:ind w:left="360"/>
      </w:pPr>
      <w:proofErr w:type="spellStart"/>
      <w:r>
        <w:t>ctxInc</w:t>
      </w:r>
      <w:proofErr w:type="spellEnd"/>
      <w:r>
        <w:t xml:space="preserve"> = </w:t>
      </w:r>
      <w:proofErr w:type="spellStart"/>
      <w:r>
        <w:t>locNumSig</w:t>
      </w:r>
      <w:proofErr w:type="spellEnd"/>
    </w:p>
    <w:p w14:paraId="4B411456" w14:textId="6D03C703" w:rsidR="00C217EE" w:rsidRPr="00C95554" w:rsidRDefault="00C217EE" w:rsidP="00C217EE">
      <w:pPr>
        <w:spacing w:before="120"/>
        <w:rPr>
          <w:highlight w:val="yellow"/>
        </w:rPr>
      </w:pPr>
      <w:r w:rsidRPr="00C95554">
        <w:rPr>
          <w:highlight w:val="yellow"/>
        </w:rPr>
        <w:t xml:space="preserve">Otherwise </w:t>
      </w:r>
      <w:proofErr w:type="gramStart"/>
      <w:r w:rsidRPr="00C95554">
        <w:rPr>
          <w:highlight w:val="yellow"/>
        </w:rPr>
        <w:t>( i.e.</w:t>
      </w:r>
      <w:proofErr w:type="gramEnd"/>
      <w:r w:rsidRPr="00C95554">
        <w:rPr>
          <w:highlight w:val="yellow"/>
        </w:rPr>
        <w:t xml:space="preserve"> </w:t>
      </w:r>
      <w:proofErr w:type="spellStart"/>
      <w:r w:rsidRPr="00C95554">
        <w:rPr>
          <w:highlight w:val="yellow"/>
        </w:rPr>
        <w:t>chroma</w:t>
      </w:r>
      <w:proofErr w:type="spellEnd"/>
      <w:r w:rsidRPr="00C95554">
        <w:rPr>
          <w:highlight w:val="yellow"/>
        </w:rPr>
        <w:t xml:space="preserve"> component), </w:t>
      </w:r>
      <w:proofErr w:type="spellStart"/>
      <w:r w:rsidRPr="00C95554">
        <w:rPr>
          <w:highlight w:val="yellow"/>
        </w:rPr>
        <w:t>ctxInc</w:t>
      </w:r>
      <w:proofErr w:type="spellEnd"/>
      <w:r w:rsidRPr="00C95554">
        <w:rPr>
          <w:highlight w:val="yellow"/>
        </w:rPr>
        <w:t xml:space="preserve"> is derive as follows: </w:t>
      </w:r>
    </w:p>
    <w:p w14:paraId="701C759C" w14:textId="1AB60FFF" w:rsidR="002D0AB2" w:rsidRDefault="00C217EE" w:rsidP="00C217EE">
      <w:pPr>
        <w:spacing w:before="120"/>
        <w:ind w:left="360"/>
      </w:pPr>
      <w:proofErr w:type="spellStart"/>
      <w:r w:rsidRPr="00C95554">
        <w:rPr>
          <w:highlight w:val="yellow"/>
        </w:rPr>
        <w:t>ctxInc</w:t>
      </w:r>
      <w:proofErr w:type="spellEnd"/>
      <w:r w:rsidRPr="00C95554">
        <w:rPr>
          <w:highlight w:val="yellow"/>
        </w:rPr>
        <w:t xml:space="preserve"> = </w:t>
      </w:r>
      <w:proofErr w:type="spellStart"/>
      <w:r w:rsidRPr="00C95554">
        <w:rPr>
          <w:highlight w:val="yellow"/>
        </w:rPr>
        <w:t>locNumSig</w:t>
      </w:r>
      <w:proofErr w:type="spellEnd"/>
      <w:r w:rsidRPr="00C95554">
        <w:rPr>
          <w:highlight w:val="yellow"/>
        </w:rPr>
        <w:t xml:space="preserve"> + 3</w:t>
      </w:r>
    </w:p>
    <w:p w14:paraId="052A239A" w14:textId="5B408181" w:rsidR="002D0AB2" w:rsidRDefault="002D0AB2" w:rsidP="002D0AB2">
      <w:pPr>
        <w:spacing w:before="120"/>
        <w:rPr>
          <w:lang w:val="en-CA"/>
        </w:rPr>
      </w:pPr>
    </w:p>
    <w:p w14:paraId="0BD24793" w14:textId="52F53521" w:rsidR="0062594D" w:rsidRDefault="0062594D" w:rsidP="0062594D">
      <w:pPr>
        <w:pStyle w:val="Heading3"/>
        <w:rPr>
          <w:lang w:val="en-CA"/>
        </w:rPr>
      </w:pPr>
      <w:r>
        <w:rPr>
          <w:lang w:val="en-CA"/>
        </w:rPr>
        <w:t xml:space="preserve">Context modelling of gt1 flag </w:t>
      </w:r>
    </w:p>
    <w:p w14:paraId="1D107A7E" w14:textId="2A0551B6" w:rsidR="0062594D" w:rsidRDefault="00C95554" w:rsidP="0062594D">
      <w:pPr>
        <w:spacing w:before="120"/>
      </w:pPr>
      <w:r>
        <w:t xml:space="preserve">In VVC7, 4 context variables are used to code gt1 flag. </w:t>
      </w:r>
      <w:r w:rsidR="0062594D" w:rsidRPr="0062594D">
        <w:t xml:space="preserve">In the proposed method, total 8 context variables (4 for </w:t>
      </w:r>
      <w:proofErr w:type="spellStart"/>
      <w:r w:rsidR="0062594D" w:rsidRPr="0062594D">
        <w:t>luma</w:t>
      </w:r>
      <w:proofErr w:type="spellEnd"/>
      <w:r w:rsidR="0062594D" w:rsidRPr="0062594D">
        <w:t xml:space="preserve"> and 4 for </w:t>
      </w:r>
      <w:proofErr w:type="spellStart"/>
      <w:r w:rsidR="0062594D" w:rsidRPr="0062594D">
        <w:t>chroma</w:t>
      </w:r>
      <w:proofErr w:type="spellEnd"/>
      <w:r w:rsidR="0062594D" w:rsidRPr="0062594D">
        <w:t xml:space="preserve">) are used to code </w:t>
      </w:r>
      <w:proofErr w:type="spellStart"/>
      <w:r w:rsidR="0062594D" w:rsidRPr="0062594D">
        <w:t>abs_level_gtx_</w:t>
      </w:r>
      <w:proofErr w:type="gramStart"/>
      <w:r w:rsidR="0062594D" w:rsidRPr="0062594D">
        <w:t>flag</w:t>
      </w:r>
      <w:proofErr w:type="spellEnd"/>
      <w:r w:rsidR="0062594D" w:rsidRPr="0062594D">
        <w:t>[</w:t>
      </w:r>
      <w:proofErr w:type="gramEnd"/>
      <w:r w:rsidR="0062594D" w:rsidRPr="0062594D">
        <w:t xml:space="preserve"> n ][ 0 ] of the transform skip mode. </w:t>
      </w:r>
    </w:p>
    <w:p w14:paraId="2AEC2401" w14:textId="77777777" w:rsidR="0062594D" w:rsidRPr="00572313" w:rsidRDefault="0062594D" w:rsidP="0062594D">
      <w:r w:rsidRPr="00572313">
        <w:t xml:space="preserve">The context index </w:t>
      </w:r>
      <w:r>
        <w:t>is derived as follows</w:t>
      </w:r>
      <w:r w:rsidRPr="00572313">
        <w:t xml:space="preserve">. </w:t>
      </w:r>
    </w:p>
    <w:p w14:paraId="402E10D5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 w:eastAsia="ko-KR"/>
        </w:rPr>
        <w:t>If BdpcmFlag[ x0 ][ y0 ][ cIdx ] is equal to 1</w:t>
      </w:r>
      <w:r w:rsidRPr="008E64E8">
        <w:rPr>
          <w:noProof/>
          <w:lang w:val="en-CA"/>
        </w:rPr>
        <w:t>, ctxInc is derived as follows:</w:t>
      </w:r>
    </w:p>
    <w:p w14:paraId="42488662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lang w:val="en-CA"/>
        </w:rPr>
        <w:t>ctxInc = 3</w:t>
      </w:r>
      <w:r w:rsidRPr="008E64E8">
        <w:rPr>
          <w:noProof/>
          <w:lang w:val="en-CA"/>
        </w:rPr>
        <w:tab/>
      </w:r>
      <w:r w:rsidRPr="008E64E8">
        <w:rPr>
          <w:noProof/>
          <w:lang w:val="en-CA"/>
        </w:rPr>
        <w:tab/>
      </w:r>
      <w:r w:rsidRPr="008E64E8">
        <w:rPr>
          <w:noProof/>
          <w:lang w:val="en-CA" w:eastAsia="ko-KR"/>
        </w:rPr>
        <w:tab/>
      </w:r>
    </w:p>
    <w:p w14:paraId="7358309F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xC is greater than 0 and yC is greater than 0, ctxInc is derived as follows: </w:t>
      </w:r>
    </w:p>
    <w:p w14:paraId="194E277E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sig_coeff_flag</w:t>
      </w:r>
      <w:proofErr w:type="spellEnd"/>
      <w:r w:rsidRPr="008E64E8">
        <w:rPr>
          <w:lang w:val="en-CA"/>
        </w:rPr>
        <w:t>[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− 1 ][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 xml:space="preserve"> ] + </w:t>
      </w:r>
      <w:proofErr w:type="spellStart"/>
      <w:r w:rsidRPr="008E64E8">
        <w:rPr>
          <w:lang w:val="en-CA"/>
        </w:rPr>
        <w:t>sig_coeff_flag</w:t>
      </w:r>
      <w:proofErr w:type="spellEnd"/>
      <w:r w:rsidRPr="008E64E8">
        <w:rPr>
          <w:lang w:val="en-CA"/>
        </w:rPr>
        <w:t>[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</w:t>
      </w:r>
      <w:r w:rsidRPr="008E64E8">
        <w:rPr>
          <w:noProof/>
          <w:lang w:val="en-CA"/>
        </w:rPr>
        <w:t>−</w:t>
      </w:r>
      <w:r w:rsidRPr="008E64E8">
        <w:rPr>
          <w:lang w:val="en-CA"/>
        </w:rPr>
        <w:t> 1 ]</w:t>
      </w:r>
      <w:r w:rsidRPr="008E64E8">
        <w:rPr>
          <w:noProof/>
          <w:lang w:val="en-CA" w:eastAsia="ko-KR"/>
        </w:rPr>
        <w:tab/>
      </w:r>
    </w:p>
    <w:p w14:paraId="664DDD9E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xC is greater than 0, ctxInc is derived as follows: </w:t>
      </w:r>
    </w:p>
    <w:p w14:paraId="543BF63A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</w:t>
      </w:r>
      <w:proofErr w:type="gramStart"/>
      <w:r w:rsidRPr="008E64E8">
        <w:rPr>
          <w:lang w:val="en-CA"/>
        </w:rPr>
        <w:t>flag</w:t>
      </w:r>
      <w:proofErr w:type="spellEnd"/>
      <w:r w:rsidRPr="008E64E8">
        <w:rPr>
          <w:lang w:val="en-CA"/>
        </w:rPr>
        <w:t>[</w:t>
      </w:r>
      <w:proofErr w:type="gramEnd"/>
      <w:r w:rsidRPr="008E64E8">
        <w:rPr>
          <w:lang w:val="en-CA"/>
        </w:rPr>
        <w:t>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− 1 ][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]</w:t>
      </w:r>
      <w:r w:rsidRPr="008E64E8">
        <w:rPr>
          <w:noProof/>
          <w:lang w:val="en-CA" w:eastAsia="ko-KR"/>
        </w:rPr>
        <w:t xml:space="preserve"> </w:t>
      </w:r>
      <w:r w:rsidRPr="008E64E8">
        <w:rPr>
          <w:noProof/>
          <w:lang w:val="en-CA" w:eastAsia="ko-KR"/>
        </w:rPr>
        <w:tab/>
      </w:r>
    </w:p>
    <w:p w14:paraId="1B61E444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if yC is greater than 0, ctxInc is derived as follows: </w:t>
      </w:r>
    </w:p>
    <w:p w14:paraId="157ECC56" w14:textId="77777777" w:rsidR="0062594D" w:rsidRPr="008E64E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lang w:val="en-CA"/>
        </w:rPr>
      </w:pPr>
      <w:r w:rsidRPr="008E64E8">
        <w:rPr>
          <w:noProof/>
          <w:lang w:val="en-CA"/>
        </w:rPr>
        <w:t xml:space="preserve">ctxInc = </w:t>
      </w:r>
      <w:proofErr w:type="spellStart"/>
      <w:r w:rsidRPr="008E64E8">
        <w:rPr>
          <w:lang w:val="en-CA"/>
        </w:rPr>
        <w:t>sig_coeff_</w:t>
      </w:r>
      <w:proofErr w:type="gramStart"/>
      <w:r w:rsidRPr="008E64E8">
        <w:rPr>
          <w:lang w:val="en-CA"/>
        </w:rPr>
        <w:t>flag</w:t>
      </w:r>
      <w:proofErr w:type="spellEnd"/>
      <w:r w:rsidRPr="008E64E8">
        <w:rPr>
          <w:lang w:val="en-CA"/>
        </w:rPr>
        <w:t>[</w:t>
      </w:r>
      <w:proofErr w:type="gramEnd"/>
      <w:r w:rsidRPr="008E64E8">
        <w:rPr>
          <w:lang w:val="en-CA"/>
        </w:rPr>
        <w:t> </w:t>
      </w:r>
      <w:proofErr w:type="spellStart"/>
      <w:r w:rsidRPr="008E64E8">
        <w:rPr>
          <w:lang w:val="en-CA"/>
        </w:rPr>
        <w:t>xC</w:t>
      </w:r>
      <w:proofErr w:type="spellEnd"/>
      <w:r w:rsidRPr="008E64E8">
        <w:rPr>
          <w:lang w:val="en-CA"/>
        </w:rPr>
        <w:t> ][ </w:t>
      </w:r>
      <w:proofErr w:type="spellStart"/>
      <w:r w:rsidRPr="008E64E8">
        <w:rPr>
          <w:lang w:val="en-CA"/>
        </w:rPr>
        <w:t>yC</w:t>
      </w:r>
      <w:proofErr w:type="spellEnd"/>
      <w:r w:rsidRPr="008E64E8">
        <w:rPr>
          <w:lang w:val="en-CA"/>
        </w:rPr>
        <w:t> </w:t>
      </w:r>
      <w:r w:rsidRPr="008E64E8">
        <w:rPr>
          <w:noProof/>
          <w:lang w:val="en-CA"/>
        </w:rPr>
        <w:t>−</w:t>
      </w:r>
      <w:r w:rsidRPr="008E64E8">
        <w:rPr>
          <w:lang w:val="en-CA"/>
        </w:rPr>
        <w:t> 1 ]</w:t>
      </w:r>
      <w:r w:rsidRPr="008E64E8">
        <w:rPr>
          <w:noProof/>
          <w:lang w:val="en-CA" w:eastAsia="ko-KR"/>
        </w:rPr>
        <w:tab/>
      </w:r>
    </w:p>
    <w:p w14:paraId="3C71CB98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lang w:val="en-CA"/>
        </w:rPr>
      </w:pPr>
      <w:r w:rsidRPr="008E64E8">
        <w:rPr>
          <w:noProof/>
          <w:lang w:val="en-CA"/>
        </w:rPr>
        <w:t xml:space="preserve">Otherwise, ctxInc is derived as follows: </w:t>
      </w:r>
    </w:p>
    <w:p w14:paraId="749C6394" w14:textId="77777777" w:rsidR="0062594D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lang w:val="en-CA"/>
        </w:rPr>
        <w:t>ctxInc = 0</w:t>
      </w:r>
    </w:p>
    <w:p w14:paraId="2EA50B0B" w14:textId="77777777" w:rsidR="0062594D" w:rsidRPr="008E64E8" w:rsidRDefault="0062594D" w:rsidP="00DC4B00">
      <w:pPr>
        <w:numPr>
          <w:ilvl w:val="0"/>
          <w:numId w:val="4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spacing w:before="0"/>
        <w:ind w:left="993"/>
        <w:rPr>
          <w:noProof/>
          <w:highlight w:val="yellow"/>
          <w:lang w:val="en-CA"/>
        </w:rPr>
      </w:pPr>
      <w:r w:rsidRPr="008E64E8">
        <w:rPr>
          <w:noProof/>
          <w:highlight w:val="yellow"/>
          <w:lang w:val="en-CA"/>
        </w:rPr>
        <w:t xml:space="preserve">If </w:t>
      </w:r>
      <w:proofErr w:type="spellStart"/>
      <w:r w:rsidRPr="008E64E8">
        <w:rPr>
          <w:highlight w:val="yellow"/>
        </w:rPr>
        <w:t>cIdx</w:t>
      </w:r>
      <w:proofErr w:type="spellEnd"/>
      <w:r w:rsidRPr="008E64E8">
        <w:rPr>
          <w:highlight w:val="yellow"/>
        </w:rPr>
        <w:t xml:space="preserve"> is greater than 0, </w:t>
      </w:r>
      <w:r w:rsidRPr="008E64E8">
        <w:rPr>
          <w:noProof/>
          <w:highlight w:val="yellow"/>
          <w:lang w:val="en-CA"/>
        </w:rPr>
        <w:t xml:space="preserve">ctxInc is incremented as: </w:t>
      </w:r>
    </w:p>
    <w:p w14:paraId="0CA57C97" w14:textId="77777777" w:rsidR="0062594D" w:rsidRPr="00084198" w:rsidRDefault="0062594D" w:rsidP="00DC4B00">
      <w:pPr>
        <w:tabs>
          <w:tab w:val="clear" w:pos="1440"/>
          <w:tab w:val="left" w:pos="851"/>
          <w:tab w:val="left" w:pos="1134"/>
          <w:tab w:val="left" w:pos="1418"/>
          <w:tab w:val="left" w:pos="3690"/>
          <w:tab w:val="right" w:pos="9696"/>
        </w:tabs>
        <w:spacing w:before="0" w:after="240"/>
        <w:ind w:left="1276"/>
        <w:rPr>
          <w:noProof/>
          <w:lang w:val="en-CA"/>
        </w:rPr>
      </w:pPr>
      <w:r w:rsidRPr="008E64E8">
        <w:rPr>
          <w:noProof/>
          <w:highlight w:val="yellow"/>
          <w:lang w:val="en-CA"/>
        </w:rPr>
        <w:t>ctxInc = ctxInc + 4</w:t>
      </w:r>
      <w:r w:rsidRPr="008E64E8">
        <w:rPr>
          <w:noProof/>
          <w:lang w:val="en-CA" w:eastAsia="ko-KR"/>
        </w:rPr>
        <w:tab/>
      </w:r>
      <w:r w:rsidRPr="008E64E8">
        <w:rPr>
          <w:noProof/>
          <w:lang w:val="en-CA" w:eastAsia="ko-KR"/>
        </w:rPr>
        <w:tab/>
      </w:r>
      <w:r w:rsidRPr="00084198">
        <w:rPr>
          <w:noProof/>
          <w:lang w:val="en-CA" w:eastAsia="ko-KR"/>
        </w:rPr>
        <w:tab/>
      </w:r>
    </w:p>
    <w:p w14:paraId="15A519E6" w14:textId="7D4DA4B4" w:rsidR="00236E97" w:rsidRDefault="00991831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F4A99F8" w14:textId="206F3804" w:rsidR="003B3F7D" w:rsidRDefault="006D61C3" w:rsidP="007414BD">
      <w:pPr>
        <w:rPr>
          <w:lang w:val="en-CA"/>
        </w:rPr>
      </w:pPr>
      <w:r>
        <w:rPr>
          <w:lang w:val="en-CA"/>
        </w:rPr>
        <w:t>The proposed method</w:t>
      </w:r>
      <w:r w:rsidR="003B3F7D">
        <w:rPr>
          <w:lang w:val="en-CA"/>
        </w:rPr>
        <w:t>s</w:t>
      </w:r>
      <w:r>
        <w:rPr>
          <w:lang w:val="en-CA"/>
        </w:rPr>
        <w:t xml:space="preserve"> </w:t>
      </w:r>
      <w:r w:rsidR="003B3F7D">
        <w:rPr>
          <w:lang w:val="en-CA"/>
        </w:rPr>
        <w:t>are</w:t>
      </w:r>
      <w:r>
        <w:rPr>
          <w:lang w:val="en-CA"/>
        </w:rPr>
        <w:t xml:space="preserve"> implemented on top of VTM-7.0.</w:t>
      </w:r>
      <w:r w:rsidR="003B3F7D">
        <w:rPr>
          <w:lang w:val="en-CA"/>
        </w:rPr>
        <w:t xml:space="preserve"> Following tests are </w:t>
      </w:r>
      <w:r w:rsidR="0008640A">
        <w:rPr>
          <w:lang w:val="en-CA"/>
        </w:rPr>
        <w:t>conducted</w:t>
      </w:r>
      <w:r w:rsidR="003B3F7D">
        <w:rPr>
          <w:lang w:val="en-CA"/>
        </w:rPr>
        <w:t>.</w:t>
      </w:r>
    </w:p>
    <w:p w14:paraId="1839B77A" w14:textId="3F11BDD0" w:rsid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 xml:space="preserve">Test 1: </w:t>
      </w:r>
      <w:r w:rsidRPr="003B3F7D">
        <w:rPr>
          <w:rFonts w:ascii="Times New Roman" w:eastAsia="SimSun" w:hAnsi="Times New Roman"/>
          <w:szCs w:val="20"/>
          <w:lang w:val="en-CA" w:eastAsia="en-US"/>
        </w:rPr>
        <w:t>Aspect</w:t>
      </w:r>
      <w:r>
        <w:rPr>
          <w:rFonts w:ascii="Times New Roman" w:eastAsia="SimSun" w:hAnsi="Times New Roman"/>
          <w:szCs w:val="20"/>
          <w:lang w:val="en-CA" w:eastAsia="en-US"/>
        </w:rPr>
        <w:t xml:space="preserve"> 1 (rice parameter derivation)</w:t>
      </w:r>
    </w:p>
    <w:p w14:paraId="05DC0A97" w14:textId="3501EAC1" w:rsid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Test 2: Aspect 2 (context modelling of TS residual coding</w:t>
      </w:r>
      <w:r w:rsidR="007E101D">
        <w:rPr>
          <w:rFonts w:ascii="Times New Roman" w:eastAsia="SimSun" w:hAnsi="Times New Roman"/>
          <w:szCs w:val="20"/>
          <w:lang w:val="en-CA" w:eastAsia="en-US"/>
        </w:rPr>
        <w:t>, 7 additional contexts as compared to VTM-7.0</w:t>
      </w:r>
      <w:r>
        <w:rPr>
          <w:rFonts w:ascii="Times New Roman" w:eastAsia="SimSun" w:hAnsi="Times New Roman"/>
          <w:szCs w:val="20"/>
          <w:lang w:val="en-CA" w:eastAsia="en-US"/>
        </w:rPr>
        <w:t>)</w:t>
      </w:r>
    </w:p>
    <w:p w14:paraId="3CE66B97" w14:textId="4963C02D" w:rsidR="003B3F7D" w:rsidRPr="003B3F7D" w:rsidRDefault="003B3F7D" w:rsidP="003B3F7D">
      <w:pPr>
        <w:pStyle w:val="ListParagraph"/>
        <w:numPr>
          <w:ilvl w:val="0"/>
          <w:numId w:val="47"/>
        </w:numPr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Test 3: Test 1 + Test 2</w:t>
      </w:r>
      <w:r w:rsidRPr="003B3F7D">
        <w:rPr>
          <w:rFonts w:ascii="Times New Roman" w:eastAsia="SimSun" w:hAnsi="Times New Roman"/>
          <w:szCs w:val="20"/>
          <w:lang w:val="en-CA" w:eastAsia="en-US"/>
        </w:rPr>
        <w:t xml:space="preserve"> </w:t>
      </w:r>
    </w:p>
    <w:p w14:paraId="0F1390CF" w14:textId="78CFEDA5" w:rsidR="0008640A" w:rsidRDefault="0008640A" w:rsidP="007414BD">
      <w:pPr>
        <w:rPr>
          <w:lang w:val="en-CA"/>
        </w:rPr>
      </w:pPr>
      <w:r>
        <w:rPr>
          <w:lang w:val="en-CA"/>
        </w:rPr>
        <w:t>Each test is evaluated under lossless, CTC and low QP test conditions. The detail of the test conditions are described in CE3</w:t>
      </w:r>
      <w:r w:rsidR="00F859CC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_Ref28039672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[2]</w:t>
      </w:r>
      <w:r>
        <w:rPr>
          <w:lang w:val="en-CA"/>
        </w:rPr>
        <w:fldChar w:fldCharType="end"/>
      </w:r>
      <w:r>
        <w:rPr>
          <w:lang w:val="en-CA"/>
        </w:rPr>
        <w:t xml:space="preserve">.  </w:t>
      </w:r>
    </w:p>
    <w:p w14:paraId="271C0241" w14:textId="4E7544D8" w:rsidR="003B3F7D" w:rsidRDefault="00046ED0" w:rsidP="007414BD">
      <w:pPr>
        <w:rPr>
          <w:lang w:val="en-CA"/>
        </w:rPr>
      </w:pPr>
      <w:r>
        <w:rPr>
          <w:lang w:val="en-CA"/>
        </w:rPr>
        <w:fldChar w:fldCharType="begin"/>
      </w:r>
      <w:r>
        <w:rPr>
          <w:lang w:val="en-CA"/>
        </w:rPr>
        <w:instrText xml:space="preserve"> REF _Ref28386399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_Ref28386406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_Ref28386413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test1 under lossless, CTC and low QP test settings, respectively.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_Ref28386443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4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_Ref28386449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_Ref28386455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6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test 2</w:t>
      </w:r>
      <w:r w:rsidR="00DC4B00"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_Ref28386486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>
        <w:rPr>
          <w:lang w:val="en-CA"/>
        </w:rPr>
        <w:t xml:space="preserve">,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_Ref28386492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8</w:t>
      </w:r>
      <w:r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_Ref28386498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9</w:t>
      </w:r>
      <w:r>
        <w:rPr>
          <w:lang w:val="en-CA"/>
        </w:rPr>
        <w:fldChar w:fldCharType="end"/>
      </w:r>
      <w:r>
        <w:rPr>
          <w:lang w:val="en-CA"/>
        </w:rPr>
        <w:t xml:space="preserve"> show the results of the test 3 under lossless, CTC and low QP test settings</w:t>
      </w:r>
      <w:r w:rsidR="00DC4B00">
        <w:rPr>
          <w:lang w:val="en-CA"/>
        </w:rPr>
        <w:t>, respectively</w:t>
      </w:r>
      <w:r>
        <w:rPr>
          <w:lang w:val="en-CA"/>
        </w:rPr>
        <w:t xml:space="preserve">. </w:t>
      </w:r>
    </w:p>
    <w:p w14:paraId="48227BD6" w14:textId="76636DE0" w:rsidR="001102F1" w:rsidRDefault="00DA119E" w:rsidP="00DC4B00">
      <w:r>
        <w:rPr>
          <w:lang w:val="en-CA"/>
        </w:rPr>
        <w:t xml:space="preserve"> </w:t>
      </w:r>
      <w:r w:rsidR="00666C40">
        <w:rPr>
          <w:lang w:val="en-CA"/>
        </w:rPr>
        <w:t xml:space="preserve"> </w:t>
      </w:r>
      <w:r w:rsidR="006D61C3">
        <w:rPr>
          <w:lang w:val="en-CA"/>
        </w:rPr>
        <w:t xml:space="preserve"> </w:t>
      </w:r>
      <w:r w:rsidR="00366CCE">
        <w:t xml:space="preserve"> </w:t>
      </w:r>
    </w:p>
    <w:p w14:paraId="5F7B1C6A" w14:textId="5A91CCB6" w:rsidR="00DC4B00" w:rsidRDefault="00DC4B00" w:rsidP="00DC4B00"/>
    <w:p w14:paraId="37BAD36C" w14:textId="6144B8CD" w:rsidR="00DC4B00" w:rsidRDefault="00DC4B00" w:rsidP="00DC4B00"/>
    <w:p w14:paraId="06BD6961" w14:textId="14C60D61" w:rsidR="00366CCE" w:rsidRDefault="00366CCE" w:rsidP="00366CCE">
      <w:pPr>
        <w:pStyle w:val="Caption"/>
        <w:keepNext/>
        <w:jc w:val="center"/>
      </w:pPr>
      <w:bookmarkStart w:id="0" w:name="_Ref28386399"/>
      <w:r>
        <w:lastRenderedPageBreak/>
        <w:t xml:space="preserve">Table </w:t>
      </w:r>
      <w:fldSimple w:instr=" SEQ Table \* ARABIC ">
        <w:r w:rsidR="002C6058">
          <w:rPr>
            <w:noProof/>
          </w:rPr>
          <w:t>1</w:t>
        </w:r>
      </w:fldSimple>
      <w:bookmarkEnd w:id="0"/>
      <w:r>
        <w:t xml:space="preserve">: </w:t>
      </w:r>
      <w:r w:rsidRPr="00C62249">
        <w:t>results of test 1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B1E79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2F52AB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49F53E50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2BAF79E6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1E0F092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3CF55BF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4B89061A" w:rsidR="00AB1E79" w:rsidRDefault="00AB1E79" w:rsidP="00AB1E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1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AB1E79" w:rsidRDefault="00AB1E79" w:rsidP="00AB1E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366CCE" w14:paraId="17642F2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239DC9F8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52A59B0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6CC4C60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3F38" w14:textId="0F2EEAB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246" w14:textId="22D1238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0D37C" w14:textId="65C18DB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11CA9B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4471771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1A1046E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CCE" w14:paraId="1AC39B6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31E7A3F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498DAA7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538976F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160C" w14:textId="2402442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919E" w14:textId="3F9BDDE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02A46" w14:textId="683DA1F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5C3CCE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07F3F35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F02FA1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66CCE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1989D82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36939FB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08C0430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4570FE1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3AF5FB1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3463655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43F0BE4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407EE97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2AC002E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</w:tr>
      <w:tr w:rsidR="00366CCE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7867B3E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22EB5A3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6C5D5FA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2B5F492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0DA40DD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3DC355B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2EBF9E1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7C07830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2762278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-2.03%</w:t>
            </w:r>
          </w:p>
        </w:tc>
      </w:tr>
      <w:tr w:rsidR="00366CCE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528694A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4895C1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221C89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63C7150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2F44BF1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1553CC52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7B75FC79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2112042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1E02EF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-2.21%</w:t>
            </w:r>
          </w:p>
        </w:tc>
      </w:tr>
      <w:tr w:rsidR="00366CCE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5FA1E38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08B7F092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4D778B4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-4.28%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55C5D5D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6B55474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117BD15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4FA3F9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72652F5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776CA6F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-3.53%</w:t>
            </w:r>
          </w:p>
        </w:tc>
      </w:tr>
      <w:tr w:rsidR="00366CCE" w14:paraId="45C79456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319DBA6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6365377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681E936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315" w14:textId="199B5CD5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981" w14:textId="0EFFDFBB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3A6B" w14:textId="12F564A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68F1A09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0E358A1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52.3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63ED4B7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-2.84%</w:t>
            </w:r>
          </w:p>
        </w:tc>
      </w:tr>
      <w:tr w:rsidR="00366CCE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31DA940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56E79AE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7EB6C92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01FD9E1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7E676B9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116.6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27592A6F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6021B1E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47DB08D1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2036FAD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</w:tr>
      <w:tr w:rsidR="00366CCE" w14:paraId="657D94B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20F589C4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1A530E7C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08750F7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-4.32%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17954" w14:textId="3632FF18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88128" w14:textId="542739B6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2F95C0" w14:textId="7B42980E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039AFA5D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2B5C125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4D670C5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-1.98%</w:t>
            </w:r>
          </w:p>
        </w:tc>
      </w:tr>
      <w:tr w:rsidR="00366CCE" w14:paraId="64E8C14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3056F4D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13F20E" w14:textId="5BC52A8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2DCA9A1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66CCE" w14:paraId="0A6E2C0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58F8DE73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1864AA" w14:textId="294DC21A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7DBADAA0" w:rsidR="00366CCE" w:rsidRDefault="00366CCE" w:rsidP="00366CC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191EFC8C" w14:textId="37E3CA88" w:rsidR="00ED315E" w:rsidRDefault="00ED315E" w:rsidP="007414BD">
      <w:pPr>
        <w:rPr>
          <w:lang w:val="en-CA"/>
        </w:rPr>
      </w:pPr>
    </w:p>
    <w:p w14:paraId="080EE571" w14:textId="564FBEBE" w:rsidR="000B0385" w:rsidRDefault="000B0385" w:rsidP="000B0385">
      <w:pPr>
        <w:pStyle w:val="Caption"/>
        <w:keepNext/>
        <w:jc w:val="center"/>
      </w:pPr>
      <w:bookmarkStart w:id="1" w:name="_Ref28386406"/>
      <w:r>
        <w:t xml:space="preserve">Table </w:t>
      </w:r>
      <w:fldSimple w:instr=" SEQ Table \* ARABIC ">
        <w:r w:rsidR="002C6058">
          <w:rPr>
            <w:noProof/>
          </w:rPr>
          <w:t>2</w:t>
        </w:r>
      </w:fldSimple>
      <w:bookmarkEnd w:id="1"/>
      <w:r>
        <w:t>: results of test 1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B0385" w:rsidRPr="000B0385" w14:paraId="16DB36BB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05F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D8F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B0385" w:rsidRPr="000B0385" w14:paraId="40A7001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F5C5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16E04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4930125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BA60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D70C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C3D0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E6BB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654F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594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15BDF79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BC24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277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8E71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DFB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07F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C113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1C13C88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0896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8EE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278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14A9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67A4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312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1CCDC4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228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986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9D8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21A5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8651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A66F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208823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AC2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8CAA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465F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90FD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0C9A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CE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0385" w:rsidRPr="000B0385" w14:paraId="70E91A6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8A96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FFC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5EF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321B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0F7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9720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EAEA20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6349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D2D3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BBFE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4B4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93E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5D0F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3DA3DAC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71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4E9F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0BD6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E673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8F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D31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B0385" w:rsidRPr="000B0385" w14:paraId="434FE1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C8F6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577F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7547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0DD2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25B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0C3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0385" w:rsidRPr="000B0385" w14:paraId="5C431B6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C463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E91A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6C68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037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168B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F9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5F1B731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E25F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24FE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A04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52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8F33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AAC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1D2A6B00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C514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6671D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B0385" w:rsidRPr="000B0385" w14:paraId="3D34E423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985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B59E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188F9768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D7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3991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48AA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02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19876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CD76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7E50010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B02B3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71DA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8368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A3B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6B3E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04C6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15B374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56A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ABD3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60F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A8F5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F1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35C5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25E9703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449F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E11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2C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0F8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D99D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29C0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51CBD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EC5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E9C1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64FE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4A6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2F9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BE70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B0385" w:rsidRPr="000B0385" w14:paraId="1FF692D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4A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C4D2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7966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9AD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2271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3761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0385" w:rsidRPr="000B0385" w14:paraId="27B496F5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D3D2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0716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C9D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E260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D99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C5EF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1140322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EB5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3C37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9C4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1C5B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A902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8715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B0385" w:rsidRPr="000B0385" w14:paraId="09EF5C1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FDF9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DE19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3AC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D9C8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A7030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9B0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4313C74A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C25A3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CA4C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B03F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5180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81FA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268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0385" w:rsidRPr="000B0385" w14:paraId="117D174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13128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7AC1D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2B38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EC19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6E0B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7419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0385" w:rsidRPr="000B0385" w14:paraId="71A365B6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2C0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C47AA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B0385" w:rsidRPr="000B0385" w14:paraId="512E073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1E4A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2E16D1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B0385" w:rsidRPr="000B0385" w14:paraId="5C62B0EF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7F17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85C2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4BEF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E6E9C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6139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A552E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B0385" w:rsidRPr="000B0385" w14:paraId="3EF87D2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97E4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1E23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03065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D796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7D8D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650DA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B0385" w:rsidRPr="000B0385" w14:paraId="2749B3AD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553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242D2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A3C17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03B56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12B2F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274DB" w14:textId="77777777" w:rsidR="000B0385" w:rsidRPr="000B0385" w:rsidRDefault="000B0385" w:rsidP="000B038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10734" w:rsidRPr="000B0385" w14:paraId="6656C8B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EBD94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BA66B" w14:textId="2FBC1BD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C0D92" w14:textId="5017A70F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16472" w14:textId="2157A35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2B0E" w14:textId="43D9F89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B7010" w14:textId="6E18FC44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0734" w:rsidRPr="000B0385" w14:paraId="376A1702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F5E87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A1FD6" w14:textId="49B3D57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1076" w14:textId="28D4DD84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4FCA" w14:textId="644DC0E9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9D8D2" w14:textId="7F06450C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F9B00" w14:textId="7640B62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10734" w:rsidRPr="000B0385" w14:paraId="40CDF3B7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1708E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7E6B4" w14:textId="3A862220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A6F9F" w14:textId="66597672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CD47" w14:textId="5B24CD4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7DE35" w14:textId="7E11803F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460AE" w14:textId="2B0D55A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0734" w:rsidRPr="000B0385" w14:paraId="0F464EF4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B7ABD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07489" w14:textId="01594B2C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37760" w14:textId="3EB502E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5BEB" w14:textId="09A9FB83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E0922" w14:textId="1EE8F28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1311E" w14:textId="4F2DE900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0734" w:rsidRPr="000B0385" w14:paraId="7F25B08C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8E48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21701" w14:textId="4085F41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959B4" w14:textId="06D7B932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32E26" w14:textId="1AAAF3C5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470A" w14:textId="32E21BF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81F4E" w14:textId="11C25F3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10734" w:rsidRPr="000B0385" w14:paraId="430F7CE1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2FA6C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DDBF8" w14:textId="5A6E812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B806" w14:textId="2126A0DB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C8CA1" w14:textId="28D74FC9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BDD26" w14:textId="5158EFD6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FBA6A" w14:textId="7DA2EB8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0734" w:rsidRPr="000B0385" w14:paraId="1931DB29" w14:textId="77777777" w:rsidTr="000B038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68DB1" w14:textId="77777777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038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6A3DA" w14:textId="3645FCFE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8D941" w14:textId="552EA085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8494" w14:textId="02754C0D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2062C" w14:textId="569E7771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388BF" w14:textId="2D6F4B8A" w:rsidR="00910734" w:rsidRPr="000B0385" w:rsidRDefault="00910734" w:rsidP="009107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7A8012DD" w14:textId="4019B216" w:rsidR="000B0385" w:rsidRDefault="000B0385" w:rsidP="007414BD">
      <w:pPr>
        <w:rPr>
          <w:lang w:val="en-CA"/>
        </w:rPr>
      </w:pPr>
    </w:p>
    <w:p w14:paraId="6F680A75" w14:textId="4897AEA0" w:rsidR="00121970" w:rsidRDefault="00121970" w:rsidP="00121970">
      <w:pPr>
        <w:pStyle w:val="Caption"/>
        <w:keepNext/>
        <w:jc w:val="center"/>
      </w:pPr>
      <w:bookmarkStart w:id="2" w:name="_Ref28386413"/>
      <w:r>
        <w:t xml:space="preserve">Table </w:t>
      </w:r>
      <w:fldSimple w:instr=" SEQ Table \* ARABIC ">
        <w:r w:rsidR="002C6058">
          <w:rPr>
            <w:noProof/>
          </w:rPr>
          <w:t>3</w:t>
        </w:r>
      </w:fldSimple>
      <w:bookmarkEnd w:id="2"/>
      <w:r>
        <w:t>: results of test 1 under low QP test condition</w:t>
      </w:r>
      <w:r w:rsidR="00132B2F" w:rsidRPr="00132B2F">
        <w:rPr>
          <w:highlight w:val="yellow"/>
        </w:rPr>
        <w:t>(to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21970" w:rsidRPr="00121970" w14:paraId="77BC2B8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ADAC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77F34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21970" w:rsidRPr="00121970" w14:paraId="7E00746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FB4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257B8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468267F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AFF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5556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A17D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D7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6B39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48D0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1970" w:rsidRPr="00121970" w14:paraId="367B6AB0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B00D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CF67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782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5E46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82FC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D3EB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445C175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8BFF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8BB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110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2E9D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C9D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8930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5817A0A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D16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094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E77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9ACC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15E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F37A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18D0FE1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AA7C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3E60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C2E6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DE1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FF1F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1742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21970" w:rsidRPr="00121970" w14:paraId="6F19AD8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F913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1D56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57B2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28F2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0BB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DFE1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43E66959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38AA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A3A4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B60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0431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ABA5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BBEE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21970" w:rsidRPr="00121970" w14:paraId="29DC62D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44A3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9D8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846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B87D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7B7B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0F67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1970" w:rsidRPr="00121970" w14:paraId="46B4F4EE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9892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EB6D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8451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07DF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667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1A99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21970" w:rsidRPr="00121970" w14:paraId="6248BC7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2522D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60D1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0D85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74E4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-1.78%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3C6A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BC1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21970" w:rsidRPr="00121970" w14:paraId="6AA8046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3EF5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18D9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26B9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587F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1D52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9F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21970" w:rsidRPr="00121970" w14:paraId="1D3C51A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DCF1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E7FD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21970" w:rsidRPr="00121970" w14:paraId="083540B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0E3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2C794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078E6B2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118A7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BACE4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61C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8A71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E672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9437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12A5B" w:rsidRPr="00121970" w14:paraId="4E5222E3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163BF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C9984" w14:textId="3C2903B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A0BA3" w14:textId="142074A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D25E9" w14:textId="1E17DA5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F4303D" w14:textId="678CC2B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EB70C5" w14:textId="6CD94DD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2A5B" w:rsidRPr="00121970" w14:paraId="315828F2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138D4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BDF91A" w14:textId="44A1C4C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A3D59" w14:textId="0801B5A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0768B" w14:textId="76F3F4C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308BF7" w14:textId="3066E88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76318F" w14:textId="0C80486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2A5B" w:rsidRPr="00121970" w14:paraId="36593C7F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79845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94610" w14:textId="1C98A56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1BA17" w14:textId="79EBF7B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DBF2" w14:textId="0AB5B50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EB9B7" w14:textId="03C9E76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7836A" w14:textId="2978A6B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6321851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29673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28A19" w14:textId="171B162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8D67F" w14:textId="56D9FE2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991E3" w14:textId="0929A21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EA3CE" w14:textId="2C66263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EF6DF" w14:textId="4395C1C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12A5B" w:rsidRPr="00121970" w14:paraId="4CA4A4D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C2A3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C2572" w14:textId="5DD86B1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5595C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1FB30" w14:textId="7EFD32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E0EF8" w14:textId="52021F9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811238" w14:textId="52D36EE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2A5B" w:rsidRPr="00121970" w14:paraId="36D4468F" w14:textId="77777777" w:rsidTr="00312A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C1C9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3E3063" w14:textId="13944A7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2FCD0" w14:textId="4A54001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398FE7" w14:textId="5973CB8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270AD" w14:textId="165F19F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B97BEF" w14:textId="2BB33E0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312A5B" w:rsidRPr="00121970" w14:paraId="2B69BEF6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A169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3FB3C" w14:textId="6B24E80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E837" w14:textId="5E9DCB1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E6165" w14:textId="7D69441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B2A40" w14:textId="638D7D1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08277" w14:textId="2AD389B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0DC57761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FB1E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87675" w14:textId="7720718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53F4C" w14:textId="38E0225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A0374" w14:textId="4E1A843E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33F7F" w14:textId="210DB39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7DA7B" w14:textId="33C528D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5B010CFF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17DC8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34EAD" w14:textId="24A762B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E27C7" w14:textId="4677CA8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CA78" w14:textId="3701796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C3AE0" w14:textId="159BA1A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BA90C" w14:textId="671BD1A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21970" w:rsidRPr="00121970" w14:paraId="71730BBE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C7218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1EC4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2D07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4293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D0CF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793E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21970" w:rsidRPr="00121970" w14:paraId="75CD83C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662A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34010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21970" w:rsidRPr="00121970" w14:paraId="6EF84CE2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5143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25D20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21970" w:rsidRPr="00121970" w14:paraId="3A7DEBA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A6639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76B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82F4B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02AC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263B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75AAA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21970" w:rsidRPr="00121970" w14:paraId="6AEF82B5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FD01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C8D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9796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45A1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0D1C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02AE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21970" w:rsidRPr="00121970" w14:paraId="7D9A32DC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4E1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FB22F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39463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05ABD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F2C5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F3326" w14:textId="77777777" w:rsidR="00121970" w:rsidRPr="00121970" w:rsidRDefault="00121970" w:rsidP="001219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12A5B" w:rsidRPr="00121970" w14:paraId="4AA417F0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E1E15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4BE5C" w14:textId="273A392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81C6" w14:textId="047D470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A652A" w14:textId="6878F01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ED1B" w14:textId="2792407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FC70D" w14:textId="6A7DE91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12A5B" w:rsidRPr="00121970" w14:paraId="7B60C48A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2BCE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83A9B" w14:textId="42659124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0BB3" w14:textId="71FBB19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69F20" w14:textId="3C944043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38B4E" w14:textId="19A1046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412C3" w14:textId="7DAAE7BD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12A5B" w:rsidRPr="00121970" w14:paraId="44DDB83D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0CC28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F544" w14:textId="4C92B38C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230A2" w14:textId="74B5656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0854E" w14:textId="257D725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BBA2" w14:textId="4497DF6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8F577" w14:textId="0B0D35D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12A5B" w:rsidRPr="00121970" w14:paraId="4A21CDA6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1C61E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2B17" w14:textId="10B8B8DB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3E20E" w14:textId="07D695A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FE9E" w14:textId="7D026438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BAA78" w14:textId="2653DA8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7AAD7" w14:textId="7840100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78F980B7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B4774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0E111" w14:textId="3970B8A2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1E4C" w14:textId="1107AF25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0A46" w14:textId="418ADE31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0EFE8" w14:textId="0D4B104A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04DE7" w14:textId="4740B8A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12A5B" w:rsidRPr="00121970" w14:paraId="6FA36ED8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D89B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9FB" w14:textId="24619F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B9A73" w14:textId="19F7B76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0691" w14:textId="69B7F4CD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5CBE2" w14:textId="517886B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6376" w14:textId="5C43E6C6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12A5B" w:rsidRPr="00121970" w14:paraId="248580B4" w14:textId="77777777" w:rsidTr="0012197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05186" w14:textId="7777777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2197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461AA" w14:textId="792CD38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38476" w14:textId="393AE970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D6434" w14:textId="1C769767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A07B7" w14:textId="32CE578F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6D5D0" w14:textId="311B48E9" w:rsidR="00312A5B" w:rsidRPr="00121970" w:rsidRDefault="00312A5B" w:rsidP="00312A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B595C64" w14:textId="2F6E3708" w:rsidR="000B0385" w:rsidRDefault="000B0385" w:rsidP="007414BD">
      <w:pPr>
        <w:rPr>
          <w:lang w:val="en-CA"/>
        </w:rPr>
      </w:pPr>
    </w:p>
    <w:p w14:paraId="324205B9" w14:textId="06B9C4FB" w:rsidR="000B0385" w:rsidRDefault="000B0385" w:rsidP="007414BD">
      <w:pPr>
        <w:rPr>
          <w:lang w:val="en-CA"/>
        </w:rPr>
      </w:pPr>
    </w:p>
    <w:p w14:paraId="1FC688E5" w14:textId="01BEF889" w:rsidR="00345600" w:rsidRDefault="00345600" w:rsidP="007414BD">
      <w:pPr>
        <w:rPr>
          <w:lang w:val="en-CA"/>
        </w:rPr>
      </w:pPr>
    </w:p>
    <w:p w14:paraId="165159B1" w14:textId="2D303753" w:rsidR="00345600" w:rsidRDefault="00345600" w:rsidP="007414BD">
      <w:pPr>
        <w:rPr>
          <w:lang w:val="en-CA"/>
        </w:rPr>
      </w:pPr>
    </w:p>
    <w:p w14:paraId="2DC743A5" w14:textId="77777777" w:rsidR="00345600" w:rsidRDefault="00345600" w:rsidP="007414BD">
      <w:pPr>
        <w:rPr>
          <w:lang w:val="en-CA"/>
        </w:rPr>
      </w:pPr>
    </w:p>
    <w:p w14:paraId="00712BDE" w14:textId="2315E465" w:rsidR="00100F68" w:rsidRDefault="00100F68" w:rsidP="00100F68">
      <w:pPr>
        <w:pStyle w:val="Caption"/>
        <w:keepNext/>
        <w:jc w:val="center"/>
      </w:pPr>
      <w:bookmarkStart w:id="3" w:name="_Ref28386443"/>
      <w:r>
        <w:lastRenderedPageBreak/>
        <w:t xml:space="preserve">Table </w:t>
      </w:r>
      <w:fldSimple w:instr=" SEQ Table \* ARABIC ">
        <w:r w:rsidR="002C6058">
          <w:rPr>
            <w:noProof/>
          </w:rPr>
          <w:t>4</w:t>
        </w:r>
      </w:fldSimple>
      <w:bookmarkEnd w:id="3"/>
      <w:r>
        <w:t>: results of test 2 under lossless condition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EB32F4" w14:paraId="5DFC8D44" w14:textId="77777777" w:rsidTr="007B0F1E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3208B8E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29688FA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4118FB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0C483A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B32F4" w14:paraId="5004D223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C4487D" w14:textId="77777777" w:rsidR="00EB32F4" w:rsidRDefault="00EB32F4" w:rsidP="007B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DB4A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BA780CA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404D2B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813E6AF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859042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4FBEECD" w14:textId="77777777" w:rsidR="00EB32F4" w:rsidRDefault="00EB32F4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F27E50" w14:paraId="37D93B53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E743C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BE14BD" w14:textId="349C56C2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E2E6291" w14:textId="14F869DA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80839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B071B6" w14:textId="558D5A89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072877" w14:textId="18FB2F21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A80C6F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33F1E8CC" w14:textId="66F73C14" w:rsidR="00F27E50" w:rsidRDefault="00F27E50" w:rsidP="00F27E5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27CB84B" w14:textId="706F6C14" w:rsidR="00F27E50" w:rsidRPr="00D359EC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2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B6FB72" w14:textId="77777777" w:rsidR="00F27E50" w:rsidRDefault="00F27E50" w:rsidP="00F27E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359EC" w14:paraId="4C3934D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3C5C31C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DAC87C" w14:textId="614628B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84A298C" w14:textId="6DC338C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02893F0" w14:textId="7BAD015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01AE1" w14:textId="60C4106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40886" w14:textId="4CB81B6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57CDE7" w14:textId="777B2D7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82ECDD" w14:textId="3AC1478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C59AE0" w14:textId="2C22C998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3D34CE1" w14:textId="09EF696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9EC" w14:paraId="08233585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AD2BE5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79B979" w14:textId="17DABF9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CD2329" w14:textId="73E73E7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AAB52" w14:textId="1C828BE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1B30F1" w14:textId="29E3F65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18AAE" w14:textId="6BBC108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A21C17" w14:textId="23EFCBF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C60E5" w14:textId="0295F7A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F00F" w14:textId="2F3144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AF3223" w14:textId="3D517D9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359EC" w14:paraId="527E56AB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C8E9C3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BBCAB64" w14:textId="2B22F4A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07F517" w14:textId="57B6E4D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C52646C" w14:textId="0C70324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E360BE" w14:textId="2E54CF2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34D3D" w14:textId="1E94A12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B6EC6F" w14:textId="7662447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993EE9" w14:textId="64C3430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F294B" w14:textId="72F9170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CAFE203" w14:textId="02CC619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</w:tr>
      <w:tr w:rsidR="00D359EC" w14:paraId="14A04FE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CFC632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F35177" w14:textId="072BF24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89323F" w14:textId="189EA4D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B5989EE" w14:textId="13C3263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0D50A5" w14:textId="5ECC2D7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DB93F9" w14:textId="6F481F6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4C87C9E" w14:textId="6CDDCAD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6185F9" w14:textId="2C58A20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D93B9" w14:textId="398429F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F8FA1F" w14:textId="5445A59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-0.77%</w:t>
            </w:r>
          </w:p>
        </w:tc>
      </w:tr>
      <w:tr w:rsidR="00D359EC" w14:paraId="4DDA84C6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26262F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393CE0B" w14:textId="52CD1B8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541DDD" w14:textId="7DFD155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E0A8506" w14:textId="502800F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9DF392" w14:textId="7FC8CDD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961151" w14:textId="2620018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A230BC6" w14:textId="2674741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75902" w14:textId="72B98C2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E96C4" w14:textId="333BF16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9AAC8D" w14:textId="55BC4FD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</w:tr>
      <w:tr w:rsidR="00D359EC" w14:paraId="5AF8F998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3247AD1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9888A6E" w14:textId="0268FB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336405" w14:textId="3A31C5DD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90E749" w14:textId="34A40A2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5C2B3" w14:textId="7B606AC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0B0512" w14:textId="6BC5E885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7CE7EA5" w14:textId="2836AAC2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D6A7D" w14:textId="7367F20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B227E" w14:textId="63AD9E2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176F099" w14:textId="0602070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</w:tr>
      <w:tr w:rsidR="00D359EC" w14:paraId="268E502A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8C1829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5878B80" w14:textId="6B7C776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BFF8696" w14:textId="33E2621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DB2793" w14:textId="7528325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89E847" w14:textId="7482C24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0B645" w14:textId="21EEA2A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7D6409" w14:textId="4556933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3877D" w14:textId="09A9404F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16E33" w14:textId="61DF0F0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50.6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C8D5F51" w14:textId="507A8B2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</w:tr>
      <w:tr w:rsidR="00D359EC" w14:paraId="2135BB7F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CA61567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8FE875" w14:textId="06DA2F8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D5BAC1" w14:textId="50F12F5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6A4751" w14:textId="68C1037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73EDA07" w14:textId="6E58F15A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13EEBB9" w14:textId="7D941E5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107.3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45E6065A" w14:textId="1DBAADF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48E84FC" w14:textId="441349B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0A908CAB" w14:textId="6FADA3B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713CC8" w14:textId="5BE51549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</w:tr>
      <w:tr w:rsidR="00D359EC" w14:paraId="647B539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566ADC3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F24D546" w14:textId="6EA0688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316CA8C" w14:textId="1F998FCB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C656142" w14:textId="40277EC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850F951" w14:textId="2DE19AA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05797830" w14:textId="35B41B41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0048229" w14:textId="14741D8C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80225A0" w14:textId="644A328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56A56F3" w14:textId="5E0C9E4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B966A5D" w14:textId="2699AB63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-0.73%</w:t>
            </w:r>
          </w:p>
        </w:tc>
      </w:tr>
      <w:tr w:rsidR="00D359EC" w14:paraId="7027EBF3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A41BD16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6FFE5E8" w14:textId="30FDFFBE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5223EB38" w14:textId="5791820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7039996" w14:textId="2C7C562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359EC" w14:paraId="17B6DAB4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693CF06" w14:textId="77777777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2F79FBDD" w14:textId="18F15EF4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75C0093A" w14:textId="3A3661B0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632EDBE5" w14:textId="00A32AD6" w:rsidR="00D359EC" w:rsidRDefault="00D359EC" w:rsidP="00D359E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AD9596B" w14:textId="09F552C8" w:rsidR="000B0385" w:rsidRDefault="000B0385" w:rsidP="007414BD">
      <w:pPr>
        <w:rPr>
          <w:lang w:val="en-CA"/>
        </w:rPr>
      </w:pPr>
    </w:p>
    <w:p w14:paraId="60ABD665" w14:textId="62531919" w:rsidR="00CA3B88" w:rsidRDefault="00CA3B88" w:rsidP="00CA3B88">
      <w:pPr>
        <w:pStyle w:val="Caption"/>
        <w:keepNext/>
        <w:jc w:val="center"/>
      </w:pPr>
      <w:bookmarkStart w:id="4" w:name="_Ref28386449"/>
      <w:r>
        <w:t xml:space="preserve">Table </w:t>
      </w:r>
      <w:fldSimple w:instr=" SEQ Table \* ARABIC ">
        <w:r w:rsidR="002C6058">
          <w:rPr>
            <w:noProof/>
          </w:rPr>
          <w:t>5</w:t>
        </w:r>
      </w:fldSimple>
      <w:bookmarkEnd w:id="4"/>
      <w:r>
        <w:t>: results of test 2 under CTC test condition</w:t>
      </w:r>
      <w:r w:rsidR="00132B2F" w:rsidRPr="00132B2F">
        <w:rPr>
          <w:highlight w:val="yellow"/>
        </w:rPr>
        <w:t>(to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CA3B88" w:rsidRPr="00CA3B88" w14:paraId="0B99B5AC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D5D6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06092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A3B88" w:rsidRPr="00CA3B88" w14:paraId="4BDD6DD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B4A2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B946C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57D5A38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2B9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53337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940C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609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EECD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0BF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3B88" w:rsidRPr="00CA3B88" w14:paraId="6109BA38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E675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FB93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164C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4BC9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344C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20C9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8BB093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9ED7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85A2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70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E83C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F5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664E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6C82A5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DDF3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854F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F318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B3C8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D6A3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FDCB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5114220D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F58B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B8CF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CD9B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365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2E20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D74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A3B88" w:rsidRPr="00CA3B88" w14:paraId="0DF285A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B235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7998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5AA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03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8D6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932B5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844EE3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EBB8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EBA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A508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0D8A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ADA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A6BC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A3B88" w:rsidRPr="00CA3B88" w14:paraId="465BA037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437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EBD8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7AA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3ECC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F756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7B2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A3B88" w:rsidRPr="00CA3B88" w14:paraId="07E99D4D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482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2E8C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896E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2AEE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59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4D41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A3B88" w:rsidRPr="00CA3B88" w14:paraId="50D541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43AC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F0F9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73D38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4943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6DA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6DC11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3B88" w:rsidRPr="00CA3B88" w14:paraId="5306391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11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B124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68A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11C3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8D4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5C0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3B88" w:rsidRPr="00CA3B88" w14:paraId="4F644E5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970C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F7CC4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A3B88" w:rsidRPr="00CA3B88" w14:paraId="4119EFFC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DCF7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E12F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0C5C68D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86C1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F87F03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D4DD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E9F9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8FF07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9CF2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C3EE8" w:rsidRPr="00CA3B88" w14:paraId="02C465F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F45B1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709E" w14:textId="50652D76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24A8" w14:textId="64E46E39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10E9" w14:textId="0EB10EA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E5FE3" w14:textId="1FF3E94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14582" w14:textId="6BF9BE1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EE8" w:rsidRPr="00CA3B88" w14:paraId="18DE652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98BFA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BD356" w14:textId="5DBCC46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748BC" w14:textId="3490A39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E1A81" w14:textId="7B0479E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BA845" w14:textId="17A6AEA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33E01" w14:textId="79A800F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EE8" w:rsidRPr="00CA3B88" w14:paraId="2F9A5896" w14:textId="77777777" w:rsidTr="008B0C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BA399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FE5EB" w14:textId="0300A48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C45133" w14:textId="715C74F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6BC96C" w14:textId="446BA9C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B2169" w14:textId="74498B2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DD5F36" w14:textId="1D9B925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C3EE8" w:rsidRPr="00CA3B88" w14:paraId="2086320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539C9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6BA8F" w14:textId="1F9D864D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FDCB6" w14:textId="2933D74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30702" w14:textId="137D500F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0D036" w14:textId="27D31D39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8474" w14:textId="5E15DD24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EE8" w:rsidRPr="00CA3B88" w14:paraId="6574A2D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1E5D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EB2FF" w14:textId="0D608826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5B8F9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62E94" w14:textId="69924DD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5C2FF" w14:textId="0BA168F6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ABAB" w14:textId="3933FD9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3EE8" w:rsidRPr="00CA3B88" w14:paraId="3CCF8D2D" w14:textId="77777777" w:rsidTr="008B0C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855F8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6DD97" w14:textId="3A2EFC9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FC32C" w14:textId="79AE98F6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BF363D" w14:textId="4937B88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0B866" w14:textId="1B528EA9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FEECCF" w14:textId="42BE5869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6C3EE8" w:rsidRPr="00CA3B88" w14:paraId="02BF8B8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7D83C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23F5" w14:textId="2AB5CAE9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31D4A" w14:textId="04F1116F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75019" w14:textId="58534F0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8B7B8" w14:textId="2E5AA09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CEDE6" w14:textId="4DA9A4A6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EE8" w:rsidRPr="00CA3B88" w14:paraId="32B94D3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7FD48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C5AB9" w14:textId="26216DAF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3214" w14:textId="32D5E13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13C7" w14:textId="528F9E14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7BF" w14:textId="05D6877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E64AF" w14:textId="3213A42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6C3EE8" w:rsidRPr="00CA3B88" w14:paraId="31B63D4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30C73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913B5F" w14:textId="0AA6180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69B3" w14:textId="091035C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6EF17" w14:textId="68B10B2F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F1C59" w14:textId="07BA9C2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F57C0" w14:textId="43275F6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A3B88" w:rsidRPr="00CA3B88" w14:paraId="361E5E52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FFD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9EC8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29FD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B2E4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A7F6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78D8F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CA3B88" w:rsidRPr="00CA3B88" w14:paraId="6AC17245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5528B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C87C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A3B88" w:rsidRPr="00CA3B88" w14:paraId="751A74E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9BBE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94F0D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CA3B88" w:rsidRPr="00CA3B88" w14:paraId="57C82923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45B5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1487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5BC9E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1ECD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8B09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E76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A3B88" w:rsidRPr="00CA3B88" w14:paraId="7FD97832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F06B2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0B27A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EE0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7583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EF49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25D0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A3B88" w:rsidRPr="00CA3B88" w14:paraId="33F4731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51BFC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7C45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4837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6E94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8DC5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9AE66" w14:textId="77777777" w:rsidR="00CA3B88" w:rsidRPr="00CA3B88" w:rsidRDefault="00CA3B88" w:rsidP="00CA3B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C3EE8" w:rsidRPr="00CA3B88" w14:paraId="43588E5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12D99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F2F69" w14:textId="3A0DE78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A870B" w14:textId="27600CC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77CD" w14:textId="7BA685D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FE643" w14:textId="4D4751C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17CAB" w14:textId="7113D90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C3EE8" w:rsidRPr="00CA3B88" w14:paraId="6965BBF9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9F18E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4ACC8" w14:textId="6CFB88B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5201E" w14:textId="431815E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DDFDC" w14:textId="0F93CF7D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1E744" w14:textId="6A0547B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0E92" w14:textId="7913ECC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C3EE8" w:rsidRPr="00CA3B88" w14:paraId="236BF80F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91D7D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430A" w14:textId="4149FA0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1AF93" w14:textId="6E1D1B4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9652F" w14:textId="62E828E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B7A31" w14:textId="0ECA8096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B7387" w14:textId="5078AE7C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C3EE8" w:rsidRPr="00CA3B88" w14:paraId="33315ED4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80E27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9236" w14:textId="3A3E1D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CE341" w14:textId="39437FE8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72096" w14:textId="1682ABB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EA98" w14:textId="429053A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9835D" w14:textId="3F820C53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C3EE8" w:rsidRPr="00CA3B88" w14:paraId="30564461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FAEE8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59D1F" w14:textId="0846D1EA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99DC" w14:textId="4A3C2AED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06078" w14:textId="31FDE0D0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A361" w14:textId="4E0C25F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57429" w14:textId="19C2DD8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C3EE8" w:rsidRPr="00CA3B88" w14:paraId="1379040B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9FDE6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5764" w14:textId="325739CB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7477" w14:textId="586AE10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CA9B" w14:textId="179A6C12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C59D4" w14:textId="5A8459E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ED25D" w14:textId="5E90296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6C3EE8" w:rsidRPr="00CA3B88" w14:paraId="4330A99A" w14:textId="77777777" w:rsidTr="00CA3B8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CCDB3" w14:textId="77777777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CA3B8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C0C3E" w14:textId="6B802D7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E738D" w14:textId="16605021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3B793" w14:textId="6C47014E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4396" w14:textId="48E4B944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D2BF" w14:textId="7CE18C45" w:rsidR="006C3EE8" w:rsidRPr="00CA3B88" w:rsidRDefault="006C3EE8" w:rsidP="006C3EE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23D99760" w14:textId="6B86D54D" w:rsidR="000B0385" w:rsidRDefault="000B0385" w:rsidP="007414BD">
      <w:pPr>
        <w:rPr>
          <w:lang w:val="en-CA"/>
        </w:rPr>
      </w:pPr>
    </w:p>
    <w:p w14:paraId="6FDC48D6" w14:textId="5568A2FD" w:rsidR="001B395B" w:rsidRDefault="001B395B" w:rsidP="001B395B">
      <w:pPr>
        <w:pStyle w:val="Caption"/>
        <w:keepNext/>
        <w:jc w:val="center"/>
      </w:pPr>
      <w:bookmarkStart w:id="5" w:name="_Ref28386455"/>
      <w:r>
        <w:t xml:space="preserve">Table </w:t>
      </w:r>
      <w:fldSimple w:instr=" SEQ Table \* ARABIC ">
        <w:r w:rsidR="002C6058">
          <w:rPr>
            <w:noProof/>
          </w:rPr>
          <w:t>6</w:t>
        </w:r>
      </w:fldSimple>
      <w:bookmarkEnd w:id="5"/>
      <w:r>
        <w:t>: results of test 2 under low QP test conditions</w:t>
      </w:r>
      <w:r w:rsidR="00132B2F" w:rsidRPr="00132B2F">
        <w:rPr>
          <w:highlight w:val="yellow"/>
        </w:rPr>
        <w:t>(to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1B395B" w:rsidRPr="001B395B" w14:paraId="04A5F36D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6D4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2EFC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B395B" w:rsidRPr="001B395B" w14:paraId="06ADEC0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446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E44EC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07A875A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3841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E96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DE59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E0B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3C1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DA03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5B" w:rsidRPr="001B395B" w14:paraId="547DB510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B5BA4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7AA8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D9F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56E90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783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45B4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098D58E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8089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E8AA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336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EC5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9352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8E7B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05FBBD3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95DF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63C0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9789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4EEF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0C1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ABB2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395B" w:rsidRPr="001B395B" w14:paraId="257019E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90D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05C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241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8DE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1CBF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6B4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31550875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E7DD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EB9E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DFAF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1330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DCA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0BA3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5D15DC06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22B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186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3209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59CA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809D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F308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43EC678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AD5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CB2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FBFD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F235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BE66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395F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B395B" w:rsidRPr="001B395B" w14:paraId="3A44BA4D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BFD6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653E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EABA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CDA0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024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8724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1B395B" w:rsidRPr="001B395B" w14:paraId="4406813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BF1C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C53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C71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A9DB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13F9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1299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395B" w:rsidRPr="001B395B" w14:paraId="668303E0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80D9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F632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B99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AC6D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234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8557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B395B" w:rsidRPr="001B395B" w14:paraId="1B64F09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8A62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4C0B9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B395B" w:rsidRPr="001B395B" w14:paraId="386C5904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200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CE8FB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3267E99B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FB9C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6100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0EFF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F5B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9CB5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AC29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F2639" w:rsidRPr="001B395B" w14:paraId="06EA3564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9B57A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33DED0" w14:textId="49CEE789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F7B512" w14:textId="4F31EFF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A2F68" w14:textId="2E0349C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2987A5" w14:textId="6B94295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4576C4" w14:textId="4E42967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F2639" w:rsidRPr="001B395B" w14:paraId="33D9585E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FE4A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E493A" w14:textId="05CD4E10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C28F0" w14:textId="067D08F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0B4432" w14:textId="58B72E6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44172B" w14:textId="7A3830D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39A0C3" w14:textId="21955DB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F2639" w:rsidRPr="001B395B" w14:paraId="485B4C4F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FEDFC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99C3C" w14:textId="5F7FE99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92C5" w14:textId="2784130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A7BC3" w14:textId="59F1510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ACCC5" w14:textId="56D3E93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6EBF" w14:textId="02C7651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2639" w:rsidRPr="001B395B" w14:paraId="4BDB445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B5201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F25E" w14:textId="35993F9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FB952" w14:textId="141980F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548F7" w14:textId="0BED41F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D2530" w14:textId="4758A08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8D22" w14:textId="45EB8CE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F2639" w:rsidRPr="001B395B" w14:paraId="26668DBF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A9D18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97E7B" w14:textId="6B3F0DF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60994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44E4" w14:textId="44A1462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1954D" w14:textId="03B797A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986D5" w14:textId="30037E1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2639" w:rsidRPr="001B395B" w14:paraId="78A7C7EE" w14:textId="77777777" w:rsidTr="00781A0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88F4F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EA902" w14:textId="78FA76E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68D5D" w14:textId="3975D85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A083F" w14:textId="065301B9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EB1C19" w14:textId="7C20831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A1C24D" w14:textId="7A5DD0C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2F2639" w:rsidRPr="001B395B" w14:paraId="3813D7BC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DEBFF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7D43" w14:textId="6007288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5533" w14:textId="17EFA03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6418C" w14:textId="4742775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D5E4A" w14:textId="32040FE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73331" w14:textId="19C8B2E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2DEA44C7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27BA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90202" w14:textId="62D3253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CEE1" w14:textId="55794A3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38ADE" w14:textId="5B9C169E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34DAD" w14:textId="7B38386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7B652" w14:textId="321EF69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2639" w:rsidRPr="001B395B" w14:paraId="40C10746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D49BB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250B2" w14:textId="7379EDE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E7442" w14:textId="75E06DC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FFA4" w14:textId="06C25A49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1ED33" w14:textId="68D768D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5A754" w14:textId="27A3C47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B395B" w:rsidRPr="001B395B" w14:paraId="6D4F797A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E66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35B9F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EE60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BCA1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5115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67AB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B395B" w:rsidRPr="001B395B" w14:paraId="7A189662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42ED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5A8C6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B395B" w:rsidRPr="001B395B" w14:paraId="7813CFA2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E215E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62DF0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1B395B" w:rsidRPr="001B395B" w14:paraId="2A59FDF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178D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63EE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B7F97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AF48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708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C4B5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395B" w:rsidRPr="001B395B" w14:paraId="507637C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FC424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47EC2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F9E9D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4A11C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923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799DB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395B" w:rsidRPr="001B395B" w14:paraId="4278419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C999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D988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2647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2C8A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46D31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DE073" w14:textId="77777777" w:rsidR="001B395B" w:rsidRPr="001B395B" w:rsidRDefault="001B395B" w:rsidP="001B39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F2639" w:rsidRPr="001B395B" w14:paraId="1A9ECCBC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A19D3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7BCF" w14:textId="05F2FF6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38AF8" w14:textId="779FCFE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70C9C" w14:textId="6C96198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B7F36" w14:textId="08EC680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F97B" w14:textId="33B187F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206FE67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11519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340E3" w14:textId="41EB486B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3860" w14:textId="6E3DA0F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8BB00" w14:textId="472D87E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AE037" w14:textId="3F56BFD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88981" w14:textId="632C46C0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F2639" w:rsidRPr="001B395B" w14:paraId="3409FB91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848F3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928F" w14:textId="730FF4B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A2A39" w14:textId="7DD44D9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2C857" w14:textId="4191A80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C805A" w14:textId="4F99228F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4F93A" w14:textId="76AA092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F2639" w:rsidRPr="001B395B" w14:paraId="7F519C38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A6D0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08229" w14:textId="088823A6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E1777" w14:textId="5D242EE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70F63" w14:textId="4278AD7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63D08" w14:textId="4A5AD608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01D52" w14:textId="218C855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F2639" w:rsidRPr="001B395B" w14:paraId="144FE40E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3017B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CD6AD" w14:textId="2AB19ED3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48296" w14:textId="1CA29FE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2A93C" w14:textId="40B459E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3161F" w14:textId="7F67665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48D5D" w14:textId="36B989AA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F2639" w:rsidRPr="001B395B" w14:paraId="0459EBBA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BA90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DF91C" w14:textId="4D76425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7600" w14:textId="0BAAEB12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D94C5" w14:textId="67A30ECD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414D" w14:textId="2944799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30B00" w14:textId="4F0914F1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F2639" w:rsidRPr="001B395B" w14:paraId="2D2788AB" w14:textId="77777777" w:rsidTr="001B39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4E131" w14:textId="77777777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B39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FC522" w14:textId="6F0F760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A62E6" w14:textId="16626F95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0D837" w14:textId="3951E76C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7479" w14:textId="14D139D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80C2A" w14:textId="6C5D9654" w:rsidR="002F2639" w:rsidRPr="001B395B" w:rsidRDefault="002F2639" w:rsidP="002F26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12DDA27F" w14:textId="266C1637" w:rsidR="000B0385" w:rsidRDefault="000B0385" w:rsidP="007414BD">
      <w:pPr>
        <w:rPr>
          <w:lang w:val="en-CA"/>
        </w:rPr>
      </w:pPr>
    </w:p>
    <w:p w14:paraId="2A0185C6" w14:textId="1117349B" w:rsidR="000B0385" w:rsidRDefault="000B0385" w:rsidP="007414BD">
      <w:pPr>
        <w:rPr>
          <w:lang w:val="en-CA"/>
        </w:rPr>
      </w:pPr>
    </w:p>
    <w:p w14:paraId="432A2379" w14:textId="77777777" w:rsidR="00345600" w:rsidRDefault="00345600" w:rsidP="00A35B65">
      <w:pPr>
        <w:pStyle w:val="Caption"/>
        <w:keepNext/>
        <w:jc w:val="center"/>
      </w:pPr>
      <w:bookmarkStart w:id="6" w:name="_Ref28386486"/>
    </w:p>
    <w:p w14:paraId="3365C355" w14:textId="77777777" w:rsidR="00345600" w:rsidRDefault="00345600" w:rsidP="00A35B65">
      <w:pPr>
        <w:pStyle w:val="Caption"/>
        <w:keepNext/>
        <w:jc w:val="center"/>
      </w:pPr>
    </w:p>
    <w:p w14:paraId="7FF70FE4" w14:textId="77777777" w:rsidR="00345600" w:rsidRDefault="00345600" w:rsidP="00A35B65">
      <w:pPr>
        <w:pStyle w:val="Caption"/>
        <w:keepNext/>
        <w:jc w:val="center"/>
      </w:pPr>
    </w:p>
    <w:p w14:paraId="1A203BE6" w14:textId="1A6DC3A3" w:rsidR="00A35B65" w:rsidRDefault="00A35B65" w:rsidP="00A35B65">
      <w:pPr>
        <w:pStyle w:val="Caption"/>
        <w:keepNext/>
        <w:jc w:val="center"/>
      </w:pPr>
      <w:r>
        <w:t xml:space="preserve">Table </w:t>
      </w:r>
      <w:fldSimple w:instr=" SEQ Table \* ARABIC ">
        <w:r w:rsidR="002C6058">
          <w:rPr>
            <w:noProof/>
          </w:rPr>
          <w:t>7</w:t>
        </w:r>
      </w:fldSimple>
      <w:bookmarkEnd w:id="6"/>
      <w:r>
        <w:t>: results of test 3 under lossless test condition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ED4A51" w14:paraId="1B556D5E" w14:textId="77777777" w:rsidTr="007B0F1E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7F6657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29EB876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E172584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7906F798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D4A51" w14:paraId="08900702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517F66" w14:textId="77777777" w:rsidR="00ED4A51" w:rsidRDefault="00ED4A51" w:rsidP="007B0F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91342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7989F283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3C297697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1DB74105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61F35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7E52F" w14:textId="77777777" w:rsidR="00ED4A51" w:rsidRDefault="00ED4A51" w:rsidP="007B0F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5E0326" w14:paraId="3507C609" w14:textId="77777777" w:rsidTr="007B0F1E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697D6B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FD335C" w14:textId="0347B1B8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9A820D3" w14:textId="04F86CBE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FFEE4F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2661442" w14:textId="11C93452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123ED5C" w14:textId="76562809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5C3E8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7495AD2" w14:textId="30EE5AFF" w:rsidR="005E0326" w:rsidRDefault="005E0326" w:rsidP="005E032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42E0555" w14:textId="1AFE8FDB" w:rsidR="005E0326" w:rsidRPr="00D359EC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Test 3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8F3597" w14:textId="77777777" w:rsidR="005E0326" w:rsidRDefault="005E0326" w:rsidP="005E03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ED4A51" w14:paraId="6533B8DD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6451B91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43F4A6A" w14:textId="7DE5E2D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B169BF3" w14:textId="6B7FF01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699225" w14:textId="408AA55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185940" w14:textId="18332F4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24D4DA" w14:textId="659E0BC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306788C" w14:textId="230FBF3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-3.88%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4B8C66" w14:textId="3441F0C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55C9FF" w14:textId="346F2CB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6933042A" w14:textId="5CCB6EC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A51" w14:paraId="6E2AADA3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7EEEC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EA59825" w14:textId="04E8F11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CA970F" w14:textId="6B9C055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4120F91" w14:textId="3BE5696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-7.59%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EBDD8E" w14:textId="525C150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9F6D0C" w14:textId="34C5070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12744BE" w14:textId="4242E2F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850FA1" w14:textId="7FCC207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56ED4" w14:textId="5EC367A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4697E9A" w14:textId="4C93EC4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D4A51" w14:paraId="5CE8842F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654424B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802FA9" w14:textId="4C44BBA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5B115F9" w14:textId="3C6A9CE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A4D868" w14:textId="2FAB0DC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EFDA7" w14:textId="5D7E8B3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5AA69" w14:textId="0DBDDA4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2076792" w14:textId="2C71361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D1552" w14:textId="1A8E6571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7B6FE" w14:textId="2F71DDA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FC3FDB3" w14:textId="68EF359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ED4A51" w14:paraId="43C0A560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F23D5D7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CF7FFB" w14:textId="761E4D3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F6DA915" w14:textId="7D14AD6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CFC6FDB" w14:textId="314DC52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C0D9C" w14:textId="3C35993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82E6A1" w14:textId="1121B34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9D65082" w14:textId="56E846B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-2.96%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B5088" w14:textId="3CD0904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D7248" w14:textId="7CE9D87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6061E2E" w14:textId="5AECCF3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-2.82%</w:t>
            </w:r>
          </w:p>
        </w:tc>
      </w:tr>
      <w:tr w:rsidR="00ED4A51" w14:paraId="13623B5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0952579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CB6562" w14:textId="6A4A026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9FD0C97" w14:textId="2A22437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D8A1DF" w14:textId="57717B1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6B783" w14:textId="1691356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7AEBB6" w14:textId="7BB026B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0B19E20" w14:textId="274CAD3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C18F3" w14:textId="2EFE4CB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60EB4" w14:textId="5392317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F0EBC80" w14:textId="461DC3D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-3.01%</w:t>
            </w:r>
          </w:p>
        </w:tc>
      </w:tr>
      <w:tr w:rsidR="00ED4A51" w14:paraId="7C461C41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A8A4A79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657D8B3" w14:textId="03AF09C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213593" w14:textId="45BA749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C112D7B" w14:textId="39C65ED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AA2CB" w14:textId="4BF7B65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144128" w14:textId="0FFE4F3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514554C" w14:textId="790FF86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194689" w14:textId="76AF6CB1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3CE68" w14:textId="1ACC782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902676A" w14:textId="370B351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-4.86%</w:t>
            </w:r>
          </w:p>
        </w:tc>
      </w:tr>
      <w:tr w:rsidR="00ED4A51" w14:paraId="3836FB94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8B6E625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A7EF17" w14:textId="7D3708D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48BEA12" w14:textId="0192C12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9F8E87" w14:textId="35236CF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-3.93%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2BB0A6" w14:textId="2FA9083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24C7D2" w14:textId="3F274C42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B126BFA" w14:textId="1F5C90A3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C52180" w14:textId="63E4BF7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2F082" w14:textId="7E23C68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F1903A" w14:textId="061D129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-3.07%</w:t>
            </w:r>
          </w:p>
        </w:tc>
      </w:tr>
      <w:tr w:rsidR="00ED4A51" w14:paraId="0A588BE2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05E3602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4AAB04" w14:textId="637377D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08F8C73" w14:textId="616773E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0BE302" w14:textId="322EDC3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-5.35%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9108549" w14:textId="581D3D5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9D63F41" w14:textId="41754E6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116.8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7B454C4B" w14:textId="4AA0DCE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-6.94%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C8CD57B" w14:textId="76ED065F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1E68974" w14:textId="57B8F200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137.1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43402B3" w14:textId="51F9093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</w:tr>
      <w:tr w:rsidR="00ED4A51" w14:paraId="60606E90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1FB2483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B46D0A" w14:textId="276F0BB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6C7DC00" w14:textId="07C0B80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C4F9B6F" w14:textId="1A5C870D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-4.50%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50AA3F9" w14:textId="580DFB2E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64417F91" w14:textId="1BADF62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FC7BE09" w14:textId="0220A96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-3.08%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6CD2295F" w14:textId="1ED254D4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58A1400" w14:textId="3B2B205A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D2E32D2" w14:textId="067468A5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-2.75%</w:t>
            </w:r>
          </w:p>
        </w:tc>
      </w:tr>
      <w:tr w:rsidR="00ED4A51" w14:paraId="00F7CD7E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E7E8711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7108194" w14:textId="226563C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F47BB8C" w14:textId="7C132809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DF2A6DA" w14:textId="78E6E7A6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4A51" w14:paraId="7568E287" w14:textId="77777777" w:rsidTr="007B0F1E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D931B83" w14:textId="77777777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4F934808" w14:textId="53F6830C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603F3F3C" w14:textId="458DB0D8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569C2F3" w14:textId="38640C1B" w:rsidR="00ED4A51" w:rsidRDefault="00ED4A51" w:rsidP="00ED4A51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</w:tbl>
    <w:p w14:paraId="4249DBC0" w14:textId="266040AB" w:rsidR="000B0385" w:rsidRDefault="000B0385" w:rsidP="007414BD">
      <w:pPr>
        <w:rPr>
          <w:lang w:val="en-CA"/>
        </w:rPr>
      </w:pPr>
    </w:p>
    <w:p w14:paraId="65D28709" w14:textId="07787499" w:rsidR="000D0E67" w:rsidRDefault="000D0E67" w:rsidP="000D0E67">
      <w:pPr>
        <w:pStyle w:val="Caption"/>
        <w:keepNext/>
        <w:jc w:val="center"/>
      </w:pPr>
      <w:bookmarkStart w:id="7" w:name="_Ref28386492"/>
      <w:r>
        <w:t xml:space="preserve">Table </w:t>
      </w:r>
      <w:fldSimple w:instr=" SEQ Table \* ARABIC ">
        <w:r w:rsidR="002C6058">
          <w:rPr>
            <w:noProof/>
          </w:rPr>
          <w:t>8</w:t>
        </w:r>
      </w:fldSimple>
      <w:bookmarkEnd w:id="7"/>
      <w:r>
        <w:t>: results of test 3 under CTC test condition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0D0E67" w:rsidRPr="000D0E67" w14:paraId="110230D9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6436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55F0C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D0E67" w:rsidRPr="000D0E67" w14:paraId="7BC7E8B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BDA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30EB8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4897725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8871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3042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3FA2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F9E6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D9EA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C4B7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E67" w:rsidRPr="000D0E67" w14:paraId="1307B99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B2FB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2D98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B35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FB2E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E8E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7496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1368C833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72F6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2EEB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DC4D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5EF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B154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E4F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77D0CB28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518A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FAD7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F60B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D165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7EE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7AE2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5B4127C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EB85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2B05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69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ABB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956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A85F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D0E67" w:rsidRPr="000D0E67" w14:paraId="3340D2CC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08E4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E48F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7D8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86E9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8D1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E773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3F5B7F4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B712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31B0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0040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7546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3D9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1C6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D0E67" w:rsidRPr="000D0E67" w14:paraId="14169E02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F393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B13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86F7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8CB9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7C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C08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D0E67" w:rsidRPr="000D0E67" w14:paraId="551883A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6C5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5FF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B1AB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8B3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3A78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FF14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D0E67" w:rsidRPr="000D0E67" w14:paraId="67A4A528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F09A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2857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7F83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AD7E2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8DB0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AB5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D0E67" w:rsidRPr="000D0E67" w14:paraId="35FE957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0E21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A88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4B6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C55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38E0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C651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0D0E67" w:rsidRPr="000D0E67" w14:paraId="35B0EE39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9F74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5096A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D0E67" w:rsidRPr="000D0E67" w14:paraId="1DCC857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D1D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28D8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053F440C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988E3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5581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315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25E3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4CB2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378D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64E76" w:rsidRPr="000D0E67" w14:paraId="655424D6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22A7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41A95" w14:textId="219CBC3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C8991" w14:textId="0A1A0C9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6456F" w14:textId="5AEBC00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29149" w14:textId="1AD0197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C6ED1" w14:textId="7411AC4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6BC5205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60892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3B948" w14:textId="18A0A62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DCBF" w14:textId="178BC5B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39D8" w14:textId="0C72419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3DE9F" w14:textId="2C7903F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5AB8" w14:textId="403FBEB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576C8F12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62E6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EF0DF" w14:textId="1D0D7BD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B717B" w14:textId="5AF86EB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D46B1" w14:textId="0A71E97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A0F5" w14:textId="19E57B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4BABC" w14:textId="56C959D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3AE59974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9780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ECA96" w14:textId="339E5ED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EA3BF" w14:textId="5B36F52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CCC9F" w14:textId="3EB681E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E1BB" w14:textId="16DDE8D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A810D" w14:textId="1E70D19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5BF04BC0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C6C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31071" w14:textId="4841C192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AFD2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CCEE" w14:textId="62357F0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D7E70" w14:textId="7E3AB13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83619" w14:textId="21A035A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4E76" w:rsidRPr="000D0E67" w14:paraId="45B4EB6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6E988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9C5A6" w14:textId="51D0959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03079" w14:textId="2761A2FA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04A26" w14:textId="4E147AA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99CD9" w14:textId="1F6A18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31336" w14:textId="38D15EC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068FEF8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81175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8813" w14:textId="398E4C6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B2130" w14:textId="7FB715C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F193" w14:textId="7B5DEAA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464A7" w14:textId="07CB784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622C0" w14:textId="6E94DD6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0210BC1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5B8D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19216" w14:textId="73D0FBB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E1862" w14:textId="52DB122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1888" w14:textId="7B5C027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456" w14:textId="5BA73CB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3834B" w14:textId="5399A98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64E76" w:rsidRPr="000D0E67" w14:paraId="035CD61E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CDB7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CD3B5" w14:textId="08B8A5C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627EF3" w14:textId="6ED7494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D12F5" w14:textId="0C631E1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D2350" w14:textId="22B6AB8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07387" w14:textId="38625ACC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D0E67" w:rsidRPr="000D0E67" w14:paraId="57B1F1D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EE8B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331B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7F76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F8C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75D7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8556C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D0E67" w:rsidRPr="000D0E67" w14:paraId="342F3B0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9F1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1D616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D0E67" w:rsidRPr="000D0E67" w14:paraId="0AAF642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98B97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6CCAD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0D0E67" w:rsidRPr="000D0E67" w14:paraId="5156F5B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7DF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75D59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4F96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7E45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8EA1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96A11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D0E67" w:rsidRPr="000D0E67" w14:paraId="1C088EF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BB9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1DBF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0C90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3EAE6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7335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8D2B8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D0E67" w:rsidRPr="000D0E67" w14:paraId="11833731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1C4C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3404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3493E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BDB22B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8E74D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E39FA" w14:textId="77777777" w:rsidR="000D0E67" w:rsidRPr="000D0E67" w:rsidRDefault="000D0E67" w:rsidP="000D0E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64E76" w:rsidRPr="000D0E67" w14:paraId="7AA9F82D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0094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82D4C" w14:textId="572D7D8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E7615" w14:textId="0B69DB0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4C352" w14:textId="545925A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5E366" w14:textId="25D47E5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1AC40" w14:textId="00C16AC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64E76" w:rsidRPr="000D0E67" w14:paraId="0A6737BA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C9E3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E6E7" w14:textId="39EA84C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1F2CC" w14:textId="7402CC1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C75DF" w14:textId="6AE7B78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2A5DC" w14:textId="1D20786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1A516" w14:textId="2FA43658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64E76" w:rsidRPr="000D0E67" w14:paraId="39FBD16F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1A26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10DA" w14:textId="3B0C23A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728E" w14:textId="308583F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98FD" w14:textId="44F017E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EEDE" w14:textId="010DAC4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C5CAB" w14:textId="119F5F54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4E76" w:rsidRPr="000D0E67" w14:paraId="7BAF2EF1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E5A7B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DB47" w14:textId="13C3684D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0E49" w14:textId="701FD10E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EB1AD" w14:textId="1E73260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32BAA" w14:textId="35E230A2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EEF4E" w14:textId="128634DA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64E76" w:rsidRPr="000D0E67" w14:paraId="48323286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8C8D1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CB7BF" w14:textId="23DCA0B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1C83E" w14:textId="4385345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BD2A9" w14:textId="6813469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D5297" w14:textId="026AEA23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69B5" w14:textId="072FD6D9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64E76" w:rsidRPr="000D0E67" w14:paraId="5FC7456B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91C7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D122" w14:textId="4F2C9456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EA82" w14:textId="481FED3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E38F1" w14:textId="44ACC63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B6CD7" w14:textId="748ECF3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2E2C" w14:textId="544D3DFB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64E76" w:rsidRPr="000D0E67" w14:paraId="30405F57" w14:textId="77777777" w:rsidTr="000D0E6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BF083D" w14:textId="7777777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D0E6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BFB5B" w14:textId="33F17565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9AD1" w14:textId="725BFF91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05B6" w14:textId="144279EF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E0364" w14:textId="7490D137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4D8DD" w14:textId="7756E360" w:rsidR="00A64E76" w:rsidRPr="000D0E67" w:rsidRDefault="00A64E76" w:rsidP="00A64E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</w:tbl>
    <w:p w14:paraId="632BBE63" w14:textId="3A2CAB9C" w:rsidR="000D0E67" w:rsidRDefault="000D0E67" w:rsidP="007414BD">
      <w:pPr>
        <w:rPr>
          <w:lang w:val="en-CA"/>
        </w:rPr>
      </w:pPr>
    </w:p>
    <w:p w14:paraId="18903C7F" w14:textId="5765ED17" w:rsidR="002C6058" w:rsidRDefault="002C6058" w:rsidP="002C6058">
      <w:pPr>
        <w:pStyle w:val="Caption"/>
        <w:keepNext/>
        <w:jc w:val="center"/>
      </w:pPr>
      <w:bookmarkStart w:id="8" w:name="_Ref28386498"/>
      <w:r>
        <w:t xml:space="preserve">Table </w:t>
      </w:r>
      <w:fldSimple w:instr=" SEQ Table \* ARABIC ">
        <w:r>
          <w:rPr>
            <w:noProof/>
          </w:rPr>
          <w:t>9</w:t>
        </w:r>
      </w:fldSimple>
      <w:bookmarkEnd w:id="8"/>
      <w:r>
        <w:t>: results of test 3 under low QP test conditions</w:t>
      </w:r>
      <w:r w:rsidR="00132B2F" w:rsidRPr="00132B2F">
        <w:rPr>
          <w:highlight w:val="yellow"/>
        </w:rPr>
        <w:t>(to be updated)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2C6058" w:rsidRPr="002C6058" w14:paraId="1136556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738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E884A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C6058" w:rsidRPr="002C6058" w14:paraId="2220CEF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727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11D4E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4BAC89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0FD5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51A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FC2D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652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3515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4DA0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058" w:rsidRPr="002C6058" w14:paraId="4D03A0E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94FA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1121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0733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1FEC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79EF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A239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57512792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1C53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6D6D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FC5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6221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BF8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C583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04E1686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7F3F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7221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3EAF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A671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2ABC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424B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35CEE1AD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F352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6C4B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F55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4330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5ED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E974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7B35E50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483F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481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89A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8ED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FED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82A9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5A6E8D51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0FE8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AD4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538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AC20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3310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DD91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C6058" w:rsidRPr="002C6058" w14:paraId="6725C6A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323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3675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1062B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6800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B6A3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74EC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2C6058" w:rsidRPr="002C6058" w14:paraId="3F188340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4AB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8E66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154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BBF7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D62C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2E2E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C6058" w:rsidRPr="002C6058" w14:paraId="4234137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0105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2F5DC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-2.07%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E61E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ED25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-1.90%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8B51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71601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C6058" w:rsidRPr="002C6058" w14:paraId="0709E9D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DD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00A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CC3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CAFF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6B49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A473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2C6058" w:rsidRPr="002C6058" w14:paraId="7618A7E8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C71B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832B1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C6058" w:rsidRPr="002C6058" w14:paraId="3CED8D7E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E62F9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57AF5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49A8AE2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F72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BB85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A956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35FE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3F7A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021A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34246" w:rsidRPr="002C6058" w14:paraId="5A98ADE9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F0DB9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2E6B72" w14:textId="185C545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DCA3D7" w14:textId="050B2A2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866E7D" w14:textId="44C2ED0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495CCC" w14:textId="706DF0F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79B81A" w14:textId="4D69D71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34246" w:rsidRPr="002C6058" w14:paraId="7F93189A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4B62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DC252D" w14:textId="5EB8613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AD543" w14:textId="6EC38B0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441BC" w14:textId="3005EF8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AA457" w14:textId="3A50277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F4550" w14:textId="291C35FE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34246" w:rsidRPr="002C6058" w14:paraId="72558F81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C69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6E91E" w14:textId="13F7E71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A28AB" w14:textId="62DF9FB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7233B" w14:textId="64A43CA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F529D" w14:textId="15E7E19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15C7A" w14:textId="518EDCF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0E6DA663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4A3D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FE218" w14:textId="7EC3298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1AE0D" w14:textId="046E48D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01D1" w14:textId="3F85D5C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56147" w14:textId="056AB53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1BD09" w14:textId="41DDA89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1B85619F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4EC9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47741" w14:textId="0484A302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FC6C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911FD" w14:textId="737F099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3E728" w14:textId="7288855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7D7FA" w14:textId="304D64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4246" w:rsidRPr="002C6058" w14:paraId="6366A593" w14:textId="77777777" w:rsidTr="00BE24F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ED565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4D6C37" w14:textId="32560CE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bookmarkStart w:id="9" w:name="_GoBack"/>
            <w:bookmarkEnd w:id="9"/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D62BC" w14:textId="6894DFAE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017739" w14:textId="521E1EE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7B701" w14:textId="262770C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44470D" w14:textId="4DB14EC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C34246" w:rsidRPr="002C6058" w14:paraId="6B8A8C6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ADFE0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B8EA9" w14:textId="359DA06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CADA8" w14:textId="76597F4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ECBB8" w14:textId="1B801C3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0279" w14:textId="1F17F3C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DB160" w14:textId="40FC7F0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364DC98A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97E7F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6ACC5" w14:textId="1D66201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EEB37" w14:textId="0772650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27B2B" w14:textId="512E7E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BE075" w14:textId="0D02ADF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EDF69" w14:textId="00A808F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4246" w:rsidRPr="002C6058" w14:paraId="1892449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9797D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9FC0" w14:textId="42A66A3C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-2.46%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B85CE" w14:textId="794258D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90FD2" w14:textId="1D3ACE5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0B8EA" w14:textId="312423A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2C9BE" w14:textId="5F297E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C6058" w:rsidRPr="002C6058" w14:paraId="7FD1FC4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ECC3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C647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816C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BF4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A6DA6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D4522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2C6058" w:rsidRPr="002C6058" w14:paraId="25C180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8CC5F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2D8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C6058" w:rsidRPr="002C6058" w14:paraId="2CBB9C57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10EB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D3A20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2C6058" w:rsidRPr="002C6058" w14:paraId="078FD6E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990B8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B7E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85F8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56C4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7961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6CAD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C6058" w:rsidRPr="002C6058" w14:paraId="37398F82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EBA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4450D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9E65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5FFDA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3824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B723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C6058" w:rsidRPr="002C6058" w14:paraId="442A0A1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3473E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0E74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226C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679B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7BA97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E28A5" w14:textId="77777777" w:rsidR="002C6058" w:rsidRPr="002C6058" w:rsidRDefault="002C6058" w:rsidP="002C605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34246" w:rsidRPr="002C6058" w14:paraId="2983C2F6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37D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566B5" w14:textId="4135A41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216A7" w14:textId="7B50195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BE9E6" w14:textId="0CC30733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8DF3D" w14:textId="2F31618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91A53" w14:textId="428FA5A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34246" w:rsidRPr="002C6058" w14:paraId="5DC01D4B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B24EB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42522" w14:textId="581C794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7A6C" w14:textId="1911837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3875" w14:textId="78F48C2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CB553" w14:textId="57E5794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FC4D" w14:textId="214CBE9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34246" w:rsidRPr="002C6058" w14:paraId="6E048E1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0A1E3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3A90" w14:textId="46A60CC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6986" w14:textId="3E845649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10E6" w14:textId="6BC4DE4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40B84" w14:textId="619A7AE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7A9721" w14:textId="2AB8A99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4246" w:rsidRPr="002C6058" w14:paraId="6B98602C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4F5E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D8D69" w14:textId="2B374E6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BAD4" w14:textId="2D85F13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A2E01" w14:textId="1690008F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D826" w14:textId="0EF1DED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7DFFB" w14:textId="16E1334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4246" w:rsidRPr="002C6058" w14:paraId="42A6AC3A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5678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1561" w14:textId="0673ACBB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917A1" w14:textId="4F488D8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C832F" w14:textId="5BFC70AD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17A1D" w14:textId="65A12046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694C8" w14:textId="0D7AB74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34246" w:rsidRPr="002C6058" w14:paraId="584D9A99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9F24F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6DE1" w14:textId="7EAB7D7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13EE3" w14:textId="32B3142E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63E65" w14:textId="4FC10E5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5772" w14:textId="419CFE20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B9770" w14:textId="7AC0FD91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C34246" w:rsidRPr="002C6058" w14:paraId="284A38A5" w14:textId="77777777" w:rsidTr="002C605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C38A" w14:textId="77777777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2C605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A4472" w14:textId="3BAF77F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B5E9" w14:textId="183F5614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F8616" w14:textId="3C0B48FA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B6AF" w14:textId="26E04B18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365C" w14:textId="6E152B15" w:rsidR="00C34246" w:rsidRPr="002C6058" w:rsidRDefault="00C34246" w:rsidP="00C342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</w:tbl>
    <w:p w14:paraId="52421DE6" w14:textId="055E3589" w:rsidR="000D0E67" w:rsidRDefault="000D0E67" w:rsidP="007414BD">
      <w:pPr>
        <w:rPr>
          <w:lang w:val="en-CA"/>
        </w:rPr>
      </w:pPr>
    </w:p>
    <w:p w14:paraId="0A387701" w14:textId="4F208708" w:rsidR="000D0E67" w:rsidRDefault="000D0E67" w:rsidP="007414BD">
      <w:pPr>
        <w:rPr>
          <w:lang w:val="en-CA"/>
        </w:rPr>
      </w:pPr>
    </w:p>
    <w:p w14:paraId="0E42756E" w14:textId="55907DD0" w:rsidR="00F950F1" w:rsidRDefault="00F950F1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23377D17" w14:textId="61E2ABC3" w:rsidR="00F950F1" w:rsidRPr="00BA2DF7" w:rsidRDefault="002C6058" w:rsidP="00BA2DF7">
      <w:pPr>
        <w:rPr>
          <w:lang w:val="en-CA"/>
        </w:rPr>
      </w:pPr>
      <w:r>
        <w:rPr>
          <w:lang w:val="en-CA"/>
        </w:rPr>
        <w:t>In this contribution, two methods are proposed. The first method derive</w:t>
      </w:r>
      <w:r w:rsidR="007E101D">
        <w:rPr>
          <w:lang w:val="en-CA"/>
        </w:rPr>
        <w:t>s</w:t>
      </w:r>
      <w:r>
        <w:rPr>
          <w:lang w:val="en-CA"/>
        </w:rPr>
        <w:t xml:space="preserve"> the rice parameter from the top and left neighboring level. The second method introduces additional 7 context variables </w:t>
      </w:r>
      <w:r w:rsidR="007E101D">
        <w:rPr>
          <w:lang w:val="en-CA"/>
        </w:rPr>
        <w:t>(as</w:t>
      </w:r>
      <w:r>
        <w:rPr>
          <w:lang w:val="en-CA"/>
        </w:rPr>
        <w:t xml:space="preserve"> compared to VTM-7.0) for </w:t>
      </w:r>
      <w:proofErr w:type="spellStart"/>
      <w:r>
        <w:rPr>
          <w:lang w:val="en-CA"/>
        </w:rPr>
        <w:t>chroma</w:t>
      </w:r>
      <w:proofErr w:type="spellEnd"/>
      <w:r>
        <w:rPr>
          <w:lang w:val="en-CA"/>
        </w:rPr>
        <w:t xml:space="preserve"> TS residual coding method. </w:t>
      </w:r>
      <w:r w:rsidR="00BA2DF7">
        <w:rPr>
          <w:lang w:val="en-CA"/>
        </w:rPr>
        <w:t>In lossless test condition</w:t>
      </w:r>
      <w:r w:rsidR="002C4B7A">
        <w:rPr>
          <w:lang w:val="en-CA"/>
        </w:rPr>
        <w:t>s</w:t>
      </w:r>
      <w:r w:rsidR="00BA2DF7">
        <w:rPr>
          <w:lang w:val="en-CA"/>
        </w:rPr>
        <w:t>, the proposed method</w:t>
      </w:r>
      <w:r>
        <w:rPr>
          <w:lang w:val="en-CA"/>
        </w:rPr>
        <w:t>s jointly</w:t>
      </w:r>
      <w:r w:rsidR="00BA2DF7">
        <w:rPr>
          <w:lang w:val="en-CA"/>
        </w:rPr>
        <w:t xml:space="preserve"> can achieve </w:t>
      </w:r>
      <w:r w:rsidR="00BA2DF7" w:rsidRPr="00BA2DF7">
        <w:rPr>
          <w:lang w:val="en-CA"/>
        </w:rPr>
        <w:t>-</w:t>
      </w:r>
      <w:r w:rsidR="007E101D">
        <w:rPr>
          <w:lang w:val="en-CA"/>
        </w:rPr>
        <w:t>4.50</w:t>
      </w:r>
      <w:r w:rsidR="00BA2DF7">
        <w:rPr>
          <w:lang w:val="en-CA"/>
        </w:rPr>
        <w:t xml:space="preserve">%(AI), </w:t>
      </w:r>
      <w:r w:rsidR="00BA2DF7" w:rsidRPr="008347C7">
        <w:rPr>
          <w:lang w:val="en-CA"/>
        </w:rPr>
        <w:t>-</w:t>
      </w:r>
      <w:r w:rsidR="007E101D">
        <w:rPr>
          <w:lang w:val="en-CA"/>
        </w:rPr>
        <w:t>3</w:t>
      </w:r>
      <w:r w:rsidR="00BA2DF7" w:rsidRPr="008347C7">
        <w:rPr>
          <w:lang w:val="en-CA"/>
        </w:rPr>
        <w:t>.</w:t>
      </w:r>
      <w:r w:rsidR="007E101D">
        <w:rPr>
          <w:lang w:val="en-CA"/>
        </w:rPr>
        <w:t>08</w:t>
      </w:r>
      <w:r w:rsidR="00BA2DF7" w:rsidRPr="00BA2DF7">
        <w:rPr>
          <w:lang w:val="en-CA"/>
        </w:rPr>
        <w:t>% (RA)</w:t>
      </w:r>
      <w:r w:rsidR="00BA2DF7">
        <w:rPr>
          <w:lang w:val="en-CA"/>
        </w:rPr>
        <w:t xml:space="preserve"> and -</w:t>
      </w:r>
      <w:r w:rsidR="007E101D">
        <w:rPr>
          <w:lang w:val="en-CA"/>
        </w:rPr>
        <w:t>2</w:t>
      </w:r>
      <w:r w:rsidR="00BA2DF7">
        <w:rPr>
          <w:lang w:val="en-CA"/>
        </w:rPr>
        <w:t>.</w:t>
      </w:r>
      <w:r w:rsidR="007E101D">
        <w:rPr>
          <w:lang w:val="en-CA"/>
        </w:rPr>
        <w:t>75</w:t>
      </w:r>
      <w:r w:rsidR="00BA2DF7">
        <w:rPr>
          <w:lang w:val="en-CA"/>
        </w:rPr>
        <w:t xml:space="preserve">% (LB) </w:t>
      </w:r>
      <w:r w:rsidR="00BA2DF7" w:rsidRPr="00BA2DF7">
        <w:rPr>
          <w:lang w:val="en-CA"/>
        </w:rPr>
        <w:t>coding gain.</w:t>
      </w:r>
    </w:p>
    <w:p w14:paraId="3749159B" w14:textId="4114568B" w:rsidR="00944B1A" w:rsidRDefault="00944B1A" w:rsidP="00944B1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7A127" w14:textId="193AA1D4" w:rsidR="00A54C95" w:rsidRDefault="00444A8D" w:rsidP="00444A8D">
      <w:pPr>
        <w:pStyle w:val="Reference"/>
        <w:rPr>
          <w:sz w:val="22"/>
          <w:szCs w:val="22"/>
        </w:rPr>
      </w:pPr>
      <w:bookmarkStart w:id="10" w:name="_Ref448400032"/>
      <w:r w:rsidRPr="00444A8D">
        <w:rPr>
          <w:sz w:val="22"/>
          <w:szCs w:val="22"/>
        </w:rPr>
        <w:t xml:space="preserve">Y.-W. Chen, X. Xiu, T.-C. Ma, H.-J. </w:t>
      </w:r>
      <w:proofErr w:type="spellStart"/>
      <w:r w:rsidRPr="00444A8D">
        <w:rPr>
          <w:sz w:val="22"/>
          <w:szCs w:val="22"/>
        </w:rPr>
        <w:t>Jhu</w:t>
      </w:r>
      <w:proofErr w:type="spellEnd"/>
      <w:r w:rsidRPr="00444A8D">
        <w:rPr>
          <w:sz w:val="22"/>
          <w:szCs w:val="22"/>
        </w:rPr>
        <w:t xml:space="preserve">, X. Wang, “ Non-CE8: Transform skip residual coding simplification”, </w:t>
      </w:r>
      <w:r>
        <w:rPr>
          <w:sz w:val="22"/>
          <w:szCs w:val="22"/>
        </w:rPr>
        <w:t>JVET-P0562, Geneva, Oct 2019</w:t>
      </w:r>
      <w:bookmarkEnd w:id="10"/>
    </w:p>
    <w:p w14:paraId="795EF7A9" w14:textId="05C476F3" w:rsidR="00666C40" w:rsidRPr="00666C40" w:rsidRDefault="00666C40" w:rsidP="00666C40">
      <w:pPr>
        <w:pStyle w:val="Reference"/>
        <w:rPr>
          <w:sz w:val="22"/>
          <w:szCs w:val="22"/>
        </w:rPr>
      </w:pPr>
      <w:bookmarkStart w:id="11" w:name="_Ref28039672"/>
      <w:r w:rsidRPr="00666C40">
        <w:rPr>
          <w:sz w:val="22"/>
          <w:szCs w:val="22"/>
        </w:rPr>
        <w:t>T. Nguyen, T. C. Ma, A. Nalci, “ Description of Core Experiment 3 (CE3): Lossless Coding”, JVET-P2023</w:t>
      </w:r>
      <w:bookmarkEnd w:id="11"/>
    </w:p>
    <w:p w14:paraId="09CEA484" w14:textId="2073E226" w:rsidR="00944B1A" w:rsidRPr="00F950F1" w:rsidRDefault="00944B1A" w:rsidP="00944B1A">
      <w:pPr>
        <w:rPr>
          <w:lang w:val="en-CA"/>
        </w:rPr>
      </w:pPr>
    </w:p>
    <w:p w14:paraId="41E9F059" w14:textId="77777777" w:rsidR="00B21DE7" w:rsidRPr="005B217D" w:rsidRDefault="00B21DE7" w:rsidP="00B21DE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6E039D" w14:textId="77777777" w:rsidR="00561649" w:rsidRDefault="00561649" w:rsidP="00561649">
      <w:pPr>
        <w:rPr>
          <w:b/>
          <w:szCs w:val="22"/>
          <w:lang w:val="en-CA"/>
        </w:rPr>
      </w:pPr>
      <w:bookmarkStart w:id="12" w:name="_Hlk504502433"/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12"/>
    <w:p w14:paraId="1D29BAC9" w14:textId="77777777" w:rsidR="00561649" w:rsidRDefault="00561649" w:rsidP="00B21DE7">
      <w:pPr>
        <w:rPr>
          <w:b/>
          <w:szCs w:val="22"/>
        </w:rPr>
      </w:pPr>
    </w:p>
    <w:sectPr w:rsidR="0056164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5160D8" w14:textId="77777777" w:rsidR="007723AE" w:rsidRDefault="007723AE">
      <w:r>
        <w:separator/>
      </w:r>
    </w:p>
  </w:endnote>
  <w:endnote w:type="continuationSeparator" w:id="0">
    <w:p w14:paraId="3FF503F4" w14:textId="77777777" w:rsidR="007723AE" w:rsidRDefault="00772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01873C3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E24FD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E0BDF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1565B" w14:textId="77777777" w:rsidR="007723AE" w:rsidRDefault="007723AE">
      <w:r>
        <w:separator/>
      </w:r>
    </w:p>
  </w:footnote>
  <w:footnote w:type="continuationSeparator" w:id="0">
    <w:p w14:paraId="446FF92C" w14:textId="77777777" w:rsidR="007723AE" w:rsidRDefault="00772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36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7B44F7"/>
    <w:multiLevelType w:val="hybridMultilevel"/>
    <w:tmpl w:val="0160132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5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D74AF4"/>
    <w:multiLevelType w:val="hybridMultilevel"/>
    <w:tmpl w:val="8F1ED67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-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-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</w:abstractNum>
  <w:abstractNum w:abstractNumId="40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41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96E5103"/>
    <w:multiLevelType w:val="hybridMultilevel"/>
    <w:tmpl w:val="299EED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0"/>
  </w:num>
  <w:num w:numId="13">
    <w:abstractNumId w:val="11"/>
  </w:num>
  <w:num w:numId="14">
    <w:abstractNumId w:val="14"/>
  </w:num>
  <w:num w:numId="15">
    <w:abstractNumId w:val="40"/>
  </w:num>
  <w:num w:numId="16">
    <w:abstractNumId w:val="29"/>
  </w:num>
  <w:num w:numId="17">
    <w:abstractNumId w:val="31"/>
  </w:num>
  <w:num w:numId="18">
    <w:abstractNumId w:val="44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41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3"/>
  </w:num>
  <w:num w:numId="27">
    <w:abstractNumId w:val="13"/>
  </w:num>
  <w:num w:numId="28">
    <w:abstractNumId w:val="16"/>
  </w:num>
  <w:num w:numId="29">
    <w:abstractNumId w:val="42"/>
  </w:num>
  <w:num w:numId="30">
    <w:abstractNumId w:val="38"/>
  </w:num>
  <w:num w:numId="31">
    <w:abstractNumId w:val="23"/>
  </w:num>
  <w:num w:numId="32">
    <w:abstractNumId w:val="2"/>
  </w:num>
  <w:num w:numId="33">
    <w:abstractNumId w:val="35"/>
  </w:num>
  <w:num w:numId="34">
    <w:abstractNumId w:val="19"/>
  </w:num>
  <w:num w:numId="35">
    <w:abstractNumId w:val="6"/>
  </w:num>
  <w:num w:numId="36">
    <w:abstractNumId w:val="10"/>
  </w:num>
  <w:num w:numId="37">
    <w:abstractNumId w:val="27"/>
  </w:num>
  <w:num w:numId="38">
    <w:abstractNumId w:val="34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39"/>
  </w:num>
  <w:num w:numId="42">
    <w:abstractNumId w:val="21"/>
  </w:num>
  <w:num w:numId="43">
    <w:abstractNumId w:val="12"/>
  </w:num>
  <w:num w:numId="44">
    <w:abstractNumId w:val="9"/>
  </w:num>
  <w:num w:numId="45">
    <w:abstractNumId w:val="36"/>
  </w:num>
  <w:num w:numId="46">
    <w:abstractNumId w:val="32"/>
  </w:num>
  <w:num w:numId="47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45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3741D"/>
    <w:rsid w:val="00040315"/>
    <w:rsid w:val="000458BC"/>
    <w:rsid w:val="00045C41"/>
    <w:rsid w:val="00046C03"/>
    <w:rsid w:val="00046ED0"/>
    <w:rsid w:val="000507B3"/>
    <w:rsid w:val="00051D64"/>
    <w:rsid w:val="00057167"/>
    <w:rsid w:val="00063E62"/>
    <w:rsid w:val="00065039"/>
    <w:rsid w:val="0007172F"/>
    <w:rsid w:val="0007614F"/>
    <w:rsid w:val="00081C5F"/>
    <w:rsid w:val="000849FD"/>
    <w:rsid w:val="0008640A"/>
    <w:rsid w:val="000B0385"/>
    <w:rsid w:val="000B0C0F"/>
    <w:rsid w:val="000B0FE7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0E67"/>
    <w:rsid w:val="000D1C97"/>
    <w:rsid w:val="000E00F3"/>
    <w:rsid w:val="000E0D24"/>
    <w:rsid w:val="000E16AB"/>
    <w:rsid w:val="000E3331"/>
    <w:rsid w:val="000E33DC"/>
    <w:rsid w:val="000E56E6"/>
    <w:rsid w:val="000E5D29"/>
    <w:rsid w:val="000E7DB8"/>
    <w:rsid w:val="000F158C"/>
    <w:rsid w:val="000F1EB5"/>
    <w:rsid w:val="000F1F93"/>
    <w:rsid w:val="00100C91"/>
    <w:rsid w:val="00100F68"/>
    <w:rsid w:val="00102ED0"/>
    <w:rsid w:val="00102F3D"/>
    <w:rsid w:val="00103ED6"/>
    <w:rsid w:val="00105EA3"/>
    <w:rsid w:val="001102F1"/>
    <w:rsid w:val="0011323D"/>
    <w:rsid w:val="00114628"/>
    <w:rsid w:val="00121970"/>
    <w:rsid w:val="00121CC9"/>
    <w:rsid w:val="00122B39"/>
    <w:rsid w:val="00124E38"/>
    <w:rsid w:val="00125121"/>
    <w:rsid w:val="0012557E"/>
    <w:rsid w:val="00125743"/>
    <w:rsid w:val="0012580B"/>
    <w:rsid w:val="00130452"/>
    <w:rsid w:val="001312C2"/>
    <w:rsid w:val="00131F90"/>
    <w:rsid w:val="00132B2F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64F76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B89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395B"/>
    <w:rsid w:val="001B4E28"/>
    <w:rsid w:val="001B5A34"/>
    <w:rsid w:val="001C3525"/>
    <w:rsid w:val="001C3AFB"/>
    <w:rsid w:val="001C406A"/>
    <w:rsid w:val="001D09D9"/>
    <w:rsid w:val="001D10A8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11B4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3F"/>
    <w:rsid w:val="00286646"/>
    <w:rsid w:val="00291E36"/>
    <w:rsid w:val="00292257"/>
    <w:rsid w:val="00297617"/>
    <w:rsid w:val="00297889"/>
    <w:rsid w:val="00297FF6"/>
    <w:rsid w:val="002A4A42"/>
    <w:rsid w:val="002A54E0"/>
    <w:rsid w:val="002A6533"/>
    <w:rsid w:val="002A6902"/>
    <w:rsid w:val="002B1362"/>
    <w:rsid w:val="002B1595"/>
    <w:rsid w:val="002B191D"/>
    <w:rsid w:val="002C0582"/>
    <w:rsid w:val="002C4B7A"/>
    <w:rsid w:val="002C5F01"/>
    <w:rsid w:val="002C6058"/>
    <w:rsid w:val="002D0AB2"/>
    <w:rsid w:val="002D0AF6"/>
    <w:rsid w:val="002D199D"/>
    <w:rsid w:val="002D3530"/>
    <w:rsid w:val="002D60F5"/>
    <w:rsid w:val="002D6550"/>
    <w:rsid w:val="002E61C4"/>
    <w:rsid w:val="002F0116"/>
    <w:rsid w:val="002F0155"/>
    <w:rsid w:val="002F0C1A"/>
    <w:rsid w:val="002F164D"/>
    <w:rsid w:val="002F2639"/>
    <w:rsid w:val="002F4BE7"/>
    <w:rsid w:val="0030017A"/>
    <w:rsid w:val="003021BC"/>
    <w:rsid w:val="00302474"/>
    <w:rsid w:val="003027AA"/>
    <w:rsid w:val="0030407A"/>
    <w:rsid w:val="0030464A"/>
    <w:rsid w:val="00306206"/>
    <w:rsid w:val="0030669B"/>
    <w:rsid w:val="00307DC1"/>
    <w:rsid w:val="00312A5B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5600"/>
    <w:rsid w:val="00346148"/>
    <w:rsid w:val="003501A9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66CCE"/>
    <w:rsid w:val="003706CC"/>
    <w:rsid w:val="00374D13"/>
    <w:rsid w:val="00377710"/>
    <w:rsid w:val="00385D9C"/>
    <w:rsid w:val="003905B8"/>
    <w:rsid w:val="00396771"/>
    <w:rsid w:val="003A2D8E"/>
    <w:rsid w:val="003A428F"/>
    <w:rsid w:val="003A65FD"/>
    <w:rsid w:val="003A7CE6"/>
    <w:rsid w:val="003B18F9"/>
    <w:rsid w:val="003B3F7D"/>
    <w:rsid w:val="003B492A"/>
    <w:rsid w:val="003B6700"/>
    <w:rsid w:val="003B6DCF"/>
    <w:rsid w:val="003B6E55"/>
    <w:rsid w:val="003B789B"/>
    <w:rsid w:val="003B795C"/>
    <w:rsid w:val="003C0915"/>
    <w:rsid w:val="003C194E"/>
    <w:rsid w:val="003C20E4"/>
    <w:rsid w:val="003D6342"/>
    <w:rsid w:val="003E1EB2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D7C55"/>
    <w:rsid w:val="004E1B8E"/>
    <w:rsid w:val="004E4F4F"/>
    <w:rsid w:val="004E6789"/>
    <w:rsid w:val="004F0FBD"/>
    <w:rsid w:val="004F10C2"/>
    <w:rsid w:val="004F23CA"/>
    <w:rsid w:val="004F2C35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326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594D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3EE8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417D"/>
    <w:rsid w:val="007557DA"/>
    <w:rsid w:val="0075585E"/>
    <w:rsid w:val="007563BC"/>
    <w:rsid w:val="007577DE"/>
    <w:rsid w:val="00760BF8"/>
    <w:rsid w:val="00765633"/>
    <w:rsid w:val="00770571"/>
    <w:rsid w:val="007723AE"/>
    <w:rsid w:val="007768FF"/>
    <w:rsid w:val="00781A0E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6C13"/>
    <w:rsid w:val="007C765C"/>
    <w:rsid w:val="007D1181"/>
    <w:rsid w:val="007D2C6B"/>
    <w:rsid w:val="007D7D0B"/>
    <w:rsid w:val="007E01A3"/>
    <w:rsid w:val="007E0338"/>
    <w:rsid w:val="007E101D"/>
    <w:rsid w:val="007F1F8B"/>
    <w:rsid w:val="007F46D1"/>
    <w:rsid w:val="007F67A1"/>
    <w:rsid w:val="00803B76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8336F"/>
    <w:rsid w:val="0089323A"/>
    <w:rsid w:val="0089653D"/>
    <w:rsid w:val="00897E3B"/>
    <w:rsid w:val="008A2DC0"/>
    <w:rsid w:val="008A31F5"/>
    <w:rsid w:val="008A4B4C"/>
    <w:rsid w:val="008A5632"/>
    <w:rsid w:val="008B063F"/>
    <w:rsid w:val="008B0C8A"/>
    <w:rsid w:val="008C1475"/>
    <w:rsid w:val="008C239F"/>
    <w:rsid w:val="008C3533"/>
    <w:rsid w:val="008C4A2A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0734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25EB"/>
    <w:rsid w:val="00944B1A"/>
    <w:rsid w:val="00945D3C"/>
    <w:rsid w:val="00950668"/>
    <w:rsid w:val="0095361C"/>
    <w:rsid w:val="00954C62"/>
    <w:rsid w:val="00955F6D"/>
    <w:rsid w:val="0096411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6863"/>
    <w:rsid w:val="009A75FF"/>
    <w:rsid w:val="009A7ACB"/>
    <w:rsid w:val="009B01A0"/>
    <w:rsid w:val="009B02A1"/>
    <w:rsid w:val="009B193A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35B65"/>
    <w:rsid w:val="00A46843"/>
    <w:rsid w:val="00A51C8A"/>
    <w:rsid w:val="00A54C95"/>
    <w:rsid w:val="00A55B1A"/>
    <w:rsid w:val="00A5634A"/>
    <w:rsid w:val="00A56B97"/>
    <w:rsid w:val="00A6093D"/>
    <w:rsid w:val="00A64E76"/>
    <w:rsid w:val="00A65546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1E79"/>
    <w:rsid w:val="00AB2816"/>
    <w:rsid w:val="00AC05B7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0DBF"/>
    <w:rsid w:val="00B1279A"/>
    <w:rsid w:val="00B12995"/>
    <w:rsid w:val="00B17164"/>
    <w:rsid w:val="00B21DE7"/>
    <w:rsid w:val="00B245B4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856B2"/>
    <w:rsid w:val="00B91366"/>
    <w:rsid w:val="00B93BA8"/>
    <w:rsid w:val="00B94B06"/>
    <w:rsid w:val="00B94C28"/>
    <w:rsid w:val="00BA227A"/>
    <w:rsid w:val="00BA2DF7"/>
    <w:rsid w:val="00BB0E47"/>
    <w:rsid w:val="00BB5194"/>
    <w:rsid w:val="00BC0525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E24FD"/>
    <w:rsid w:val="00BF1890"/>
    <w:rsid w:val="00BF3E3D"/>
    <w:rsid w:val="00BF5558"/>
    <w:rsid w:val="00BF5EF8"/>
    <w:rsid w:val="00BF61E8"/>
    <w:rsid w:val="00C00DDE"/>
    <w:rsid w:val="00C04AB9"/>
    <w:rsid w:val="00C04F43"/>
    <w:rsid w:val="00C05B9C"/>
    <w:rsid w:val="00C0609D"/>
    <w:rsid w:val="00C06576"/>
    <w:rsid w:val="00C06964"/>
    <w:rsid w:val="00C10C18"/>
    <w:rsid w:val="00C1106B"/>
    <w:rsid w:val="00C115AB"/>
    <w:rsid w:val="00C11C57"/>
    <w:rsid w:val="00C153E3"/>
    <w:rsid w:val="00C16F0B"/>
    <w:rsid w:val="00C217EE"/>
    <w:rsid w:val="00C22A6D"/>
    <w:rsid w:val="00C249BA"/>
    <w:rsid w:val="00C26CCB"/>
    <w:rsid w:val="00C30249"/>
    <w:rsid w:val="00C32C9F"/>
    <w:rsid w:val="00C34246"/>
    <w:rsid w:val="00C37159"/>
    <w:rsid w:val="00C3723B"/>
    <w:rsid w:val="00C42466"/>
    <w:rsid w:val="00C43B2B"/>
    <w:rsid w:val="00C52091"/>
    <w:rsid w:val="00C52FEF"/>
    <w:rsid w:val="00C606C9"/>
    <w:rsid w:val="00C6158A"/>
    <w:rsid w:val="00C6574A"/>
    <w:rsid w:val="00C66E7F"/>
    <w:rsid w:val="00C7545A"/>
    <w:rsid w:val="00C80288"/>
    <w:rsid w:val="00C80CB6"/>
    <w:rsid w:val="00C84003"/>
    <w:rsid w:val="00C902C1"/>
    <w:rsid w:val="00C90650"/>
    <w:rsid w:val="00C94382"/>
    <w:rsid w:val="00C95554"/>
    <w:rsid w:val="00C96876"/>
    <w:rsid w:val="00C97D78"/>
    <w:rsid w:val="00CA3B88"/>
    <w:rsid w:val="00CA3F3E"/>
    <w:rsid w:val="00CA48C5"/>
    <w:rsid w:val="00CB0922"/>
    <w:rsid w:val="00CB144D"/>
    <w:rsid w:val="00CB3E56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0BDF"/>
    <w:rsid w:val="00CE25CC"/>
    <w:rsid w:val="00CE4457"/>
    <w:rsid w:val="00CE4C5F"/>
    <w:rsid w:val="00CE5E02"/>
    <w:rsid w:val="00CE6C26"/>
    <w:rsid w:val="00CF0018"/>
    <w:rsid w:val="00CF09E8"/>
    <w:rsid w:val="00CF10F2"/>
    <w:rsid w:val="00CF34DB"/>
    <w:rsid w:val="00CF438A"/>
    <w:rsid w:val="00CF558F"/>
    <w:rsid w:val="00D010C0"/>
    <w:rsid w:val="00D0211C"/>
    <w:rsid w:val="00D06376"/>
    <w:rsid w:val="00D073E2"/>
    <w:rsid w:val="00D22641"/>
    <w:rsid w:val="00D24550"/>
    <w:rsid w:val="00D24ECD"/>
    <w:rsid w:val="00D2601F"/>
    <w:rsid w:val="00D26CFB"/>
    <w:rsid w:val="00D27A41"/>
    <w:rsid w:val="00D359EC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59B"/>
    <w:rsid w:val="00D8470D"/>
    <w:rsid w:val="00D851C5"/>
    <w:rsid w:val="00D85362"/>
    <w:rsid w:val="00D85B0F"/>
    <w:rsid w:val="00D86B60"/>
    <w:rsid w:val="00D96536"/>
    <w:rsid w:val="00D97633"/>
    <w:rsid w:val="00DA119E"/>
    <w:rsid w:val="00DA17FC"/>
    <w:rsid w:val="00DA201D"/>
    <w:rsid w:val="00DA6063"/>
    <w:rsid w:val="00DA7887"/>
    <w:rsid w:val="00DB2C26"/>
    <w:rsid w:val="00DC11B1"/>
    <w:rsid w:val="00DC3CA0"/>
    <w:rsid w:val="00DC4B0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4987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A72F8"/>
    <w:rsid w:val="00EB0739"/>
    <w:rsid w:val="00EB3088"/>
    <w:rsid w:val="00EB32F4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7DE7"/>
    <w:rsid w:val="00ED315E"/>
    <w:rsid w:val="00ED4A51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27E50"/>
    <w:rsid w:val="00F31558"/>
    <w:rsid w:val="00F35456"/>
    <w:rsid w:val="00F35D35"/>
    <w:rsid w:val="00F36FA9"/>
    <w:rsid w:val="00F37290"/>
    <w:rsid w:val="00F47407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859C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D7F14"/>
    <w:rsid w:val="00FE0DF5"/>
    <w:rsid w:val="00FE0E75"/>
    <w:rsid w:val="00FE13FE"/>
    <w:rsid w:val="00FE215F"/>
    <w:rsid w:val="00FE282C"/>
    <w:rsid w:val="00FE595C"/>
    <w:rsid w:val="00FF03E5"/>
    <w:rsid w:val="00FF0CE3"/>
    <w:rsid w:val="00FF1C1E"/>
    <w:rsid w:val="00FF2161"/>
    <w:rsid w:val="00FF3EDF"/>
    <w:rsid w:val="00FF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7A59CEB-D8A9-4C1F-A5A1-D8DEC1DC2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10</Pages>
  <Words>2583</Words>
  <Characters>14725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17274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417</cp:revision>
  <cp:lastPrinted>1900-01-01T08:00:00Z</cp:lastPrinted>
  <dcterms:created xsi:type="dcterms:W3CDTF">2019-09-30T13:49:00Z</dcterms:created>
  <dcterms:modified xsi:type="dcterms:W3CDTF">2019-12-31T00:46:00Z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