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731A8D1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044A3C">
              <w:rPr>
                <w:lang w:val="en-CA"/>
              </w:rPr>
              <w:t>0163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6C0314F" w:rsidR="00E61DAC" w:rsidRPr="005B217D" w:rsidRDefault="00647904" w:rsidP="00D8244D">
            <w:pPr>
              <w:spacing w:before="60" w:after="60"/>
              <w:rPr>
                <w:b/>
                <w:szCs w:val="22"/>
                <w:lang w:val="en-CA"/>
              </w:rPr>
            </w:pPr>
            <w:r>
              <w:rPr>
                <w:b/>
                <w:szCs w:val="22"/>
                <w:lang w:val="en-CA"/>
              </w:rPr>
              <w:t>AHG9: O</w:t>
            </w:r>
            <w:r w:rsidR="0019000A">
              <w:rPr>
                <w:b/>
                <w:szCs w:val="22"/>
                <w:lang w:val="en-CA"/>
              </w:rPr>
              <w:t>n</w:t>
            </w:r>
            <w:r>
              <w:rPr>
                <w:b/>
                <w:szCs w:val="22"/>
                <w:lang w:val="en-CA"/>
              </w:rPr>
              <w:t xml:space="preserve"> </w:t>
            </w:r>
            <w:r w:rsidR="009A450B">
              <w:rPr>
                <w:b/>
                <w:szCs w:val="22"/>
                <w:lang w:val="en-CA"/>
              </w:rPr>
              <w:t>mixed NAL unit</w:t>
            </w:r>
            <w:r>
              <w:rPr>
                <w:b/>
                <w:szCs w:val="22"/>
                <w:lang w:val="en-CA"/>
              </w:rPr>
              <w:t xml:space="preserve"> types in a video picture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E7F60FC" w:rsidR="00E61DAC" w:rsidRPr="005B217D" w:rsidRDefault="0019000A" w:rsidP="0019000A">
            <w:pPr>
              <w:spacing w:before="60" w:after="60"/>
              <w:rPr>
                <w:szCs w:val="22"/>
                <w:lang w:val="en-CA"/>
              </w:rPr>
            </w:pPr>
            <w: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389EFE7" w:rsidR="00E61DAC" w:rsidRPr="005B217D" w:rsidRDefault="00E61DAC" w:rsidP="0019000A">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36BFF2B" w:rsidR="00E61DAC" w:rsidRPr="005B217D" w:rsidRDefault="0019000A" w:rsidP="0019000A">
            <w:pPr>
              <w:spacing w:before="60" w:after="60"/>
              <w:rPr>
                <w:szCs w:val="22"/>
                <w:lang w:val="en-CA"/>
              </w:rPr>
            </w:pPr>
            <w:r>
              <w:rPr>
                <w:szCs w:val="22"/>
                <w:lang w:val="en-CA"/>
              </w:rPr>
              <w:t>Ping Wu</w:t>
            </w:r>
          </w:p>
        </w:tc>
        <w:tc>
          <w:tcPr>
            <w:tcW w:w="900" w:type="dxa"/>
          </w:tcPr>
          <w:p w14:paraId="0140ECA2" w14:textId="72D01643" w:rsidR="00E61DAC" w:rsidRPr="005B217D" w:rsidRDefault="00E61DAC" w:rsidP="0019000A">
            <w:pPr>
              <w:spacing w:before="60" w:after="60"/>
              <w:rPr>
                <w:szCs w:val="22"/>
                <w:lang w:val="en-CA"/>
              </w:rPr>
            </w:pPr>
            <w:r w:rsidRPr="005B217D">
              <w:rPr>
                <w:szCs w:val="22"/>
                <w:lang w:val="en-CA"/>
              </w:rPr>
              <w:t>Email:</w:t>
            </w:r>
          </w:p>
        </w:tc>
        <w:tc>
          <w:tcPr>
            <w:tcW w:w="3060" w:type="dxa"/>
          </w:tcPr>
          <w:p w14:paraId="32C2ABFD" w14:textId="33F2F5E3" w:rsidR="00E61DAC" w:rsidRPr="005B217D" w:rsidRDefault="0019000A" w:rsidP="0019000A">
            <w:pPr>
              <w:spacing w:before="60" w:after="60"/>
              <w:rPr>
                <w:szCs w:val="22"/>
                <w:lang w:val="en-CA"/>
              </w:rPr>
            </w:pPr>
            <w:r>
              <w:rPr>
                <w:szCs w:val="22"/>
                <w:lang w:val="en-CA"/>
              </w:rPr>
              <w:t>pwuzte@gmail.com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A6BB3CE" w:rsidR="00E61DAC" w:rsidRPr="005B217D" w:rsidRDefault="00743EE8">
            <w:pPr>
              <w:spacing w:before="60" w:after="60"/>
              <w:rPr>
                <w:szCs w:val="22"/>
                <w:lang w:val="en-CA"/>
              </w:rPr>
            </w:pPr>
            <w:r>
              <w:rPr>
                <w:szCs w:val="22"/>
                <w:lang w:eastAsia="zh-CN"/>
              </w:rPr>
              <w:t xml:space="preserve">ZTE Corporation </w:t>
            </w:r>
          </w:p>
        </w:tc>
      </w:tr>
    </w:tbl>
    <w:p w14:paraId="43BC3FB5" w14:textId="5ED34DE0" w:rsidR="00A26EAE" w:rsidRPr="004F0C94" w:rsidRDefault="00E61DAC" w:rsidP="004F0C94">
      <w:pPr>
        <w:tabs>
          <w:tab w:val="right" w:pos="9360"/>
        </w:tabs>
        <w:spacing w:before="120" w:after="240"/>
        <w:jc w:val="center"/>
        <w:rPr>
          <w:szCs w:val="22"/>
          <w:lang w:val="en-CA"/>
        </w:rPr>
      </w:pPr>
      <w:r w:rsidRPr="005B217D">
        <w:rPr>
          <w:szCs w:val="22"/>
          <w:u w:val="single"/>
          <w:lang w:val="en-CA"/>
        </w:rPr>
        <w:t>_____________________________</w:t>
      </w:r>
    </w:p>
    <w:p w14:paraId="1F7BDA68" w14:textId="77777777" w:rsidR="0003407B" w:rsidRDefault="0003407B" w:rsidP="009234A5">
      <w:pPr>
        <w:pStyle w:val="Heading1"/>
        <w:numPr>
          <w:ilvl w:val="0"/>
          <w:numId w:val="0"/>
        </w:numPr>
        <w:ind w:left="432" w:hanging="432"/>
        <w:rPr>
          <w:lang w:val="en-CA"/>
        </w:rPr>
      </w:pP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570B128B" w14:textId="77777777" w:rsidR="004F0C94" w:rsidRPr="004F0C94" w:rsidRDefault="004F0C94" w:rsidP="004F0C94">
      <w:pPr>
        <w:rPr>
          <w:lang w:val="en-CA"/>
        </w:rPr>
      </w:pPr>
    </w:p>
    <w:p w14:paraId="76B0E50B" w14:textId="18299ECE" w:rsidR="00A26EAE" w:rsidRDefault="00A26EAE" w:rsidP="009234A5">
      <w:pPr>
        <w:rPr>
          <w:lang w:val="en-CA"/>
        </w:rPr>
      </w:pPr>
      <w:r>
        <w:rPr>
          <w:lang w:val="en-CA"/>
        </w:rPr>
        <w:t xml:space="preserve">In JVET-P2001 (VVC Draft 7), there is a </w:t>
      </w:r>
      <w:r w:rsidR="00D20E35">
        <w:rPr>
          <w:lang w:val="en-CA"/>
        </w:rPr>
        <w:t>design on</w:t>
      </w:r>
      <w:r>
        <w:rPr>
          <w:lang w:val="en-CA"/>
        </w:rPr>
        <w:t xml:space="preserve"> </w:t>
      </w:r>
      <w:r w:rsidR="00D20E35">
        <w:rPr>
          <w:lang w:val="en-CA"/>
        </w:rPr>
        <w:t>indicating</w:t>
      </w:r>
      <w:r w:rsidRPr="00A26EAE">
        <w:rPr>
          <w:lang w:val="en-CA"/>
        </w:rPr>
        <w:t xml:space="preserve"> </w:t>
      </w:r>
      <w:r w:rsidR="00D20E35">
        <w:rPr>
          <w:lang w:val="en-CA"/>
        </w:rPr>
        <w:t xml:space="preserve">mixed NAL </w:t>
      </w:r>
      <w:r>
        <w:rPr>
          <w:lang w:val="en-CA"/>
        </w:rPr>
        <w:t>u</w:t>
      </w:r>
      <w:r w:rsidR="00D20E35">
        <w:rPr>
          <w:lang w:val="en-CA"/>
        </w:rPr>
        <w:t>nit</w:t>
      </w:r>
      <w:r>
        <w:rPr>
          <w:lang w:val="en-CA"/>
        </w:rPr>
        <w:t xml:space="preserve"> types for a video picture, which </w:t>
      </w:r>
      <w:r w:rsidR="0018345D">
        <w:rPr>
          <w:lang w:val="en-CA"/>
        </w:rPr>
        <w:t>depends on</w:t>
      </w:r>
      <w:r w:rsidR="00044A3C">
        <w:rPr>
          <w:lang w:val="en-CA"/>
        </w:rPr>
        <w:t xml:space="preserve"> a syntax element</w:t>
      </w:r>
      <w:r>
        <w:rPr>
          <w:lang w:val="en-CA"/>
        </w:rPr>
        <w:t xml:space="preserve"> </w:t>
      </w:r>
      <w:r w:rsidRPr="00A26EAE">
        <w:rPr>
          <w:lang w:val="en-CA"/>
        </w:rPr>
        <w:t>“</w:t>
      </w:r>
      <w:proofErr w:type="spellStart"/>
      <w:r w:rsidRPr="00A26EAE">
        <w:rPr>
          <w:bCs/>
          <w:noProof/>
          <w:lang w:val="en-CA" w:eastAsia="ja-JP"/>
        </w:rPr>
        <w:t>mixed_nalu_types_in_pic_flag</w:t>
      </w:r>
      <w:proofErr w:type="spellEnd"/>
      <w:r w:rsidRPr="00A26EAE">
        <w:rPr>
          <w:bCs/>
          <w:noProof/>
          <w:lang w:val="en-CA" w:eastAsia="ja-JP"/>
        </w:rPr>
        <w:t>” in Picture</w:t>
      </w:r>
      <w:r>
        <w:rPr>
          <w:bCs/>
          <w:noProof/>
          <w:lang w:val="en-CA" w:eastAsia="ja-JP"/>
        </w:rPr>
        <w:t xml:space="preserve"> Parameter Set (PPS). I</w:t>
      </w:r>
      <w:r w:rsidR="00044A3C">
        <w:rPr>
          <w:bCs/>
          <w:noProof/>
          <w:lang w:val="en-CA" w:eastAsia="ja-JP"/>
        </w:rPr>
        <w:t>n this contribution, it proposes</w:t>
      </w:r>
      <w:r>
        <w:rPr>
          <w:bCs/>
          <w:noProof/>
          <w:lang w:val="en-CA" w:eastAsia="ja-JP"/>
        </w:rPr>
        <w:t xml:space="preserve"> to add another syntax </w:t>
      </w:r>
      <w:r w:rsidRPr="00A26EAE">
        <w:rPr>
          <w:bCs/>
          <w:noProof/>
          <w:lang w:val="en-CA" w:eastAsia="ja-JP"/>
        </w:rPr>
        <w:t>element as “</w:t>
      </w:r>
      <w:r w:rsidRPr="00A26EAE">
        <w:rPr>
          <w:bCs/>
          <w:noProof/>
        </w:rPr>
        <w:t>mixed_irap_nalu_types_in_pic_flag</w:t>
      </w:r>
      <w:r w:rsidRPr="00A26EAE">
        <w:rPr>
          <w:bCs/>
          <w:noProof/>
          <w:lang w:val="en-CA" w:eastAsia="ja-JP"/>
        </w:rPr>
        <w:t xml:space="preserve">” </w:t>
      </w:r>
      <w:r>
        <w:rPr>
          <w:bCs/>
          <w:noProof/>
          <w:lang w:val="en-CA" w:eastAsia="ja-JP"/>
        </w:rPr>
        <w:t xml:space="preserve">to indicate mixed irap nalu types </w:t>
      </w:r>
      <w:r w:rsidR="0018345D">
        <w:rPr>
          <w:bCs/>
          <w:noProof/>
          <w:lang w:val="en-CA" w:eastAsia="ja-JP"/>
        </w:rPr>
        <w:t xml:space="preserve">and only irap nalu types </w:t>
      </w:r>
      <w:r>
        <w:rPr>
          <w:bCs/>
          <w:noProof/>
          <w:lang w:val="en-CA" w:eastAsia="ja-JP"/>
        </w:rPr>
        <w:t>in a video picture.</w:t>
      </w:r>
      <w:r w:rsidR="0018345D">
        <w:rPr>
          <w:bCs/>
          <w:noProof/>
          <w:lang w:val="en-CA" w:eastAsia="ja-JP"/>
        </w:rPr>
        <w:t xml:space="preserve"> The added indication will support wider range of application, particularly involving subpicture</w:t>
      </w:r>
      <w:r w:rsidR="00D20E35">
        <w:rPr>
          <w:bCs/>
          <w:noProof/>
          <w:lang w:val="en-CA" w:eastAsia="ja-JP"/>
        </w:rPr>
        <w:t>s</w:t>
      </w:r>
      <w:r w:rsidR="0018345D">
        <w:rPr>
          <w:bCs/>
          <w:noProof/>
          <w:lang w:val="en-CA" w:eastAsia="ja-JP"/>
        </w:rPr>
        <w:t xml:space="preserve"> partition</w:t>
      </w:r>
      <w:r w:rsidR="00D20E35">
        <w:rPr>
          <w:bCs/>
          <w:noProof/>
          <w:lang w:val="en-CA" w:eastAsia="ja-JP"/>
        </w:rPr>
        <w:t xml:space="preserve"> application</w:t>
      </w:r>
      <w:r w:rsidR="0018345D">
        <w:rPr>
          <w:bCs/>
          <w:noProof/>
          <w:lang w:val="en-CA" w:eastAsia="ja-JP"/>
        </w:rPr>
        <w:t xml:space="preserve">s. The added syntax element </w:t>
      </w:r>
      <w:r w:rsidR="00044A3C">
        <w:rPr>
          <w:bCs/>
          <w:noProof/>
          <w:lang w:val="en-CA" w:eastAsia="ja-JP"/>
        </w:rPr>
        <w:t xml:space="preserve">can be used to serve </w:t>
      </w:r>
      <w:r w:rsidR="0018345D">
        <w:rPr>
          <w:bCs/>
          <w:noProof/>
          <w:lang w:val="en-CA" w:eastAsia="ja-JP"/>
        </w:rPr>
        <w:t xml:space="preserve">a flexible random access point indications </w:t>
      </w:r>
      <w:r w:rsidR="00044A3C">
        <w:rPr>
          <w:bCs/>
          <w:noProof/>
          <w:lang w:val="en-CA" w:eastAsia="ja-JP"/>
        </w:rPr>
        <w:t>with</w:t>
      </w:r>
      <w:r w:rsidR="0018345D">
        <w:rPr>
          <w:bCs/>
          <w:noProof/>
          <w:lang w:val="en-CA" w:eastAsia="ja-JP"/>
        </w:rPr>
        <w:t xml:space="preserve"> rather independently coded subpictures in a video picture.</w:t>
      </w:r>
    </w:p>
    <w:p w14:paraId="18E7EBFE" w14:textId="77777777" w:rsidR="008B0818" w:rsidRDefault="008B0818" w:rsidP="009234A5">
      <w:pPr>
        <w:rPr>
          <w:szCs w:val="22"/>
          <w:lang w:val="en-CA"/>
        </w:rPr>
      </w:pPr>
    </w:p>
    <w:p w14:paraId="6D7686DE" w14:textId="77777777" w:rsidR="0003407B" w:rsidRPr="005B217D" w:rsidRDefault="0003407B" w:rsidP="009234A5">
      <w:pPr>
        <w:rPr>
          <w:szCs w:val="22"/>
          <w:lang w:val="en-CA"/>
        </w:rPr>
      </w:pPr>
      <w:bookmarkStart w:id="0" w:name="_GoBack"/>
      <w:bookmarkEnd w:id="0"/>
    </w:p>
    <w:p w14:paraId="7D2AC1F0" w14:textId="3F59E8AB" w:rsidR="00745F6B" w:rsidRPr="005B217D" w:rsidRDefault="00647904" w:rsidP="00E11923">
      <w:pPr>
        <w:pStyle w:val="Heading1"/>
        <w:rPr>
          <w:lang w:val="en-CA"/>
        </w:rPr>
      </w:pPr>
      <w:r>
        <w:rPr>
          <w:lang w:val="en-CA"/>
        </w:rPr>
        <w:t>Introduction</w:t>
      </w:r>
      <w:r w:rsidR="00A26EAE">
        <w:rPr>
          <w:lang w:val="en-CA"/>
        </w:rPr>
        <w:t xml:space="preserve"> </w:t>
      </w:r>
      <w:r>
        <w:rPr>
          <w:lang w:val="en-CA"/>
        </w:rPr>
        <w:t>and Problem Statement</w:t>
      </w:r>
    </w:p>
    <w:p w14:paraId="58BCDD04" w14:textId="77777777" w:rsidR="00A26EAE" w:rsidRDefault="00A26EAE" w:rsidP="004234F0">
      <w:pPr>
        <w:rPr>
          <w:szCs w:val="22"/>
          <w:lang w:val="en-CA"/>
        </w:rPr>
      </w:pPr>
    </w:p>
    <w:p w14:paraId="7720F09A" w14:textId="77777777" w:rsidR="0003407B" w:rsidRDefault="0003407B" w:rsidP="004234F0">
      <w:pPr>
        <w:rPr>
          <w:szCs w:val="22"/>
          <w:lang w:val="en-CA"/>
        </w:rPr>
      </w:pPr>
    </w:p>
    <w:p w14:paraId="153E4E28" w14:textId="75678968" w:rsidR="008B0818" w:rsidRPr="00647904" w:rsidRDefault="00A26EAE" w:rsidP="00647904">
      <w:pPr>
        <w:pStyle w:val="ListParagraph"/>
        <w:rPr>
          <w:b/>
          <w:sz w:val="24"/>
          <w:szCs w:val="24"/>
        </w:rPr>
      </w:pPr>
      <w:r>
        <w:rPr>
          <w:b/>
          <w:sz w:val="24"/>
          <w:szCs w:val="24"/>
        </w:rPr>
        <w:t xml:space="preserve">1.1 The </w:t>
      </w:r>
      <w:r w:rsidR="0018345D">
        <w:rPr>
          <w:b/>
          <w:sz w:val="24"/>
          <w:szCs w:val="24"/>
        </w:rPr>
        <w:t xml:space="preserve">relevant </w:t>
      </w:r>
      <w:r>
        <w:rPr>
          <w:b/>
          <w:sz w:val="24"/>
          <w:szCs w:val="24"/>
        </w:rPr>
        <w:t>existing design for NAL unit types in VVC specification JVET-P2001:</w:t>
      </w:r>
      <w:bookmarkStart w:id="1" w:name="_Ref2347708"/>
    </w:p>
    <w:p w14:paraId="45BB2AD2" w14:textId="77777777" w:rsidR="0003407B" w:rsidRDefault="0003407B" w:rsidP="00647904">
      <w:pPr>
        <w:pStyle w:val="Caption"/>
        <w:keepLines/>
        <w:jc w:val="left"/>
        <w:rPr>
          <w:rFonts w:eastAsia="Times New Roman"/>
          <w:b w:val="0"/>
          <w:noProof/>
          <w:sz w:val="22"/>
          <w:lang w:val="en-CA" w:eastAsia="ja-JP"/>
        </w:rPr>
      </w:pPr>
    </w:p>
    <w:p w14:paraId="12491845" w14:textId="11F78D41" w:rsidR="008B0818" w:rsidRPr="00D20E35" w:rsidRDefault="00A26EAE" w:rsidP="00647904">
      <w:pPr>
        <w:pStyle w:val="Caption"/>
        <w:keepLines/>
        <w:jc w:val="left"/>
        <w:rPr>
          <w:rFonts w:eastAsia="Times New Roman"/>
          <w:b w:val="0"/>
          <w:noProof/>
          <w:sz w:val="22"/>
          <w:lang w:val="en-CA" w:eastAsia="ja-JP"/>
        </w:rPr>
      </w:pPr>
      <w:r w:rsidRPr="00D20E35">
        <w:rPr>
          <w:rFonts w:eastAsia="Times New Roman"/>
          <w:b w:val="0"/>
          <w:noProof/>
          <w:sz w:val="22"/>
          <w:lang w:val="en-CA" w:eastAsia="ja-JP"/>
        </w:rPr>
        <w:t>The information below is extracted from JVET-P2001 [1]</w:t>
      </w:r>
      <w:r w:rsidR="00D20E35" w:rsidRPr="00D20E35">
        <w:rPr>
          <w:rFonts w:eastAsia="Times New Roman"/>
          <w:b w:val="0"/>
          <w:noProof/>
          <w:sz w:val="22"/>
          <w:lang w:val="en-CA" w:eastAsia="ja-JP"/>
        </w:rPr>
        <w:t>, The key information is highlighted in “</w:t>
      </w:r>
      <w:r w:rsidR="003A3FFE" w:rsidRPr="003A3FFE">
        <w:rPr>
          <w:rFonts w:eastAsia="Times New Roman"/>
          <w:b w:val="0"/>
          <w:noProof/>
          <w:color w:val="0070C0"/>
          <w:sz w:val="22"/>
          <w:lang w:val="en-CA" w:eastAsia="ja-JP"/>
        </w:rPr>
        <w:t>blue</w:t>
      </w:r>
      <w:r w:rsidR="00D20E35" w:rsidRPr="00D20E35">
        <w:rPr>
          <w:rFonts w:eastAsia="Times New Roman"/>
          <w:b w:val="0"/>
          <w:noProof/>
          <w:sz w:val="22"/>
          <w:lang w:val="en-CA" w:eastAsia="ja-JP"/>
        </w:rPr>
        <w:t>”</w:t>
      </w:r>
      <w:r w:rsidR="00D20E35">
        <w:rPr>
          <w:rFonts w:eastAsia="Times New Roman"/>
          <w:b w:val="0"/>
          <w:noProof/>
          <w:sz w:val="22"/>
          <w:lang w:val="en-CA" w:eastAsia="ja-JP"/>
        </w:rPr>
        <w:t xml:space="preserve"> colo</w:t>
      </w:r>
      <w:r w:rsidR="00C353AF">
        <w:rPr>
          <w:rFonts w:eastAsia="Times New Roman"/>
          <w:b w:val="0"/>
          <w:noProof/>
          <w:sz w:val="22"/>
          <w:lang w:val="en-CA" w:eastAsia="ja-JP"/>
        </w:rPr>
        <w:t>u</w:t>
      </w:r>
      <w:r w:rsidR="00D20E35">
        <w:rPr>
          <w:rFonts w:eastAsia="Times New Roman"/>
          <w:b w:val="0"/>
          <w:noProof/>
          <w:sz w:val="22"/>
          <w:lang w:val="en-CA" w:eastAsia="ja-JP"/>
        </w:rPr>
        <w:t>r:</w:t>
      </w:r>
    </w:p>
    <w:p w14:paraId="3866A344" w14:textId="77777777" w:rsidR="0003407B" w:rsidRDefault="0003407B" w:rsidP="00A26EAE">
      <w:pPr>
        <w:pStyle w:val="Caption"/>
        <w:keepLines/>
        <w:rPr>
          <w:noProof/>
          <w:lang w:val="en-CA"/>
        </w:rPr>
      </w:pPr>
    </w:p>
    <w:p w14:paraId="52FAE742" w14:textId="77777777" w:rsidR="00A26EAE" w:rsidRDefault="00A26EAE" w:rsidP="00A26EAE">
      <w:pPr>
        <w:pStyle w:val="Caption"/>
        <w:keepLines/>
        <w:rPr>
          <w:noProof/>
          <w:lang w:val="en-CA"/>
        </w:rPr>
      </w:pPr>
      <w:r>
        <w:rPr>
          <w:noProof/>
          <w:lang w:val="en-CA"/>
        </w:rPr>
        <w:t xml:space="preserve">In VVC Spec’s </w:t>
      </w:r>
      <w:r w:rsidRPr="00084198">
        <w:rPr>
          <w:noProof/>
          <w:lang w:val="en-CA"/>
        </w:rPr>
        <w:t>Table </w:t>
      </w:r>
      <w:r w:rsidRPr="00084198">
        <w:rPr>
          <w:noProof/>
          <w:lang w:val="en-CA"/>
        </w:rPr>
        <w:fldChar w:fldCharType="begin" w:fldLock="1"/>
      </w:r>
      <w:r w:rsidRPr="00084198">
        <w:rPr>
          <w:noProof/>
          <w:lang w:val="en-CA"/>
        </w:rPr>
        <w:instrText xml:space="preserve"> SEQ Table \* ARABIC </w:instrText>
      </w:r>
      <w:r w:rsidRPr="00084198">
        <w:rPr>
          <w:noProof/>
          <w:lang w:val="en-CA"/>
        </w:rPr>
        <w:fldChar w:fldCharType="separate"/>
      </w:r>
      <w:r>
        <w:rPr>
          <w:noProof/>
          <w:lang w:val="en-CA"/>
        </w:rPr>
        <w:t>5</w:t>
      </w:r>
      <w:r w:rsidRPr="00084198">
        <w:rPr>
          <w:noProof/>
          <w:lang w:val="en-CA"/>
        </w:rPr>
        <w:fldChar w:fldCharType="end"/>
      </w:r>
      <w:bookmarkEnd w:id="1"/>
      <w:r w:rsidRPr="00084198">
        <w:rPr>
          <w:noProof/>
          <w:lang w:val="en-CA"/>
        </w:rPr>
        <w:t xml:space="preserve"> – NAL unit type codes and NAL unit type classes</w:t>
      </w:r>
    </w:p>
    <w:p w14:paraId="660BFFF7" w14:textId="77777777" w:rsidR="00647904" w:rsidRPr="00647904" w:rsidRDefault="00647904" w:rsidP="00647904">
      <w:pPr>
        <w:rPr>
          <w:lang w:val="en-CA"/>
        </w:rPr>
      </w:pP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6"/>
        <w:gridCol w:w="1829"/>
        <w:gridCol w:w="14"/>
        <w:gridCol w:w="4879"/>
        <w:gridCol w:w="1337"/>
      </w:tblGrid>
      <w:tr w:rsidR="00A26EAE" w:rsidRPr="00084198" w14:paraId="701FEB40" w14:textId="77777777" w:rsidTr="00C76867">
        <w:trPr>
          <w:jc w:val="center"/>
        </w:trPr>
        <w:tc>
          <w:tcPr>
            <w:tcW w:w="1586" w:type="dxa"/>
            <w:tcBorders>
              <w:top w:val="single" w:sz="4" w:space="0" w:color="auto"/>
              <w:left w:val="single" w:sz="4" w:space="0" w:color="auto"/>
              <w:bottom w:val="single" w:sz="4" w:space="0" w:color="auto"/>
              <w:right w:val="single" w:sz="4" w:space="0" w:color="auto"/>
            </w:tcBorders>
            <w:hideMark/>
          </w:tcPr>
          <w:p w14:paraId="7E86A6CA" w14:textId="77777777" w:rsidR="00A26EAE" w:rsidRPr="00084198" w:rsidRDefault="00A26EAE" w:rsidP="00C76867">
            <w:pPr>
              <w:keepNext/>
              <w:keepLines/>
              <w:spacing w:beforeLines="25" w:before="60" w:afterLines="25" w:after="60"/>
              <w:jc w:val="center"/>
              <w:rPr>
                <w:b/>
                <w:bCs/>
                <w:noProof/>
                <w:lang w:val="en-CA"/>
              </w:rPr>
            </w:pPr>
            <w:r w:rsidRPr="00084198">
              <w:rPr>
                <w:b/>
                <w:bCs/>
                <w:noProof/>
                <w:lang w:val="en-CA"/>
              </w:rPr>
              <w:t>nal_unit_type</w:t>
            </w:r>
          </w:p>
        </w:tc>
        <w:tc>
          <w:tcPr>
            <w:tcW w:w="1829" w:type="dxa"/>
            <w:tcBorders>
              <w:top w:val="single" w:sz="4" w:space="0" w:color="auto"/>
              <w:left w:val="single" w:sz="4" w:space="0" w:color="auto"/>
              <w:bottom w:val="single" w:sz="4" w:space="0" w:color="auto"/>
              <w:right w:val="single" w:sz="4" w:space="0" w:color="auto"/>
            </w:tcBorders>
            <w:hideMark/>
          </w:tcPr>
          <w:p w14:paraId="0EB98F18" w14:textId="77777777" w:rsidR="00A26EAE" w:rsidRPr="00084198" w:rsidRDefault="00A26EAE" w:rsidP="00C76867">
            <w:pPr>
              <w:keepNext/>
              <w:keepLines/>
              <w:spacing w:beforeLines="25" w:before="60" w:afterLines="25" w:after="60"/>
              <w:jc w:val="center"/>
              <w:rPr>
                <w:b/>
                <w:bCs/>
                <w:noProof/>
                <w:lang w:val="en-CA"/>
              </w:rPr>
            </w:pPr>
            <w:r w:rsidRPr="00084198">
              <w:rPr>
                <w:b/>
                <w:bCs/>
                <w:noProof/>
                <w:lang w:val="en-CA"/>
              </w:rPr>
              <w:t>Name of nal_unit_type</w:t>
            </w:r>
          </w:p>
        </w:tc>
        <w:tc>
          <w:tcPr>
            <w:tcW w:w="4893" w:type="dxa"/>
            <w:gridSpan w:val="2"/>
            <w:tcBorders>
              <w:top w:val="single" w:sz="4" w:space="0" w:color="auto"/>
              <w:left w:val="single" w:sz="4" w:space="0" w:color="auto"/>
              <w:bottom w:val="single" w:sz="4" w:space="0" w:color="auto"/>
              <w:right w:val="single" w:sz="4" w:space="0" w:color="auto"/>
            </w:tcBorders>
            <w:hideMark/>
          </w:tcPr>
          <w:p w14:paraId="7FB33AFF" w14:textId="77777777" w:rsidR="00A26EAE" w:rsidRPr="00084198" w:rsidRDefault="00A26EAE" w:rsidP="00C76867">
            <w:pPr>
              <w:keepNext/>
              <w:keepLines/>
              <w:spacing w:beforeLines="25" w:before="60" w:afterLines="25" w:after="60"/>
              <w:jc w:val="center"/>
              <w:rPr>
                <w:b/>
                <w:bCs/>
                <w:noProof/>
                <w:lang w:val="en-CA"/>
              </w:rPr>
            </w:pPr>
            <w:r w:rsidRPr="00084198">
              <w:rPr>
                <w:b/>
                <w:bCs/>
                <w:noProof/>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19EB3A15" w14:textId="77777777" w:rsidR="00A26EAE" w:rsidRPr="00084198" w:rsidRDefault="00A26EAE" w:rsidP="00C76867">
            <w:pPr>
              <w:keepNext/>
              <w:keepLines/>
              <w:spacing w:beforeLines="25" w:before="60" w:afterLines="25" w:after="60"/>
              <w:jc w:val="center"/>
              <w:rPr>
                <w:b/>
                <w:bCs/>
                <w:noProof/>
                <w:lang w:val="en-CA"/>
              </w:rPr>
            </w:pPr>
            <w:r w:rsidRPr="00084198">
              <w:rPr>
                <w:b/>
                <w:bCs/>
                <w:noProof/>
                <w:lang w:val="en-CA"/>
              </w:rPr>
              <w:t>NAL unit</w:t>
            </w:r>
            <w:r w:rsidRPr="00084198">
              <w:rPr>
                <w:b/>
                <w:bCs/>
                <w:noProof/>
                <w:lang w:val="en-CA"/>
              </w:rPr>
              <w:br/>
              <w:t>type class</w:t>
            </w:r>
          </w:p>
        </w:tc>
      </w:tr>
      <w:tr w:rsidR="00A26EAE" w:rsidRPr="00084198" w14:paraId="2D276E31" w14:textId="77777777" w:rsidTr="00C76867">
        <w:trPr>
          <w:jc w:val="center"/>
        </w:trPr>
        <w:tc>
          <w:tcPr>
            <w:tcW w:w="1586" w:type="dxa"/>
            <w:tcBorders>
              <w:top w:val="single" w:sz="4" w:space="0" w:color="auto"/>
              <w:left w:val="single" w:sz="4" w:space="0" w:color="auto"/>
              <w:bottom w:val="single" w:sz="4" w:space="0" w:color="auto"/>
              <w:right w:val="single" w:sz="4" w:space="0" w:color="auto"/>
            </w:tcBorders>
          </w:tcPr>
          <w:p w14:paraId="1390FC3A" w14:textId="77777777" w:rsidR="00A26EAE" w:rsidRPr="00084198" w:rsidRDefault="00A26EAE" w:rsidP="00C76867">
            <w:pPr>
              <w:spacing w:beforeLines="25" w:before="60" w:afterLines="25" w:after="60"/>
              <w:jc w:val="center"/>
              <w:rPr>
                <w:noProof/>
                <w:lang w:val="en-CA"/>
              </w:rPr>
            </w:pPr>
            <w:r w:rsidRPr="00084198">
              <w:rPr>
                <w:noProof/>
                <w:lang w:val="en-CA"/>
              </w:rPr>
              <w:t>0</w:t>
            </w:r>
          </w:p>
        </w:tc>
        <w:tc>
          <w:tcPr>
            <w:tcW w:w="1829" w:type="dxa"/>
            <w:tcBorders>
              <w:top w:val="single" w:sz="4" w:space="0" w:color="auto"/>
              <w:left w:val="single" w:sz="4" w:space="0" w:color="auto"/>
              <w:bottom w:val="single" w:sz="4" w:space="0" w:color="auto"/>
              <w:right w:val="single" w:sz="4" w:space="0" w:color="auto"/>
            </w:tcBorders>
          </w:tcPr>
          <w:p w14:paraId="3C28E7DB" w14:textId="77777777" w:rsidR="00A26EAE" w:rsidRPr="00084198" w:rsidRDefault="00A26EAE" w:rsidP="00C76867">
            <w:pPr>
              <w:spacing w:beforeLines="25" w:before="60" w:afterLines="25" w:after="60"/>
              <w:jc w:val="left"/>
              <w:rPr>
                <w:noProof/>
                <w:lang w:val="en-CA"/>
              </w:rPr>
            </w:pPr>
            <w:r w:rsidRPr="00084198">
              <w:rPr>
                <w:noProof/>
                <w:lang w:val="en-CA"/>
              </w:rPr>
              <w:t>TRAIL_NUT</w:t>
            </w:r>
          </w:p>
        </w:tc>
        <w:tc>
          <w:tcPr>
            <w:tcW w:w="4893" w:type="dxa"/>
            <w:gridSpan w:val="2"/>
            <w:tcBorders>
              <w:top w:val="single" w:sz="4" w:space="0" w:color="auto"/>
              <w:left w:val="single" w:sz="4" w:space="0" w:color="auto"/>
              <w:bottom w:val="single" w:sz="4" w:space="0" w:color="auto"/>
              <w:right w:val="single" w:sz="4" w:space="0" w:color="auto"/>
            </w:tcBorders>
          </w:tcPr>
          <w:p w14:paraId="08538B89" w14:textId="77777777" w:rsidR="00A26EAE" w:rsidRPr="00084198" w:rsidRDefault="00A26EAE" w:rsidP="00C76867">
            <w:pPr>
              <w:spacing w:beforeLines="25" w:before="60" w:afterLines="25" w:after="60"/>
              <w:jc w:val="left"/>
              <w:rPr>
                <w:noProof/>
                <w:lang w:val="en-CA"/>
              </w:rPr>
            </w:pPr>
            <w:r w:rsidRPr="00084198">
              <w:rPr>
                <w:noProof/>
                <w:lang w:val="en-CA"/>
              </w:rPr>
              <w:t xml:space="preserve">Coded </w:t>
            </w:r>
            <w:r>
              <w:rPr>
                <w:noProof/>
                <w:lang w:val="en-CA"/>
              </w:rPr>
              <w:t>slice</w:t>
            </w:r>
            <w:r w:rsidRPr="00084198">
              <w:rPr>
                <w:noProof/>
                <w:lang w:val="en-CA"/>
              </w:rPr>
              <w:t xml:space="preserve"> of a trailing picture</w:t>
            </w:r>
          </w:p>
          <w:p w14:paraId="081CCB7C" w14:textId="77777777" w:rsidR="00A26EAE" w:rsidRPr="00084198" w:rsidRDefault="00A26EAE" w:rsidP="00C76867">
            <w:pPr>
              <w:spacing w:beforeLines="25" w:before="60" w:afterLines="25" w:after="60"/>
              <w:jc w:val="left"/>
              <w:rPr>
                <w:noProof/>
                <w:lang w:val="en-CA"/>
              </w:rPr>
            </w:pPr>
            <w:r>
              <w:rPr>
                <w:noProof/>
                <w:lang w:val="en-CA"/>
              </w:rPr>
              <w:t>slice</w:t>
            </w:r>
            <w:r w:rsidRPr="00084198">
              <w:rPr>
                <w:noProof/>
                <w:lang w:val="en-CA"/>
              </w:rPr>
              <w:t>_layer_rbsp( )</w:t>
            </w:r>
          </w:p>
        </w:tc>
        <w:tc>
          <w:tcPr>
            <w:tcW w:w="1337" w:type="dxa"/>
            <w:tcBorders>
              <w:top w:val="single" w:sz="4" w:space="0" w:color="auto"/>
              <w:left w:val="single" w:sz="4" w:space="0" w:color="auto"/>
              <w:bottom w:val="single" w:sz="4" w:space="0" w:color="auto"/>
              <w:right w:val="single" w:sz="4" w:space="0" w:color="auto"/>
            </w:tcBorders>
          </w:tcPr>
          <w:p w14:paraId="53B6F6D0" w14:textId="77777777" w:rsidR="00A26EAE" w:rsidRPr="00084198" w:rsidRDefault="00A26EAE" w:rsidP="00C76867">
            <w:pPr>
              <w:spacing w:beforeLines="25" w:before="60" w:afterLines="25" w:after="60"/>
              <w:jc w:val="center"/>
              <w:rPr>
                <w:noProof/>
                <w:lang w:val="en-CA"/>
              </w:rPr>
            </w:pPr>
            <w:r w:rsidRPr="00084198">
              <w:rPr>
                <w:noProof/>
                <w:lang w:val="en-CA"/>
              </w:rPr>
              <w:t>VCL</w:t>
            </w:r>
          </w:p>
        </w:tc>
      </w:tr>
      <w:tr w:rsidR="00A26EAE" w:rsidRPr="00084198" w14:paraId="085A41E4" w14:textId="77777777" w:rsidTr="00C76867">
        <w:trPr>
          <w:jc w:val="center"/>
        </w:trPr>
        <w:tc>
          <w:tcPr>
            <w:tcW w:w="1586" w:type="dxa"/>
            <w:tcBorders>
              <w:top w:val="single" w:sz="4" w:space="0" w:color="auto"/>
              <w:left w:val="single" w:sz="4" w:space="0" w:color="auto"/>
              <w:bottom w:val="single" w:sz="4" w:space="0" w:color="auto"/>
              <w:right w:val="single" w:sz="4" w:space="0" w:color="auto"/>
            </w:tcBorders>
          </w:tcPr>
          <w:p w14:paraId="5CBB2577" w14:textId="77777777" w:rsidR="00A26EAE" w:rsidRPr="00084198" w:rsidRDefault="00A26EAE" w:rsidP="00C76867">
            <w:pPr>
              <w:spacing w:beforeLines="25" w:before="60" w:afterLines="25" w:after="60"/>
              <w:jc w:val="center"/>
              <w:rPr>
                <w:noProof/>
                <w:lang w:val="en-CA"/>
              </w:rPr>
            </w:pPr>
            <w:r w:rsidRPr="00084198">
              <w:rPr>
                <w:noProof/>
                <w:lang w:val="en-CA"/>
              </w:rPr>
              <w:lastRenderedPageBreak/>
              <w:t>1</w:t>
            </w:r>
          </w:p>
        </w:tc>
        <w:tc>
          <w:tcPr>
            <w:tcW w:w="1829" w:type="dxa"/>
            <w:tcBorders>
              <w:top w:val="single" w:sz="4" w:space="0" w:color="auto"/>
              <w:left w:val="single" w:sz="4" w:space="0" w:color="auto"/>
              <w:bottom w:val="single" w:sz="4" w:space="0" w:color="auto"/>
              <w:right w:val="single" w:sz="4" w:space="0" w:color="auto"/>
            </w:tcBorders>
          </w:tcPr>
          <w:p w14:paraId="12993401" w14:textId="77777777" w:rsidR="00A26EAE" w:rsidRPr="00084198" w:rsidRDefault="00A26EAE" w:rsidP="00C76867">
            <w:pPr>
              <w:spacing w:beforeLines="25" w:before="60" w:afterLines="25" w:after="60"/>
              <w:jc w:val="left"/>
              <w:rPr>
                <w:noProof/>
                <w:lang w:val="en-CA"/>
              </w:rPr>
            </w:pPr>
            <w:r w:rsidRPr="00084198">
              <w:rPr>
                <w:noProof/>
                <w:lang w:val="en-CA"/>
              </w:rPr>
              <w:t>STSA_NUT</w:t>
            </w:r>
          </w:p>
        </w:tc>
        <w:tc>
          <w:tcPr>
            <w:tcW w:w="4893" w:type="dxa"/>
            <w:gridSpan w:val="2"/>
            <w:tcBorders>
              <w:top w:val="single" w:sz="4" w:space="0" w:color="auto"/>
              <w:left w:val="single" w:sz="4" w:space="0" w:color="auto"/>
              <w:bottom w:val="single" w:sz="4" w:space="0" w:color="auto"/>
              <w:right w:val="single" w:sz="4" w:space="0" w:color="auto"/>
            </w:tcBorders>
          </w:tcPr>
          <w:p w14:paraId="1A6CC1D0" w14:textId="77777777" w:rsidR="00A26EAE" w:rsidRPr="00084198" w:rsidRDefault="00A26EAE" w:rsidP="00C76867">
            <w:pPr>
              <w:spacing w:beforeLines="25" w:before="60" w:afterLines="25" w:after="60"/>
              <w:jc w:val="left"/>
              <w:rPr>
                <w:noProof/>
                <w:lang w:val="en-CA"/>
              </w:rPr>
            </w:pPr>
            <w:r w:rsidRPr="00084198">
              <w:rPr>
                <w:noProof/>
                <w:lang w:val="en-CA" w:eastAsia="ko-KR"/>
              </w:rPr>
              <w:t xml:space="preserve">Coded </w:t>
            </w:r>
            <w:r>
              <w:rPr>
                <w:noProof/>
                <w:lang w:val="en-CA" w:eastAsia="ko-KR"/>
              </w:rPr>
              <w:t>slice</w:t>
            </w:r>
            <w:r w:rsidRPr="00084198">
              <w:rPr>
                <w:noProof/>
                <w:lang w:val="en-CA"/>
              </w:rPr>
              <w:t xml:space="preserve"> </w:t>
            </w:r>
            <w:r w:rsidRPr="00084198">
              <w:rPr>
                <w:noProof/>
                <w:lang w:val="en-CA" w:eastAsia="ko-KR"/>
              </w:rPr>
              <w:t>of an STSA picture</w:t>
            </w:r>
            <w:r w:rsidRPr="00084198">
              <w:rPr>
                <w:noProof/>
                <w:lang w:val="en-CA" w:eastAsia="ko-KR"/>
              </w:rPr>
              <w:br/>
            </w:r>
            <w:r>
              <w:rPr>
                <w:noProof/>
                <w:lang w:val="en-CA"/>
              </w:rPr>
              <w:t>slice</w:t>
            </w:r>
            <w:r w:rsidRPr="00084198">
              <w:rPr>
                <w:noProof/>
                <w:lang w:val="en-CA"/>
              </w:rPr>
              <w:t>_layer_rbsp( )</w:t>
            </w:r>
          </w:p>
        </w:tc>
        <w:tc>
          <w:tcPr>
            <w:tcW w:w="1337" w:type="dxa"/>
            <w:tcBorders>
              <w:top w:val="single" w:sz="4" w:space="0" w:color="auto"/>
              <w:left w:val="single" w:sz="4" w:space="0" w:color="auto"/>
              <w:bottom w:val="single" w:sz="4" w:space="0" w:color="auto"/>
              <w:right w:val="single" w:sz="4" w:space="0" w:color="auto"/>
            </w:tcBorders>
          </w:tcPr>
          <w:p w14:paraId="59540BEC" w14:textId="77777777" w:rsidR="00A26EAE" w:rsidRPr="00084198" w:rsidRDefault="00A26EAE" w:rsidP="00C76867">
            <w:pPr>
              <w:spacing w:beforeLines="25" w:before="60" w:afterLines="25" w:after="60"/>
              <w:jc w:val="center"/>
              <w:rPr>
                <w:noProof/>
                <w:lang w:val="en-CA"/>
              </w:rPr>
            </w:pPr>
            <w:r w:rsidRPr="00084198">
              <w:rPr>
                <w:noProof/>
                <w:lang w:val="en-CA"/>
              </w:rPr>
              <w:t>VCL</w:t>
            </w:r>
          </w:p>
        </w:tc>
      </w:tr>
      <w:tr w:rsidR="00A26EAE" w:rsidRPr="00084198" w14:paraId="782FE5F7" w14:textId="77777777" w:rsidTr="00C76867">
        <w:trPr>
          <w:jc w:val="center"/>
        </w:trPr>
        <w:tc>
          <w:tcPr>
            <w:tcW w:w="1586" w:type="dxa"/>
            <w:tcBorders>
              <w:top w:val="single" w:sz="4" w:space="0" w:color="auto"/>
              <w:left w:val="single" w:sz="4" w:space="0" w:color="auto"/>
              <w:bottom w:val="single" w:sz="4" w:space="0" w:color="auto"/>
              <w:right w:val="single" w:sz="4" w:space="0" w:color="auto"/>
            </w:tcBorders>
          </w:tcPr>
          <w:p w14:paraId="099E838D" w14:textId="77777777" w:rsidR="00A26EAE" w:rsidRPr="00084198" w:rsidRDefault="00A26EAE" w:rsidP="00C76867">
            <w:pPr>
              <w:spacing w:beforeLines="25" w:before="60" w:afterLines="25" w:after="60"/>
              <w:jc w:val="center"/>
              <w:rPr>
                <w:noProof/>
                <w:lang w:val="en-CA"/>
              </w:rPr>
            </w:pPr>
            <w:r w:rsidRPr="00084198">
              <w:rPr>
                <w:noProof/>
                <w:lang w:val="en-CA"/>
              </w:rPr>
              <w:t>2</w:t>
            </w:r>
          </w:p>
        </w:tc>
        <w:tc>
          <w:tcPr>
            <w:tcW w:w="1829" w:type="dxa"/>
            <w:tcBorders>
              <w:top w:val="single" w:sz="4" w:space="0" w:color="auto"/>
              <w:left w:val="single" w:sz="4" w:space="0" w:color="auto"/>
              <w:bottom w:val="single" w:sz="4" w:space="0" w:color="auto"/>
              <w:right w:val="single" w:sz="4" w:space="0" w:color="auto"/>
            </w:tcBorders>
          </w:tcPr>
          <w:p w14:paraId="212962C9" w14:textId="77777777" w:rsidR="00A26EAE" w:rsidRPr="00084198" w:rsidRDefault="00A26EAE" w:rsidP="00C76867">
            <w:pPr>
              <w:spacing w:beforeLines="25" w:before="60" w:afterLines="25" w:after="60"/>
              <w:jc w:val="left"/>
              <w:rPr>
                <w:noProof/>
                <w:lang w:val="en-CA"/>
              </w:rPr>
            </w:pPr>
            <w:r w:rsidRPr="00084198">
              <w:rPr>
                <w:noProof/>
                <w:lang w:val="en-CA"/>
              </w:rPr>
              <w:t>RA</w:t>
            </w:r>
            <w:r>
              <w:rPr>
                <w:noProof/>
                <w:lang w:val="en-CA"/>
              </w:rPr>
              <w:t>D</w:t>
            </w:r>
            <w:r w:rsidRPr="00084198">
              <w:rPr>
                <w:noProof/>
                <w:lang w:val="en-CA"/>
              </w:rPr>
              <w:t>L_NUT</w:t>
            </w:r>
          </w:p>
        </w:tc>
        <w:tc>
          <w:tcPr>
            <w:tcW w:w="4893" w:type="dxa"/>
            <w:gridSpan w:val="2"/>
            <w:tcBorders>
              <w:top w:val="single" w:sz="4" w:space="0" w:color="auto"/>
              <w:left w:val="single" w:sz="4" w:space="0" w:color="auto"/>
              <w:bottom w:val="single" w:sz="4" w:space="0" w:color="auto"/>
              <w:right w:val="single" w:sz="4" w:space="0" w:color="auto"/>
            </w:tcBorders>
          </w:tcPr>
          <w:p w14:paraId="4BBF7317" w14:textId="77777777" w:rsidR="00A26EAE" w:rsidRPr="00084198" w:rsidRDefault="00A26EAE" w:rsidP="00C76867">
            <w:pPr>
              <w:spacing w:beforeLines="25" w:before="60" w:afterLines="25" w:after="60"/>
              <w:jc w:val="left"/>
              <w:rPr>
                <w:noProof/>
                <w:lang w:val="en-CA" w:eastAsia="ko-KR"/>
              </w:rPr>
            </w:pPr>
            <w:r w:rsidRPr="00084198">
              <w:rPr>
                <w:noProof/>
                <w:lang w:val="en-CA" w:eastAsia="ko-KR"/>
              </w:rPr>
              <w:t xml:space="preserve">Coded </w:t>
            </w:r>
            <w:r>
              <w:rPr>
                <w:noProof/>
                <w:lang w:val="en-CA" w:eastAsia="ko-KR"/>
              </w:rPr>
              <w:t>slice</w:t>
            </w:r>
            <w:r w:rsidRPr="00084198">
              <w:rPr>
                <w:noProof/>
                <w:lang w:val="en-CA"/>
              </w:rPr>
              <w:t xml:space="preserve"> </w:t>
            </w:r>
            <w:r w:rsidRPr="00084198">
              <w:rPr>
                <w:noProof/>
                <w:lang w:val="en-CA" w:eastAsia="ko-KR"/>
              </w:rPr>
              <w:t>of a RA</w:t>
            </w:r>
            <w:r>
              <w:rPr>
                <w:noProof/>
                <w:lang w:val="en-CA" w:eastAsia="ko-KR"/>
              </w:rPr>
              <w:t>D</w:t>
            </w:r>
            <w:r w:rsidRPr="00084198">
              <w:rPr>
                <w:noProof/>
                <w:lang w:val="en-CA" w:eastAsia="ko-KR"/>
              </w:rPr>
              <w:t>L picture</w:t>
            </w:r>
            <w:r w:rsidRPr="00084198">
              <w:rPr>
                <w:noProof/>
                <w:lang w:val="en-CA" w:eastAsia="ko-KR"/>
              </w:rPr>
              <w:br/>
            </w:r>
            <w:r>
              <w:rPr>
                <w:noProof/>
                <w:lang w:val="en-CA"/>
              </w:rPr>
              <w:t>slice</w:t>
            </w:r>
            <w:r w:rsidRPr="00084198">
              <w:rPr>
                <w:noProof/>
                <w:lang w:val="en-CA"/>
              </w:rPr>
              <w:t>_layer_rbsp( )</w:t>
            </w:r>
          </w:p>
        </w:tc>
        <w:tc>
          <w:tcPr>
            <w:tcW w:w="1337" w:type="dxa"/>
            <w:tcBorders>
              <w:top w:val="single" w:sz="4" w:space="0" w:color="auto"/>
              <w:left w:val="single" w:sz="4" w:space="0" w:color="auto"/>
              <w:bottom w:val="single" w:sz="4" w:space="0" w:color="auto"/>
              <w:right w:val="single" w:sz="4" w:space="0" w:color="auto"/>
            </w:tcBorders>
          </w:tcPr>
          <w:p w14:paraId="0AAF0A6E" w14:textId="77777777" w:rsidR="00A26EAE" w:rsidRPr="00084198" w:rsidRDefault="00A26EAE" w:rsidP="00C76867">
            <w:pPr>
              <w:spacing w:beforeLines="25" w:before="60" w:afterLines="25" w:after="60"/>
              <w:jc w:val="center"/>
              <w:rPr>
                <w:noProof/>
                <w:lang w:val="en-CA"/>
              </w:rPr>
            </w:pPr>
            <w:r w:rsidRPr="00084198">
              <w:rPr>
                <w:noProof/>
                <w:lang w:val="en-CA"/>
              </w:rPr>
              <w:t>VCL</w:t>
            </w:r>
          </w:p>
        </w:tc>
      </w:tr>
      <w:tr w:rsidR="00A26EAE" w:rsidRPr="00084198" w14:paraId="0702B623" w14:textId="77777777" w:rsidTr="00C76867">
        <w:trPr>
          <w:jc w:val="center"/>
        </w:trPr>
        <w:tc>
          <w:tcPr>
            <w:tcW w:w="1586" w:type="dxa"/>
            <w:tcBorders>
              <w:top w:val="single" w:sz="4" w:space="0" w:color="auto"/>
              <w:left w:val="single" w:sz="4" w:space="0" w:color="auto"/>
              <w:bottom w:val="single" w:sz="4" w:space="0" w:color="auto"/>
              <w:right w:val="single" w:sz="4" w:space="0" w:color="auto"/>
            </w:tcBorders>
          </w:tcPr>
          <w:p w14:paraId="609623EC" w14:textId="77777777" w:rsidR="00A26EAE" w:rsidRPr="00084198" w:rsidRDefault="00A26EAE" w:rsidP="00C76867">
            <w:pPr>
              <w:spacing w:beforeLines="25" w:before="60" w:afterLines="25" w:after="60"/>
              <w:jc w:val="center"/>
              <w:rPr>
                <w:noProof/>
                <w:lang w:val="en-CA"/>
              </w:rPr>
            </w:pPr>
            <w:r w:rsidRPr="00084198">
              <w:rPr>
                <w:noProof/>
                <w:lang w:val="en-CA"/>
              </w:rPr>
              <w:t>3</w:t>
            </w:r>
          </w:p>
        </w:tc>
        <w:tc>
          <w:tcPr>
            <w:tcW w:w="1829" w:type="dxa"/>
            <w:tcBorders>
              <w:top w:val="single" w:sz="4" w:space="0" w:color="auto"/>
              <w:left w:val="single" w:sz="4" w:space="0" w:color="auto"/>
              <w:bottom w:val="single" w:sz="4" w:space="0" w:color="auto"/>
              <w:right w:val="single" w:sz="4" w:space="0" w:color="auto"/>
            </w:tcBorders>
          </w:tcPr>
          <w:p w14:paraId="7AED03DA" w14:textId="77777777" w:rsidR="00A26EAE" w:rsidRPr="00084198" w:rsidRDefault="00A26EAE" w:rsidP="00C76867">
            <w:pPr>
              <w:spacing w:beforeLines="25" w:before="60" w:afterLines="25" w:after="60"/>
              <w:jc w:val="left"/>
              <w:rPr>
                <w:noProof/>
                <w:lang w:val="en-CA"/>
              </w:rPr>
            </w:pPr>
            <w:r w:rsidRPr="00084198">
              <w:rPr>
                <w:noProof/>
                <w:lang w:val="en-CA"/>
              </w:rPr>
              <w:t>RA</w:t>
            </w:r>
            <w:r>
              <w:rPr>
                <w:noProof/>
                <w:lang w:val="en-CA"/>
              </w:rPr>
              <w:t>S</w:t>
            </w:r>
            <w:r w:rsidRPr="00084198">
              <w:rPr>
                <w:noProof/>
                <w:lang w:val="en-CA"/>
              </w:rPr>
              <w:t>L_NUT</w:t>
            </w:r>
          </w:p>
        </w:tc>
        <w:tc>
          <w:tcPr>
            <w:tcW w:w="4893" w:type="dxa"/>
            <w:gridSpan w:val="2"/>
            <w:tcBorders>
              <w:top w:val="single" w:sz="4" w:space="0" w:color="auto"/>
              <w:left w:val="single" w:sz="4" w:space="0" w:color="auto"/>
              <w:bottom w:val="single" w:sz="4" w:space="0" w:color="auto"/>
              <w:right w:val="single" w:sz="4" w:space="0" w:color="auto"/>
            </w:tcBorders>
          </w:tcPr>
          <w:p w14:paraId="71B9AA58" w14:textId="77777777" w:rsidR="00A26EAE" w:rsidRPr="00084198" w:rsidRDefault="00A26EAE" w:rsidP="00C76867">
            <w:pPr>
              <w:spacing w:beforeLines="25" w:before="60" w:afterLines="25" w:after="60"/>
              <w:jc w:val="left"/>
              <w:rPr>
                <w:noProof/>
                <w:lang w:val="en-CA" w:eastAsia="ko-KR"/>
              </w:rPr>
            </w:pPr>
            <w:r w:rsidRPr="00084198">
              <w:rPr>
                <w:noProof/>
                <w:lang w:val="en-CA" w:eastAsia="ko-KR"/>
              </w:rPr>
              <w:t xml:space="preserve">Coded </w:t>
            </w:r>
            <w:r>
              <w:rPr>
                <w:noProof/>
                <w:lang w:val="en-CA" w:eastAsia="ko-KR"/>
              </w:rPr>
              <w:t>slice</w:t>
            </w:r>
            <w:r w:rsidRPr="00084198">
              <w:rPr>
                <w:noProof/>
                <w:lang w:val="en-CA"/>
              </w:rPr>
              <w:t xml:space="preserve"> </w:t>
            </w:r>
            <w:r w:rsidRPr="00084198">
              <w:rPr>
                <w:noProof/>
                <w:lang w:val="en-CA" w:eastAsia="ko-KR"/>
              </w:rPr>
              <w:t>of a RA</w:t>
            </w:r>
            <w:r>
              <w:rPr>
                <w:noProof/>
                <w:lang w:val="en-CA" w:eastAsia="ko-KR"/>
              </w:rPr>
              <w:t>S</w:t>
            </w:r>
            <w:r w:rsidRPr="00084198">
              <w:rPr>
                <w:noProof/>
                <w:lang w:val="en-CA" w:eastAsia="ko-KR"/>
              </w:rPr>
              <w:t>L picture</w:t>
            </w:r>
            <w:r w:rsidRPr="00084198">
              <w:rPr>
                <w:noProof/>
                <w:lang w:val="en-CA" w:eastAsia="ko-KR"/>
              </w:rPr>
              <w:br/>
            </w:r>
            <w:r>
              <w:rPr>
                <w:noProof/>
                <w:lang w:val="en-CA"/>
              </w:rPr>
              <w:t>slice</w:t>
            </w:r>
            <w:r w:rsidRPr="00084198">
              <w:rPr>
                <w:noProof/>
                <w:lang w:val="en-CA"/>
              </w:rPr>
              <w:t>_layer_rbsp( )</w:t>
            </w:r>
          </w:p>
        </w:tc>
        <w:tc>
          <w:tcPr>
            <w:tcW w:w="1337" w:type="dxa"/>
            <w:tcBorders>
              <w:top w:val="single" w:sz="4" w:space="0" w:color="auto"/>
              <w:left w:val="single" w:sz="4" w:space="0" w:color="auto"/>
              <w:bottom w:val="single" w:sz="4" w:space="0" w:color="auto"/>
              <w:right w:val="single" w:sz="4" w:space="0" w:color="auto"/>
            </w:tcBorders>
          </w:tcPr>
          <w:p w14:paraId="7AC8DE3D" w14:textId="77777777" w:rsidR="00A26EAE" w:rsidRPr="00084198" w:rsidRDefault="00A26EAE" w:rsidP="00C76867">
            <w:pPr>
              <w:spacing w:beforeLines="25" w:before="60" w:afterLines="25" w:after="60"/>
              <w:jc w:val="center"/>
              <w:rPr>
                <w:noProof/>
                <w:lang w:val="en-CA"/>
              </w:rPr>
            </w:pPr>
            <w:r w:rsidRPr="00084198">
              <w:rPr>
                <w:noProof/>
                <w:lang w:val="en-CA"/>
              </w:rPr>
              <w:t>VCL</w:t>
            </w:r>
          </w:p>
        </w:tc>
      </w:tr>
      <w:tr w:rsidR="00A26EAE" w:rsidRPr="00084198" w14:paraId="3A89DFBC" w14:textId="77777777" w:rsidTr="00C76867">
        <w:trPr>
          <w:jc w:val="center"/>
        </w:trPr>
        <w:tc>
          <w:tcPr>
            <w:tcW w:w="1586" w:type="dxa"/>
            <w:tcBorders>
              <w:top w:val="single" w:sz="4" w:space="0" w:color="auto"/>
              <w:left w:val="single" w:sz="4" w:space="0" w:color="auto"/>
              <w:bottom w:val="single" w:sz="4" w:space="0" w:color="auto"/>
              <w:right w:val="single" w:sz="4" w:space="0" w:color="auto"/>
            </w:tcBorders>
            <w:hideMark/>
          </w:tcPr>
          <w:p w14:paraId="0E120674" w14:textId="77777777" w:rsidR="00A26EAE" w:rsidRPr="00084198" w:rsidRDefault="00A26EAE" w:rsidP="00C76867">
            <w:pPr>
              <w:spacing w:beforeLines="25" w:before="60" w:afterLines="25" w:after="60"/>
              <w:jc w:val="center"/>
              <w:rPr>
                <w:noProof/>
                <w:lang w:val="en-CA"/>
              </w:rPr>
            </w:pPr>
            <w:r w:rsidRPr="00084198">
              <w:rPr>
                <w:noProof/>
                <w:lang w:val="en-CA"/>
              </w:rPr>
              <w:t>4..</w:t>
            </w:r>
            <w:r>
              <w:rPr>
                <w:noProof/>
                <w:lang w:val="en-CA"/>
              </w:rPr>
              <w:t>6</w:t>
            </w:r>
          </w:p>
        </w:tc>
        <w:tc>
          <w:tcPr>
            <w:tcW w:w="1829" w:type="dxa"/>
            <w:tcBorders>
              <w:top w:val="single" w:sz="4" w:space="0" w:color="auto"/>
              <w:left w:val="single" w:sz="4" w:space="0" w:color="auto"/>
              <w:bottom w:val="single" w:sz="4" w:space="0" w:color="auto"/>
              <w:right w:val="single" w:sz="4" w:space="0" w:color="auto"/>
            </w:tcBorders>
            <w:hideMark/>
          </w:tcPr>
          <w:p w14:paraId="648E4A48" w14:textId="77777777" w:rsidR="00A26EAE" w:rsidRPr="00084198" w:rsidRDefault="00A26EAE" w:rsidP="00C76867">
            <w:pPr>
              <w:spacing w:beforeLines="25" w:before="60" w:afterLines="25" w:after="60"/>
              <w:jc w:val="left"/>
              <w:rPr>
                <w:noProof/>
                <w:lang w:val="en-CA" w:eastAsia="ko-KR"/>
              </w:rPr>
            </w:pPr>
            <w:r w:rsidRPr="00084198">
              <w:rPr>
                <w:noProof/>
                <w:lang w:val="en-CA"/>
              </w:rPr>
              <w:t>RSV_VCL_4..</w:t>
            </w:r>
            <w:r w:rsidRPr="00084198">
              <w:rPr>
                <w:noProof/>
                <w:lang w:val="en-CA"/>
              </w:rPr>
              <w:br/>
              <w:t>RSV_VCL_</w:t>
            </w:r>
            <w:r>
              <w:rPr>
                <w:noProof/>
                <w:lang w:val="en-CA"/>
              </w:rPr>
              <w:t>6</w:t>
            </w:r>
          </w:p>
        </w:tc>
        <w:tc>
          <w:tcPr>
            <w:tcW w:w="4893" w:type="dxa"/>
            <w:gridSpan w:val="2"/>
            <w:tcBorders>
              <w:top w:val="single" w:sz="4" w:space="0" w:color="auto"/>
              <w:left w:val="single" w:sz="4" w:space="0" w:color="auto"/>
              <w:bottom w:val="single" w:sz="4" w:space="0" w:color="auto"/>
              <w:right w:val="single" w:sz="4" w:space="0" w:color="auto"/>
            </w:tcBorders>
            <w:hideMark/>
          </w:tcPr>
          <w:p w14:paraId="41C4AA8F" w14:textId="77777777" w:rsidR="00A26EAE" w:rsidRPr="00084198" w:rsidRDefault="00A26EAE" w:rsidP="00C76867">
            <w:pPr>
              <w:spacing w:beforeLines="25" w:before="60" w:afterLines="25" w:after="60"/>
              <w:jc w:val="left"/>
              <w:rPr>
                <w:noProof/>
                <w:lang w:val="en-CA" w:eastAsia="ko-KR"/>
              </w:rPr>
            </w:pPr>
            <w:r w:rsidRPr="00084198">
              <w:rPr>
                <w:noProof/>
                <w:lang w:val="en-CA"/>
              </w:rPr>
              <w:t>Reserved non-IRAP VCL NAL unit types</w:t>
            </w:r>
          </w:p>
        </w:tc>
        <w:tc>
          <w:tcPr>
            <w:tcW w:w="1337" w:type="dxa"/>
            <w:tcBorders>
              <w:top w:val="single" w:sz="4" w:space="0" w:color="auto"/>
              <w:left w:val="single" w:sz="4" w:space="0" w:color="auto"/>
              <w:bottom w:val="single" w:sz="4" w:space="0" w:color="auto"/>
              <w:right w:val="single" w:sz="4" w:space="0" w:color="auto"/>
            </w:tcBorders>
            <w:hideMark/>
          </w:tcPr>
          <w:p w14:paraId="30D01A33" w14:textId="77777777" w:rsidR="00A26EAE" w:rsidRPr="00084198" w:rsidRDefault="00A26EAE" w:rsidP="00C76867">
            <w:pPr>
              <w:spacing w:beforeLines="25" w:before="60" w:afterLines="25" w:after="60"/>
              <w:jc w:val="center"/>
              <w:rPr>
                <w:noProof/>
                <w:lang w:val="en-CA"/>
              </w:rPr>
            </w:pPr>
            <w:r w:rsidRPr="00084198">
              <w:rPr>
                <w:noProof/>
                <w:lang w:val="en-CA"/>
              </w:rPr>
              <w:t>VCL</w:t>
            </w:r>
          </w:p>
        </w:tc>
      </w:tr>
      <w:tr w:rsidR="00A26EAE" w:rsidRPr="00084198" w14:paraId="036F3F24" w14:textId="77777777" w:rsidTr="00C76867">
        <w:trPr>
          <w:jc w:val="center"/>
        </w:trPr>
        <w:tc>
          <w:tcPr>
            <w:tcW w:w="1586" w:type="dxa"/>
            <w:tcBorders>
              <w:top w:val="single" w:sz="4" w:space="0" w:color="auto"/>
              <w:left w:val="single" w:sz="4" w:space="0" w:color="auto"/>
              <w:bottom w:val="single" w:sz="4" w:space="0" w:color="auto"/>
              <w:right w:val="single" w:sz="4" w:space="0" w:color="auto"/>
            </w:tcBorders>
          </w:tcPr>
          <w:p w14:paraId="5658F488" w14:textId="77777777" w:rsidR="00A26EAE" w:rsidRPr="00084198" w:rsidRDefault="00A26EAE" w:rsidP="00C76867">
            <w:pPr>
              <w:spacing w:beforeLines="25" w:before="60" w:afterLines="25" w:after="60"/>
              <w:jc w:val="center"/>
              <w:rPr>
                <w:noProof/>
                <w:lang w:val="en-CA"/>
              </w:rPr>
            </w:pPr>
            <w:r>
              <w:rPr>
                <w:noProof/>
                <w:lang w:val="en-CA" w:eastAsia="ko-KR"/>
              </w:rPr>
              <w:t>7</w:t>
            </w:r>
            <w:r w:rsidRPr="00084198">
              <w:rPr>
                <w:noProof/>
                <w:lang w:val="en-CA" w:eastAsia="ko-KR"/>
              </w:rPr>
              <w:br/>
            </w:r>
            <w:r>
              <w:rPr>
                <w:noProof/>
                <w:lang w:val="en-CA" w:eastAsia="ko-KR"/>
              </w:rPr>
              <w:t>8</w:t>
            </w:r>
          </w:p>
        </w:tc>
        <w:tc>
          <w:tcPr>
            <w:tcW w:w="1829" w:type="dxa"/>
            <w:tcBorders>
              <w:top w:val="single" w:sz="4" w:space="0" w:color="auto"/>
              <w:left w:val="single" w:sz="4" w:space="0" w:color="auto"/>
              <w:bottom w:val="single" w:sz="4" w:space="0" w:color="auto"/>
              <w:right w:val="single" w:sz="4" w:space="0" w:color="auto"/>
            </w:tcBorders>
          </w:tcPr>
          <w:p w14:paraId="2DA9D8F4" w14:textId="77777777" w:rsidR="00A26EAE" w:rsidRPr="00084198" w:rsidRDefault="00A26EAE" w:rsidP="00C76867">
            <w:pPr>
              <w:spacing w:beforeLines="25" w:before="60" w:afterLines="25" w:after="60"/>
              <w:jc w:val="left"/>
              <w:rPr>
                <w:noProof/>
                <w:lang w:val="en-CA"/>
              </w:rPr>
            </w:pPr>
            <w:r w:rsidRPr="00084198">
              <w:rPr>
                <w:noProof/>
                <w:lang w:val="en-CA" w:eastAsia="ko-KR"/>
              </w:rPr>
              <w:t>IDR_W_RADL</w:t>
            </w:r>
            <w:r w:rsidRPr="00084198">
              <w:rPr>
                <w:noProof/>
                <w:lang w:val="en-CA" w:eastAsia="ko-KR"/>
              </w:rPr>
              <w:br/>
              <w:t>IDR_N_LP</w:t>
            </w:r>
          </w:p>
        </w:tc>
        <w:tc>
          <w:tcPr>
            <w:tcW w:w="4893" w:type="dxa"/>
            <w:gridSpan w:val="2"/>
            <w:tcBorders>
              <w:top w:val="single" w:sz="4" w:space="0" w:color="auto"/>
              <w:left w:val="single" w:sz="4" w:space="0" w:color="auto"/>
              <w:bottom w:val="single" w:sz="4" w:space="0" w:color="auto"/>
              <w:right w:val="single" w:sz="4" w:space="0" w:color="auto"/>
            </w:tcBorders>
          </w:tcPr>
          <w:p w14:paraId="67F4D06B" w14:textId="77777777" w:rsidR="00A26EAE" w:rsidRPr="00084198" w:rsidRDefault="00A26EAE" w:rsidP="00C76867">
            <w:pPr>
              <w:keepNext/>
              <w:keepLines/>
              <w:spacing w:beforeLines="25" w:before="60" w:afterLines="25" w:after="60"/>
              <w:jc w:val="left"/>
              <w:rPr>
                <w:noProof/>
                <w:lang w:val="en-CA" w:eastAsia="ko-KR"/>
              </w:rPr>
            </w:pPr>
            <w:r w:rsidRPr="00084198">
              <w:rPr>
                <w:noProof/>
                <w:lang w:val="en-CA" w:eastAsia="ko-KR"/>
              </w:rPr>
              <w:t xml:space="preserve">Coded </w:t>
            </w:r>
            <w:r>
              <w:rPr>
                <w:noProof/>
                <w:lang w:val="en-CA" w:eastAsia="ko-KR"/>
              </w:rPr>
              <w:t>slice</w:t>
            </w:r>
            <w:r w:rsidRPr="00084198">
              <w:rPr>
                <w:noProof/>
                <w:lang w:val="en-CA" w:eastAsia="ko-KR"/>
              </w:rPr>
              <w:t xml:space="preserve"> of an IDR picture</w:t>
            </w:r>
          </w:p>
          <w:p w14:paraId="35EC9986" w14:textId="77777777" w:rsidR="00A26EAE" w:rsidRPr="00084198" w:rsidRDefault="00A26EAE" w:rsidP="00C76867">
            <w:pPr>
              <w:spacing w:beforeLines="25" w:before="60" w:afterLines="25" w:after="60"/>
              <w:jc w:val="left"/>
              <w:rPr>
                <w:noProof/>
                <w:lang w:val="en-CA"/>
              </w:rPr>
            </w:pPr>
            <w:r>
              <w:rPr>
                <w:noProof/>
                <w:lang w:val="en-CA"/>
              </w:rPr>
              <w:t>slice</w:t>
            </w:r>
            <w:r w:rsidRPr="00084198">
              <w:rPr>
                <w:noProof/>
                <w:lang w:val="en-CA"/>
              </w:rPr>
              <w:t>_layer_rbsp( )</w:t>
            </w:r>
          </w:p>
        </w:tc>
        <w:tc>
          <w:tcPr>
            <w:tcW w:w="1337" w:type="dxa"/>
            <w:tcBorders>
              <w:top w:val="single" w:sz="4" w:space="0" w:color="auto"/>
              <w:left w:val="single" w:sz="4" w:space="0" w:color="auto"/>
              <w:bottom w:val="single" w:sz="4" w:space="0" w:color="auto"/>
              <w:right w:val="single" w:sz="4" w:space="0" w:color="auto"/>
            </w:tcBorders>
          </w:tcPr>
          <w:p w14:paraId="50CA7ECC" w14:textId="77777777" w:rsidR="00A26EAE" w:rsidRPr="00084198" w:rsidRDefault="00A26EAE" w:rsidP="00C76867">
            <w:pPr>
              <w:spacing w:beforeLines="25" w:before="60" w:afterLines="25" w:after="60"/>
              <w:jc w:val="center"/>
              <w:rPr>
                <w:noProof/>
                <w:lang w:val="en-CA"/>
              </w:rPr>
            </w:pPr>
            <w:r w:rsidRPr="00084198">
              <w:rPr>
                <w:noProof/>
                <w:lang w:val="en-CA" w:eastAsia="ko-KR"/>
              </w:rPr>
              <w:t>VCL</w:t>
            </w:r>
          </w:p>
        </w:tc>
      </w:tr>
      <w:tr w:rsidR="00A26EAE" w:rsidRPr="00084198" w14:paraId="2073A681" w14:textId="77777777" w:rsidTr="00C76867">
        <w:trPr>
          <w:jc w:val="center"/>
        </w:trPr>
        <w:tc>
          <w:tcPr>
            <w:tcW w:w="1586" w:type="dxa"/>
            <w:tcBorders>
              <w:top w:val="single" w:sz="4" w:space="0" w:color="auto"/>
              <w:left w:val="single" w:sz="4" w:space="0" w:color="auto"/>
              <w:bottom w:val="single" w:sz="4" w:space="0" w:color="auto"/>
              <w:right w:val="single" w:sz="4" w:space="0" w:color="auto"/>
            </w:tcBorders>
          </w:tcPr>
          <w:p w14:paraId="5DD5F230" w14:textId="77777777" w:rsidR="00A26EAE" w:rsidRPr="00084198" w:rsidRDefault="00A26EAE" w:rsidP="00C76867">
            <w:pPr>
              <w:spacing w:beforeLines="25" w:before="60" w:afterLines="25" w:after="60"/>
              <w:jc w:val="center"/>
              <w:rPr>
                <w:noProof/>
                <w:lang w:val="en-CA"/>
              </w:rPr>
            </w:pPr>
            <w:r>
              <w:rPr>
                <w:noProof/>
                <w:lang w:val="en-CA"/>
              </w:rPr>
              <w:t>9</w:t>
            </w:r>
          </w:p>
        </w:tc>
        <w:tc>
          <w:tcPr>
            <w:tcW w:w="1829" w:type="dxa"/>
            <w:tcBorders>
              <w:top w:val="single" w:sz="4" w:space="0" w:color="auto"/>
              <w:left w:val="single" w:sz="4" w:space="0" w:color="auto"/>
              <w:bottom w:val="single" w:sz="4" w:space="0" w:color="auto"/>
              <w:right w:val="single" w:sz="4" w:space="0" w:color="auto"/>
            </w:tcBorders>
          </w:tcPr>
          <w:p w14:paraId="73B8F86C" w14:textId="77777777" w:rsidR="00A26EAE" w:rsidRPr="00084198" w:rsidRDefault="00A26EAE" w:rsidP="00C76867">
            <w:pPr>
              <w:spacing w:beforeLines="25" w:before="60" w:afterLines="25" w:after="60"/>
              <w:jc w:val="left"/>
              <w:rPr>
                <w:noProof/>
                <w:lang w:val="en-CA" w:eastAsia="ko-KR"/>
              </w:rPr>
            </w:pPr>
            <w:r w:rsidRPr="00084198">
              <w:rPr>
                <w:noProof/>
                <w:lang w:val="en-CA" w:eastAsia="ko-KR"/>
              </w:rPr>
              <w:t>CRA_NUT</w:t>
            </w:r>
          </w:p>
        </w:tc>
        <w:tc>
          <w:tcPr>
            <w:tcW w:w="4893" w:type="dxa"/>
            <w:gridSpan w:val="2"/>
            <w:tcBorders>
              <w:top w:val="single" w:sz="4" w:space="0" w:color="auto"/>
              <w:left w:val="single" w:sz="4" w:space="0" w:color="auto"/>
              <w:bottom w:val="single" w:sz="4" w:space="0" w:color="auto"/>
              <w:right w:val="single" w:sz="4" w:space="0" w:color="auto"/>
            </w:tcBorders>
          </w:tcPr>
          <w:p w14:paraId="1A1F3109" w14:textId="77777777" w:rsidR="00A26EAE" w:rsidRPr="00084198" w:rsidRDefault="00A26EAE" w:rsidP="00C76867">
            <w:pPr>
              <w:spacing w:beforeLines="25" w:before="60" w:afterLines="25" w:after="60"/>
              <w:jc w:val="left"/>
              <w:rPr>
                <w:noProof/>
                <w:lang w:val="en-CA"/>
              </w:rPr>
            </w:pPr>
            <w:r w:rsidRPr="00084198">
              <w:rPr>
                <w:noProof/>
                <w:lang w:val="en-CA" w:eastAsia="ko-KR"/>
              </w:rPr>
              <w:t xml:space="preserve">Coded </w:t>
            </w:r>
            <w:r>
              <w:rPr>
                <w:noProof/>
                <w:lang w:val="en-CA" w:eastAsia="ko-KR"/>
              </w:rPr>
              <w:t>slice</w:t>
            </w:r>
            <w:r w:rsidRPr="00084198">
              <w:rPr>
                <w:noProof/>
                <w:lang w:val="en-CA"/>
              </w:rPr>
              <w:t xml:space="preserve"> </w:t>
            </w:r>
            <w:r w:rsidRPr="00084198">
              <w:rPr>
                <w:noProof/>
                <w:lang w:val="en-CA" w:eastAsia="ko-KR"/>
              </w:rPr>
              <w:t>of a CRA picture</w:t>
            </w:r>
            <w:r w:rsidRPr="00084198">
              <w:rPr>
                <w:noProof/>
                <w:lang w:val="en-CA" w:eastAsia="ko-KR"/>
              </w:rPr>
              <w:br/>
            </w:r>
            <w:r>
              <w:rPr>
                <w:noProof/>
                <w:lang w:val="en-CA"/>
              </w:rPr>
              <w:t>silce</w:t>
            </w:r>
            <w:r w:rsidRPr="00084198">
              <w:rPr>
                <w:noProof/>
                <w:lang w:val="en-CA"/>
              </w:rPr>
              <w:t>_layer_rbsp( )</w:t>
            </w:r>
          </w:p>
        </w:tc>
        <w:tc>
          <w:tcPr>
            <w:tcW w:w="1337" w:type="dxa"/>
            <w:tcBorders>
              <w:top w:val="single" w:sz="4" w:space="0" w:color="auto"/>
              <w:left w:val="single" w:sz="4" w:space="0" w:color="auto"/>
              <w:bottom w:val="single" w:sz="4" w:space="0" w:color="auto"/>
              <w:right w:val="single" w:sz="4" w:space="0" w:color="auto"/>
            </w:tcBorders>
          </w:tcPr>
          <w:p w14:paraId="39A8EC07" w14:textId="77777777" w:rsidR="00A26EAE" w:rsidRPr="00084198" w:rsidRDefault="00A26EAE" w:rsidP="00C76867">
            <w:pPr>
              <w:spacing w:beforeLines="25" w:before="60" w:afterLines="25" w:after="60"/>
              <w:jc w:val="center"/>
              <w:rPr>
                <w:noProof/>
                <w:lang w:val="en-CA"/>
              </w:rPr>
            </w:pPr>
            <w:r w:rsidRPr="00084198">
              <w:rPr>
                <w:noProof/>
                <w:lang w:val="en-CA"/>
              </w:rPr>
              <w:t>VCL</w:t>
            </w:r>
          </w:p>
        </w:tc>
      </w:tr>
      <w:tr w:rsidR="00A26EAE" w:rsidRPr="00084198" w14:paraId="1FB61613" w14:textId="77777777" w:rsidTr="00C76867">
        <w:trPr>
          <w:jc w:val="center"/>
        </w:trPr>
        <w:tc>
          <w:tcPr>
            <w:tcW w:w="1586" w:type="dxa"/>
            <w:tcBorders>
              <w:top w:val="single" w:sz="4" w:space="0" w:color="auto"/>
              <w:left w:val="single" w:sz="4" w:space="0" w:color="auto"/>
              <w:bottom w:val="single" w:sz="4" w:space="0" w:color="auto"/>
              <w:right w:val="single" w:sz="4" w:space="0" w:color="auto"/>
            </w:tcBorders>
          </w:tcPr>
          <w:p w14:paraId="0FC7742A" w14:textId="77777777" w:rsidR="00A26EAE" w:rsidRPr="00084198" w:rsidRDefault="00A26EAE" w:rsidP="00C76867">
            <w:pPr>
              <w:spacing w:beforeLines="25" w:before="60" w:afterLines="25" w:after="60"/>
              <w:jc w:val="center"/>
              <w:rPr>
                <w:noProof/>
                <w:lang w:val="en-CA"/>
              </w:rPr>
            </w:pPr>
            <w:r w:rsidRPr="00084198">
              <w:rPr>
                <w:noProof/>
                <w:lang w:val="en-CA"/>
              </w:rPr>
              <w:t>1</w:t>
            </w:r>
            <w:r>
              <w:rPr>
                <w:noProof/>
                <w:lang w:val="en-CA"/>
              </w:rPr>
              <w:t>0</w:t>
            </w:r>
          </w:p>
        </w:tc>
        <w:tc>
          <w:tcPr>
            <w:tcW w:w="1829" w:type="dxa"/>
            <w:tcBorders>
              <w:top w:val="single" w:sz="4" w:space="0" w:color="auto"/>
              <w:left w:val="single" w:sz="4" w:space="0" w:color="auto"/>
              <w:bottom w:val="single" w:sz="4" w:space="0" w:color="auto"/>
              <w:right w:val="single" w:sz="4" w:space="0" w:color="auto"/>
            </w:tcBorders>
          </w:tcPr>
          <w:p w14:paraId="71C025CE" w14:textId="77777777" w:rsidR="00A26EAE" w:rsidRPr="00084198" w:rsidRDefault="00A26EAE" w:rsidP="00C76867">
            <w:pPr>
              <w:spacing w:beforeLines="25" w:before="60" w:afterLines="25" w:after="60"/>
              <w:jc w:val="left"/>
              <w:rPr>
                <w:noProof/>
                <w:lang w:val="en-CA" w:eastAsia="ko-KR"/>
              </w:rPr>
            </w:pPr>
            <w:r w:rsidRPr="00084198">
              <w:rPr>
                <w:noProof/>
                <w:lang w:val="en-CA"/>
              </w:rPr>
              <w:t>GDR_NUT</w:t>
            </w:r>
          </w:p>
        </w:tc>
        <w:tc>
          <w:tcPr>
            <w:tcW w:w="4893" w:type="dxa"/>
            <w:gridSpan w:val="2"/>
            <w:tcBorders>
              <w:top w:val="single" w:sz="4" w:space="0" w:color="auto"/>
              <w:left w:val="single" w:sz="4" w:space="0" w:color="auto"/>
              <w:bottom w:val="single" w:sz="4" w:space="0" w:color="auto"/>
              <w:right w:val="single" w:sz="4" w:space="0" w:color="auto"/>
            </w:tcBorders>
          </w:tcPr>
          <w:p w14:paraId="737732AA" w14:textId="77777777" w:rsidR="00A26EAE" w:rsidRPr="00084198" w:rsidDel="00851EB3" w:rsidRDefault="00A26EAE" w:rsidP="00C76867">
            <w:pPr>
              <w:keepNext/>
              <w:keepLines/>
              <w:spacing w:beforeLines="25" w:before="60" w:afterLines="25" w:after="60"/>
              <w:jc w:val="left"/>
              <w:rPr>
                <w:noProof/>
                <w:lang w:val="en-CA" w:eastAsia="ko-KR"/>
              </w:rPr>
            </w:pPr>
            <w:r w:rsidRPr="00084198" w:rsidDel="00851EB3">
              <w:rPr>
                <w:noProof/>
                <w:lang w:val="en-CA" w:eastAsia="ko-KR"/>
              </w:rPr>
              <w:t xml:space="preserve">Coded </w:t>
            </w:r>
            <w:r w:rsidRPr="00084198">
              <w:rPr>
                <w:noProof/>
                <w:lang w:val="en-CA" w:eastAsia="ko-KR"/>
              </w:rPr>
              <w:t>slice</w:t>
            </w:r>
            <w:r w:rsidRPr="00084198" w:rsidDel="00851EB3">
              <w:rPr>
                <w:noProof/>
                <w:lang w:val="en-CA" w:eastAsia="ko-KR"/>
              </w:rPr>
              <w:t xml:space="preserve"> of a </w:t>
            </w:r>
            <w:r w:rsidRPr="00084198">
              <w:rPr>
                <w:noProof/>
                <w:lang w:val="en-CA" w:eastAsia="ko-KR"/>
              </w:rPr>
              <w:t>GDR</w:t>
            </w:r>
            <w:r w:rsidRPr="00084198" w:rsidDel="00851EB3">
              <w:rPr>
                <w:noProof/>
                <w:lang w:val="en-CA" w:eastAsia="ko-KR"/>
              </w:rPr>
              <w:t xml:space="preserve"> picture</w:t>
            </w:r>
          </w:p>
          <w:p w14:paraId="3EDF9413" w14:textId="77777777" w:rsidR="00A26EAE" w:rsidRPr="00084198" w:rsidRDefault="00A26EAE" w:rsidP="00C76867">
            <w:pPr>
              <w:spacing w:beforeLines="25" w:before="60" w:afterLines="25" w:after="60"/>
              <w:jc w:val="left"/>
              <w:rPr>
                <w:noProof/>
                <w:lang w:val="en-CA" w:eastAsia="ko-KR"/>
              </w:rPr>
            </w:pPr>
            <w:r w:rsidRPr="00084198">
              <w:rPr>
                <w:noProof/>
                <w:lang w:val="en-CA" w:eastAsia="ko-KR"/>
              </w:rPr>
              <w:t>slice</w:t>
            </w:r>
            <w:r w:rsidRPr="00084198" w:rsidDel="00851EB3">
              <w:rPr>
                <w:noProof/>
                <w:lang w:val="en-CA" w:eastAsia="ko-KR"/>
              </w:rPr>
              <w:t>_layer_rbsp(</w:t>
            </w:r>
            <w:r w:rsidRPr="00084198">
              <w:rPr>
                <w:noProof/>
                <w:lang w:val="en-CA" w:eastAsia="ko-KR"/>
              </w:rPr>
              <w:t> </w:t>
            </w:r>
            <w:r w:rsidRPr="00084198" w:rsidDel="00851EB3">
              <w:rPr>
                <w:noProof/>
                <w:lang w:val="en-CA" w:eastAsia="ko-KR"/>
              </w:rPr>
              <w:t>)</w:t>
            </w:r>
          </w:p>
        </w:tc>
        <w:tc>
          <w:tcPr>
            <w:tcW w:w="1337" w:type="dxa"/>
            <w:tcBorders>
              <w:top w:val="single" w:sz="4" w:space="0" w:color="auto"/>
              <w:left w:val="single" w:sz="4" w:space="0" w:color="auto"/>
              <w:bottom w:val="single" w:sz="4" w:space="0" w:color="auto"/>
              <w:right w:val="single" w:sz="4" w:space="0" w:color="auto"/>
            </w:tcBorders>
          </w:tcPr>
          <w:p w14:paraId="22408188" w14:textId="77777777" w:rsidR="00A26EAE" w:rsidRPr="00084198" w:rsidRDefault="00A26EAE" w:rsidP="00C76867">
            <w:pPr>
              <w:spacing w:beforeLines="25" w:before="60" w:afterLines="25" w:after="60"/>
              <w:jc w:val="center"/>
              <w:rPr>
                <w:noProof/>
                <w:lang w:val="en-CA"/>
              </w:rPr>
            </w:pPr>
            <w:r w:rsidRPr="00084198">
              <w:rPr>
                <w:noProof/>
                <w:lang w:val="en-CA"/>
              </w:rPr>
              <w:t>VCL</w:t>
            </w:r>
          </w:p>
        </w:tc>
      </w:tr>
      <w:tr w:rsidR="00A26EAE" w:rsidRPr="00084198" w14:paraId="38FDF6EA" w14:textId="77777777" w:rsidTr="00C76867">
        <w:trPr>
          <w:jc w:val="center"/>
        </w:trPr>
        <w:tc>
          <w:tcPr>
            <w:tcW w:w="1586" w:type="dxa"/>
            <w:tcBorders>
              <w:top w:val="single" w:sz="4" w:space="0" w:color="auto"/>
              <w:left w:val="single" w:sz="4" w:space="0" w:color="auto"/>
              <w:bottom w:val="single" w:sz="4" w:space="0" w:color="auto"/>
              <w:right w:val="single" w:sz="4" w:space="0" w:color="auto"/>
            </w:tcBorders>
          </w:tcPr>
          <w:p w14:paraId="27799E50" w14:textId="77777777" w:rsidR="00A26EAE" w:rsidRPr="00084198" w:rsidRDefault="00A26EAE" w:rsidP="00C76867">
            <w:pPr>
              <w:spacing w:beforeLines="25" w:before="60" w:afterLines="25" w:after="60"/>
              <w:jc w:val="center"/>
              <w:rPr>
                <w:lang w:val="en-CA"/>
              </w:rPr>
            </w:pPr>
            <w:r w:rsidRPr="00084198">
              <w:rPr>
                <w:noProof/>
                <w:lang w:val="en-CA"/>
              </w:rPr>
              <w:t>1</w:t>
            </w:r>
            <w:r>
              <w:rPr>
                <w:noProof/>
                <w:lang w:val="en-CA"/>
              </w:rPr>
              <w:t>1</w:t>
            </w:r>
            <w:r>
              <w:rPr>
                <w:noProof/>
                <w:lang w:val="en-CA"/>
              </w:rPr>
              <w:br/>
            </w:r>
            <w:r w:rsidRPr="00084198">
              <w:rPr>
                <w:noProof/>
                <w:lang w:val="en-CA"/>
              </w:rPr>
              <w:t>1</w:t>
            </w:r>
            <w:r>
              <w:rPr>
                <w:noProof/>
                <w:lang w:val="en-CA"/>
              </w:rPr>
              <w:t>2</w:t>
            </w:r>
          </w:p>
        </w:tc>
        <w:tc>
          <w:tcPr>
            <w:tcW w:w="1829" w:type="dxa"/>
            <w:tcBorders>
              <w:top w:val="single" w:sz="4" w:space="0" w:color="auto"/>
              <w:left w:val="single" w:sz="4" w:space="0" w:color="auto"/>
              <w:bottom w:val="single" w:sz="4" w:space="0" w:color="auto"/>
              <w:right w:val="single" w:sz="4" w:space="0" w:color="auto"/>
            </w:tcBorders>
          </w:tcPr>
          <w:p w14:paraId="7FBB1A82" w14:textId="77777777" w:rsidR="00A26EAE" w:rsidRPr="00084198" w:rsidRDefault="00A26EAE" w:rsidP="00C76867">
            <w:pPr>
              <w:spacing w:beforeLines="25" w:before="60" w:afterLines="25" w:after="60"/>
              <w:jc w:val="left"/>
              <w:rPr>
                <w:lang w:val="en-CA"/>
              </w:rPr>
            </w:pPr>
            <w:r w:rsidRPr="00084198">
              <w:rPr>
                <w:noProof/>
                <w:lang w:val="en-CA"/>
              </w:rPr>
              <w:t>RSV_IRAP</w:t>
            </w:r>
            <w:r>
              <w:rPr>
                <w:noProof/>
                <w:lang w:val="en-CA"/>
              </w:rPr>
              <w:t>_</w:t>
            </w:r>
            <w:r w:rsidRPr="00084198">
              <w:rPr>
                <w:noProof/>
                <w:lang w:val="en-CA"/>
              </w:rPr>
              <w:t>1</w:t>
            </w:r>
            <w:r>
              <w:rPr>
                <w:noProof/>
                <w:lang w:val="en-CA"/>
              </w:rPr>
              <w:t>1</w:t>
            </w:r>
            <w:r w:rsidRPr="00084198">
              <w:rPr>
                <w:noProof/>
                <w:lang w:val="en-CA"/>
              </w:rPr>
              <w:br/>
              <w:t>RSV_IRAP</w:t>
            </w:r>
            <w:r>
              <w:rPr>
                <w:noProof/>
                <w:lang w:val="en-CA"/>
              </w:rPr>
              <w:t>_</w:t>
            </w:r>
            <w:r w:rsidRPr="00084198">
              <w:rPr>
                <w:noProof/>
                <w:lang w:val="en-CA"/>
              </w:rPr>
              <w:t>1</w:t>
            </w:r>
            <w:r>
              <w:rPr>
                <w:noProof/>
                <w:lang w:val="en-CA"/>
              </w:rPr>
              <w:t>2</w:t>
            </w:r>
          </w:p>
        </w:tc>
        <w:tc>
          <w:tcPr>
            <w:tcW w:w="4893" w:type="dxa"/>
            <w:gridSpan w:val="2"/>
            <w:tcBorders>
              <w:top w:val="single" w:sz="4" w:space="0" w:color="auto"/>
              <w:left w:val="single" w:sz="4" w:space="0" w:color="auto"/>
              <w:bottom w:val="single" w:sz="4" w:space="0" w:color="auto"/>
              <w:right w:val="single" w:sz="4" w:space="0" w:color="auto"/>
            </w:tcBorders>
          </w:tcPr>
          <w:p w14:paraId="47F4D6F3" w14:textId="77777777" w:rsidR="00A26EAE" w:rsidRPr="00084198" w:rsidRDefault="00A26EAE" w:rsidP="00C76867">
            <w:pPr>
              <w:spacing w:beforeLines="25" w:before="60" w:afterLines="25" w:after="60"/>
              <w:jc w:val="left"/>
              <w:rPr>
                <w:lang w:val="en-CA"/>
              </w:rPr>
            </w:pPr>
            <w:r w:rsidRPr="00084198">
              <w:rPr>
                <w:noProof/>
                <w:lang w:val="en-CA"/>
              </w:rPr>
              <w:t>Reserved IRAP VCL NAL unit types</w:t>
            </w:r>
          </w:p>
        </w:tc>
        <w:tc>
          <w:tcPr>
            <w:tcW w:w="1337" w:type="dxa"/>
            <w:tcBorders>
              <w:top w:val="single" w:sz="4" w:space="0" w:color="auto"/>
              <w:left w:val="single" w:sz="4" w:space="0" w:color="auto"/>
              <w:bottom w:val="single" w:sz="4" w:space="0" w:color="auto"/>
              <w:right w:val="single" w:sz="4" w:space="0" w:color="auto"/>
            </w:tcBorders>
          </w:tcPr>
          <w:p w14:paraId="16E70D82" w14:textId="77777777" w:rsidR="00A26EAE" w:rsidRPr="00084198" w:rsidRDefault="00A26EAE" w:rsidP="00C76867">
            <w:pPr>
              <w:spacing w:beforeLines="25" w:before="60" w:afterLines="25" w:after="60"/>
              <w:jc w:val="center"/>
              <w:rPr>
                <w:lang w:val="en-CA"/>
              </w:rPr>
            </w:pPr>
            <w:r w:rsidRPr="00084198">
              <w:rPr>
                <w:noProof/>
                <w:lang w:val="en-CA" w:eastAsia="ko-KR"/>
              </w:rPr>
              <w:t>VCL</w:t>
            </w:r>
          </w:p>
        </w:tc>
      </w:tr>
      <w:tr w:rsidR="00A26EAE" w:rsidRPr="00084198" w14:paraId="33752CF3" w14:textId="77777777" w:rsidTr="00C76867">
        <w:trPr>
          <w:jc w:val="center"/>
        </w:trPr>
        <w:tc>
          <w:tcPr>
            <w:tcW w:w="1586" w:type="dxa"/>
            <w:tcBorders>
              <w:top w:val="single" w:sz="4" w:space="0" w:color="auto"/>
              <w:left w:val="single" w:sz="4" w:space="0" w:color="auto"/>
              <w:bottom w:val="single" w:sz="4" w:space="0" w:color="auto"/>
              <w:right w:val="single" w:sz="4" w:space="0" w:color="auto"/>
            </w:tcBorders>
          </w:tcPr>
          <w:p w14:paraId="01F63BD0" w14:textId="77777777" w:rsidR="00A26EAE" w:rsidRPr="00084198" w:rsidRDefault="00A26EAE" w:rsidP="00C76867">
            <w:pPr>
              <w:spacing w:beforeLines="25" w:before="60" w:afterLines="25" w:after="60"/>
              <w:jc w:val="center"/>
              <w:rPr>
                <w:noProof/>
                <w:lang w:val="en-CA"/>
              </w:rPr>
            </w:pPr>
            <w:r>
              <w:rPr>
                <w:noProof/>
                <w:lang w:val="en-CA"/>
              </w:rPr>
              <w:t>13</w:t>
            </w:r>
          </w:p>
        </w:tc>
        <w:tc>
          <w:tcPr>
            <w:tcW w:w="1843" w:type="dxa"/>
            <w:gridSpan w:val="2"/>
            <w:tcBorders>
              <w:top w:val="single" w:sz="4" w:space="0" w:color="auto"/>
              <w:left w:val="single" w:sz="4" w:space="0" w:color="auto"/>
              <w:bottom w:val="single" w:sz="4" w:space="0" w:color="auto"/>
              <w:right w:val="single" w:sz="4" w:space="0" w:color="auto"/>
            </w:tcBorders>
          </w:tcPr>
          <w:p w14:paraId="5E615501" w14:textId="77777777" w:rsidR="00A26EAE" w:rsidRPr="00084198" w:rsidRDefault="00A26EAE" w:rsidP="00C76867">
            <w:pPr>
              <w:spacing w:beforeLines="25" w:before="60" w:afterLines="25" w:after="60"/>
              <w:jc w:val="left"/>
              <w:rPr>
                <w:noProof/>
                <w:lang w:val="en-CA"/>
              </w:rPr>
            </w:pPr>
            <w:r w:rsidRPr="00084198">
              <w:rPr>
                <w:noProof/>
                <w:lang w:val="en-CA"/>
              </w:rPr>
              <w:t>DPS_NUT</w:t>
            </w:r>
          </w:p>
        </w:tc>
        <w:tc>
          <w:tcPr>
            <w:tcW w:w="4879" w:type="dxa"/>
            <w:tcBorders>
              <w:top w:val="single" w:sz="4" w:space="0" w:color="auto"/>
              <w:left w:val="single" w:sz="4" w:space="0" w:color="auto"/>
              <w:bottom w:val="single" w:sz="4" w:space="0" w:color="auto"/>
              <w:right w:val="single" w:sz="4" w:space="0" w:color="auto"/>
            </w:tcBorders>
          </w:tcPr>
          <w:p w14:paraId="5706FB47" w14:textId="77777777" w:rsidR="00A26EAE" w:rsidRPr="00084198" w:rsidRDefault="00A26EAE" w:rsidP="00C76867">
            <w:pPr>
              <w:spacing w:beforeLines="25" w:before="60" w:afterLines="25" w:after="60"/>
              <w:jc w:val="left"/>
              <w:rPr>
                <w:noProof/>
                <w:lang w:val="en-CA"/>
              </w:rPr>
            </w:pPr>
            <w:r w:rsidRPr="00084198">
              <w:rPr>
                <w:noProof/>
                <w:lang w:val="en-CA"/>
              </w:rPr>
              <w:t>Decoding parameter set</w:t>
            </w:r>
            <w:r w:rsidRPr="00084198">
              <w:rPr>
                <w:noProof/>
                <w:lang w:val="en-CA"/>
              </w:rPr>
              <w:br/>
              <w:t>decoding_parameter_set_rbsp( )</w:t>
            </w:r>
          </w:p>
        </w:tc>
        <w:tc>
          <w:tcPr>
            <w:tcW w:w="1337" w:type="dxa"/>
            <w:tcBorders>
              <w:top w:val="single" w:sz="4" w:space="0" w:color="auto"/>
              <w:left w:val="single" w:sz="4" w:space="0" w:color="auto"/>
              <w:bottom w:val="single" w:sz="4" w:space="0" w:color="auto"/>
              <w:right w:val="single" w:sz="4" w:space="0" w:color="auto"/>
            </w:tcBorders>
          </w:tcPr>
          <w:p w14:paraId="41E2C38F" w14:textId="77777777" w:rsidR="00A26EAE" w:rsidRPr="00084198" w:rsidRDefault="00A26EAE" w:rsidP="00C76867">
            <w:pPr>
              <w:spacing w:beforeLines="25" w:before="60" w:afterLines="25" w:after="60"/>
              <w:jc w:val="center"/>
              <w:rPr>
                <w:noProof/>
                <w:lang w:val="en-CA"/>
              </w:rPr>
            </w:pPr>
            <w:r w:rsidRPr="00084198">
              <w:rPr>
                <w:noProof/>
                <w:lang w:val="en-CA"/>
              </w:rPr>
              <w:t>non-VCL</w:t>
            </w:r>
          </w:p>
        </w:tc>
      </w:tr>
      <w:tr w:rsidR="00A26EAE" w:rsidRPr="00084198" w14:paraId="2E313355" w14:textId="77777777" w:rsidTr="00C76867">
        <w:trPr>
          <w:jc w:val="center"/>
        </w:trPr>
        <w:tc>
          <w:tcPr>
            <w:tcW w:w="1586" w:type="dxa"/>
            <w:tcBorders>
              <w:top w:val="single" w:sz="4" w:space="0" w:color="auto"/>
              <w:left w:val="single" w:sz="4" w:space="0" w:color="auto"/>
              <w:bottom w:val="single" w:sz="4" w:space="0" w:color="auto"/>
              <w:right w:val="single" w:sz="4" w:space="0" w:color="auto"/>
            </w:tcBorders>
          </w:tcPr>
          <w:p w14:paraId="314A449D" w14:textId="77777777" w:rsidR="00A26EAE" w:rsidRPr="00084198" w:rsidRDefault="00A26EAE" w:rsidP="00C76867">
            <w:pPr>
              <w:spacing w:beforeLines="25" w:before="60" w:afterLines="25" w:after="60"/>
              <w:jc w:val="center"/>
              <w:rPr>
                <w:noProof/>
                <w:lang w:val="en-CA"/>
              </w:rPr>
            </w:pPr>
            <w:r>
              <w:rPr>
                <w:noProof/>
                <w:lang w:val="en-CA"/>
              </w:rPr>
              <w:t>14</w:t>
            </w:r>
          </w:p>
        </w:tc>
        <w:tc>
          <w:tcPr>
            <w:tcW w:w="1843" w:type="dxa"/>
            <w:gridSpan w:val="2"/>
            <w:tcBorders>
              <w:top w:val="single" w:sz="4" w:space="0" w:color="auto"/>
              <w:left w:val="single" w:sz="4" w:space="0" w:color="auto"/>
              <w:bottom w:val="single" w:sz="4" w:space="0" w:color="auto"/>
              <w:right w:val="single" w:sz="4" w:space="0" w:color="auto"/>
            </w:tcBorders>
          </w:tcPr>
          <w:p w14:paraId="093708D0" w14:textId="77777777" w:rsidR="00A26EAE" w:rsidRPr="00084198" w:rsidRDefault="00A26EAE" w:rsidP="00C76867">
            <w:pPr>
              <w:spacing w:beforeLines="25" w:before="60" w:afterLines="25" w:after="60"/>
              <w:jc w:val="left"/>
              <w:rPr>
                <w:noProof/>
                <w:lang w:val="en-CA"/>
              </w:rPr>
            </w:pPr>
            <w:r>
              <w:rPr>
                <w:noProof/>
                <w:lang w:val="en-CA"/>
              </w:rPr>
              <w:t>VPS_NUT</w:t>
            </w:r>
          </w:p>
        </w:tc>
        <w:tc>
          <w:tcPr>
            <w:tcW w:w="4879" w:type="dxa"/>
            <w:tcBorders>
              <w:top w:val="single" w:sz="4" w:space="0" w:color="auto"/>
              <w:left w:val="single" w:sz="4" w:space="0" w:color="auto"/>
              <w:bottom w:val="single" w:sz="4" w:space="0" w:color="auto"/>
              <w:right w:val="single" w:sz="4" w:space="0" w:color="auto"/>
            </w:tcBorders>
          </w:tcPr>
          <w:p w14:paraId="1F59DBDF" w14:textId="77777777" w:rsidR="00A26EAE" w:rsidRPr="00084198" w:rsidRDefault="00A26EAE" w:rsidP="00C76867">
            <w:pPr>
              <w:spacing w:beforeLines="25" w:before="60" w:afterLines="25" w:after="60"/>
              <w:jc w:val="left"/>
              <w:rPr>
                <w:noProof/>
                <w:lang w:val="en-CA"/>
              </w:rPr>
            </w:pPr>
            <w:r w:rsidRPr="005C51F8">
              <w:rPr>
                <w:noProof/>
              </w:rPr>
              <w:t>Video parameter set</w:t>
            </w:r>
            <w:r w:rsidRPr="005C51F8">
              <w:rPr>
                <w:noProof/>
              </w:rPr>
              <w:br/>
              <w:t>video_parameter_set_rbsp( )</w:t>
            </w:r>
          </w:p>
        </w:tc>
        <w:tc>
          <w:tcPr>
            <w:tcW w:w="1337" w:type="dxa"/>
            <w:tcBorders>
              <w:top w:val="single" w:sz="4" w:space="0" w:color="auto"/>
              <w:left w:val="single" w:sz="4" w:space="0" w:color="auto"/>
              <w:bottom w:val="single" w:sz="4" w:space="0" w:color="auto"/>
              <w:right w:val="single" w:sz="4" w:space="0" w:color="auto"/>
            </w:tcBorders>
          </w:tcPr>
          <w:p w14:paraId="5554B85A" w14:textId="77777777" w:rsidR="00A26EAE" w:rsidRPr="00084198" w:rsidRDefault="00A26EAE" w:rsidP="00C76867">
            <w:pPr>
              <w:spacing w:beforeLines="25" w:before="60" w:afterLines="25" w:after="60"/>
              <w:jc w:val="center"/>
              <w:rPr>
                <w:noProof/>
                <w:lang w:val="en-CA"/>
              </w:rPr>
            </w:pPr>
            <w:r>
              <w:rPr>
                <w:noProof/>
                <w:lang w:val="en-CA"/>
              </w:rPr>
              <w:t>non-VCL</w:t>
            </w:r>
          </w:p>
        </w:tc>
      </w:tr>
      <w:tr w:rsidR="00A26EAE" w:rsidRPr="00084198" w14:paraId="42BF5FD9" w14:textId="77777777" w:rsidTr="00C76867">
        <w:trPr>
          <w:jc w:val="center"/>
        </w:trPr>
        <w:tc>
          <w:tcPr>
            <w:tcW w:w="1586" w:type="dxa"/>
            <w:tcBorders>
              <w:top w:val="single" w:sz="4" w:space="0" w:color="auto"/>
              <w:left w:val="single" w:sz="4" w:space="0" w:color="auto"/>
              <w:bottom w:val="single" w:sz="4" w:space="0" w:color="auto"/>
              <w:right w:val="single" w:sz="4" w:space="0" w:color="auto"/>
            </w:tcBorders>
          </w:tcPr>
          <w:p w14:paraId="308B072A" w14:textId="77777777" w:rsidR="00A26EAE" w:rsidRPr="00084198" w:rsidRDefault="00A26EAE" w:rsidP="00C76867">
            <w:pPr>
              <w:spacing w:beforeLines="25" w:before="60" w:afterLines="25" w:after="60"/>
              <w:jc w:val="center"/>
              <w:rPr>
                <w:noProof/>
                <w:lang w:val="en-CA"/>
              </w:rPr>
            </w:pPr>
            <w:r w:rsidRPr="00084198">
              <w:rPr>
                <w:noProof/>
                <w:lang w:val="en-CA"/>
              </w:rPr>
              <w:t>1</w:t>
            </w:r>
            <w:r>
              <w:rPr>
                <w:noProof/>
                <w:lang w:val="en-CA"/>
              </w:rPr>
              <w:t>5</w:t>
            </w:r>
          </w:p>
        </w:tc>
        <w:tc>
          <w:tcPr>
            <w:tcW w:w="1829" w:type="dxa"/>
            <w:tcBorders>
              <w:top w:val="single" w:sz="4" w:space="0" w:color="auto"/>
              <w:left w:val="single" w:sz="4" w:space="0" w:color="auto"/>
              <w:bottom w:val="single" w:sz="4" w:space="0" w:color="auto"/>
              <w:right w:val="single" w:sz="4" w:space="0" w:color="auto"/>
            </w:tcBorders>
          </w:tcPr>
          <w:p w14:paraId="609EB471" w14:textId="77777777" w:rsidR="00A26EAE" w:rsidRPr="00084198" w:rsidRDefault="00A26EAE" w:rsidP="00C76867">
            <w:pPr>
              <w:spacing w:beforeLines="25" w:before="60" w:afterLines="25" w:after="60"/>
              <w:jc w:val="left"/>
              <w:rPr>
                <w:noProof/>
                <w:lang w:val="en-CA"/>
              </w:rPr>
            </w:pPr>
            <w:r w:rsidRPr="00084198">
              <w:rPr>
                <w:noProof/>
                <w:lang w:val="en-CA"/>
              </w:rPr>
              <w:t>SPS_NUT</w:t>
            </w:r>
          </w:p>
        </w:tc>
        <w:tc>
          <w:tcPr>
            <w:tcW w:w="4893" w:type="dxa"/>
            <w:gridSpan w:val="2"/>
            <w:tcBorders>
              <w:top w:val="single" w:sz="4" w:space="0" w:color="auto"/>
              <w:left w:val="single" w:sz="4" w:space="0" w:color="auto"/>
              <w:bottom w:val="single" w:sz="4" w:space="0" w:color="auto"/>
              <w:right w:val="single" w:sz="4" w:space="0" w:color="auto"/>
            </w:tcBorders>
          </w:tcPr>
          <w:p w14:paraId="437D3941" w14:textId="77777777" w:rsidR="00A26EAE" w:rsidRPr="00084198" w:rsidRDefault="00A26EAE" w:rsidP="00C76867">
            <w:pPr>
              <w:spacing w:beforeLines="25" w:before="60" w:afterLines="25" w:after="60"/>
              <w:jc w:val="left"/>
              <w:rPr>
                <w:noProof/>
                <w:lang w:val="en-CA"/>
              </w:rPr>
            </w:pPr>
            <w:r w:rsidRPr="00084198">
              <w:rPr>
                <w:noProof/>
                <w:lang w:val="en-CA"/>
              </w:rPr>
              <w:t>Sequence parameter set</w:t>
            </w:r>
            <w:r w:rsidRPr="00084198">
              <w:rPr>
                <w:noProof/>
                <w:lang w:val="en-CA"/>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360A432A" w14:textId="77777777" w:rsidR="00A26EAE" w:rsidRPr="00084198" w:rsidRDefault="00A26EAE" w:rsidP="00C76867">
            <w:pPr>
              <w:spacing w:beforeLines="25" w:before="60" w:afterLines="25" w:after="60"/>
              <w:jc w:val="center"/>
              <w:rPr>
                <w:noProof/>
                <w:lang w:val="en-CA"/>
              </w:rPr>
            </w:pPr>
            <w:r w:rsidRPr="00084198">
              <w:rPr>
                <w:noProof/>
                <w:lang w:val="en-CA"/>
              </w:rPr>
              <w:t>non-VCL</w:t>
            </w:r>
          </w:p>
        </w:tc>
      </w:tr>
      <w:tr w:rsidR="00A26EAE" w:rsidRPr="00084198" w14:paraId="5B29AC6B" w14:textId="77777777" w:rsidTr="00C76867">
        <w:trPr>
          <w:jc w:val="center"/>
        </w:trPr>
        <w:tc>
          <w:tcPr>
            <w:tcW w:w="1586" w:type="dxa"/>
            <w:tcBorders>
              <w:top w:val="single" w:sz="4" w:space="0" w:color="auto"/>
              <w:left w:val="single" w:sz="4" w:space="0" w:color="auto"/>
              <w:bottom w:val="single" w:sz="4" w:space="0" w:color="auto"/>
              <w:right w:val="single" w:sz="4" w:space="0" w:color="auto"/>
            </w:tcBorders>
          </w:tcPr>
          <w:p w14:paraId="42CCED83" w14:textId="77777777" w:rsidR="00A26EAE" w:rsidRPr="00084198" w:rsidRDefault="00A26EAE" w:rsidP="00C76867">
            <w:pPr>
              <w:spacing w:beforeLines="25" w:before="60" w:afterLines="25" w:after="60"/>
              <w:jc w:val="center"/>
              <w:rPr>
                <w:noProof/>
                <w:lang w:val="en-CA"/>
              </w:rPr>
            </w:pPr>
            <w:r w:rsidRPr="00084198">
              <w:rPr>
                <w:noProof/>
                <w:lang w:val="en-CA"/>
              </w:rPr>
              <w:t>1</w:t>
            </w:r>
            <w:r>
              <w:rPr>
                <w:noProof/>
                <w:lang w:val="en-CA"/>
              </w:rPr>
              <w:t>6</w:t>
            </w:r>
          </w:p>
        </w:tc>
        <w:tc>
          <w:tcPr>
            <w:tcW w:w="1829" w:type="dxa"/>
            <w:tcBorders>
              <w:top w:val="single" w:sz="4" w:space="0" w:color="auto"/>
              <w:left w:val="single" w:sz="4" w:space="0" w:color="auto"/>
              <w:bottom w:val="single" w:sz="4" w:space="0" w:color="auto"/>
              <w:right w:val="single" w:sz="4" w:space="0" w:color="auto"/>
            </w:tcBorders>
          </w:tcPr>
          <w:p w14:paraId="4AC080B9" w14:textId="77777777" w:rsidR="00A26EAE" w:rsidRPr="00084198" w:rsidRDefault="00A26EAE" w:rsidP="00C76867">
            <w:pPr>
              <w:spacing w:beforeLines="25" w:before="60" w:afterLines="25" w:after="60"/>
              <w:jc w:val="left"/>
              <w:rPr>
                <w:noProof/>
                <w:lang w:val="en-CA"/>
              </w:rPr>
            </w:pPr>
            <w:r w:rsidRPr="00084198">
              <w:rPr>
                <w:noProof/>
                <w:lang w:val="en-CA"/>
              </w:rPr>
              <w:t>PPS_NUT</w:t>
            </w:r>
          </w:p>
        </w:tc>
        <w:tc>
          <w:tcPr>
            <w:tcW w:w="4893" w:type="dxa"/>
            <w:gridSpan w:val="2"/>
            <w:tcBorders>
              <w:top w:val="single" w:sz="4" w:space="0" w:color="auto"/>
              <w:left w:val="single" w:sz="4" w:space="0" w:color="auto"/>
              <w:bottom w:val="single" w:sz="4" w:space="0" w:color="auto"/>
              <w:right w:val="single" w:sz="4" w:space="0" w:color="auto"/>
            </w:tcBorders>
          </w:tcPr>
          <w:p w14:paraId="561713A5" w14:textId="77777777" w:rsidR="00A26EAE" w:rsidRPr="00084198" w:rsidRDefault="00A26EAE" w:rsidP="00C76867">
            <w:pPr>
              <w:spacing w:beforeLines="25" w:before="60" w:afterLines="25" w:after="60"/>
              <w:jc w:val="left"/>
              <w:rPr>
                <w:noProof/>
                <w:lang w:val="en-CA"/>
              </w:rPr>
            </w:pPr>
            <w:r w:rsidRPr="00084198">
              <w:rPr>
                <w:noProof/>
                <w:lang w:val="en-CA"/>
              </w:rPr>
              <w:t>Picture parameter set</w:t>
            </w:r>
            <w:r w:rsidRPr="00084198">
              <w:rPr>
                <w:noProof/>
                <w:lang w:val="en-CA"/>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4E5983FF" w14:textId="77777777" w:rsidR="00A26EAE" w:rsidRPr="00084198" w:rsidRDefault="00A26EAE" w:rsidP="00C76867">
            <w:pPr>
              <w:spacing w:beforeLines="25" w:before="60" w:afterLines="25" w:after="60"/>
              <w:jc w:val="center"/>
              <w:rPr>
                <w:noProof/>
                <w:lang w:val="en-CA"/>
              </w:rPr>
            </w:pPr>
            <w:r w:rsidRPr="00084198">
              <w:rPr>
                <w:noProof/>
                <w:lang w:val="en-CA"/>
              </w:rPr>
              <w:t>non-VCL</w:t>
            </w:r>
          </w:p>
        </w:tc>
      </w:tr>
      <w:tr w:rsidR="00A26EAE" w:rsidRPr="00084198" w14:paraId="5332D8C6" w14:textId="77777777" w:rsidTr="00C76867">
        <w:trPr>
          <w:jc w:val="center"/>
        </w:trPr>
        <w:tc>
          <w:tcPr>
            <w:tcW w:w="1586" w:type="dxa"/>
            <w:tcBorders>
              <w:top w:val="single" w:sz="4" w:space="0" w:color="auto"/>
              <w:left w:val="single" w:sz="4" w:space="0" w:color="auto"/>
              <w:bottom w:val="single" w:sz="4" w:space="0" w:color="auto"/>
              <w:right w:val="single" w:sz="4" w:space="0" w:color="auto"/>
            </w:tcBorders>
          </w:tcPr>
          <w:p w14:paraId="68C87C74" w14:textId="77777777" w:rsidR="00A26EAE" w:rsidRPr="00084198" w:rsidRDefault="00A26EAE" w:rsidP="00C76867">
            <w:pPr>
              <w:spacing w:beforeLines="25" w:before="60" w:afterLines="25" w:after="60"/>
              <w:jc w:val="center"/>
              <w:rPr>
                <w:noProof/>
                <w:lang w:val="en-CA"/>
              </w:rPr>
            </w:pPr>
            <w:r>
              <w:rPr>
                <w:noProof/>
                <w:lang w:val="en-CA"/>
              </w:rPr>
              <w:t>17</w:t>
            </w:r>
            <w:r>
              <w:rPr>
                <w:noProof/>
                <w:lang w:val="en-CA"/>
              </w:rPr>
              <w:br/>
              <w:t>18</w:t>
            </w:r>
          </w:p>
        </w:tc>
        <w:tc>
          <w:tcPr>
            <w:tcW w:w="1829" w:type="dxa"/>
            <w:tcBorders>
              <w:top w:val="single" w:sz="4" w:space="0" w:color="auto"/>
              <w:left w:val="single" w:sz="4" w:space="0" w:color="auto"/>
              <w:bottom w:val="single" w:sz="4" w:space="0" w:color="auto"/>
              <w:right w:val="single" w:sz="4" w:space="0" w:color="auto"/>
            </w:tcBorders>
          </w:tcPr>
          <w:p w14:paraId="6E5B6A72" w14:textId="77777777" w:rsidR="00A26EAE" w:rsidRPr="00084198" w:rsidRDefault="00A26EAE" w:rsidP="00C76867">
            <w:pPr>
              <w:spacing w:beforeLines="25" w:before="60" w:afterLines="25" w:after="60"/>
              <w:jc w:val="left"/>
              <w:rPr>
                <w:noProof/>
                <w:lang w:val="en-CA"/>
              </w:rPr>
            </w:pPr>
            <w:r w:rsidRPr="00084198">
              <w:rPr>
                <w:noProof/>
                <w:lang w:val="en-CA"/>
              </w:rPr>
              <w:t>PREFIX_APS_NUT</w:t>
            </w:r>
            <w:r>
              <w:rPr>
                <w:noProof/>
                <w:lang w:val="en-CA"/>
              </w:rPr>
              <w:br/>
            </w:r>
            <w:r w:rsidRPr="00084198">
              <w:rPr>
                <w:noProof/>
                <w:lang w:val="en-CA"/>
              </w:rPr>
              <w:t>SUFFIX_APS_NUT</w:t>
            </w:r>
          </w:p>
        </w:tc>
        <w:tc>
          <w:tcPr>
            <w:tcW w:w="4893" w:type="dxa"/>
            <w:gridSpan w:val="2"/>
            <w:tcBorders>
              <w:top w:val="single" w:sz="4" w:space="0" w:color="auto"/>
              <w:left w:val="single" w:sz="4" w:space="0" w:color="auto"/>
              <w:bottom w:val="single" w:sz="4" w:space="0" w:color="auto"/>
              <w:right w:val="single" w:sz="4" w:space="0" w:color="auto"/>
            </w:tcBorders>
          </w:tcPr>
          <w:p w14:paraId="440F7E5E" w14:textId="77777777" w:rsidR="00A26EAE" w:rsidRPr="00084198" w:rsidRDefault="00A26EAE" w:rsidP="00C76867">
            <w:pPr>
              <w:spacing w:beforeLines="25" w:before="60" w:afterLines="25" w:after="60"/>
              <w:jc w:val="left"/>
              <w:rPr>
                <w:noProof/>
                <w:lang w:val="en-CA"/>
              </w:rPr>
            </w:pPr>
            <w:r w:rsidRPr="00084198">
              <w:rPr>
                <w:noProof/>
                <w:lang w:val="en-CA"/>
              </w:rPr>
              <w:t>Adaptation parameter set</w:t>
            </w:r>
            <w:r w:rsidRPr="00084198">
              <w:rPr>
                <w:noProof/>
                <w:lang w:val="en-CA"/>
              </w:rPr>
              <w:br/>
              <w:t>adaptation_parameter_set_rbsp( )</w:t>
            </w:r>
          </w:p>
        </w:tc>
        <w:tc>
          <w:tcPr>
            <w:tcW w:w="1337" w:type="dxa"/>
            <w:tcBorders>
              <w:top w:val="single" w:sz="4" w:space="0" w:color="auto"/>
              <w:left w:val="single" w:sz="4" w:space="0" w:color="auto"/>
              <w:bottom w:val="single" w:sz="4" w:space="0" w:color="auto"/>
              <w:right w:val="single" w:sz="4" w:space="0" w:color="auto"/>
            </w:tcBorders>
          </w:tcPr>
          <w:p w14:paraId="216FA5A8" w14:textId="77777777" w:rsidR="00A26EAE" w:rsidRPr="00084198" w:rsidRDefault="00A26EAE" w:rsidP="00C76867">
            <w:pPr>
              <w:spacing w:beforeLines="25" w:before="60" w:afterLines="25" w:after="60"/>
              <w:jc w:val="center"/>
              <w:rPr>
                <w:noProof/>
                <w:lang w:val="en-CA"/>
              </w:rPr>
            </w:pPr>
            <w:r w:rsidRPr="00084198">
              <w:rPr>
                <w:noProof/>
                <w:lang w:val="en-CA"/>
              </w:rPr>
              <w:t>non-VCL</w:t>
            </w:r>
          </w:p>
        </w:tc>
      </w:tr>
      <w:tr w:rsidR="00A26EAE" w:rsidRPr="00084198" w14:paraId="0C5EBC49" w14:textId="77777777" w:rsidTr="00C76867">
        <w:trPr>
          <w:jc w:val="center"/>
        </w:trPr>
        <w:tc>
          <w:tcPr>
            <w:tcW w:w="1586" w:type="dxa"/>
            <w:tcBorders>
              <w:top w:val="single" w:sz="4" w:space="0" w:color="auto"/>
              <w:left w:val="single" w:sz="4" w:space="0" w:color="auto"/>
              <w:bottom w:val="single" w:sz="4" w:space="0" w:color="auto"/>
              <w:right w:val="single" w:sz="4" w:space="0" w:color="auto"/>
            </w:tcBorders>
          </w:tcPr>
          <w:p w14:paraId="60B30D5A" w14:textId="77777777" w:rsidR="00A26EAE" w:rsidRPr="00084198" w:rsidRDefault="00A26EAE" w:rsidP="00C76867">
            <w:pPr>
              <w:spacing w:beforeLines="25" w:before="60" w:afterLines="25" w:after="60"/>
              <w:jc w:val="center"/>
              <w:rPr>
                <w:noProof/>
                <w:lang w:val="en-CA"/>
              </w:rPr>
            </w:pPr>
            <w:r>
              <w:rPr>
                <w:noProof/>
                <w:lang w:val="en-CA"/>
              </w:rPr>
              <w:t>19</w:t>
            </w:r>
          </w:p>
        </w:tc>
        <w:tc>
          <w:tcPr>
            <w:tcW w:w="1829" w:type="dxa"/>
            <w:tcBorders>
              <w:top w:val="single" w:sz="4" w:space="0" w:color="auto"/>
              <w:left w:val="single" w:sz="4" w:space="0" w:color="auto"/>
              <w:bottom w:val="single" w:sz="4" w:space="0" w:color="auto"/>
              <w:right w:val="single" w:sz="4" w:space="0" w:color="auto"/>
            </w:tcBorders>
          </w:tcPr>
          <w:p w14:paraId="50142556" w14:textId="77777777" w:rsidR="00A26EAE" w:rsidRPr="00084198" w:rsidRDefault="00A26EAE" w:rsidP="00C76867">
            <w:pPr>
              <w:spacing w:beforeLines="25" w:before="60" w:afterLines="25" w:after="60"/>
              <w:jc w:val="left"/>
              <w:rPr>
                <w:noProof/>
                <w:lang w:val="en-CA"/>
              </w:rPr>
            </w:pPr>
            <w:r>
              <w:rPr>
                <w:noProof/>
                <w:lang w:val="en-CA"/>
              </w:rPr>
              <w:t>PH</w:t>
            </w:r>
            <w:r w:rsidRPr="00084198">
              <w:rPr>
                <w:noProof/>
                <w:lang w:val="en-CA"/>
              </w:rPr>
              <w:t>_NUT</w:t>
            </w:r>
          </w:p>
        </w:tc>
        <w:tc>
          <w:tcPr>
            <w:tcW w:w="4893" w:type="dxa"/>
            <w:gridSpan w:val="2"/>
            <w:tcBorders>
              <w:top w:val="single" w:sz="4" w:space="0" w:color="auto"/>
              <w:left w:val="single" w:sz="4" w:space="0" w:color="auto"/>
              <w:bottom w:val="single" w:sz="4" w:space="0" w:color="auto"/>
              <w:right w:val="single" w:sz="4" w:space="0" w:color="auto"/>
            </w:tcBorders>
          </w:tcPr>
          <w:p w14:paraId="2FE946CF" w14:textId="77777777" w:rsidR="00A26EAE" w:rsidRPr="00084198" w:rsidRDefault="00A26EAE" w:rsidP="00C76867">
            <w:pPr>
              <w:spacing w:beforeLines="25" w:before="60" w:afterLines="25" w:after="60"/>
              <w:jc w:val="left"/>
              <w:rPr>
                <w:noProof/>
                <w:lang w:val="en-CA"/>
              </w:rPr>
            </w:pPr>
            <w:r>
              <w:rPr>
                <w:noProof/>
                <w:lang w:val="en-CA"/>
              </w:rPr>
              <w:t>Picture header</w:t>
            </w:r>
            <w:r w:rsidRPr="00084198">
              <w:rPr>
                <w:noProof/>
                <w:lang w:val="en-CA"/>
              </w:rPr>
              <w:br/>
            </w:r>
            <w:r>
              <w:rPr>
                <w:noProof/>
                <w:lang w:val="en-CA"/>
              </w:rPr>
              <w:t>picture_header_</w:t>
            </w:r>
            <w:r w:rsidRPr="00084198">
              <w:rPr>
                <w:noProof/>
                <w:lang w:val="en-CA"/>
              </w:rPr>
              <w:t>rbsp( )</w:t>
            </w:r>
          </w:p>
        </w:tc>
        <w:tc>
          <w:tcPr>
            <w:tcW w:w="1337" w:type="dxa"/>
            <w:tcBorders>
              <w:top w:val="single" w:sz="4" w:space="0" w:color="auto"/>
              <w:left w:val="single" w:sz="4" w:space="0" w:color="auto"/>
              <w:bottom w:val="single" w:sz="4" w:space="0" w:color="auto"/>
              <w:right w:val="single" w:sz="4" w:space="0" w:color="auto"/>
            </w:tcBorders>
          </w:tcPr>
          <w:p w14:paraId="234E42A0" w14:textId="77777777" w:rsidR="00A26EAE" w:rsidRPr="00084198" w:rsidRDefault="00A26EAE" w:rsidP="00C76867">
            <w:pPr>
              <w:spacing w:beforeLines="25" w:before="60" w:afterLines="25" w:after="60"/>
              <w:jc w:val="center"/>
              <w:rPr>
                <w:noProof/>
                <w:lang w:val="en-CA"/>
              </w:rPr>
            </w:pPr>
            <w:r w:rsidRPr="00084198">
              <w:rPr>
                <w:noProof/>
                <w:lang w:val="en-CA"/>
              </w:rPr>
              <w:t>non-VCL</w:t>
            </w:r>
          </w:p>
        </w:tc>
      </w:tr>
      <w:tr w:rsidR="00A26EAE" w:rsidRPr="00084198" w14:paraId="66FE58D3" w14:textId="77777777" w:rsidTr="00C76867">
        <w:trPr>
          <w:jc w:val="center"/>
        </w:trPr>
        <w:tc>
          <w:tcPr>
            <w:tcW w:w="1586" w:type="dxa"/>
            <w:tcBorders>
              <w:top w:val="single" w:sz="4" w:space="0" w:color="auto"/>
              <w:left w:val="single" w:sz="4" w:space="0" w:color="auto"/>
              <w:bottom w:val="single" w:sz="4" w:space="0" w:color="auto"/>
              <w:right w:val="single" w:sz="4" w:space="0" w:color="auto"/>
            </w:tcBorders>
          </w:tcPr>
          <w:p w14:paraId="2969ECED" w14:textId="77777777" w:rsidR="00A26EAE" w:rsidRPr="00084198" w:rsidRDefault="00A26EAE" w:rsidP="00C76867">
            <w:pPr>
              <w:spacing w:beforeLines="25" w:before="60" w:afterLines="25" w:after="60"/>
              <w:jc w:val="center"/>
              <w:rPr>
                <w:noProof/>
                <w:lang w:val="en-CA"/>
              </w:rPr>
            </w:pPr>
            <w:r>
              <w:rPr>
                <w:noProof/>
                <w:lang w:val="en-CA"/>
              </w:rPr>
              <w:t>20</w:t>
            </w:r>
          </w:p>
        </w:tc>
        <w:tc>
          <w:tcPr>
            <w:tcW w:w="1829" w:type="dxa"/>
            <w:tcBorders>
              <w:top w:val="single" w:sz="4" w:space="0" w:color="auto"/>
              <w:left w:val="single" w:sz="4" w:space="0" w:color="auto"/>
              <w:bottom w:val="single" w:sz="4" w:space="0" w:color="auto"/>
              <w:right w:val="single" w:sz="4" w:space="0" w:color="auto"/>
            </w:tcBorders>
          </w:tcPr>
          <w:p w14:paraId="5FB3009C" w14:textId="77777777" w:rsidR="00A26EAE" w:rsidRPr="00084198" w:rsidRDefault="00A26EAE" w:rsidP="00C76867">
            <w:pPr>
              <w:spacing w:beforeLines="25" w:before="60" w:afterLines="25" w:after="60"/>
              <w:jc w:val="left"/>
              <w:rPr>
                <w:noProof/>
                <w:lang w:val="en-CA"/>
              </w:rPr>
            </w:pPr>
            <w:r w:rsidRPr="00084198">
              <w:rPr>
                <w:noProof/>
                <w:lang w:val="en-CA"/>
              </w:rPr>
              <w:t>AUD_NUT</w:t>
            </w:r>
          </w:p>
        </w:tc>
        <w:tc>
          <w:tcPr>
            <w:tcW w:w="4893" w:type="dxa"/>
            <w:gridSpan w:val="2"/>
            <w:tcBorders>
              <w:top w:val="single" w:sz="4" w:space="0" w:color="auto"/>
              <w:left w:val="single" w:sz="4" w:space="0" w:color="auto"/>
              <w:bottom w:val="single" w:sz="4" w:space="0" w:color="auto"/>
              <w:right w:val="single" w:sz="4" w:space="0" w:color="auto"/>
            </w:tcBorders>
          </w:tcPr>
          <w:p w14:paraId="712B4992" w14:textId="77777777" w:rsidR="00A26EAE" w:rsidRPr="00084198" w:rsidRDefault="00A26EAE" w:rsidP="00C76867">
            <w:pPr>
              <w:spacing w:beforeLines="25" w:before="60" w:afterLines="25" w:after="60"/>
              <w:jc w:val="left"/>
              <w:rPr>
                <w:noProof/>
                <w:lang w:val="en-CA"/>
              </w:rPr>
            </w:pPr>
            <w:r>
              <w:rPr>
                <w:noProof/>
                <w:lang w:val="en-CA"/>
              </w:rPr>
              <w:t>AU</w:t>
            </w:r>
            <w:r w:rsidRPr="00084198">
              <w:rPr>
                <w:noProof/>
                <w:lang w:val="en-CA"/>
              </w:rPr>
              <w:t xml:space="preserve"> delimiter</w:t>
            </w:r>
            <w:r w:rsidRPr="00084198">
              <w:rPr>
                <w:noProof/>
                <w:lang w:val="en-CA"/>
              </w:rPr>
              <w:br/>
              <w:t>access_unit_delimiter_rbsp( )</w:t>
            </w:r>
          </w:p>
        </w:tc>
        <w:tc>
          <w:tcPr>
            <w:tcW w:w="1337" w:type="dxa"/>
            <w:tcBorders>
              <w:top w:val="single" w:sz="4" w:space="0" w:color="auto"/>
              <w:left w:val="single" w:sz="4" w:space="0" w:color="auto"/>
              <w:bottom w:val="single" w:sz="4" w:space="0" w:color="auto"/>
              <w:right w:val="single" w:sz="4" w:space="0" w:color="auto"/>
            </w:tcBorders>
          </w:tcPr>
          <w:p w14:paraId="24B24B45" w14:textId="77777777" w:rsidR="00A26EAE" w:rsidRPr="00084198" w:rsidRDefault="00A26EAE" w:rsidP="00C76867">
            <w:pPr>
              <w:spacing w:beforeLines="25" w:before="60" w:afterLines="25" w:after="60"/>
              <w:jc w:val="center"/>
              <w:rPr>
                <w:noProof/>
                <w:lang w:val="en-CA"/>
              </w:rPr>
            </w:pPr>
            <w:r w:rsidRPr="00084198">
              <w:rPr>
                <w:noProof/>
                <w:lang w:val="en-CA"/>
              </w:rPr>
              <w:t>non-VCL</w:t>
            </w:r>
          </w:p>
        </w:tc>
      </w:tr>
      <w:tr w:rsidR="00A26EAE" w:rsidRPr="00084198" w14:paraId="6DBF6F9A" w14:textId="77777777" w:rsidTr="00C76867">
        <w:trPr>
          <w:jc w:val="center"/>
        </w:trPr>
        <w:tc>
          <w:tcPr>
            <w:tcW w:w="1586" w:type="dxa"/>
            <w:tcBorders>
              <w:top w:val="single" w:sz="4" w:space="0" w:color="auto"/>
              <w:left w:val="single" w:sz="4" w:space="0" w:color="auto"/>
              <w:bottom w:val="single" w:sz="4" w:space="0" w:color="auto"/>
              <w:right w:val="single" w:sz="4" w:space="0" w:color="auto"/>
            </w:tcBorders>
          </w:tcPr>
          <w:p w14:paraId="46A290C9" w14:textId="77777777" w:rsidR="00A26EAE" w:rsidRPr="00084198" w:rsidRDefault="00A26EAE" w:rsidP="00C76867">
            <w:pPr>
              <w:spacing w:beforeLines="25" w:before="60" w:afterLines="25" w:after="60"/>
              <w:jc w:val="center"/>
              <w:rPr>
                <w:noProof/>
                <w:lang w:val="en-CA"/>
              </w:rPr>
            </w:pPr>
            <w:r w:rsidRPr="00084198">
              <w:rPr>
                <w:noProof/>
                <w:lang w:val="en-CA"/>
              </w:rPr>
              <w:t>2</w:t>
            </w:r>
            <w:r>
              <w:rPr>
                <w:noProof/>
                <w:lang w:val="en-CA"/>
              </w:rPr>
              <w:t>1</w:t>
            </w:r>
          </w:p>
        </w:tc>
        <w:tc>
          <w:tcPr>
            <w:tcW w:w="1829" w:type="dxa"/>
            <w:tcBorders>
              <w:top w:val="single" w:sz="4" w:space="0" w:color="auto"/>
              <w:left w:val="single" w:sz="4" w:space="0" w:color="auto"/>
              <w:bottom w:val="single" w:sz="4" w:space="0" w:color="auto"/>
              <w:right w:val="single" w:sz="4" w:space="0" w:color="auto"/>
            </w:tcBorders>
          </w:tcPr>
          <w:p w14:paraId="65994BB4" w14:textId="77777777" w:rsidR="00A26EAE" w:rsidRPr="00084198" w:rsidRDefault="00A26EAE" w:rsidP="00C76867">
            <w:pPr>
              <w:spacing w:beforeLines="25" w:before="60" w:afterLines="25" w:after="60"/>
              <w:jc w:val="left"/>
              <w:rPr>
                <w:noProof/>
                <w:lang w:val="en-CA"/>
              </w:rPr>
            </w:pPr>
            <w:r w:rsidRPr="00084198">
              <w:rPr>
                <w:noProof/>
                <w:lang w:val="en-CA"/>
              </w:rPr>
              <w:t>EOS_NUT</w:t>
            </w:r>
          </w:p>
        </w:tc>
        <w:tc>
          <w:tcPr>
            <w:tcW w:w="4893" w:type="dxa"/>
            <w:gridSpan w:val="2"/>
            <w:tcBorders>
              <w:top w:val="single" w:sz="4" w:space="0" w:color="auto"/>
              <w:left w:val="single" w:sz="4" w:space="0" w:color="auto"/>
              <w:bottom w:val="single" w:sz="4" w:space="0" w:color="auto"/>
              <w:right w:val="single" w:sz="4" w:space="0" w:color="auto"/>
            </w:tcBorders>
          </w:tcPr>
          <w:p w14:paraId="44FA2CAE" w14:textId="77777777" w:rsidR="00A26EAE" w:rsidRPr="00084198" w:rsidRDefault="00A26EAE" w:rsidP="00C76867">
            <w:pPr>
              <w:spacing w:beforeLines="25" w:before="60" w:afterLines="25" w:after="60"/>
              <w:jc w:val="left"/>
              <w:rPr>
                <w:noProof/>
                <w:lang w:val="en-CA"/>
              </w:rPr>
            </w:pPr>
            <w:r w:rsidRPr="00084198">
              <w:rPr>
                <w:noProof/>
                <w:lang w:val="en-CA"/>
              </w:rPr>
              <w:t>End of sequence</w:t>
            </w:r>
            <w:r w:rsidRPr="00084198">
              <w:rPr>
                <w:noProof/>
                <w:lang w:val="en-CA"/>
              </w:rPr>
              <w:br/>
              <w:t>end_of_seq_rbsp( )</w:t>
            </w:r>
          </w:p>
        </w:tc>
        <w:tc>
          <w:tcPr>
            <w:tcW w:w="1337" w:type="dxa"/>
            <w:tcBorders>
              <w:top w:val="single" w:sz="4" w:space="0" w:color="auto"/>
              <w:left w:val="single" w:sz="4" w:space="0" w:color="auto"/>
              <w:bottom w:val="single" w:sz="4" w:space="0" w:color="auto"/>
              <w:right w:val="single" w:sz="4" w:space="0" w:color="auto"/>
            </w:tcBorders>
          </w:tcPr>
          <w:p w14:paraId="4C90E574" w14:textId="77777777" w:rsidR="00A26EAE" w:rsidRPr="00084198" w:rsidRDefault="00A26EAE" w:rsidP="00C76867">
            <w:pPr>
              <w:spacing w:beforeLines="25" w:before="60" w:afterLines="25" w:after="60"/>
              <w:jc w:val="center"/>
              <w:rPr>
                <w:noProof/>
                <w:lang w:val="en-CA"/>
              </w:rPr>
            </w:pPr>
            <w:r w:rsidRPr="00084198">
              <w:rPr>
                <w:noProof/>
                <w:lang w:val="en-CA"/>
              </w:rPr>
              <w:t>non-VCL</w:t>
            </w:r>
          </w:p>
        </w:tc>
      </w:tr>
      <w:tr w:rsidR="00A26EAE" w:rsidRPr="00084198" w14:paraId="427DA34E" w14:textId="77777777" w:rsidTr="00C76867">
        <w:trPr>
          <w:jc w:val="center"/>
        </w:trPr>
        <w:tc>
          <w:tcPr>
            <w:tcW w:w="1586" w:type="dxa"/>
            <w:tcBorders>
              <w:top w:val="single" w:sz="4" w:space="0" w:color="auto"/>
              <w:left w:val="single" w:sz="4" w:space="0" w:color="auto"/>
              <w:bottom w:val="single" w:sz="4" w:space="0" w:color="auto"/>
              <w:right w:val="single" w:sz="4" w:space="0" w:color="auto"/>
            </w:tcBorders>
          </w:tcPr>
          <w:p w14:paraId="64294654" w14:textId="77777777" w:rsidR="00A26EAE" w:rsidRPr="00084198" w:rsidRDefault="00A26EAE" w:rsidP="00C76867">
            <w:pPr>
              <w:spacing w:beforeLines="25" w:before="60" w:afterLines="25" w:after="60"/>
              <w:jc w:val="center"/>
              <w:rPr>
                <w:noProof/>
                <w:lang w:val="en-CA"/>
              </w:rPr>
            </w:pPr>
            <w:r w:rsidRPr="00084198">
              <w:rPr>
                <w:noProof/>
                <w:lang w:val="en-CA"/>
              </w:rPr>
              <w:t>2</w:t>
            </w:r>
            <w:r>
              <w:rPr>
                <w:noProof/>
                <w:lang w:val="en-CA"/>
              </w:rPr>
              <w:t>2</w:t>
            </w:r>
          </w:p>
        </w:tc>
        <w:tc>
          <w:tcPr>
            <w:tcW w:w="1829" w:type="dxa"/>
            <w:tcBorders>
              <w:top w:val="single" w:sz="4" w:space="0" w:color="auto"/>
              <w:left w:val="single" w:sz="4" w:space="0" w:color="auto"/>
              <w:bottom w:val="single" w:sz="4" w:space="0" w:color="auto"/>
              <w:right w:val="single" w:sz="4" w:space="0" w:color="auto"/>
            </w:tcBorders>
          </w:tcPr>
          <w:p w14:paraId="1E7BE733" w14:textId="77777777" w:rsidR="00A26EAE" w:rsidRPr="00084198" w:rsidRDefault="00A26EAE" w:rsidP="00C76867">
            <w:pPr>
              <w:spacing w:beforeLines="25" w:before="60" w:afterLines="25" w:after="60"/>
              <w:jc w:val="left"/>
              <w:rPr>
                <w:noProof/>
                <w:lang w:val="en-CA"/>
              </w:rPr>
            </w:pPr>
            <w:r w:rsidRPr="00084198">
              <w:rPr>
                <w:noProof/>
                <w:lang w:val="en-CA"/>
              </w:rPr>
              <w:t>EOB_NUT</w:t>
            </w:r>
          </w:p>
        </w:tc>
        <w:tc>
          <w:tcPr>
            <w:tcW w:w="4893" w:type="dxa"/>
            <w:gridSpan w:val="2"/>
            <w:tcBorders>
              <w:top w:val="single" w:sz="4" w:space="0" w:color="auto"/>
              <w:left w:val="single" w:sz="4" w:space="0" w:color="auto"/>
              <w:bottom w:val="single" w:sz="4" w:space="0" w:color="auto"/>
              <w:right w:val="single" w:sz="4" w:space="0" w:color="auto"/>
            </w:tcBorders>
          </w:tcPr>
          <w:p w14:paraId="12614B79" w14:textId="77777777" w:rsidR="00A26EAE" w:rsidRPr="00084198" w:rsidRDefault="00A26EAE" w:rsidP="00C76867">
            <w:pPr>
              <w:spacing w:beforeLines="25" w:before="60" w:afterLines="25" w:after="60"/>
              <w:jc w:val="left"/>
              <w:rPr>
                <w:noProof/>
                <w:lang w:val="en-CA"/>
              </w:rPr>
            </w:pPr>
            <w:r w:rsidRPr="00084198">
              <w:rPr>
                <w:noProof/>
                <w:lang w:val="en-CA"/>
              </w:rPr>
              <w:t>End of bitstream</w:t>
            </w:r>
            <w:r w:rsidRPr="00084198">
              <w:rPr>
                <w:noProof/>
                <w:lang w:val="en-CA"/>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3999206C" w14:textId="77777777" w:rsidR="00A26EAE" w:rsidRPr="00084198" w:rsidRDefault="00A26EAE" w:rsidP="00C76867">
            <w:pPr>
              <w:spacing w:beforeLines="25" w:before="60" w:afterLines="25" w:after="60"/>
              <w:jc w:val="center"/>
              <w:rPr>
                <w:noProof/>
                <w:lang w:val="en-CA"/>
              </w:rPr>
            </w:pPr>
            <w:r w:rsidRPr="00084198">
              <w:rPr>
                <w:noProof/>
                <w:lang w:val="en-CA"/>
              </w:rPr>
              <w:t>non-VCL</w:t>
            </w:r>
          </w:p>
        </w:tc>
      </w:tr>
      <w:tr w:rsidR="00A26EAE" w:rsidRPr="00084198" w14:paraId="2B034FCD" w14:textId="77777777" w:rsidTr="00C76867">
        <w:trPr>
          <w:jc w:val="center"/>
        </w:trPr>
        <w:tc>
          <w:tcPr>
            <w:tcW w:w="1586" w:type="dxa"/>
            <w:tcBorders>
              <w:top w:val="single" w:sz="4" w:space="0" w:color="auto"/>
              <w:left w:val="single" w:sz="4" w:space="0" w:color="auto"/>
              <w:bottom w:val="single" w:sz="4" w:space="0" w:color="auto"/>
              <w:right w:val="single" w:sz="4" w:space="0" w:color="auto"/>
            </w:tcBorders>
          </w:tcPr>
          <w:p w14:paraId="68EEB988" w14:textId="77777777" w:rsidR="00A26EAE" w:rsidRPr="00084198" w:rsidRDefault="00A26EAE" w:rsidP="00C76867">
            <w:pPr>
              <w:spacing w:beforeLines="25" w:before="60" w:afterLines="25" w:after="60"/>
              <w:jc w:val="center"/>
              <w:rPr>
                <w:noProof/>
                <w:lang w:val="en-CA"/>
              </w:rPr>
            </w:pPr>
            <w:r w:rsidRPr="00084198">
              <w:rPr>
                <w:noProof/>
                <w:lang w:val="en-CA"/>
              </w:rPr>
              <w:t>2</w:t>
            </w:r>
            <w:r>
              <w:rPr>
                <w:noProof/>
                <w:lang w:val="en-CA"/>
              </w:rPr>
              <w:t>3</w:t>
            </w:r>
            <w:r>
              <w:rPr>
                <w:noProof/>
                <w:lang w:val="en-CA"/>
              </w:rPr>
              <w:br/>
            </w:r>
            <w:r w:rsidRPr="00084198">
              <w:rPr>
                <w:noProof/>
                <w:lang w:val="en-CA"/>
              </w:rPr>
              <w:t>2</w:t>
            </w:r>
            <w:r>
              <w:rPr>
                <w:noProof/>
                <w:lang w:val="en-CA"/>
              </w:rPr>
              <w:t>4</w:t>
            </w:r>
          </w:p>
        </w:tc>
        <w:tc>
          <w:tcPr>
            <w:tcW w:w="1829" w:type="dxa"/>
            <w:tcBorders>
              <w:top w:val="single" w:sz="4" w:space="0" w:color="auto"/>
              <w:left w:val="single" w:sz="4" w:space="0" w:color="auto"/>
              <w:bottom w:val="single" w:sz="4" w:space="0" w:color="auto"/>
              <w:right w:val="single" w:sz="4" w:space="0" w:color="auto"/>
            </w:tcBorders>
          </w:tcPr>
          <w:p w14:paraId="29507A36" w14:textId="77777777" w:rsidR="00A26EAE" w:rsidRPr="004F6367" w:rsidRDefault="00A26EAE" w:rsidP="00C76867">
            <w:pPr>
              <w:spacing w:beforeLines="25" w:before="60" w:afterLines="25" w:after="60"/>
              <w:jc w:val="left"/>
              <w:rPr>
                <w:noProof/>
                <w:lang w:val="de-DE"/>
              </w:rPr>
            </w:pPr>
            <w:r w:rsidRPr="004F6367">
              <w:rPr>
                <w:noProof/>
                <w:lang w:val="de-DE"/>
              </w:rPr>
              <w:t>PREFIX_SEI_NUT</w:t>
            </w:r>
            <w:r w:rsidRPr="004F6367">
              <w:rPr>
                <w:noProof/>
                <w:lang w:val="de-DE"/>
              </w:rPr>
              <w:br/>
              <w:t>SUFFIX_SEI_NUT</w:t>
            </w:r>
          </w:p>
        </w:tc>
        <w:tc>
          <w:tcPr>
            <w:tcW w:w="4893" w:type="dxa"/>
            <w:gridSpan w:val="2"/>
            <w:tcBorders>
              <w:top w:val="single" w:sz="4" w:space="0" w:color="auto"/>
              <w:left w:val="single" w:sz="4" w:space="0" w:color="auto"/>
              <w:bottom w:val="single" w:sz="4" w:space="0" w:color="auto"/>
              <w:right w:val="single" w:sz="4" w:space="0" w:color="auto"/>
            </w:tcBorders>
          </w:tcPr>
          <w:p w14:paraId="0F6D415D" w14:textId="77777777" w:rsidR="00A26EAE" w:rsidRPr="00084198" w:rsidRDefault="00A26EAE" w:rsidP="00C76867">
            <w:pPr>
              <w:spacing w:beforeLines="25" w:before="60" w:afterLines="25" w:after="60"/>
              <w:jc w:val="left"/>
              <w:rPr>
                <w:noProof/>
                <w:lang w:val="en-CA"/>
              </w:rPr>
            </w:pPr>
            <w:r w:rsidRPr="00084198">
              <w:rPr>
                <w:noProof/>
                <w:lang w:val="en-CA"/>
              </w:rPr>
              <w:t>Supplemental enhancement information</w:t>
            </w:r>
            <w:r w:rsidRPr="00084198">
              <w:rPr>
                <w:noProof/>
                <w:lang w:val="en-CA"/>
              </w:rPr>
              <w:br/>
              <w:t>sei_rbsp( )</w:t>
            </w:r>
          </w:p>
        </w:tc>
        <w:tc>
          <w:tcPr>
            <w:tcW w:w="1337" w:type="dxa"/>
            <w:tcBorders>
              <w:top w:val="single" w:sz="4" w:space="0" w:color="auto"/>
              <w:left w:val="single" w:sz="4" w:space="0" w:color="auto"/>
              <w:bottom w:val="single" w:sz="4" w:space="0" w:color="auto"/>
              <w:right w:val="single" w:sz="4" w:space="0" w:color="auto"/>
            </w:tcBorders>
          </w:tcPr>
          <w:p w14:paraId="6D7134CB" w14:textId="77777777" w:rsidR="00A26EAE" w:rsidRPr="00084198" w:rsidRDefault="00A26EAE" w:rsidP="00C76867">
            <w:pPr>
              <w:spacing w:beforeLines="25" w:before="60" w:afterLines="25" w:after="60"/>
              <w:jc w:val="center"/>
              <w:rPr>
                <w:noProof/>
                <w:lang w:val="en-CA"/>
              </w:rPr>
            </w:pPr>
            <w:r w:rsidRPr="00084198">
              <w:rPr>
                <w:noProof/>
                <w:lang w:val="en-CA"/>
              </w:rPr>
              <w:t>non-VCL</w:t>
            </w:r>
          </w:p>
        </w:tc>
      </w:tr>
      <w:tr w:rsidR="00A26EAE" w:rsidRPr="00084198" w14:paraId="1E21BE87" w14:textId="77777777" w:rsidTr="00C76867">
        <w:trPr>
          <w:jc w:val="center"/>
        </w:trPr>
        <w:tc>
          <w:tcPr>
            <w:tcW w:w="1586" w:type="dxa"/>
            <w:tcBorders>
              <w:top w:val="single" w:sz="4" w:space="0" w:color="auto"/>
              <w:left w:val="single" w:sz="4" w:space="0" w:color="auto"/>
              <w:bottom w:val="single" w:sz="4" w:space="0" w:color="auto"/>
              <w:right w:val="single" w:sz="4" w:space="0" w:color="auto"/>
            </w:tcBorders>
          </w:tcPr>
          <w:p w14:paraId="39192F49" w14:textId="77777777" w:rsidR="00A26EAE" w:rsidRPr="00084198" w:rsidRDefault="00A26EAE" w:rsidP="00C76867">
            <w:pPr>
              <w:spacing w:beforeLines="25" w:before="60" w:afterLines="25" w:after="60"/>
              <w:jc w:val="center"/>
              <w:rPr>
                <w:noProof/>
                <w:lang w:val="en-CA"/>
              </w:rPr>
            </w:pPr>
            <w:r w:rsidRPr="00084198">
              <w:rPr>
                <w:noProof/>
                <w:lang w:val="en-CA"/>
              </w:rPr>
              <w:t>2</w:t>
            </w:r>
            <w:r>
              <w:rPr>
                <w:noProof/>
                <w:lang w:val="en-CA"/>
              </w:rPr>
              <w:t>5</w:t>
            </w:r>
          </w:p>
        </w:tc>
        <w:tc>
          <w:tcPr>
            <w:tcW w:w="1829" w:type="dxa"/>
            <w:tcBorders>
              <w:top w:val="single" w:sz="4" w:space="0" w:color="auto"/>
              <w:left w:val="single" w:sz="4" w:space="0" w:color="auto"/>
              <w:bottom w:val="single" w:sz="4" w:space="0" w:color="auto"/>
              <w:right w:val="single" w:sz="4" w:space="0" w:color="auto"/>
            </w:tcBorders>
          </w:tcPr>
          <w:p w14:paraId="1637C5C2" w14:textId="77777777" w:rsidR="00A26EAE" w:rsidRPr="00084198" w:rsidRDefault="00A26EAE" w:rsidP="00C76867">
            <w:pPr>
              <w:spacing w:beforeLines="25" w:before="60" w:afterLines="25" w:after="60"/>
              <w:jc w:val="left"/>
              <w:rPr>
                <w:noProof/>
                <w:lang w:val="en-CA"/>
              </w:rPr>
            </w:pPr>
            <w:r>
              <w:rPr>
                <w:noProof/>
                <w:lang w:val="en-CA"/>
              </w:rPr>
              <w:t>FD</w:t>
            </w:r>
            <w:r w:rsidRPr="00084198">
              <w:rPr>
                <w:noProof/>
                <w:lang w:val="en-CA"/>
              </w:rPr>
              <w:t>_NUT</w:t>
            </w:r>
          </w:p>
        </w:tc>
        <w:tc>
          <w:tcPr>
            <w:tcW w:w="4893" w:type="dxa"/>
            <w:gridSpan w:val="2"/>
            <w:tcBorders>
              <w:top w:val="single" w:sz="4" w:space="0" w:color="auto"/>
              <w:left w:val="single" w:sz="4" w:space="0" w:color="auto"/>
              <w:bottom w:val="single" w:sz="4" w:space="0" w:color="auto"/>
              <w:right w:val="single" w:sz="4" w:space="0" w:color="auto"/>
            </w:tcBorders>
          </w:tcPr>
          <w:p w14:paraId="74AA6CD4" w14:textId="77777777" w:rsidR="00A26EAE" w:rsidRPr="00084198" w:rsidRDefault="00A26EAE" w:rsidP="00C76867">
            <w:pPr>
              <w:spacing w:beforeLines="25" w:before="60" w:afterLines="25" w:after="60"/>
              <w:jc w:val="left"/>
              <w:rPr>
                <w:noProof/>
                <w:lang w:val="en-CA"/>
              </w:rPr>
            </w:pPr>
            <w:r w:rsidRPr="003F3F11">
              <w:rPr>
                <w:noProof/>
              </w:rPr>
              <w:t>Filler data</w:t>
            </w:r>
            <w:r w:rsidRPr="003F3F11">
              <w:rPr>
                <w:noProof/>
              </w:rPr>
              <w:br/>
              <w:t>filler_data_rbsp( )</w:t>
            </w:r>
          </w:p>
        </w:tc>
        <w:tc>
          <w:tcPr>
            <w:tcW w:w="1337" w:type="dxa"/>
            <w:tcBorders>
              <w:top w:val="single" w:sz="4" w:space="0" w:color="auto"/>
              <w:left w:val="single" w:sz="4" w:space="0" w:color="auto"/>
              <w:bottom w:val="single" w:sz="4" w:space="0" w:color="auto"/>
              <w:right w:val="single" w:sz="4" w:space="0" w:color="auto"/>
            </w:tcBorders>
          </w:tcPr>
          <w:p w14:paraId="491DFA8D" w14:textId="77777777" w:rsidR="00A26EAE" w:rsidRPr="00084198" w:rsidRDefault="00A26EAE" w:rsidP="00C76867">
            <w:pPr>
              <w:spacing w:beforeLines="25" w:before="60" w:afterLines="25" w:after="60"/>
              <w:jc w:val="center"/>
              <w:rPr>
                <w:noProof/>
                <w:lang w:val="en-CA"/>
              </w:rPr>
            </w:pPr>
            <w:r w:rsidRPr="00084198">
              <w:rPr>
                <w:noProof/>
                <w:lang w:val="en-CA"/>
              </w:rPr>
              <w:t>non-VCL</w:t>
            </w:r>
          </w:p>
        </w:tc>
      </w:tr>
      <w:tr w:rsidR="00A26EAE" w:rsidRPr="00084198" w14:paraId="289FD8F8" w14:textId="77777777" w:rsidTr="00C76867">
        <w:trPr>
          <w:jc w:val="center"/>
        </w:trPr>
        <w:tc>
          <w:tcPr>
            <w:tcW w:w="1586" w:type="dxa"/>
            <w:tcBorders>
              <w:top w:val="single" w:sz="4" w:space="0" w:color="auto"/>
              <w:left w:val="single" w:sz="4" w:space="0" w:color="auto"/>
              <w:bottom w:val="single" w:sz="4" w:space="0" w:color="auto"/>
              <w:right w:val="single" w:sz="4" w:space="0" w:color="auto"/>
            </w:tcBorders>
          </w:tcPr>
          <w:p w14:paraId="0F970994" w14:textId="77777777" w:rsidR="00A26EAE" w:rsidRPr="00084198" w:rsidRDefault="00A26EAE" w:rsidP="00C76867">
            <w:pPr>
              <w:spacing w:beforeLines="25" w:before="60" w:afterLines="25" w:after="60"/>
              <w:jc w:val="center"/>
              <w:rPr>
                <w:noProof/>
                <w:lang w:val="en-CA"/>
              </w:rPr>
            </w:pPr>
            <w:r w:rsidRPr="00084198">
              <w:rPr>
                <w:noProof/>
                <w:lang w:val="en-CA"/>
              </w:rPr>
              <w:lastRenderedPageBreak/>
              <w:t>2</w:t>
            </w:r>
            <w:r>
              <w:rPr>
                <w:noProof/>
                <w:lang w:val="en-CA"/>
              </w:rPr>
              <w:t>6</w:t>
            </w:r>
            <w:r>
              <w:rPr>
                <w:noProof/>
                <w:lang w:val="en-CA"/>
              </w:rPr>
              <w:br/>
            </w:r>
            <w:r w:rsidRPr="00084198">
              <w:rPr>
                <w:noProof/>
                <w:lang w:val="en-CA"/>
              </w:rPr>
              <w:t>27</w:t>
            </w:r>
          </w:p>
        </w:tc>
        <w:tc>
          <w:tcPr>
            <w:tcW w:w="1829" w:type="dxa"/>
            <w:tcBorders>
              <w:top w:val="single" w:sz="4" w:space="0" w:color="auto"/>
              <w:left w:val="single" w:sz="4" w:space="0" w:color="auto"/>
              <w:bottom w:val="single" w:sz="4" w:space="0" w:color="auto"/>
              <w:right w:val="single" w:sz="4" w:space="0" w:color="auto"/>
            </w:tcBorders>
          </w:tcPr>
          <w:p w14:paraId="30571FA6" w14:textId="77777777" w:rsidR="00A26EAE" w:rsidRPr="00084198" w:rsidRDefault="00A26EAE" w:rsidP="00C76867">
            <w:pPr>
              <w:spacing w:beforeLines="25" w:before="60" w:afterLines="25" w:after="60"/>
              <w:jc w:val="left"/>
              <w:rPr>
                <w:noProof/>
                <w:lang w:val="en-CA"/>
              </w:rPr>
            </w:pPr>
            <w:r w:rsidRPr="00084198">
              <w:rPr>
                <w:noProof/>
                <w:lang w:val="en-CA"/>
              </w:rPr>
              <w:t>RSV_NVCL</w:t>
            </w:r>
            <w:r>
              <w:rPr>
                <w:noProof/>
                <w:lang w:val="en-CA"/>
              </w:rPr>
              <w:t>_</w:t>
            </w:r>
            <w:r w:rsidRPr="00084198">
              <w:rPr>
                <w:noProof/>
                <w:lang w:val="en-CA"/>
              </w:rPr>
              <w:t>2</w:t>
            </w:r>
            <w:r>
              <w:rPr>
                <w:noProof/>
                <w:lang w:val="en-CA"/>
              </w:rPr>
              <w:t>6</w:t>
            </w:r>
            <w:r w:rsidRPr="00084198">
              <w:rPr>
                <w:noProof/>
                <w:lang w:val="en-CA"/>
              </w:rPr>
              <w:br/>
              <w:t>RSV_NVCL</w:t>
            </w:r>
            <w:r>
              <w:rPr>
                <w:noProof/>
                <w:lang w:val="en-CA"/>
              </w:rPr>
              <w:t>_</w:t>
            </w:r>
            <w:r w:rsidRPr="00084198">
              <w:rPr>
                <w:noProof/>
                <w:lang w:val="en-CA"/>
              </w:rPr>
              <w:t>27</w:t>
            </w:r>
          </w:p>
        </w:tc>
        <w:tc>
          <w:tcPr>
            <w:tcW w:w="4893" w:type="dxa"/>
            <w:gridSpan w:val="2"/>
            <w:tcBorders>
              <w:top w:val="single" w:sz="4" w:space="0" w:color="auto"/>
              <w:left w:val="single" w:sz="4" w:space="0" w:color="auto"/>
              <w:bottom w:val="single" w:sz="4" w:space="0" w:color="auto"/>
              <w:right w:val="single" w:sz="4" w:space="0" w:color="auto"/>
            </w:tcBorders>
          </w:tcPr>
          <w:p w14:paraId="1965F594" w14:textId="77777777" w:rsidR="00A26EAE" w:rsidRPr="00084198" w:rsidRDefault="00A26EAE" w:rsidP="00C76867">
            <w:pPr>
              <w:spacing w:beforeLines="25" w:before="60" w:afterLines="25" w:after="60"/>
              <w:jc w:val="left"/>
              <w:rPr>
                <w:noProof/>
                <w:lang w:val="en-CA"/>
              </w:rPr>
            </w:pPr>
            <w:r w:rsidRPr="00084198">
              <w:rPr>
                <w:noProof/>
                <w:lang w:val="en-CA"/>
              </w:rPr>
              <w:t>Reserved non-VCL NAL unit types</w:t>
            </w:r>
          </w:p>
        </w:tc>
        <w:tc>
          <w:tcPr>
            <w:tcW w:w="1337" w:type="dxa"/>
            <w:tcBorders>
              <w:top w:val="single" w:sz="4" w:space="0" w:color="auto"/>
              <w:left w:val="single" w:sz="4" w:space="0" w:color="auto"/>
              <w:bottom w:val="single" w:sz="4" w:space="0" w:color="auto"/>
              <w:right w:val="single" w:sz="4" w:space="0" w:color="auto"/>
            </w:tcBorders>
          </w:tcPr>
          <w:p w14:paraId="778AF32C" w14:textId="77777777" w:rsidR="00A26EAE" w:rsidRPr="00084198" w:rsidRDefault="00A26EAE" w:rsidP="00C76867">
            <w:pPr>
              <w:spacing w:beforeLines="25" w:before="60" w:afterLines="25" w:after="60"/>
              <w:jc w:val="center"/>
              <w:rPr>
                <w:noProof/>
                <w:lang w:val="en-CA"/>
              </w:rPr>
            </w:pPr>
            <w:r w:rsidRPr="00084198">
              <w:rPr>
                <w:noProof/>
                <w:lang w:val="en-CA"/>
              </w:rPr>
              <w:t>non-VCL</w:t>
            </w:r>
          </w:p>
        </w:tc>
      </w:tr>
      <w:tr w:rsidR="00A26EAE" w:rsidRPr="00084198" w14:paraId="4AC00314" w14:textId="77777777" w:rsidTr="00C76867">
        <w:trPr>
          <w:jc w:val="center"/>
        </w:trPr>
        <w:tc>
          <w:tcPr>
            <w:tcW w:w="1586" w:type="dxa"/>
            <w:tcBorders>
              <w:top w:val="single" w:sz="4" w:space="0" w:color="auto"/>
              <w:left w:val="single" w:sz="4" w:space="0" w:color="auto"/>
              <w:bottom w:val="single" w:sz="4" w:space="0" w:color="auto"/>
              <w:right w:val="single" w:sz="4" w:space="0" w:color="auto"/>
            </w:tcBorders>
          </w:tcPr>
          <w:p w14:paraId="175370D9" w14:textId="77777777" w:rsidR="00A26EAE" w:rsidRPr="00084198" w:rsidRDefault="00A26EAE" w:rsidP="00C76867">
            <w:pPr>
              <w:spacing w:beforeLines="25" w:before="60" w:afterLines="25" w:after="60"/>
              <w:jc w:val="center"/>
              <w:rPr>
                <w:noProof/>
                <w:lang w:val="en-CA"/>
              </w:rPr>
            </w:pPr>
            <w:r w:rsidRPr="00084198">
              <w:rPr>
                <w:noProof/>
                <w:lang w:val="en-CA"/>
              </w:rPr>
              <w:t>28..31</w:t>
            </w:r>
          </w:p>
        </w:tc>
        <w:tc>
          <w:tcPr>
            <w:tcW w:w="1829" w:type="dxa"/>
            <w:tcBorders>
              <w:top w:val="single" w:sz="4" w:space="0" w:color="auto"/>
              <w:left w:val="single" w:sz="4" w:space="0" w:color="auto"/>
              <w:bottom w:val="single" w:sz="4" w:space="0" w:color="auto"/>
              <w:right w:val="single" w:sz="4" w:space="0" w:color="auto"/>
            </w:tcBorders>
          </w:tcPr>
          <w:p w14:paraId="771CE4A2" w14:textId="77777777" w:rsidR="00A26EAE" w:rsidRPr="00084198" w:rsidRDefault="00A26EAE" w:rsidP="00C76867">
            <w:pPr>
              <w:spacing w:beforeLines="25" w:before="60" w:afterLines="25" w:after="60"/>
              <w:jc w:val="left"/>
              <w:rPr>
                <w:noProof/>
                <w:lang w:val="en-CA"/>
              </w:rPr>
            </w:pPr>
            <w:r w:rsidRPr="00084198">
              <w:rPr>
                <w:noProof/>
                <w:lang w:val="en-CA"/>
              </w:rPr>
              <w:t>UNSPEC</w:t>
            </w:r>
            <w:r>
              <w:rPr>
                <w:noProof/>
                <w:lang w:val="en-CA"/>
              </w:rPr>
              <w:t>_</w:t>
            </w:r>
            <w:r w:rsidRPr="00084198">
              <w:rPr>
                <w:noProof/>
                <w:lang w:val="en-CA"/>
              </w:rPr>
              <w:t>28..</w:t>
            </w:r>
            <w:r w:rsidRPr="00084198">
              <w:rPr>
                <w:noProof/>
                <w:lang w:val="en-CA"/>
              </w:rPr>
              <w:br/>
              <w:t>UNSPEC</w:t>
            </w:r>
            <w:r>
              <w:rPr>
                <w:noProof/>
                <w:lang w:val="en-CA"/>
              </w:rPr>
              <w:t>_</w:t>
            </w:r>
            <w:r w:rsidRPr="00084198">
              <w:rPr>
                <w:noProof/>
                <w:lang w:val="en-CA"/>
              </w:rPr>
              <w:t>31</w:t>
            </w:r>
          </w:p>
        </w:tc>
        <w:tc>
          <w:tcPr>
            <w:tcW w:w="4893" w:type="dxa"/>
            <w:gridSpan w:val="2"/>
            <w:tcBorders>
              <w:top w:val="single" w:sz="4" w:space="0" w:color="auto"/>
              <w:left w:val="single" w:sz="4" w:space="0" w:color="auto"/>
              <w:bottom w:val="single" w:sz="4" w:space="0" w:color="auto"/>
              <w:right w:val="single" w:sz="4" w:space="0" w:color="auto"/>
            </w:tcBorders>
          </w:tcPr>
          <w:p w14:paraId="2A7C16B6" w14:textId="77777777" w:rsidR="00A26EAE" w:rsidRPr="00084198" w:rsidRDefault="00A26EAE" w:rsidP="00C76867">
            <w:pPr>
              <w:spacing w:beforeLines="25" w:before="60" w:afterLines="25" w:after="60"/>
              <w:jc w:val="left"/>
              <w:rPr>
                <w:noProof/>
                <w:lang w:val="en-CA"/>
              </w:rPr>
            </w:pPr>
            <w:r w:rsidRPr="00084198">
              <w:rPr>
                <w:noProof/>
                <w:lang w:val="en-CA"/>
              </w:rPr>
              <w:t>Unspecified non-VCL NAL unit types</w:t>
            </w:r>
          </w:p>
        </w:tc>
        <w:tc>
          <w:tcPr>
            <w:tcW w:w="1337" w:type="dxa"/>
            <w:tcBorders>
              <w:top w:val="single" w:sz="4" w:space="0" w:color="auto"/>
              <w:left w:val="single" w:sz="4" w:space="0" w:color="auto"/>
              <w:bottom w:val="single" w:sz="4" w:space="0" w:color="auto"/>
              <w:right w:val="single" w:sz="4" w:space="0" w:color="auto"/>
            </w:tcBorders>
          </w:tcPr>
          <w:p w14:paraId="75800155" w14:textId="77777777" w:rsidR="00A26EAE" w:rsidRPr="00084198" w:rsidRDefault="00A26EAE" w:rsidP="00C76867">
            <w:pPr>
              <w:spacing w:beforeLines="25" w:before="60" w:afterLines="25" w:after="60"/>
              <w:jc w:val="center"/>
              <w:rPr>
                <w:noProof/>
                <w:lang w:val="en-CA"/>
              </w:rPr>
            </w:pPr>
            <w:r w:rsidRPr="00084198">
              <w:rPr>
                <w:noProof/>
                <w:lang w:val="en-CA"/>
              </w:rPr>
              <w:t>non-VCL</w:t>
            </w:r>
          </w:p>
        </w:tc>
      </w:tr>
    </w:tbl>
    <w:p w14:paraId="4342F101" w14:textId="77777777" w:rsidR="00A26EAE" w:rsidRPr="00084198" w:rsidRDefault="00A26EAE" w:rsidP="00A26EAE">
      <w:pPr>
        <w:spacing w:after="57" w:line="12" w:lineRule="exact"/>
        <w:jc w:val="center"/>
        <w:rPr>
          <w:noProof/>
          <w:lang w:val="en-CA"/>
        </w:rPr>
      </w:pPr>
    </w:p>
    <w:p w14:paraId="43E5C6A3" w14:textId="77777777" w:rsidR="00A26EAE" w:rsidRDefault="00A26EAE" w:rsidP="00A26EAE">
      <w:pPr>
        <w:rPr>
          <w:noProof/>
          <w:lang w:val="en-CA"/>
        </w:rPr>
      </w:pPr>
    </w:p>
    <w:p w14:paraId="1934CA56" w14:textId="77777777" w:rsidR="008B0818" w:rsidRDefault="008B0818" w:rsidP="00A26EAE">
      <w:pPr>
        <w:rPr>
          <w:noProof/>
          <w:lang w:val="en-CA"/>
        </w:rPr>
      </w:pPr>
    </w:p>
    <w:p w14:paraId="6B5F77C5" w14:textId="77777777" w:rsidR="004F0C94" w:rsidRDefault="004F0C94" w:rsidP="00A26EAE">
      <w:pPr>
        <w:rPr>
          <w:noProof/>
          <w:lang w:val="en-CA"/>
        </w:rPr>
      </w:pPr>
    </w:p>
    <w:p w14:paraId="2ABEBCF1" w14:textId="775C3C38" w:rsidR="00A26EAE" w:rsidRDefault="00A26EAE" w:rsidP="00A26EAE">
      <w:pPr>
        <w:rPr>
          <w:noProof/>
          <w:lang w:val="en-CA"/>
        </w:rPr>
      </w:pPr>
      <w:r>
        <w:rPr>
          <w:noProof/>
          <w:lang w:val="en-CA"/>
        </w:rPr>
        <w:t>Relating to random access conditions, some key terms are</w:t>
      </w:r>
      <w:r w:rsidR="0018345D">
        <w:rPr>
          <w:noProof/>
          <w:lang w:val="en-CA"/>
        </w:rPr>
        <w:t xml:space="preserve"> defined in VVC specification.</w:t>
      </w:r>
      <w:r w:rsidR="0003407B">
        <w:rPr>
          <w:noProof/>
          <w:lang w:val="en-CA"/>
        </w:rPr>
        <w:t xml:space="preserve"> </w:t>
      </w:r>
      <w:r>
        <w:rPr>
          <w:noProof/>
          <w:lang w:val="en-CA"/>
        </w:rPr>
        <w:t>In JVET-P2001 spec, under 3 “Definitions”:</w:t>
      </w:r>
    </w:p>
    <w:p w14:paraId="72632710" w14:textId="77777777" w:rsidR="00A26EAE" w:rsidRDefault="00A26EAE" w:rsidP="00A26EAE">
      <w:pPr>
        <w:rPr>
          <w:noProof/>
          <w:lang w:val="en-CA"/>
        </w:rPr>
      </w:pPr>
    </w:p>
    <w:p w14:paraId="54922D89" w14:textId="77777777" w:rsidR="0003407B" w:rsidRDefault="0003407B" w:rsidP="00A26EAE">
      <w:pPr>
        <w:rPr>
          <w:noProof/>
          <w:lang w:val="en-CA"/>
        </w:rPr>
      </w:pPr>
    </w:p>
    <w:p w14:paraId="60DE95E2" w14:textId="77777777" w:rsidR="00A26EAE" w:rsidRPr="007C7543" w:rsidRDefault="00A26EAE" w:rsidP="00A26EAE">
      <w:pPr>
        <w:pStyle w:val="ListParagraph"/>
        <w:numPr>
          <w:ilvl w:val="1"/>
          <w:numId w:val="15"/>
        </w:numPr>
        <w:tabs>
          <w:tab w:val="left" w:pos="1191"/>
          <w:tab w:val="left" w:pos="1588"/>
          <w:tab w:val="left" w:pos="1985"/>
        </w:tabs>
        <w:overflowPunct w:val="0"/>
        <w:autoSpaceDE w:val="0"/>
        <w:autoSpaceDN w:val="0"/>
        <w:adjustRightInd w:val="0"/>
        <w:spacing w:before="136"/>
        <w:textAlignment w:val="baseline"/>
        <w:rPr>
          <w:noProof/>
          <w:lang w:val="en-CA"/>
        </w:rPr>
      </w:pPr>
      <w:r w:rsidRPr="007C7543">
        <w:rPr>
          <w:b/>
          <w:noProof/>
          <w:lang w:val="en-CA" w:eastAsia="ko-KR"/>
        </w:rPr>
        <w:t>clean</w:t>
      </w:r>
      <w:r w:rsidRPr="007C7543">
        <w:rPr>
          <w:b/>
          <w:noProof/>
          <w:lang w:val="en-CA"/>
        </w:rPr>
        <w:t xml:space="preserve"> random access (</w:t>
      </w:r>
      <w:r w:rsidRPr="007C7543">
        <w:rPr>
          <w:b/>
          <w:noProof/>
          <w:lang w:val="en-CA" w:eastAsia="ko-KR"/>
        </w:rPr>
        <w:t>C</w:t>
      </w:r>
      <w:r w:rsidRPr="007C7543">
        <w:rPr>
          <w:b/>
          <w:noProof/>
          <w:lang w:val="en-CA"/>
        </w:rPr>
        <w:t>RA) picture</w:t>
      </w:r>
      <w:r w:rsidRPr="007C7543">
        <w:rPr>
          <w:noProof/>
          <w:lang w:val="en-CA"/>
        </w:rPr>
        <w:t xml:space="preserve">: An </w:t>
      </w:r>
      <w:r w:rsidRPr="007C7543">
        <w:rPr>
          <w:i/>
          <w:iCs/>
          <w:noProof/>
          <w:lang w:val="en-CA"/>
        </w:rPr>
        <w:t>IRAP picture</w:t>
      </w:r>
      <w:r w:rsidRPr="007C7543">
        <w:rPr>
          <w:noProof/>
          <w:lang w:val="en-CA"/>
        </w:rPr>
        <w:t xml:space="preserve"> for which each </w:t>
      </w:r>
      <w:r w:rsidRPr="007C7543">
        <w:rPr>
          <w:i/>
          <w:iCs/>
          <w:noProof/>
          <w:lang w:val="en-CA"/>
        </w:rPr>
        <w:t>VCL NAL unit</w:t>
      </w:r>
      <w:r w:rsidRPr="007C7543">
        <w:rPr>
          <w:noProof/>
          <w:lang w:val="en-CA"/>
        </w:rPr>
        <w:t xml:space="preserve"> has nal_unit_type equal to CRA_NUT.</w:t>
      </w:r>
    </w:p>
    <w:p w14:paraId="5628EFB8" w14:textId="77777777" w:rsidR="00A26EAE" w:rsidRPr="00084198" w:rsidRDefault="00A26EAE" w:rsidP="00A26EAE">
      <w:pPr>
        <w:pStyle w:val="Note1"/>
        <w:ind w:left="1209"/>
        <w:rPr>
          <w:noProof/>
          <w:lang w:val="en-CA"/>
        </w:rPr>
      </w:pPr>
      <w:r w:rsidRPr="00084198">
        <w:rPr>
          <w:noProof/>
          <w:lang w:val="en-CA"/>
        </w:rPr>
        <w:t xml:space="preserve">NOTE – A CRA picture does </w:t>
      </w:r>
      <w:r w:rsidRPr="00084198">
        <w:rPr>
          <w:lang w:val="en-CA"/>
        </w:rPr>
        <w:t>not refer to any pictures other than itself for inter prediction in its decoding process</w:t>
      </w:r>
      <w:r w:rsidRPr="00084198">
        <w:rPr>
          <w:noProof/>
          <w:lang w:val="en-CA"/>
        </w:rPr>
        <w:t>, and may be the first picture in the bitstream in decoding order, or may appear later in the bitstream. A CRA picture may have associated RADL or RASL pictures.</w:t>
      </w:r>
      <w:r w:rsidRPr="00084198">
        <w:rPr>
          <w:lang w:val="en-CA"/>
        </w:rPr>
        <w:t xml:space="preserve"> </w:t>
      </w:r>
      <w:r w:rsidRPr="00084198">
        <w:rPr>
          <w:noProof/>
          <w:lang w:val="en-CA"/>
        </w:rPr>
        <w:t>When a CRA picture has NoIncorrectPicOutputFlag</w:t>
      </w:r>
      <w:r w:rsidRPr="00084198" w:rsidDel="00FE478F">
        <w:rPr>
          <w:noProof/>
          <w:lang w:val="en-CA"/>
        </w:rPr>
        <w:t xml:space="preserve"> </w:t>
      </w:r>
      <w:r w:rsidRPr="00084198">
        <w:rPr>
          <w:noProof/>
          <w:lang w:val="en-CA"/>
        </w:rPr>
        <w:t>equal to 1, the associated RASL pictures are not output by the decoder, because they may not be decodable, as they may contain references to pictures that are not present in the bitstream.</w:t>
      </w:r>
    </w:p>
    <w:p w14:paraId="14552F7D" w14:textId="77777777" w:rsidR="008B0818" w:rsidRDefault="008B0818" w:rsidP="00A26EAE">
      <w:pPr>
        <w:rPr>
          <w:noProof/>
          <w:lang w:val="en-CA"/>
        </w:rPr>
      </w:pPr>
    </w:p>
    <w:p w14:paraId="06E9C5B4" w14:textId="77777777" w:rsidR="0003407B" w:rsidRDefault="0003407B" w:rsidP="00A26EAE">
      <w:pPr>
        <w:rPr>
          <w:noProof/>
          <w:lang w:val="en-CA"/>
        </w:rPr>
      </w:pPr>
    </w:p>
    <w:p w14:paraId="73B7FE05" w14:textId="77777777" w:rsidR="00A26EAE" w:rsidRPr="00084198" w:rsidRDefault="00A26EAE" w:rsidP="00A26EAE">
      <w:pPr>
        <w:tabs>
          <w:tab w:val="left" w:pos="1191"/>
          <w:tab w:val="left" w:pos="1588"/>
          <w:tab w:val="left" w:pos="1985"/>
        </w:tabs>
        <w:rPr>
          <w:lang w:val="en-CA"/>
        </w:rPr>
      </w:pPr>
      <w:proofErr w:type="gramStart"/>
      <w:r>
        <w:rPr>
          <w:b/>
          <w:lang w:val="en-CA"/>
        </w:rPr>
        <w:t xml:space="preserve">3.54 </w:t>
      </w:r>
      <w:r>
        <w:rPr>
          <w:b/>
          <w:lang w:val="en-CA"/>
        </w:rPr>
        <w:tab/>
      </w:r>
      <w:r w:rsidRPr="00084198">
        <w:rPr>
          <w:b/>
          <w:lang w:val="en-CA"/>
        </w:rPr>
        <w:t xml:space="preserve">gradual </w:t>
      </w:r>
      <w:r w:rsidRPr="00084198">
        <w:rPr>
          <w:b/>
          <w:bCs/>
          <w:noProof/>
          <w:lang w:val="en-CA"/>
        </w:rPr>
        <w:t>decoding refresh (GDR)</w:t>
      </w:r>
      <w:r w:rsidRPr="00084198">
        <w:rPr>
          <w:b/>
          <w:lang w:val="en-CA"/>
        </w:rPr>
        <w:t xml:space="preserve"> picture</w:t>
      </w:r>
      <w:proofErr w:type="gramEnd"/>
      <w:r w:rsidRPr="00084198">
        <w:rPr>
          <w:b/>
          <w:lang w:val="en-CA"/>
        </w:rPr>
        <w:t>:</w:t>
      </w:r>
      <w:r w:rsidRPr="00084198">
        <w:rPr>
          <w:lang w:val="en-CA"/>
        </w:rPr>
        <w:t xml:space="preserve"> A </w:t>
      </w:r>
      <w:r w:rsidRPr="00084198">
        <w:rPr>
          <w:i/>
          <w:lang w:val="en-CA"/>
        </w:rPr>
        <w:t>picture</w:t>
      </w:r>
      <w:r w:rsidRPr="00084198">
        <w:rPr>
          <w:lang w:val="en-CA"/>
        </w:rPr>
        <w:t xml:space="preserve"> for which each VCL NAL unit has </w:t>
      </w:r>
      <w:proofErr w:type="spellStart"/>
      <w:r w:rsidRPr="00084198">
        <w:rPr>
          <w:lang w:val="en-CA"/>
        </w:rPr>
        <w:t>nal_unit_type</w:t>
      </w:r>
      <w:proofErr w:type="spellEnd"/>
      <w:r w:rsidRPr="00084198">
        <w:rPr>
          <w:lang w:val="en-CA"/>
        </w:rPr>
        <w:t xml:space="preserve"> equal to </w:t>
      </w:r>
      <w:r w:rsidRPr="00084198">
        <w:rPr>
          <w:noProof/>
          <w:lang w:val="en-CA"/>
        </w:rPr>
        <w:t>GDR</w:t>
      </w:r>
      <w:r w:rsidRPr="00084198">
        <w:rPr>
          <w:lang w:val="en-CA"/>
        </w:rPr>
        <w:t>_NUT.</w:t>
      </w:r>
    </w:p>
    <w:p w14:paraId="230B9B70" w14:textId="77777777" w:rsidR="008B0818" w:rsidRDefault="008B0818" w:rsidP="00A26EAE">
      <w:pPr>
        <w:rPr>
          <w:noProof/>
          <w:lang w:val="en-CA"/>
        </w:rPr>
      </w:pPr>
    </w:p>
    <w:p w14:paraId="51523134" w14:textId="77777777" w:rsidR="0003407B" w:rsidRDefault="0003407B" w:rsidP="00A26EAE">
      <w:pPr>
        <w:rPr>
          <w:noProof/>
          <w:lang w:val="en-CA"/>
        </w:rPr>
      </w:pPr>
    </w:p>
    <w:p w14:paraId="33398704" w14:textId="77777777" w:rsidR="00A26EAE" w:rsidRPr="007C7543" w:rsidRDefault="00A26EAE" w:rsidP="00A26EAE">
      <w:pPr>
        <w:pStyle w:val="ListParagraph"/>
        <w:numPr>
          <w:ilvl w:val="1"/>
          <w:numId w:val="17"/>
        </w:numPr>
        <w:tabs>
          <w:tab w:val="left" w:pos="1191"/>
          <w:tab w:val="left" w:pos="1588"/>
          <w:tab w:val="left" w:pos="1985"/>
        </w:tabs>
        <w:overflowPunct w:val="0"/>
        <w:autoSpaceDE w:val="0"/>
        <w:autoSpaceDN w:val="0"/>
        <w:adjustRightInd w:val="0"/>
        <w:spacing w:before="136"/>
        <w:textAlignment w:val="baseline"/>
        <w:rPr>
          <w:noProof/>
          <w:lang w:val="en-CA"/>
        </w:rPr>
      </w:pPr>
      <w:r w:rsidRPr="007C7543">
        <w:rPr>
          <w:b/>
          <w:bCs/>
          <w:noProof/>
          <w:lang w:val="en-CA"/>
        </w:rPr>
        <w:t>instantaneous decoding refresh (IDR) picture</w:t>
      </w:r>
      <w:r w:rsidRPr="007C7543">
        <w:rPr>
          <w:noProof/>
          <w:lang w:val="en-CA"/>
        </w:rPr>
        <w:t xml:space="preserve">: An </w:t>
      </w:r>
      <w:r w:rsidRPr="007C7543">
        <w:rPr>
          <w:i/>
          <w:iCs/>
          <w:noProof/>
          <w:lang w:val="en-CA"/>
        </w:rPr>
        <w:t>IRAP</w:t>
      </w:r>
      <w:r w:rsidRPr="007C7543">
        <w:rPr>
          <w:noProof/>
          <w:lang w:val="en-CA"/>
        </w:rPr>
        <w:t xml:space="preserve"> </w:t>
      </w:r>
      <w:r w:rsidRPr="007C7543">
        <w:rPr>
          <w:i/>
          <w:iCs/>
          <w:noProof/>
          <w:lang w:val="en-CA"/>
        </w:rPr>
        <w:t>picture</w:t>
      </w:r>
      <w:r w:rsidRPr="007C7543">
        <w:rPr>
          <w:noProof/>
          <w:lang w:val="en-CA"/>
        </w:rPr>
        <w:t xml:space="preserve"> for which each </w:t>
      </w:r>
      <w:r w:rsidRPr="007C7543">
        <w:rPr>
          <w:i/>
          <w:noProof/>
          <w:lang w:val="en-CA"/>
        </w:rPr>
        <w:t>VCL NAL unit</w:t>
      </w:r>
      <w:r w:rsidRPr="007C7543">
        <w:rPr>
          <w:noProof/>
          <w:lang w:val="en-CA"/>
        </w:rPr>
        <w:t xml:space="preserve"> has nal_unit_type equal to IDR_W_RADL or IDR_N_LP.</w:t>
      </w:r>
    </w:p>
    <w:p w14:paraId="40FD680A" w14:textId="77777777" w:rsidR="00A26EAE" w:rsidRPr="00084198" w:rsidRDefault="00A26EAE" w:rsidP="00A26EAE">
      <w:pPr>
        <w:pStyle w:val="Note1"/>
        <w:ind w:left="1209"/>
        <w:rPr>
          <w:noProof/>
          <w:lang w:val="en-CA"/>
        </w:rPr>
      </w:pPr>
      <w:r w:rsidRPr="00084198">
        <w:rPr>
          <w:noProof/>
          <w:lang w:val="en-CA"/>
        </w:rPr>
        <w:t xml:space="preserve">NOTE – An IDR picture does </w:t>
      </w:r>
      <w:r w:rsidRPr="00084198">
        <w:rPr>
          <w:lang w:val="en-CA"/>
        </w:rPr>
        <w:t>not refer to any pictures other than itself for inter prediction in its decoding process</w:t>
      </w:r>
      <w:r w:rsidRPr="00084198">
        <w:rPr>
          <w:noProof/>
          <w:lang w:val="en-CA"/>
        </w:rPr>
        <w:t>, and may be the first picture in the bitstream in decoding order, or may appear later in the bitstream. Each IDR picture is the first picture of a CVS in decoding order. When an IDR picture for which each VCL NAL unit has nal_unit_type equal to IDR_W_RADL, it may have associated RADL pictures. When an IDR picture for which each VCL NAL unit has nal_unit_type equal to IDR_N_LP, it does not have any associated leading pictures. An IDR picture does not have associated RASL pictures.</w:t>
      </w:r>
    </w:p>
    <w:p w14:paraId="0F56E70A" w14:textId="77777777" w:rsidR="008B0818" w:rsidRDefault="008B0818" w:rsidP="00A26EAE">
      <w:pPr>
        <w:rPr>
          <w:noProof/>
          <w:lang w:val="en-CA"/>
        </w:rPr>
      </w:pPr>
    </w:p>
    <w:p w14:paraId="5936752D" w14:textId="77777777" w:rsidR="0003407B" w:rsidRDefault="0003407B" w:rsidP="00A26EAE">
      <w:pPr>
        <w:rPr>
          <w:noProof/>
          <w:lang w:val="en-CA"/>
        </w:rPr>
      </w:pPr>
    </w:p>
    <w:p w14:paraId="735EBA55" w14:textId="77777777" w:rsidR="00A26EAE" w:rsidRPr="007C7543" w:rsidRDefault="00A26EAE" w:rsidP="00A26EAE">
      <w:pPr>
        <w:pStyle w:val="ListParagraph"/>
        <w:keepNext/>
        <w:numPr>
          <w:ilvl w:val="1"/>
          <w:numId w:val="16"/>
        </w:numPr>
        <w:tabs>
          <w:tab w:val="left" w:pos="1191"/>
          <w:tab w:val="left" w:pos="1588"/>
          <w:tab w:val="left" w:pos="1985"/>
        </w:tabs>
        <w:overflowPunct w:val="0"/>
        <w:autoSpaceDE w:val="0"/>
        <w:autoSpaceDN w:val="0"/>
        <w:adjustRightInd w:val="0"/>
        <w:spacing w:before="136" w:line="240" w:lineRule="exact"/>
        <w:textAlignment w:val="baseline"/>
        <w:rPr>
          <w:lang w:val="en-CA"/>
        </w:rPr>
      </w:pPr>
      <w:r w:rsidRPr="007C7543">
        <w:rPr>
          <w:b/>
          <w:bCs/>
          <w:noProof/>
          <w:lang w:val="en-CA"/>
        </w:rPr>
        <w:t>intra random access point (IRAP) picture</w:t>
      </w:r>
      <w:r w:rsidRPr="007C7543">
        <w:rPr>
          <w:noProof/>
          <w:lang w:val="en-CA"/>
        </w:rPr>
        <w:t xml:space="preserve">: </w:t>
      </w:r>
      <w:r w:rsidRPr="003A3FFE">
        <w:rPr>
          <w:noProof/>
          <w:color w:val="0070C0"/>
          <w:lang w:val="en-CA"/>
        </w:rPr>
        <w:t xml:space="preserve">A </w:t>
      </w:r>
      <w:r w:rsidRPr="003A3FFE">
        <w:rPr>
          <w:i/>
          <w:noProof/>
          <w:color w:val="0070C0"/>
          <w:lang w:val="en-CA"/>
        </w:rPr>
        <w:t>coded picture</w:t>
      </w:r>
      <w:r w:rsidRPr="003A3FFE">
        <w:rPr>
          <w:noProof/>
          <w:color w:val="0070C0"/>
          <w:lang w:val="en-CA"/>
        </w:rPr>
        <w:t xml:space="preserve"> for which </w:t>
      </w:r>
      <w:r w:rsidRPr="003A3FFE">
        <w:rPr>
          <w:noProof/>
          <w:color w:val="0070C0"/>
          <w:lang w:val="en-CA" w:eastAsia="ja-JP"/>
        </w:rPr>
        <w:t>all</w:t>
      </w:r>
      <w:r w:rsidRPr="003A3FFE">
        <w:rPr>
          <w:noProof/>
          <w:color w:val="0070C0"/>
          <w:lang w:val="en-CA"/>
        </w:rPr>
        <w:t xml:space="preserve"> </w:t>
      </w:r>
      <w:r w:rsidRPr="003A3FFE">
        <w:rPr>
          <w:i/>
          <w:noProof/>
          <w:color w:val="0070C0"/>
          <w:lang w:val="en-CA"/>
        </w:rPr>
        <w:t>VCL NAL units</w:t>
      </w:r>
      <w:r w:rsidRPr="003A3FFE">
        <w:rPr>
          <w:noProof/>
          <w:color w:val="0070C0"/>
          <w:lang w:val="en-CA"/>
        </w:rPr>
        <w:t xml:space="preserve"> have the same value of nal_unit_type in the range of </w:t>
      </w:r>
      <w:r w:rsidRPr="003A3FFE">
        <w:rPr>
          <w:noProof/>
          <w:color w:val="0070C0"/>
          <w:lang w:val="en-CA" w:eastAsia="ko-KR"/>
        </w:rPr>
        <w:t>IDR_W_RADL</w:t>
      </w:r>
      <w:r w:rsidRPr="003A3FFE">
        <w:rPr>
          <w:noProof/>
          <w:color w:val="0070C0"/>
          <w:lang w:val="en-CA"/>
        </w:rPr>
        <w:t xml:space="preserve"> to CRA_NUT, inclusive</w:t>
      </w:r>
      <w:r w:rsidRPr="003A3FFE">
        <w:rPr>
          <w:color w:val="0070C0"/>
          <w:lang w:val="en-CA"/>
        </w:rPr>
        <w:t>.</w:t>
      </w:r>
    </w:p>
    <w:p w14:paraId="141F553A" w14:textId="77777777" w:rsidR="00A26EAE" w:rsidRDefault="00A26EAE" w:rsidP="00A26EAE">
      <w:pPr>
        <w:pStyle w:val="Note1"/>
        <w:ind w:left="1209"/>
        <w:rPr>
          <w:lang w:val="en-CA"/>
        </w:rPr>
      </w:pPr>
      <w:r w:rsidRPr="00084198">
        <w:rPr>
          <w:lang w:val="en-CA"/>
        </w:rPr>
        <w:t>NOTE </w:t>
      </w:r>
      <w:r w:rsidRPr="00084198">
        <w:rPr>
          <w:noProof/>
          <w:lang w:val="en-CA"/>
        </w:rPr>
        <w:fldChar w:fldCharType="begin" w:fldLock="1"/>
      </w:r>
      <w:r w:rsidRPr="00084198">
        <w:rPr>
          <w:noProof/>
          <w:lang w:val="en-CA"/>
        </w:rPr>
        <w:instrText xml:space="preserve"> SEQ NoteCounter \s 9 \* MERGEFORMAT </w:instrText>
      </w:r>
      <w:r w:rsidRPr="00084198">
        <w:rPr>
          <w:noProof/>
          <w:lang w:val="en-CA"/>
        </w:rPr>
        <w:fldChar w:fldCharType="separate"/>
      </w:r>
      <w:r>
        <w:rPr>
          <w:noProof/>
          <w:lang w:val="en-CA"/>
        </w:rPr>
        <w:t>1</w:t>
      </w:r>
      <w:r w:rsidRPr="00084198">
        <w:rPr>
          <w:noProof/>
          <w:lang w:val="en-CA"/>
        </w:rPr>
        <w:fldChar w:fldCharType="end"/>
      </w:r>
      <w:r w:rsidRPr="00084198" w:rsidDel="00112A5D">
        <w:rPr>
          <w:noProof/>
          <w:lang w:val="en-CA"/>
        </w:rPr>
        <w:t> </w:t>
      </w:r>
      <w:r w:rsidRPr="00084198">
        <w:rPr>
          <w:lang w:val="en-CA"/>
        </w:rPr>
        <w:t xml:space="preserve">– An IRAP picture does not refer to any pictures other than itself for inter prediction in its decoding process, and may be a CRA picture or an IDR picture. The first picture in the bitstream in decoding order must be an IRAP or GDR picture. Provided the necessary parameter sets are available when they need to be </w:t>
      </w:r>
      <w:r>
        <w:rPr>
          <w:lang w:val="en-CA"/>
        </w:rPr>
        <w:t>referenced</w:t>
      </w:r>
      <w:r w:rsidRPr="00084198">
        <w:rPr>
          <w:lang w:val="en-CA"/>
        </w:rPr>
        <w:t>, the IRAP picture and all subsequent non-RASL pictures in the CVS in decoding order can be correctly decoded without performing the decoding process of any pictures that precede the IRAP picture in decoding order.</w:t>
      </w:r>
    </w:p>
    <w:p w14:paraId="194312B9" w14:textId="4CB8532C" w:rsidR="008B0818" w:rsidRDefault="00A26EAE" w:rsidP="00D20E35">
      <w:pPr>
        <w:pStyle w:val="Note1"/>
        <w:ind w:left="1209"/>
        <w:rPr>
          <w:lang w:val="en-CA"/>
        </w:rPr>
      </w:pPr>
      <w:r w:rsidRPr="00084198">
        <w:rPr>
          <w:lang w:val="en-CA"/>
        </w:rPr>
        <w:t>NOTE </w:t>
      </w:r>
      <w:r w:rsidRPr="00084198">
        <w:rPr>
          <w:noProof/>
          <w:lang w:val="en-CA"/>
        </w:rPr>
        <w:fldChar w:fldCharType="begin" w:fldLock="1"/>
      </w:r>
      <w:r w:rsidRPr="00084198">
        <w:rPr>
          <w:noProof/>
          <w:lang w:val="en-CA"/>
        </w:rPr>
        <w:instrText xml:space="preserve"> SEQ NoteCounter \s 9 \* MERGEFORMAT </w:instrText>
      </w:r>
      <w:r w:rsidRPr="00084198">
        <w:rPr>
          <w:noProof/>
          <w:lang w:val="en-CA"/>
        </w:rPr>
        <w:fldChar w:fldCharType="separate"/>
      </w:r>
      <w:r>
        <w:rPr>
          <w:noProof/>
          <w:lang w:val="en-CA"/>
        </w:rPr>
        <w:t>2</w:t>
      </w:r>
      <w:r w:rsidRPr="00084198">
        <w:rPr>
          <w:noProof/>
          <w:lang w:val="en-CA"/>
        </w:rPr>
        <w:fldChar w:fldCharType="end"/>
      </w:r>
      <w:r w:rsidRPr="00084198" w:rsidDel="00112A5D">
        <w:rPr>
          <w:noProof/>
          <w:lang w:val="en-CA"/>
        </w:rPr>
        <w:t> </w:t>
      </w:r>
      <w:r w:rsidRPr="00084198">
        <w:rPr>
          <w:lang w:val="en-CA"/>
        </w:rPr>
        <w:t>– </w:t>
      </w:r>
      <w:r>
        <w:rPr>
          <w:lang w:val="en-CA"/>
        </w:rPr>
        <w:t xml:space="preserve">The value of </w:t>
      </w:r>
      <w:r w:rsidRPr="00B22D8A">
        <w:rPr>
          <w:noProof/>
          <w:lang w:val="en-CA" w:eastAsia="ja-JP"/>
        </w:rPr>
        <w:t>mixed_nalu_types_in_pic_flag</w:t>
      </w:r>
      <w:r w:rsidRPr="00140B00">
        <w:rPr>
          <w:noProof/>
          <w:lang w:val="en-CA" w:eastAsia="ja-JP"/>
        </w:rPr>
        <w:t xml:space="preserve"> </w:t>
      </w:r>
      <w:r>
        <w:rPr>
          <w:noProof/>
          <w:lang w:val="en-CA" w:eastAsia="ja-JP"/>
        </w:rPr>
        <w:t>for a</w:t>
      </w:r>
      <w:r w:rsidRPr="00084198">
        <w:rPr>
          <w:lang w:val="en-CA"/>
        </w:rPr>
        <w:t>n IRAP picture</w:t>
      </w:r>
      <w:r>
        <w:rPr>
          <w:lang w:val="en-CA"/>
        </w:rPr>
        <w:t xml:space="preserve"> is equal to 0</w:t>
      </w:r>
      <w:r w:rsidRPr="00084198">
        <w:rPr>
          <w:lang w:val="en-CA"/>
        </w:rPr>
        <w:t>.</w:t>
      </w:r>
      <w:r>
        <w:rPr>
          <w:lang w:val="en-CA"/>
        </w:rPr>
        <w:t xml:space="preserve"> When </w:t>
      </w:r>
      <w:r w:rsidRPr="00B22D8A">
        <w:rPr>
          <w:noProof/>
          <w:lang w:val="en-CA" w:eastAsia="ja-JP"/>
        </w:rPr>
        <w:t>mixed_nalu_types_in_pic_flag</w:t>
      </w:r>
      <w:r w:rsidRPr="00140B00">
        <w:rPr>
          <w:noProof/>
          <w:lang w:val="en-CA" w:eastAsia="ja-JP"/>
        </w:rPr>
        <w:t xml:space="preserve"> </w:t>
      </w:r>
      <w:r>
        <w:rPr>
          <w:noProof/>
          <w:lang w:val="en-CA" w:eastAsia="ja-JP"/>
        </w:rPr>
        <w:t xml:space="preserve">is equal to 0 for a picture, and any slice of the picture has nal_unit_type in the range of </w:t>
      </w:r>
      <w:r w:rsidRPr="00084198">
        <w:rPr>
          <w:noProof/>
          <w:lang w:val="en-CA" w:eastAsia="ko-KR"/>
        </w:rPr>
        <w:t>IDR_W_RADL</w:t>
      </w:r>
      <w:r w:rsidRPr="00084198">
        <w:rPr>
          <w:noProof/>
          <w:lang w:val="en-CA"/>
        </w:rPr>
        <w:t xml:space="preserve"> to CRA_NUT</w:t>
      </w:r>
      <w:r>
        <w:rPr>
          <w:noProof/>
          <w:lang w:val="en-CA"/>
        </w:rPr>
        <w:t>, inclusive, all other slices of the picture have the same value of nal_unit_type, and the picture is known to be an IRAP picture.</w:t>
      </w:r>
    </w:p>
    <w:p w14:paraId="13EA2BD3" w14:textId="77777777" w:rsidR="008B0818" w:rsidRDefault="008B0818" w:rsidP="00A26EAE">
      <w:pPr>
        <w:rPr>
          <w:noProof/>
          <w:lang w:val="en-CA"/>
        </w:rPr>
      </w:pPr>
    </w:p>
    <w:p w14:paraId="193A1EA9" w14:textId="77777777" w:rsidR="0003407B" w:rsidRDefault="0003407B" w:rsidP="00A26EAE">
      <w:pPr>
        <w:rPr>
          <w:noProof/>
          <w:lang w:val="en-CA"/>
        </w:rPr>
      </w:pPr>
    </w:p>
    <w:p w14:paraId="085E0AC3" w14:textId="77777777" w:rsidR="00A26EAE" w:rsidRDefault="00A26EAE" w:rsidP="00A26EAE">
      <w:pPr>
        <w:rPr>
          <w:noProof/>
          <w:lang w:val="en-CA"/>
        </w:rPr>
      </w:pPr>
      <w:r>
        <w:rPr>
          <w:noProof/>
          <w:lang w:val="en-CA"/>
        </w:rPr>
        <w:t>For an indication of mixed type of NAL unit types for a picture, the flag (syntax element) “</w:t>
      </w:r>
      <w:r w:rsidRPr="003A3FFE">
        <w:rPr>
          <w:b/>
          <w:bCs/>
          <w:noProof/>
          <w:color w:val="0070C0"/>
          <w:lang w:val="en-CA" w:eastAsia="ja-JP"/>
        </w:rPr>
        <w:t>mixed_nalu_types_in_pic_flag</w:t>
      </w:r>
      <w:r>
        <w:rPr>
          <w:noProof/>
          <w:lang w:val="en-CA"/>
        </w:rPr>
        <w:t>” has been located in PPS (Picture Parameter Set) as:</w:t>
      </w:r>
    </w:p>
    <w:p w14:paraId="29345859" w14:textId="4146C0C6" w:rsidR="00A26EAE" w:rsidRDefault="00A26EAE" w:rsidP="00A26EAE">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26EAE" w:rsidRPr="00084198" w14:paraId="51C41255" w14:textId="77777777" w:rsidTr="00C76867">
        <w:trPr>
          <w:cantSplit/>
          <w:jc w:val="center"/>
        </w:trPr>
        <w:tc>
          <w:tcPr>
            <w:tcW w:w="7920" w:type="dxa"/>
          </w:tcPr>
          <w:p w14:paraId="582E119E" w14:textId="77777777" w:rsidR="00A26EAE" w:rsidRPr="00084198" w:rsidRDefault="00A26EAE" w:rsidP="00C76867">
            <w:pPr>
              <w:pStyle w:val="tablesyntax"/>
              <w:keepNext w:val="0"/>
              <w:keepLines w:val="0"/>
              <w:spacing w:before="20" w:after="40"/>
              <w:rPr>
                <w:noProof/>
                <w:lang w:val="en-CA"/>
              </w:rPr>
            </w:pPr>
            <w:r w:rsidRPr="00084198">
              <w:rPr>
                <w:noProof/>
                <w:lang w:val="en-CA"/>
              </w:rPr>
              <w:t>pic_parameter_set_rbsp( ) {</w:t>
            </w:r>
          </w:p>
        </w:tc>
        <w:tc>
          <w:tcPr>
            <w:tcW w:w="1157" w:type="dxa"/>
          </w:tcPr>
          <w:p w14:paraId="7A66B894" w14:textId="77777777" w:rsidR="00A26EAE" w:rsidRPr="00084198" w:rsidRDefault="00A26EAE" w:rsidP="00C76867">
            <w:pPr>
              <w:pStyle w:val="tableheading"/>
              <w:keepNext w:val="0"/>
              <w:keepLines w:val="0"/>
              <w:spacing w:before="20" w:after="40"/>
              <w:rPr>
                <w:noProof/>
                <w:lang w:val="en-CA"/>
              </w:rPr>
            </w:pPr>
            <w:r w:rsidRPr="00084198">
              <w:rPr>
                <w:noProof/>
                <w:lang w:val="en-CA"/>
              </w:rPr>
              <w:t>Descriptor</w:t>
            </w:r>
          </w:p>
        </w:tc>
      </w:tr>
      <w:tr w:rsidR="00A26EAE" w:rsidRPr="00084198" w14:paraId="3F42CAE7" w14:textId="77777777" w:rsidTr="00C76867">
        <w:trPr>
          <w:cantSplit/>
          <w:jc w:val="center"/>
        </w:trPr>
        <w:tc>
          <w:tcPr>
            <w:tcW w:w="7920" w:type="dxa"/>
          </w:tcPr>
          <w:p w14:paraId="6A00176D" w14:textId="77777777" w:rsidR="00A26EAE" w:rsidRPr="00084198" w:rsidRDefault="00A26EAE" w:rsidP="00C76867">
            <w:pPr>
              <w:pStyle w:val="tablesyntax"/>
              <w:keepNext w:val="0"/>
              <w:keepLines w:val="0"/>
              <w:spacing w:before="20" w:after="40"/>
              <w:rPr>
                <w:b/>
                <w:bCs/>
                <w:noProof/>
                <w:sz w:val="22"/>
                <w:szCs w:val="22"/>
                <w:lang w:val="en-CA"/>
              </w:rPr>
            </w:pPr>
            <w:r w:rsidRPr="00084198">
              <w:rPr>
                <w:b/>
                <w:bCs/>
                <w:noProof/>
                <w:lang w:val="en-CA"/>
              </w:rPr>
              <w:tab/>
              <w:t>pps_pic_parameter_set_id</w:t>
            </w:r>
          </w:p>
        </w:tc>
        <w:tc>
          <w:tcPr>
            <w:tcW w:w="1157" w:type="dxa"/>
          </w:tcPr>
          <w:p w14:paraId="208F948E" w14:textId="77777777" w:rsidR="00A26EAE" w:rsidRPr="00084198" w:rsidRDefault="00A26EAE" w:rsidP="00C76867">
            <w:pPr>
              <w:pStyle w:val="tablecell"/>
              <w:keepNext w:val="0"/>
              <w:keepLines w:val="0"/>
              <w:spacing w:before="20" w:after="40"/>
              <w:jc w:val="center"/>
              <w:rPr>
                <w:noProof/>
                <w:lang w:val="en-CA"/>
              </w:rPr>
            </w:pPr>
            <w:r w:rsidRPr="00084198">
              <w:rPr>
                <w:noProof/>
                <w:lang w:val="en-CA"/>
              </w:rPr>
              <w:t>ue(v)</w:t>
            </w:r>
          </w:p>
        </w:tc>
      </w:tr>
      <w:tr w:rsidR="00A26EAE" w:rsidRPr="00084198" w14:paraId="7B08F6F3" w14:textId="77777777" w:rsidTr="00C76867">
        <w:trPr>
          <w:cantSplit/>
          <w:jc w:val="center"/>
        </w:trPr>
        <w:tc>
          <w:tcPr>
            <w:tcW w:w="7920" w:type="dxa"/>
          </w:tcPr>
          <w:p w14:paraId="006EC60E" w14:textId="77777777" w:rsidR="00A26EAE" w:rsidRPr="00084198" w:rsidRDefault="00A26EAE" w:rsidP="00C76867">
            <w:pPr>
              <w:pStyle w:val="tablesyntax"/>
              <w:keepNext w:val="0"/>
              <w:keepLines w:val="0"/>
              <w:spacing w:before="20" w:after="40"/>
              <w:rPr>
                <w:b/>
                <w:bCs/>
                <w:noProof/>
                <w:sz w:val="22"/>
                <w:szCs w:val="22"/>
                <w:lang w:val="en-CA"/>
              </w:rPr>
            </w:pPr>
            <w:r w:rsidRPr="00084198">
              <w:rPr>
                <w:b/>
                <w:bCs/>
                <w:noProof/>
                <w:lang w:val="en-CA"/>
              </w:rPr>
              <w:tab/>
              <w:t>pps_seq_parameter_set_id</w:t>
            </w:r>
          </w:p>
        </w:tc>
        <w:tc>
          <w:tcPr>
            <w:tcW w:w="1157" w:type="dxa"/>
          </w:tcPr>
          <w:p w14:paraId="34B0BB2A" w14:textId="77777777" w:rsidR="00A26EAE" w:rsidRPr="00084198" w:rsidRDefault="00A26EAE" w:rsidP="00C76867">
            <w:pPr>
              <w:pStyle w:val="tablecell"/>
              <w:keepNext w:val="0"/>
              <w:keepLines w:val="0"/>
              <w:spacing w:before="20" w:after="40"/>
              <w:jc w:val="center"/>
              <w:rPr>
                <w:noProof/>
                <w:lang w:val="en-CA"/>
              </w:rPr>
            </w:pPr>
            <w:r w:rsidRPr="00084198">
              <w:rPr>
                <w:lang w:val="en-CA"/>
              </w:rPr>
              <w:t>u(4)</w:t>
            </w:r>
          </w:p>
        </w:tc>
      </w:tr>
      <w:tr w:rsidR="00A26EAE" w:rsidRPr="00084198" w14:paraId="2DEA577F" w14:textId="77777777" w:rsidTr="00C76867">
        <w:trPr>
          <w:cantSplit/>
          <w:jc w:val="center"/>
        </w:trPr>
        <w:tc>
          <w:tcPr>
            <w:tcW w:w="7920" w:type="dxa"/>
          </w:tcPr>
          <w:p w14:paraId="21F6B291" w14:textId="77777777" w:rsidR="00A26EAE" w:rsidRPr="00084198" w:rsidRDefault="00A26EAE" w:rsidP="00C76867">
            <w:pPr>
              <w:pStyle w:val="tablesyntax"/>
              <w:keepNext w:val="0"/>
              <w:keepLines w:val="0"/>
              <w:spacing w:before="20" w:after="40"/>
              <w:rPr>
                <w:bCs/>
                <w:noProof/>
                <w:lang w:val="en-CA"/>
              </w:rPr>
            </w:pPr>
            <w:r>
              <w:rPr>
                <w:bCs/>
                <w:noProof/>
                <w:lang w:val="en-CA"/>
              </w:rPr>
              <w:tab/>
              <w:t>………………………………………</w:t>
            </w:r>
          </w:p>
        </w:tc>
        <w:tc>
          <w:tcPr>
            <w:tcW w:w="1157" w:type="dxa"/>
          </w:tcPr>
          <w:p w14:paraId="102D1E26" w14:textId="77777777" w:rsidR="00A26EAE" w:rsidRPr="00084198" w:rsidRDefault="00A26EAE" w:rsidP="00C76867">
            <w:pPr>
              <w:pStyle w:val="tablecell"/>
              <w:keepNext w:val="0"/>
              <w:keepLines w:val="0"/>
              <w:spacing w:before="20" w:after="40"/>
              <w:jc w:val="center"/>
              <w:rPr>
                <w:noProof/>
                <w:lang w:val="en-CA" w:eastAsia="ko-KR"/>
              </w:rPr>
            </w:pPr>
          </w:p>
        </w:tc>
      </w:tr>
      <w:tr w:rsidR="00A26EAE" w:rsidRPr="00084198" w14:paraId="4C80050F" w14:textId="77777777" w:rsidTr="00C76867">
        <w:trPr>
          <w:cantSplit/>
          <w:jc w:val="center"/>
        </w:trPr>
        <w:tc>
          <w:tcPr>
            <w:tcW w:w="7920" w:type="dxa"/>
          </w:tcPr>
          <w:p w14:paraId="122B65C0" w14:textId="77777777" w:rsidR="00A26EAE" w:rsidRPr="00084198" w:rsidRDefault="00A26EAE" w:rsidP="00C76867">
            <w:pPr>
              <w:pStyle w:val="tablesyntax"/>
              <w:keepNext w:val="0"/>
              <w:keepLines w:val="0"/>
              <w:spacing w:before="20" w:after="40"/>
              <w:rPr>
                <w:b/>
                <w:bCs/>
                <w:noProof/>
                <w:lang w:val="en-CA"/>
              </w:rPr>
            </w:pPr>
            <w:r w:rsidRPr="00084198">
              <w:rPr>
                <w:b/>
                <w:bCs/>
                <w:noProof/>
                <w:lang w:val="en-CA"/>
              </w:rPr>
              <w:tab/>
              <w:t>output_flag_present_flag</w:t>
            </w:r>
          </w:p>
        </w:tc>
        <w:tc>
          <w:tcPr>
            <w:tcW w:w="1157" w:type="dxa"/>
          </w:tcPr>
          <w:p w14:paraId="25EB3C96" w14:textId="77777777" w:rsidR="00A26EAE" w:rsidRPr="00084198" w:rsidRDefault="00A26EAE" w:rsidP="00C76867">
            <w:pPr>
              <w:pStyle w:val="tablecell"/>
              <w:keepNext w:val="0"/>
              <w:keepLines w:val="0"/>
              <w:spacing w:before="20" w:after="40"/>
              <w:jc w:val="center"/>
              <w:rPr>
                <w:noProof/>
                <w:lang w:val="en-CA"/>
              </w:rPr>
            </w:pPr>
            <w:r w:rsidRPr="00084198">
              <w:rPr>
                <w:noProof/>
                <w:lang w:val="en-CA" w:eastAsia="ko-KR"/>
              </w:rPr>
              <w:t>u(1)</w:t>
            </w:r>
          </w:p>
        </w:tc>
      </w:tr>
      <w:tr w:rsidR="00A26EAE" w:rsidRPr="00084198" w14:paraId="5F7D3B74" w14:textId="77777777" w:rsidTr="00C76867">
        <w:trPr>
          <w:cantSplit/>
          <w:jc w:val="center"/>
        </w:trPr>
        <w:tc>
          <w:tcPr>
            <w:tcW w:w="7920" w:type="dxa"/>
          </w:tcPr>
          <w:p w14:paraId="664EDDA0" w14:textId="77777777" w:rsidR="00A26EAE" w:rsidRPr="003A3FFE" w:rsidRDefault="00A26EAE" w:rsidP="00C76867">
            <w:pPr>
              <w:pStyle w:val="tablesyntax"/>
              <w:keepNext w:val="0"/>
              <w:keepLines w:val="0"/>
              <w:spacing w:before="20" w:after="40"/>
              <w:rPr>
                <w:b/>
                <w:bCs/>
                <w:noProof/>
                <w:color w:val="0070C0"/>
                <w:lang w:val="en-CA"/>
              </w:rPr>
            </w:pPr>
            <w:r w:rsidRPr="003A3FFE">
              <w:rPr>
                <w:b/>
                <w:bCs/>
                <w:noProof/>
                <w:color w:val="0070C0"/>
                <w:lang w:val="en-CA"/>
              </w:rPr>
              <w:tab/>
            </w:r>
            <w:r w:rsidRPr="003A3FFE">
              <w:rPr>
                <w:b/>
                <w:bCs/>
                <w:noProof/>
                <w:color w:val="0070C0"/>
                <w:lang w:val="en-CA" w:eastAsia="ja-JP"/>
              </w:rPr>
              <w:t>mixed_nalu_types_in_pic_flag</w:t>
            </w:r>
          </w:p>
        </w:tc>
        <w:tc>
          <w:tcPr>
            <w:tcW w:w="1157" w:type="dxa"/>
          </w:tcPr>
          <w:p w14:paraId="7A992068" w14:textId="77777777" w:rsidR="00A26EAE" w:rsidRPr="003A3FFE" w:rsidRDefault="00A26EAE" w:rsidP="00C76867">
            <w:pPr>
              <w:pStyle w:val="tablecell"/>
              <w:keepNext w:val="0"/>
              <w:keepLines w:val="0"/>
              <w:spacing w:before="20" w:after="40"/>
              <w:jc w:val="center"/>
              <w:rPr>
                <w:noProof/>
                <w:color w:val="0070C0"/>
                <w:lang w:val="en-CA" w:eastAsia="ko-KR"/>
              </w:rPr>
            </w:pPr>
            <w:r w:rsidRPr="003A3FFE">
              <w:rPr>
                <w:noProof/>
                <w:color w:val="0070C0"/>
                <w:lang w:val="en-CA" w:eastAsia="ko-KR"/>
              </w:rPr>
              <w:t>u(1)</w:t>
            </w:r>
          </w:p>
        </w:tc>
      </w:tr>
      <w:tr w:rsidR="00A26EAE" w:rsidRPr="00084198" w14:paraId="45430853" w14:textId="77777777" w:rsidTr="00C76867">
        <w:trPr>
          <w:cantSplit/>
          <w:jc w:val="center"/>
        </w:trPr>
        <w:tc>
          <w:tcPr>
            <w:tcW w:w="7920" w:type="dxa"/>
          </w:tcPr>
          <w:p w14:paraId="625EACC7" w14:textId="77777777" w:rsidR="00A26EAE" w:rsidRPr="00084198" w:rsidRDefault="00A26EAE" w:rsidP="00C76867">
            <w:pPr>
              <w:pStyle w:val="tablesyntax"/>
              <w:keepNext w:val="0"/>
              <w:keepLines w:val="0"/>
              <w:spacing w:before="20" w:after="40"/>
              <w:rPr>
                <w:b/>
                <w:bCs/>
                <w:noProof/>
                <w:lang w:val="en-CA"/>
              </w:rPr>
            </w:pPr>
            <w:r w:rsidRPr="00084198">
              <w:rPr>
                <w:lang w:val="en-CA"/>
              </w:rPr>
              <w:tab/>
            </w:r>
            <w:proofErr w:type="spellStart"/>
            <w:r>
              <w:rPr>
                <w:b/>
                <w:lang w:val="en-CA"/>
              </w:rPr>
              <w:t>p</w:t>
            </w:r>
            <w:r w:rsidRPr="00DF36CD">
              <w:rPr>
                <w:b/>
                <w:lang w:val="en-CA"/>
              </w:rPr>
              <w:t>ps_subpic_id_</w:t>
            </w:r>
            <w:r>
              <w:rPr>
                <w:b/>
                <w:lang w:val="en-CA"/>
              </w:rPr>
              <w:t>signalling_present_flag</w:t>
            </w:r>
            <w:proofErr w:type="spellEnd"/>
          </w:p>
        </w:tc>
        <w:tc>
          <w:tcPr>
            <w:tcW w:w="1157" w:type="dxa"/>
          </w:tcPr>
          <w:p w14:paraId="65172DC0" w14:textId="77777777" w:rsidR="00A26EAE" w:rsidRPr="00084198" w:rsidRDefault="00A26EAE" w:rsidP="00C76867">
            <w:pPr>
              <w:pStyle w:val="tablecell"/>
              <w:keepNext w:val="0"/>
              <w:keepLines w:val="0"/>
              <w:spacing w:before="20" w:after="40"/>
              <w:jc w:val="center"/>
              <w:rPr>
                <w:noProof/>
                <w:lang w:val="en-CA" w:eastAsia="ko-KR"/>
              </w:rPr>
            </w:pPr>
            <w:r w:rsidRPr="00084198">
              <w:rPr>
                <w:noProof/>
                <w:lang w:val="en-CA"/>
              </w:rPr>
              <w:t>u</w:t>
            </w:r>
            <w:r>
              <w:rPr>
                <w:noProof/>
                <w:lang w:val="en-CA"/>
              </w:rPr>
              <w:t>(1</w:t>
            </w:r>
            <w:r w:rsidRPr="00084198">
              <w:rPr>
                <w:noProof/>
                <w:lang w:val="en-CA"/>
              </w:rPr>
              <w:t>)</w:t>
            </w:r>
          </w:p>
        </w:tc>
      </w:tr>
      <w:tr w:rsidR="00A26EAE" w:rsidRPr="00084198" w14:paraId="2FC0D922" w14:textId="77777777" w:rsidTr="00C76867">
        <w:trPr>
          <w:cantSplit/>
          <w:jc w:val="center"/>
        </w:trPr>
        <w:tc>
          <w:tcPr>
            <w:tcW w:w="7920" w:type="dxa"/>
          </w:tcPr>
          <w:p w14:paraId="37A32F5F" w14:textId="77777777" w:rsidR="00A26EAE" w:rsidRPr="00084198" w:rsidRDefault="00A26EAE" w:rsidP="00C76867">
            <w:pPr>
              <w:pStyle w:val="tablesyntax"/>
              <w:keepNext w:val="0"/>
              <w:keepLines w:val="0"/>
              <w:spacing w:before="20" w:after="40"/>
              <w:rPr>
                <w:b/>
                <w:bCs/>
                <w:noProof/>
                <w:lang w:val="en-CA"/>
              </w:rPr>
            </w:pPr>
            <w:r>
              <w:rPr>
                <w:noProof/>
                <w:lang w:val="en-CA"/>
              </w:rPr>
              <w:tab/>
              <w:t>……………………………………..</w:t>
            </w:r>
          </w:p>
        </w:tc>
        <w:tc>
          <w:tcPr>
            <w:tcW w:w="1157" w:type="dxa"/>
          </w:tcPr>
          <w:p w14:paraId="0A5D137A" w14:textId="77777777" w:rsidR="00A26EAE" w:rsidRPr="00084198" w:rsidRDefault="00A26EAE" w:rsidP="00C76867">
            <w:pPr>
              <w:pStyle w:val="tablecell"/>
              <w:keepNext w:val="0"/>
              <w:keepLines w:val="0"/>
              <w:spacing w:before="20" w:after="40"/>
              <w:jc w:val="center"/>
              <w:rPr>
                <w:noProof/>
                <w:lang w:val="en-CA"/>
              </w:rPr>
            </w:pPr>
          </w:p>
        </w:tc>
      </w:tr>
      <w:tr w:rsidR="00A26EAE" w:rsidRPr="00084198" w14:paraId="4AD09F6D" w14:textId="77777777" w:rsidTr="00C76867">
        <w:trPr>
          <w:cantSplit/>
          <w:jc w:val="center"/>
        </w:trPr>
        <w:tc>
          <w:tcPr>
            <w:tcW w:w="7920" w:type="dxa"/>
            <w:tcBorders>
              <w:top w:val="single" w:sz="4" w:space="0" w:color="auto"/>
              <w:left w:val="single" w:sz="4" w:space="0" w:color="auto"/>
              <w:bottom w:val="single" w:sz="4" w:space="0" w:color="auto"/>
              <w:right w:val="single" w:sz="4" w:space="0" w:color="auto"/>
            </w:tcBorders>
          </w:tcPr>
          <w:p w14:paraId="1456AE78" w14:textId="77777777" w:rsidR="00A26EAE" w:rsidRPr="00084198" w:rsidRDefault="00A26EAE" w:rsidP="00C76867">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b/>
                <w:noProof/>
                <w:color w:val="000000" w:themeColor="text1"/>
                <w:lang w:val="en-CA"/>
              </w:rPr>
              <w:t>pps_extension_flag</w:t>
            </w:r>
          </w:p>
        </w:tc>
        <w:tc>
          <w:tcPr>
            <w:tcW w:w="1157" w:type="dxa"/>
            <w:tcBorders>
              <w:top w:val="single" w:sz="4" w:space="0" w:color="auto"/>
              <w:left w:val="single" w:sz="4" w:space="0" w:color="auto"/>
              <w:bottom w:val="single" w:sz="4" w:space="0" w:color="auto"/>
              <w:right w:val="single" w:sz="4" w:space="0" w:color="auto"/>
            </w:tcBorders>
          </w:tcPr>
          <w:p w14:paraId="5C6FDF26" w14:textId="77777777" w:rsidR="00A26EAE" w:rsidRPr="00084198" w:rsidRDefault="00A26EAE" w:rsidP="00C76867">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A26EAE" w:rsidRPr="00084198" w14:paraId="6C761A3D" w14:textId="77777777" w:rsidTr="00C76867">
        <w:trPr>
          <w:cantSplit/>
          <w:jc w:val="center"/>
        </w:trPr>
        <w:tc>
          <w:tcPr>
            <w:tcW w:w="7920" w:type="dxa"/>
            <w:tcBorders>
              <w:top w:val="single" w:sz="4" w:space="0" w:color="auto"/>
              <w:left w:val="single" w:sz="4" w:space="0" w:color="auto"/>
              <w:bottom w:val="single" w:sz="4" w:space="0" w:color="auto"/>
              <w:right w:val="single" w:sz="4" w:space="0" w:color="auto"/>
            </w:tcBorders>
          </w:tcPr>
          <w:p w14:paraId="408104A5" w14:textId="77777777" w:rsidR="00A26EAE" w:rsidRPr="00084198" w:rsidRDefault="00A26EAE" w:rsidP="00C76867">
            <w:pPr>
              <w:pStyle w:val="tablesyntax"/>
              <w:keepNext w:val="0"/>
              <w:keepLines w:val="0"/>
              <w:spacing w:before="20" w:after="40"/>
              <w:rPr>
                <w:noProof/>
                <w:color w:val="000000" w:themeColor="text1"/>
                <w:lang w:val="en-CA"/>
              </w:rPr>
            </w:pPr>
            <w:r w:rsidRPr="00084198">
              <w:rPr>
                <w:noProof/>
                <w:color w:val="000000" w:themeColor="text1"/>
                <w:lang w:val="en-CA"/>
              </w:rPr>
              <w:tab/>
              <w:t>if( pps_extension_flag )</w:t>
            </w:r>
          </w:p>
        </w:tc>
        <w:tc>
          <w:tcPr>
            <w:tcW w:w="1157" w:type="dxa"/>
            <w:tcBorders>
              <w:top w:val="single" w:sz="4" w:space="0" w:color="auto"/>
              <w:left w:val="single" w:sz="4" w:space="0" w:color="auto"/>
              <w:bottom w:val="single" w:sz="4" w:space="0" w:color="auto"/>
              <w:right w:val="single" w:sz="4" w:space="0" w:color="auto"/>
            </w:tcBorders>
          </w:tcPr>
          <w:p w14:paraId="309C04EF" w14:textId="77777777" w:rsidR="00A26EAE" w:rsidRPr="00084198" w:rsidRDefault="00A26EAE" w:rsidP="00C76867">
            <w:pPr>
              <w:pStyle w:val="tablecell"/>
              <w:keepNext w:val="0"/>
              <w:keepLines w:val="0"/>
              <w:spacing w:before="20" w:after="40"/>
              <w:jc w:val="center"/>
              <w:rPr>
                <w:noProof/>
                <w:color w:val="000000" w:themeColor="text1"/>
                <w:lang w:val="en-CA"/>
              </w:rPr>
            </w:pPr>
          </w:p>
        </w:tc>
      </w:tr>
      <w:tr w:rsidR="00A26EAE" w:rsidRPr="00084198" w14:paraId="37FB08D4" w14:textId="77777777" w:rsidTr="00C76867">
        <w:trPr>
          <w:cantSplit/>
          <w:jc w:val="center"/>
        </w:trPr>
        <w:tc>
          <w:tcPr>
            <w:tcW w:w="7920" w:type="dxa"/>
            <w:tcBorders>
              <w:top w:val="single" w:sz="4" w:space="0" w:color="auto"/>
              <w:left w:val="single" w:sz="4" w:space="0" w:color="auto"/>
              <w:bottom w:val="single" w:sz="4" w:space="0" w:color="auto"/>
              <w:right w:val="single" w:sz="4" w:space="0" w:color="auto"/>
            </w:tcBorders>
          </w:tcPr>
          <w:p w14:paraId="09D99910" w14:textId="77777777" w:rsidR="00A26EAE" w:rsidRPr="00084198" w:rsidRDefault="00A26EAE" w:rsidP="00C76867">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7BD1BADF" w14:textId="77777777" w:rsidR="00A26EAE" w:rsidRPr="00084198" w:rsidRDefault="00A26EAE" w:rsidP="00C76867">
            <w:pPr>
              <w:pStyle w:val="tablecell"/>
              <w:keepNext w:val="0"/>
              <w:keepLines w:val="0"/>
              <w:spacing w:before="20" w:after="40"/>
              <w:jc w:val="center"/>
              <w:rPr>
                <w:noProof/>
                <w:color w:val="000000" w:themeColor="text1"/>
                <w:lang w:val="en-CA"/>
              </w:rPr>
            </w:pPr>
          </w:p>
        </w:tc>
      </w:tr>
      <w:tr w:rsidR="00A26EAE" w:rsidRPr="00084198" w14:paraId="4B70B51A" w14:textId="77777777" w:rsidTr="00C76867">
        <w:trPr>
          <w:cantSplit/>
          <w:jc w:val="center"/>
        </w:trPr>
        <w:tc>
          <w:tcPr>
            <w:tcW w:w="7920" w:type="dxa"/>
            <w:tcBorders>
              <w:top w:val="single" w:sz="4" w:space="0" w:color="auto"/>
              <w:left w:val="single" w:sz="4" w:space="0" w:color="auto"/>
              <w:bottom w:val="single" w:sz="4" w:space="0" w:color="auto"/>
              <w:right w:val="single" w:sz="4" w:space="0" w:color="auto"/>
            </w:tcBorders>
          </w:tcPr>
          <w:p w14:paraId="348E849C" w14:textId="77777777" w:rsidR="00A26EAE" w:rsidRPr="00084198" w:rsidRDefault="00A26EAE" w:rsidP="00C76867">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pps_extension_data_flag</w:t>
            </w:r>
          </w:p>
        </w:tc>
        <w:tc>
          <w:tcPr>
            <w:tcW w:w="1157" w:type="dxa"/>
            <w:tcBorders>
              <w:top w:val="single" w:sz="4" w:space="0" w:color="auto"/>
              <w:left w:val="single" w:sz="4" w:space="0" w:color="auto"/>
              <w:bottom w:val="single" w:sz="4" w:space="0" w:color="auto"/>
              <w:right w:val="single" w:sz="4" w:space="0" w:color="auto"/>
            </w:tcBorders>
          </w:tcPr>
          <w:p w14:paraId="5A82151C" w14:textId="77777777" w:rsidR="00A26EAE" w:rsidRPr="00084198" w:rsidRDefault="00A26EAE" w:rsidP="00C76867">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A26EAE" w:rsidRPr="00084198" w14:paraId="7835CA8E" w14:textId="77777777" w:rsidTr="00C76867">
        <w:trPr>
          <w:cantSplit/>
          <w:jc w:val="center"/>
        </w:trPr>
        <w:tc>
          <w:tcPr>
            <w:tcW w:w="7920" w:type="dxa"/>
          </w:tcPr>
          <w:p w14:paraId="3DE08FCC" w14:textId="77777777" w:rsidR="00A26EAE" w:rsidRPr="00084198" w:rsidRDefault="00A26EAE" w:rsidP="00C76867">
            <w:pPr>
              <w:pStyle w:val="tablesyntax"/>
              <w:spacing w:before="20" w:after="40"/>
              <w:rPr>
                <w:noProof/>
                <w:lang w:val="en-CA"/>
              </w:rPr>
            </w:pPr>
            <w:r w:rsidRPr="00084198">
              <w:rPr>
                <w:noProof/>
                <w:lang w:val="en-CA"/>
              </w:rPr>
              <w:tab/>
              <w:t>rbsp_trailing_bits( )</w:t>
            </w:r>
          </w:p>
        </w:tc>
        <w:tc>
          <w:tcPr>
            <w:tcW w:w="1157" w:type="dxa"/>
          </w:tcPr>
          <w:p w14:paraId="6AF9476B" w14:textId="77777777" w:rsidR="00A26EAE" w:rsidRPr="00084198" w:rsidRDefault="00A26EAE" w:rsidP="00C76867">
            <w:pPr>
              <w:pStyle w:val="tablecell"/>
              <w:spacing w:before="20" w:after="40"/>
              <w:jc w:val="center"/>
              <w:rPr>
                <w:noProof/>
                <w:lang w:val="en-CA"/>
              </w:rPr>
            </w:pPr>
          </w:p>
        </w:tc>
      </w:tr>
      <w:tr w:rsidR="00A26EAE" w:rsidRPr="00084198" w14:paraId="49B94E17" w14:textId="77777777" w:rsidTr="00C76867">
        <w:trPr>
          <w:cantSplit/>
          <w:jc w:val="center"/>
        </w:trPr>
        <w:tc>
          <w:tcPr>
            <w:tcW w:w="7920" w:type="dxa"/>
          </w:tcPr>
          <w:p w14:paraId="42A89F00" w14:textId="77777777" w:rsidR="00A26EAE" w:rsidRPr="00084198" w:rsidRDefault="00A26EAE" w:rsidP="00C76867">
            <w:pPr>
              <w:pStyle w:val="tablesyntax"/>
              <w:spacing w:before="20" w:after="40"/>
              <w:rPr>
                <w:noProof/>
                <w:lang w:val="en-CA"/>
              </w:rPr>
            </w:pPr>
            <w:r w:rsidRPr="00084198">
              <w:rPr>
                <w:noProof/>
                <w:lang w:val="en-CA"/>
              </w:rPr>
              <w:t>}</w:t>
            </w:r>
          </w:p>
        </w:tc>
        <w:tc>
          <w:tcPr>
            <w:tcW w:w="1157" w:type="dxa"/>
          </w:tcPr>
          <w:p w14:paraId="59E88EC0" w14:textId="77777777" w:rsidR="00A26EAE" w:rsidRPr="00084198" w:rsidRDefault="00A26EAE" w:rsidP="00C76867">
            <w:pPr>
              <w:pStyle w:val="tablecell"/>
              <w:spacing w:before="20" w:after="40"/>
              <w:jc w:val="center"/>
              <w:rPr>
                <w:noProof/>
                <w:lang w:val="en-CA"/>
              </w:rPr>
            </w:pPr>
          </w:p>
        </w:tc>
      </w:tr>
    </w:tbl>
    <w:p w14:paraId="3D31EFA4" w14:textId="77777777" w:rsidR="008B0818" w:rsidRDefault="008B0818" w:rsidP="00A26EAE">
      <w:pPr>
        <w:rPr>
          <w:noProof/>
          <w:lang w:val="en-CA"/>
        </w:rPr>
      </w:pPr>
    </w:p>
    <w:p w14:paraId="65B6EEAB" w14:textId="77777777" w:rsidR="0003407B" w:rsidRDefault="0003407B" w:rsidP="00A26EAE">
      <w:pPr>
        <w:rPr>
          <w:noProof/>
          <w:lang w:val="en-CA"/>
        </w:rPr>
      </w:pPr>
    </w:p>
    <w:p w14:paraId="5F6EEC34" w14:textId="565B8F88" w:rsidR="00A26EAE" w:rsidRDefault="00A26EAE" w:rsidP="00A26EAE">
      <w:pPr>
        <w:rPr>
          <w:noProof/>
          <w:lang w:val="en-CA"/>
        </w:rPr>
      </w:pPr>
      <w:r>
        <w:rPr>
          <w:noProof/>
          <w:lang w:val="en-CA"/>
        </w:rPr>
        <w:t>In VVC spec, under 7.4.3.4 Semantics:</w:t>
      </w:r>
    </w:p>
    <w:p w14:paraId="35EEF595" w14:textId="77777777" w:rsidR="0003407B" w:rsidRDefault="0003407B" w:rsidP="00A26EAE">
      <w:pPr>
        <w:rPr>
          <w:noProof/>
          <w:lang w:val="en-CA"/>
        </w:rPr>
      </w:pPr>
    </w:p>
    <w:p w14:paraId="3D686693" w14:textId="77777777" w:rsidR="00A26EAE" w:rsidRDefault="00A26EAE" w:rsidP="00A26EAE">
      <w:pPr>
        <w:rPr>
          <w:noProof/>
          <w:lang w:val="en-CA" w:eastAsia="ja-JP"/>
        </w:rPr>
      </w:pPr>
      <w:r w:rsidRPr="003A3FFE">
        <w:rPr>
          <w:b/>
          <w:bCs/>
          <w:noProof/>
          <w:color w:val="0070C0"/>
          <w:lang w:val="en-CA"/>
        </w:rPr>
        <w:t>mixed_nalu_types_in_pic_flag</w:t>
      </w:r>
      <w:r w:rsidRPr="003A3FFE">
        <w:rPr>
          <w:noProof/>
          <w:color w:val="0070C0"/>
          <w:lang w:val="en-CA"/>
        </w:rPr>
        <w:t xml:space="preserve"> </w:t>
      </w:r>
      <w:r w:rsidRPr="00140B00">
        <w:rPr>
          <w:noProof/>
          <w:lang w:val="en-CA" w:eastAsia="ja-JP"/>
        </w:rPr>
        <w:t xml:space="preserve">equal to 1 specifies that each picture </w:t>
      </w:r>
      <w:r>
        <w:rPr>
          <w:noProof/>
          <w:lang w:val="en-CA" w:eastAsia="ja-JP"/>
        </w:rPr>
        <w:t>referring to the PPS</w:t>
      </w:r>
      <w:r w:rsidRPr="00140B00">
        <w:rPr>
          <w:noProof/>
          <w:lang w:val="en-CA" w:eastAsia="ja-JP"/>
        </w:rPr>
        <w:t xml:space="preserve"> has </w:t>
      </w:r>
      <w:r>
        <w:rPr>
          <w:noProof/>
          <w:lang w:val="en-CA" w:eastAsia="ja-JP"/>
        </w:rPr>
        <w:t>more than one</w:t>
      </w:r>
      <w:r w:rsidRPr="00140B00">
        <w:rPr>
          <w:noProof/>
          <w:lang w:val="en-CA" w:eastAsia="ja-JP"/>
        </w:rPr>
        <w:t xml:space="preserve"> VCL NAL unit </w:t>
      </w:r>
      <w:r>
        <w:rPr>
          <w:noProof/>
          <w:lang w:val="en-CA" w:eastAsia="ja-JP"/>
        </w:rPr>
        <w:t xml:space="preserve">and that the VCL NAL units do not have the same </w:t>
      </w:r>
      <w:r w:rsidRPr="00140B00">
        <w:rPr>
          <w:noProof/>
          <w:lang w:val="en-CA" w:eastAsia="ja-JP"/>
        </w:rPr>
        <w:t>value of nal_unit_type</w:t>
      </w:r>
      <w:r>
        <w:rPr>
          <w:noProof/>
          <w:lang w:val="en-CA" w:eastAsia="ja-JP"/>
        </w:rPr>
        <w:t xml:space="preserve"> and that the picture is not an IRAP picture</w:t>
      </w:r>
      <w:r w:rsidRPr="00140B00">
        <w:rPr>
          <w:noProof/>
          <w:lang w:val="en-CA" w:eastAsia="ja-JP"/>
        </w:rPr>
        <w:t xml:space="preserve">. </w:t>
      </w:r>
      <w:r w:rsidRPr="00B22D8A">
        <w:rPr>
          <w:noProof/>
          <w:lang w:val="en-CA" w:eastAsia="ja-JP"/>
        </w:rPr>
        <w:t>mixed_nalu_types_in_pic_flag</w:t>
      </w:r>
      <w:r w:rsidRPr="00140B00">
        <w:rPr>
          <w:noProof/>
          <w:lang w:val="en-CA" w:eastAsia="ja-JP"/>
        </w:rPr>
        <w:t xml:space="preserve"> equal to 0 specifies that each picture </w:t>
      </w:r>
      <w:r>
        <w:rPr>
          <w:noProof/>
          <w:lang w:val="en-CA" w:eastAsia="ja-JP"/>
        </w:rPr>
        <w:t>referring to the PPS</w:t>
      </w:r>
      <w:r w:rsidRPr="00140B00">
        <w:rPr>
          <w:noProof/>
          <w:lang w:val="en-CA" w:eastAsia="ja-JP"/>
        </w:rPr>
        <w:t xml:space="preserve"> has </w:t>
      </w:r>
      <w:r>
        <w:rPr>
          <w:noProof/>
          <w:lang w:val="en-CA" w:eastAsia="ja-JP"/>
        </w:rPr>
        <w:t xml:space="preserve">one or more </w:t>
      </w:r>
      <w:r w:rsidRPr="00140B00">
        <w:rPr>
          <w:noProof/>
          <w:lang w:val="en-CA" w:eastAsia="ja-JP"/>
        </w:rPr>
        <w:t>VCL NAL unit</w:t>
      </w:r>
      <w:r>
        <w:rPr>
          <w:noProof/>
          <w:lang w:val="en-CA" w:eastAsia="ja-JP"/>
        </w:rPr>
        <w:t>s and</w:t>
      </w:r>
      <w:r w:rsidRPr="00140B00">
        <w:rPr>
          <w:noProof/>
          <w:lang w:val="en-CA" w:eastAsia="ja-JP"/>
        </w:rPr>
        <w:t xml:space="preserve"> the VCL NAL units of each picture </w:t>
      </w:r>
      <w:r>
        <w:rPr>
          <w:noProof/>
          <w:lang w:val="en-CA" w:eastAsia="ja-JP"/>
        </w:rPr>
        <w:t>refering to the PPS</w:t>
      </w:r>
      <w:r w:rsidRPr="00140B00">
        <w:rPr>
          <w:noProof/>
          <w:lang w:val="en-CA" w:eastAsia="ja-JP"/>
        </w:rPr>
        <w:t xml:space="preserve"> ha</w:t>
      </w:r>
      <w:r>
        <w:rPr>
          <w:noProof/>
          <w:lang w:val="en-CA" w:eastAsia="ja-JP"/>
        </w:rPr>
        <w:t>ve</w:t>
      </w:r>
      <w:r w:rsidRPr="00140B00">
        <w:rPr>
          <w:noProof/>
          <w:lang w:val="en-CA" w:eastAsia="ja-JP"/>
        </w:rPr>
        <w:t xml:space="preserve"> the same value of nal_unit_type.</w:t>
      </w:r>
    </w:p>
    <w:p w14:paraId="199FF22E" w14:textId="77777777" w:rsidR="008B0818" w:rsidRDefault="008B0818" w:rsidP="00A26EAE">
      <w:pPr>
        <w:rPr>
          <w:noProof/>
          <w:lang w:val="en-CA" w:eastAsia="ja-JP"/>
        </w:rPr>
      </w:pPr>
    </w:p>
    <w:p w14:paraId="2B501857" w14:textId="77777777" w:rsidR="0003407B" w:rsidRDefault="0003407B" w:rsidP="00A26EAE">
      <w:pPr>
        <w:rPr>
          <w:noProof/>
          <w:lang w:val="en-CA" w:eastAsia="ja-JP"/>
        </w:rPr>
      </w:pPr>
    </w:p>
    <w:p w14:paraId="082BD22C" w14:textId="77777777" w:rsidR="00A26EAE" w:rsidRDefault="00A26EAE" w:rsidP="00A26EAE">
      <w:pPr>
        <w:rPr>
          <w:noProof/>
          <w:lang w:val="en-CA" w:eastAsia="ja-JP"/>
        </w:rPr>
      </w:pPr>
      <w:r w:rsidRPr="00140B00">
        <w:rPr>
          <w:noProof/>
          <w:lang w:val="en-CA" w:eastAsia="ja-JP"/>
        </w:rPr>
        <w:t xml:space="preserve">When </w:t>
      </w:r>
      <w:r w:rsidRPr="003A3FFE">
        <w:rPr>
          <w:noProof/>
          <w:color w:val="0070C0"/>
          <w:lang w:val="en-CA" w:eastAsia="ja-JP"/>
        </w:rPr>
        <w:t xml:space="preserve">no_mixed_nalu_types_in_pic_constraint_flag </w:t>
      </w:r>
      <w:r>
        <w:rPr>
          <w:noProof/>
          <w:lang w:val="en-CA" w:eastAsia="ja-JP"/>
        </w:rPr>
        <w:t>is equal to 1</w:t>
      </w:r>
      <w:r w:rsidRPr="00140B00">
        <w:rPr>
          <w:noProof/>
          <w:lang w:val="en-CA" w:eastAsia="ja-JP"/>
        </w:rPr>
        <w:t xml:space="preserve">, the value of </w:t>
      </w:r>
      <w:r w:rsidRPr="00B22D8A">
        <w:rPr>
          <w:noProof/>
          <w:lang w:val="en-CA" w:eastAsia="ja-JP"/>
        </w:rPr>
        <w:t>mixed_nalu_types_in_pic_flag</w:t>
      </w:r>
      <w:r w:rsidRPr="00140B00">
        <w:rPr>
          <w:noProof/>
          <w:lang w:val="en-CA" w:eastAsia="ja-JP"/>
        </w:rPr>
        <w:t xml:space="preserve"> shall be equal to 0.</w:t>
      </w:r>
    </w:p>
    <w:p w14:paraId="281A8EDA" w14:textId="77777777" w:rsidR="008B0818" w:rsidRPr="00140B00" w:rsidRDefault="008B0818" w:rsidP="00A26EAE">
      <w:pPr>
        <w:rPr>
          <w:noProof/>
          <w:lang w:val="en-CA" w:eastAsia="ja-JP"/>
        </w:rPr>
      </w:pPr>
    </w:p>
    <w:p w14:paraId="43582326" w14:textId="77777777" w:rsidR="00A26EAE" w:rsidRPr="00140B00" w:rsidRDefault="00A26EAE" w:rsidP="00A26EAE">
      <w:pPr>
        <w:rPr>
          <w:noProof/>
          <w:lang w:val="en-CA" w:eastAsia="ja-JP"/>
        </w:rPr>
      </w:pPr>
      <w:r w:rsidRPr="00140B00">
        <w:rPr>
          <w:noProof/>
          <w:lang w:val="en-CA" w:eastAsia="ja-JP"/>
        </w:rPr>
        <w:t xml:space="preserve">For each </w:t>
      </w:r>
      <w:r>
        <w:rPr>
          <w:noProof/>
          <w:lang w:val="en-CA" w:eastAsia="ja-JP"/>
        </w:rPr>
        <w:t xml:space="preserve">slice with a nal_unit_type value nalUnitTypeA </w:t>
      </w:r>
      <w:r w:rsidRPr="0077170D">
        <w:rPr>
          <w:noProof/>
          <w:lang w:val="en-CA"/>
        </w:rPr>
        <w:t>in the range of IDR_W_RADL to CRA_NUT, inclusive</w:t>
      </w:r>
      <w:r>
        <w:rPr>
          <w:noProof/>
          <w:lang w:val="en-CA"/>
        </w:rPr>
        <w:t>,</w:t>
      </w:r>
      <w:r w:rsidRPr="0077170D">
        <w:rPr>
          <w:noProof/>
          <w:lang w:val="en-CA"/>
        </w:rPr>
        <w:t xml:space="preserve"> </w:t>
      </w:r>
      <w:r w:rsidRPr="00140B00">
        <w:rPr>
          <w:noProof/>
          <w:lang w:val="en-CA" w:eastAsia="ja-JP"/>
        </w:rPr>
        <w:t xml:space="preserve">in a picture picA that also </w:t>
      </w:r>
      <w:r>
        <w:rPr>
          <w:noProof/>
          <w:lang w:val="en-CA" w:eastAsia="ja-JP"/>
        </w:rPr>
        <w:t xml:space="preserve">contains one or more slices with another value of nal_unit_type (i.e., the value of </w:t>
      </w:r>
      <w:r w:rsidRPr="00B22D8A">
        <w:rPr>
          <w:noProof/>
          <w:lang w:val="en-CA" w:eastAsia="ja-JP"/>
        </w:rPr>
        <w:t>mixed_nalu_types_in_pic_flag</w:t>
      </w:r>
      <w:r w:rsidRPr="00140B00">
        <w:rPr>
          <w:noProof/>
          <w:lang w:val="en-CA" w:eastAsia="ja-JP"/>
        </w:rPr>
        <w:t xml:space="preserve"> </w:t>
      </w:r>
      <w:r>
        <w:rPr>
          <w:noProof/>
          <w:lang w:val="en-CA" w:eastAsia="ja-JP"/>
        </w:rPr>
        <w:t>for the picture picA is equal to 1)</w:t>
      </w:r>
      <w:r w:rsidRPr="00140B00">
        <w:rPr>
          <w:noProof/>
          <w:lang w:val="en-CA" w:eastAsia="ja-JP"/>
        </w:rPr>
        <w:t>, the following applies:</w:t>
      </w:r>
    </w:p>
    <w:p w14:paraId="274938D4" w14:textId="77777777" w:rsidR="00A26EAE" w:rsidRPr="00140B00" w:rsidRDefault="00A26EAE" w:rsidP="00A26EAE">
      <w:pPr>
        <w:pStyle w:val="enumlev1"/>
        <w:ind w:left="397"/>
        <w:rPr>
          <w:lang w:val="en-CA"/>
        </w:rPr>
      </w:pPr>
      <w:r w:rsidRPr="00084198">
        <w:rPr>
          <w:noProof/>
          <w:lang w:val="en-CA"/>
        </w:rPr>
        <w:t>–</w:t>
      </w:r>
      <w:r w:rsidRPr="00084198">
        <w:rPr>
          <w:noProof/>
          <w:lang w:val="en-CA"/>
        </w:rPr>
        <w:tab/>
      </w:r>
      <w:r w:rsidRPr="00140B00">
        <w:rPr>
          <w:lang w:val="en-CA"/>
        </w:rPr>
        <w:t xml:space="preserve">The </w:t>
      </w:r>
      <w:r>
        <w:rPr>
          <w:lang w:val="en-CA"/>
        </w:rPr>
        <w:t>slice</w:t>
      </w:r>
      <w:r w:rsidRPr="00140B00">
        <w:rPr>
          <w:lang w:val="en-CA"/>
        </w:rPr>
        <w:t xml:space="preserve"> shall belong to a subpicture </w:t>
      </w:r>
      <w:proofErr w:type="spellStart"/>
      <w:r w:rsidRPr="00140B00">
        <w:rPr>
          <w:lang w:val="en-CA"/>
        </w:rPr>
        <w:t>subpicA</w:t>
      </w:r>
      <w:proofErr w:type="spellEnd"/>
      <w:r w:rsidRPr="00140B00">
        <w:rPr>
          <w:lang w:val="en-CA"/>
        </w:rPr>
        <w:t xml:space="preserve"> for which the value of the corresponding </w:t>
      </w:r>
      <w:proofErr w:type="spellStart"/>
      <w:r>
        <w:rPr>
          <w:lang w:val="en-CA"/>
        </w:rPr>
        <w:t>subpic</w:t>
      </w:r>
      <w:r w:rsidRPr="00140B00">
        <w:rPr>
          <w:lang w:val="en-CA"/>
        </w:rPr>
        <w:t>_treated_as_pic_flag</w:t>
      </w:r>
      <w:proofErr w:type="spellEnd"/>
      <w:proofErr w:type="gramStart"/>
      <w:r w:rsidRPr="00140B00">
        <w:rPr>
          <w:lang w:val="en-CA"/>
        </w:rPr>
        <w:t>[</w:t>
      </w:r>
      <w:r>
        <w:rPr>
          <w:lang w:val="en-CA"/>
        </w:rPr>
        <w:t> </w:t>
      </w:r>
      <w:proofErr w:type="spellStart"/>
      <w:r w:rsidRPr="00140B00">
        <w:rPr>
          <w:lang w:val="en-CA"/>
        </w:rPr>
        <w:t>i</w:t>
      </w:r>
      <w:proofErr w:type="spellEnd"/>
      <w:proofErr w:type="gramEnd"/>
      <w:r>
        <w:rPr>
          <w:lang w:val="en-CA"/>
        </w:rPr>
        <w:t> </w:t>
      </w:r>
      <w:r w:rsidRPr="00140B00">
        <w:rPr>
          <w:lang w:val="en-CA"/>
        </w:rPr>
        <w:t>] is equal to 1.</w:t>
      </w:r>
    </w:p>
    <w:p w14:paraId="3F15F68E" w14:textId="77777777" w:rsidR="00A26EAE" w:rsidRPr="00140B00" w:rsidRDefault="00A26EAE" w:rsidP="00A26EAE">
      <w:pPr>
        <w:pStyle w:val="enumlev1"/>
        <w:ind w:left="397"/>
        <w:rPr>
          <w:lang w:val="en-CA"/>
        </w:rPr>
      </w:pPr>
      <w:r w:rsidRPr="00084198">
        <w:rPr>
          <w:noProof/>
          <w:lang w:val="en-CA"/>
        </w:rPr>
        <w:t>–</w:t>
      </w:r>
      <w:r w:rsidRPr="00084198">
        <w:rPr>
          <w:noProof/>
          <w:lang w:val="en-CA"/>
        </w:rPr>
        <w:tab/>
      </w:r>
      <w:r w:rsidRPr="00140B00">
        <w:rPr>
          <w:lang w:val="en-CA"/>
        </w:rPr>
        <w:t xml:space="preserve">The </w:t>
      </w:r>
      <w:r>
        <w:rPr>
          <w:lang w:val="en-CA"/>
        </w:rPr>
        <w:t xml:space="preserve">slice </w:t>
      </w:r>
      <w:r w:rsidRPr="00140B00">
        <w:rPr>
          <w:lang w:val="en-CA"/>
        </w:rPr>
        <w:t xml:space="preserve">shall not belong to a subpicture </w:t>
      </w:r>
      <w:r>
        <w:rPr>
          <w:lang w:val="en-CA"/>
        </w:rPr>
        <w:t xml:space="preserve">of </w:t>
      </w:r>
      <w:proofErr w:type="spellStart"/>
      <w:r w:rsidRPr="00140B00">
        <w:rPr>
          <w:lang w:val="en-CA"/>
        </w:rPr>
        <w:t>picA</w:t>
      </w:r>
      <w:proofErr w:type="spellEnd"/>
      <w:r w:rsidRPr="00140B00">
        <w:rPr>
          <w:lang w:val="en-CA"/>
        </w:rPr>
        <w:t xml:space="preserve"> containing </w:t>
      </w:r>
      <w:r>
        <w:rPr>
          <w:lang w:val="en-CA"/>
        </w:rPr>
        <w:t xml:space="preserve">VCL NAL units with </w:t>
      </w:r>
      <w:proofErr w:type="spellStart"/>
      <w:r>
        <w:rPr>
          <w:lang w:val="en-CA"/>
        </w:rPr>
        <w:t>nal_unit_type</w:t>
      </w:r>
      <w:proofErr w:type="spellEnd"/>
      <w:r>
        <w:rPr>
          <w:lang w:val="en-CA"/>
        </w:rPr>
        <w:t xml:space="preserve"> not equal to </w:t>
      </w:r>
      <w:r>
        <w:rPr>
          <w:noProof/>
          <w:lang w:val="en-CA" w:eastAsia="ja-JP"/>
        </w:rPr>
        <w:t>nalUnitTypeA</w:t>
      </w:r>
      <w:r>
        <w:rPr>
          <w:lang w:val="en-CA"/>
        </w:rPr>
        <w:t>.</w:t>
      </w:r>
    </w:p>
    <w:p w14:paraId="48A081BF" w14:textId="77777777" w:rsidR="00A26EAE" w:rsidRPr="00084198" w:rsidRDefault="00A26EAE" w:rsidP="00A26EAE">
      <w:pPr>
        <w:pStyle w:val="enumlev1"/>
        <w:ind w:left="397"/>
        <w:rPr>
          <w:noProof/>
          <w:lang w:val="en-CA" w:eastAsia="ja-JP"/>
        </w:rPr>
      </w:pPr>
      <w:r w:rsidRPr="00084198">
        <w:rPr>
          <w:noProof/>
          <w:lang w:val="en-CA"/>
        </w:rPr>
        <w:t>–</w:t>
      </w:r>
      <w:r w:rsidRPr="00084198">
        <w:rPr>
          <w:noProof/>
          <w:lang w:val="en-CA"/>
        </w:rPr>
        <w:tab/>
      </w:r>
      <w:r w:rsidRPr="00140B00">
        <w:rPr>
          <w:lang w:val="en-CA"/>
        </w:rPr>
        <w:t>F</w:t>
      </w:r>
      <w:r w:rsidRPr="00140B00">
        <w:rPr>
          <w:noProof/>
          <w:lang w:val="en-CA" w:eastAsia="ja-JP"/>
        </w:rPr>
        <w:t xml:space="preserve">or all the following </w:t>
      </w:r>
      <w:r>
        <w:rPr>
          <w:noProof/>
          <w:lang w:val="en-CA" w:eastAsia="ja-JP"/>
        </w:rPr>
        <w:t>PUs</w:t>
      </w:r>
      <w:r w:rsidRPr="00140B00">
        <w:rPr>
          <w:noProof/>
          <w:lang w:val="en-CA" w:eastAsia="ja-JP"/>
        </w:rPr>
        <w:t xml:space="preserve"> </w:t>
      </w:r>
      <w:r>
        <w:rPr>
          <w:noProof/>
          <w:lang w:val="en-CA" w:eastAsia="ja-JP"/>
        </w:rPr>
        <w:t xml:space="preserve">in the CLVS </w:t>
      </w:r>
      <w:r w:rsidRPr="00140B00">
        <w:rPr>
          <w:noProof/>
          <w:lang w:val="en-CA" w:eastAsia="ja-JP"/>
        </w:rPr>
        <w:t>in decoding order, neither RefPicList[</w:t>
      </w:r>
      <w:r>
        <w:rPr>
          <w:noProof/>
          <w:lang w:val="en-CA" w:eastAsia="ja-JP"/>
        </w:rPr>
        <w:t> </w:t>
      </w:r>
      <w:r w:rsidRPr="00140B00">
        <w:rPr>
          <w:noProof/>
          <w:lang w:val="en-CA" w:eastAsia="ja-JP"/>
        </w:rPr>
        <w:t>0</w:t>
      </w:r>
      <w:r>
        <w:rPr>
          <w:noProof/>
          <w:lang w:val="en-CA" w:eastAsia="ja-JP"/>
        </w:rPr>
        <w:t> </w:t>
      </w:r>
      <w:r w:rsidRPr="00140B00">
        <w:rPr>
          <w:noProof/>
          <w:lang w:val="en-CA" w:eastAsia="ja-JP"/>
        </w:rPr>
        <w:t>] nor RefPicList[</w:t>
      </w:r>
      <w:r>
        <w:rPr>
          <w:noProof/>
          <w:lang w:val="en-CA" w:eastAsia="ja-JP"/>
        </w:rPr>
        <w:t> </w:t>
      </w:r>
      <w:r w:rsidRPr="00140B00">
        <w:rPr>
          <w:noProof/>
          <w:lang w:val="en-CA" w:eastAsia="ja-JP"/>
        </w:rPr>
        <w:t>1</w:t>
      </w:r>
      <w:r>
        <w:rPr>
          <w:noProof/>
          <w:lang w:val="en-CA" w:eastAsia="ja-JP"/>
        </w:rPr>
        <w:t> </w:t>
      </w:r>
      <w:r w:rsidRPr="00140B00">
        <w:rPr>
          <w:noProof/>
          <w:lang w:val="en-CA" w:eastAsia="ja-JP"/>
        </w:rPr>
        <w:t>] of a slice in subpicA shall include any picture preceding picA in decoding order in an active entry.</w:t>
      </w:r>
    </w:p>
    <w:p w14:paraId="3FC33567" w14:textId="77777777" w:rsidR="008B0818" w:rsidRDefault="008B0818" w:rsidP="00A26EAE">
      <w:pPr>
        <w:rPr>
          <w:noProof/>
          <w:lang w:val="en-CA"/>
        </w:rPr>
      </w:pPr>
    </w:p>
    <w:p w14:paraId="5502A2DA" w14:textId="77777777" w:rsidR="0003407B" w:rsidRDefault="0003407B" w:rsidP="00A26EAE">
      <w:pPr>
        <w:rPr>
          <w:noProof/>
          <w:lang w:val="en-CA"/>
        </w:rPr>
      </w:pPr>
    </w:p>
    <w:p w14:paraId="283B4620" w14:textId="3B8F8A38" w:rsidR="00A26EAE" w:rsidRDefault="00A26EAE" w:rsidP="00A26EAE">
      <w:pPr>
        <w:rPr>
          <w:noProof/>
          <w:lang w:val="en-CA"/>
        </w:rPr>
      </w:pPr>
      <w:r>
        <w:rPr>
          <w:noProof/>
          <w:lang w:val="en-CA"/>
        </w:rPr>
        <w:t>The flag “</w:t>
      </w:r>
      <w:r w:rsidRPr="003A3FFE">
        <w:rPr>
          <w:b/>
          <w:noProof/>
          <w:color w:val="0070C0"/>
          <w:lang w:val="en-CA"/>
        </w:rPr>
        <w:t>no_mixed_nalu_types_in_pic_constraint_flag</w:t>
      </w:r>
      <w:r>
        <w:rPr>
          <w:noProof/>
          <w:lang w:val="en-CA"/>
        </w:rPr>
        <w:t xml:space="preserve">” has been </w:t>
      </w:r>
      <w:r w:rsidR="0018345D">
        <w:rPr>
          <w:noProof/>
          <w:lang w:val="en-CA"/>
        </w:rPr>
        <w:t>loca</w:t>
      </w:r>
      <w:r>
        <w:rPr>
          <w:noProof/>
          <w:lang w:val="en-CA"/>
        </w:rPr>
        <w:t xml:space="preserve">ted inside </w:t>
      </w:r>
      <w:r w:rsidRPr="00084198">
        <w:rPr>
          <w:rFonts w:eastAsia="Malgun Gothic" w:cs="Times"/>
          <w:noProof/>
          <w:lang w:val="en-CA"/>
        </w:rPr>
        <w:t>general_constraint_info( )</w:t>
      </w:r>
      <w:r>
        <w:rPr>
          <w:rFonts w:eastAsia="Malgun Gothic" w:cs="Times"/>
          <w:noProof/>
          <w:lang w:val="en-CA"/>
        </w:rPr>
        <w:t xml:space="preserve"> as the follows: </w:t>
      </w:r>
    </w:p>
    <w:p w14:paraId="222C4EAE" w14:textId="77777777" w:rsidR="00A26EAE" w:rsidRDefault="00A26EAE" w:rsidP="00A26EAE">
      <w:pPr>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A26EAE" w:rsidRPr="00084198" w14:paraId="183207A4" w14:textId="77777777" w:rsidTr="00C7686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8D334F7" w14:textId="77777777" w:rsidR="00A26EAE" w:rsidRPr="00084198" w:rsidRDefault="00A26EAE" w:rsidP="00C768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lang w:val="en-CA"/>
              </w:rPr>
            </w:pPr>
            <w:r w:rsidRPr="00084198">
              <w:rPr>
                <w:rFonts w:eastAsia="Malgun Gothic" w:cs="Times"/>
                <w:noProof/>
                <w:lang w:val="en-CA"/>
              </w:rPr>
              <w:t>general_constraint_info( ) {</w:t>
            </w:r>
          </w:p>
        </w:tc>
        <w:tc>
          <w:tcPr>
            <w:tcW w:w="1157" w:type="dxa"/>
            <w:tcBorders>
              <w:top w:val="single" w:sz="4" w:space="0" w:color="auto"/>
              <w:left w:val="single" w:sz="4" w:space="0" w:color="auto"/>
              <w:bottom w:val="single" w:sz="4" w:space="0" w:color="auto"/>
              <w:right w:val="single" w:sz="4" w:space="0" w:color="auto"/>
            </w:tcBorders>
            <w:hideMark/>
          </w:tcPr>
          <w:p w14:paraId="79A3B3B4" w14:textId="77777777" w:rsidR="00A26EAE" w:rsidRPr="00084198" w:rsidRDefault="00A26EAE" w:rsidP="00C76867">
            <w:pPr>
              <w:keepNext/>
              <w:keepLines/>
              <w:spacing w:before="20" w:after="40"/>
              <w:rPr>
                <w:rFonts w:eastAsia="Malgun Gothic"/>
                <w:b/>
                <w:bCs/>
                <w:noProof/>
                <w:lang w:val="en-CA"/>
              </w:rPr>
            </w:pPr>
            <w:r w:rsidRPr="00084198">
              <w:rPr>
                <w:rFonts w:eastAsia="Malgun Gothic"/>
                <w:b/>
                <w:bCs/>
                <w:noProof/>
                <w:lang w:val="en-CA"/>
              </w:rPr>
              <w:t>Descriptor</w:t>
            </w:r>
          </w:p>
        </w:tc>
      </w:tr>
      <w:tr w:rsidR="00A26EAE" w:rsidRPr="00084198" w14:paraId="2131DB86" w14:textId="77777777" w:rsidTr="00C7686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25BCCCF" w14:textId="77777777" w:rsidR="00A26EAE" w:rsidRPr="00084198" w:rsidRDefault="00A26EAE" w:rsidP="00C76867">
            <w:pPr>
              <w:pStyle w:val="tablesyntax"/>
              <w:keepNext w:val="0"/>
              <w:keepLines w:val="0"/>
              <w:spacing w:before="20" w:after="40"/>
              <w:rPr>
                <w:b/>
                <w:bCs/>
                <w:noProof/>
                <w:lang w:val="en-CA"/>
              </w:rPr>
            </w:pPr>
            <w:r w:rsidRPr="00084198">
              <w:rPr>
                <w:b/>
                <w:bCs/>
                <w:noProof/>
                <w:lang w:val="en-CA"/>
              </w:rPr>
              <w:tab/>
              <w:t>general_progressive_source_flag</w:t>
            </w:r>
          </w:p>
        </w:tc>
        <w:tc>
          <w:tcPr>
            <w:tcW w:w="1157" w:type="dxa"/>
            <w:tcBorders>
              <w:top w:val="single" w:sz="4" w:space="0" w:color="auto"/>
              <w:left w:val="single" w:sz="4" w:space="0" w:color="auto"/>
              <w:bottom w:val="single" w:sz="4" w:space="0" w:color="auto"/>
              <w:right w:val="single" w:sz="4" w:space="0" w:color="auto"/>
            </w:tcBorders>
            <w:hideMark/>
          </w:tcPr>
          <w:p w14:paraId="26CCFDD0" w14:textId="77777777" w:rsidR="00A26EAE" w:rsidRPr="00084198" w:rsidRDefault="00A26EAE" w:rsidP="00C76867">
            <w:pPr>
              <w:pStyle w:val="tablecell"/>
              <w:keepNext w:val="0"/>
              <w:keepLines w:val="0"/>
              <w:spacing w:before="20" w:after="40"/>
              <w:jc w:val="center"/>
              <w:rPr>
                <w:noProof/>
                <w:lang w:val="en-CA"/>
              </w:rPr>
            </w:pPr>
            <w:r w:rsidRPr="00084198">
              <w:rPr>
                <w:noProof/>
                <w:lang w:val="en-CA"/>
              </w:rPr>
              <w:t>u(1)</w:t>
            </w:r>
          </w:p>
        </w:tc>
      </w:tr>
      <w:tr w:rsidR="00A26EAE" w:rsidRPr="00084198" w14:paraId="122D6885" w14:textId="77777777" w:rsidTr="00C7686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0BF57AF" w14:textId="77777777" w:rsidR="00A26EAE" w:rsidRPr="00084198" w:rsidRDefault="00A26EAE" w:rsidP="00C76867">
            <w:pPr>
              <w:pStyle w:val="tablesyntax"/>
              <w:keepNext w:val="0"/>
              <w:keepLines w:val="0"/>
              <w:spacing w:before="20" w:after="40"/>
              <w:rPr>
                <w:b/>
                <w:bCs/>
                <w:noProof/>
                <w:lang w:val="en-CA"/>
              </w:rPr>
            </w:pPr>
            <w:r w:rsidRPr="00084198">
              <w:rPr>
                <w:b/>
                <w:bCs/>
                <w:noProof/>
                <w:lang w:val="en-CA"/>
              </w:rPr>
              <w:tab/>
              <w:t>general_interlaced_source_flag</w:t>
            </w:r>
          </w:p>
        </w:tc>
        <w:tc>
          <w:tcPr>
            <w:tcW w:w="1157" w:type="dxa"/>
            <w:tcBorders>
              <w:top w:val="single" w:sz="4" w:space="0" w:color="auto"/>
              <w:left w:val="single" w:sz="4" w:space="0" w:color="auto"/>
              <w:bottom w:val="single" w:sz="4" w:space="0" w:color="auto"/>
              <w:right w:val="single" w:sz="4" w:space="0" w:color="auto"/>
            </w:tcBorders>
            <w:hideMark/>
          </w:tcPr>
          <w:p w14:paraId="17938A4D" w14:textId="77777777" w:rsidR="00A26EAE" w:rsidRPr="00084198" w:rsidRDefault="00A26EAE" w:rsidP="00C76867">
            <w:pPr>
              <w:pStyle w:val="tablecell"/>
              <w:keepNext w:val="0"/>
              <w:keepLines w:val="0"/>
              <w:spacing w:before="20" w:after="40"/>
              <w:jc w:val="center"/>
              <w:rPr>
                <w:noProof/>
                <w:lang w:val="en-CA"/>
              </w:rPr>
            </w:pPr>
            <w:r w:rsidRPr="00084198">
              <w:rPr>
                <w:noProof/>
                <w:lang w:val="en-CA"/>
              </w:rPr>
              <w:t>u(1)</w:t>
            </w:r>
          </w:p>
        </w:tc>
      </w:tr>
      <w:tr w:rsidR="00A26EAE" w:rsidRPr="00084198" w14:paraId="427CD962" w14:textId="77777777" w:rsidTr="00C76867">
        <w:tblPrEx>
          <w:tblLook w:val="0000" w:firstRow="0" w:lastRow="0" w:firstColumn="0" w:lastColumn="0" w:noHBand="0" w:noVBand="0"/>
        </w:tblPrEx>
        <w:trPr>
          <w:cantSplit/>
          <w:jc w:val="center"/>
        </w:trPr>
        <w:tc>
          <w:tcPr>
            <w:tcW w:w="7920" w:type="dxa"/>
          </w:tcPr>
          <w:p w14:paraId="730F60CC" w14:textId="77777777" w:rsidR="00A26EAE" w:rsidRPr="00084198" w:rsidRDefault="00A26EAE" w:rsidP="00C76867">
            <w:pPr>
              <w:pStyle w:val="tablesyntax"/>
              <w:keepNext w:val="0"/>
              <w:keepLines w:val="0"/>
              <w:spacing w:before="20" w:after="40"/>
              <w:rPr>
                <w:b/>
                <w:noProof/>
                <w:lang w:val="en-CA"/>
              </w:rPr>
            </w:pPr>
            <w:r>
              <w:rPr>
                <w:b/>
                <w:noProof/>
                <w:lang w:val="en-CA"/>
              </w:rPr>
              <w:t>……………………………………………….</w:t>
            </w:r>
          </w:p>
        </w:tc>
        <w:tc>
          <w:tcPr>
            <w:tcW w:w="1157" w:type="dxa"/>
          </w:tcPr>
          <w:p w14:paraId="300171F0" w14:textId="77777777" w:rsidR="00A26EAE" w:rsidRPr="00084198" w:rsidRDefault="00A26EAE" w:rsidP="00C76867">
            <w:pPr>
              <w:pStyle w:val="tablecell"/>
              <w:keepNext w:val="0"/>
              <w:keepLines w:val="0"/>
              <w:spacing w:before="20" w:after="40"/>
              <w:jc w:val="center"/>
              <w:rPr>
                <w:noProof/>
                <w:lang w:val="en-CA"/>
              </w:rPr>
            </w:pPr>
          </w:p>
        </w:tc>
      </w:tr>
      <w:tr w:rsidR="00A26EAE" w:rsidRPr="00084198" w14:paraId="375C9D2B" w14:textId="77777777" w:rsidTr="00C76867">
        <w:tblPrEx>
          <w:tblLook w:val="0000" w:firstRow="0" w:lastRow="0" w:firstColumn="0" w:lastColumn="0" w:noHBand="0" w:noVBand="0"/>
        </w:tblPrEx>
        <w:trPr>
          <w:cantSplit/>
          <w:jc w:val="center"/>
        </w:trPr>
        <w:tc>
          <w:tcPr>
            <w:tcW w:w="7920" w:type="dxa"/>
          </w:tcPr>
          <w:p w14:paraId="4AAC4C3C" w14:textId="77777777" w:rsidR="00A26EAE" w:rsidRPr="00084198" w:rsidRDefault="00A26EAE" w:rsidP="00C76867">
            <w:pPr>
              <w:pStyle w:val="tablesyntax"/>
              <w:keepNext w:val="0"/>
              <w:keepLines w:val="0"/>
              <w:spacing w:before="20" w:after="40"/>
              <w:rPr>
                <w:b/>
                <w:noProof/>
                <w:lang w:val="en-CA"/>
              </w:rPr>
            </w:pPr>
            <w:r w:rsidRPr="00084198">
              <w:rPr>
                <w:b/>
                <w:noProof/>
                <w:lang w:val="en-CA"/>
              </w:rPr>
              <w:tab/>
              <w:t>no_sign_data_hiding_constraint_flag</w:t>
            </w:r>
          </w:p>
        </w:tc>
        <w:tc>
          <w:tcPr>
            <w:tcW w:w="1157" w:type="dxa"/>
          </w:tcPr>
          <w:p w14:paraId="4EF56626" w14:textId="77777777" w:rsidR="00A26EAE" w:rsidRPr="00084198" w:rsidRDefault="00A26EAE" w:rsidP="00C76867">
            <w:pPr>
              <w:pStyle w:val="tablecell"/>
              <w:keepNext w:val="0"/>
              <w:keepLines w:val="0"/>
              <w:spacing w:before="20" w:after="40"/>
              <w:jc w:val="center"/>
              <w:rPr>
                <w:noProof/>
                <w:lang w:val="en-CA"/>
              </w:rPr>
            </w:pPr>
            <w:r w:rsidRPr="00084198">
              <w:rPr>
                <w:noProof/>
                <w:lang w:val="en-CA"/>
              </w:rPr>
              <w:t>u(1)</w:t>
            </w:r>
          </w:p>
        </w:tc>
      </w:tr>
      <w:tr w:rsidR="00A26EAE" w:rsidRPr="00084198" w14:paraId="3D06DD5A" w14:textId="77777777" w:rsidTr="00C76867">
        <w:tblPrEx>
          <w:tblLook w:val="0000" w:firstRow="0" w:lastRow="0" w:firstColumn="0" w:lastColumn="0" w:noHBand="0" w:noVBand="0"/>
        </w:tblPrEx>
        <w:trPr>
          <w:cantSplit/>
          <w:jc w:val="center"/>
        </w:trPr>
        <w:tc>
          <w:tcPr>
            <w:tcW w:w="7920" w:type="dxa"/>
          </w:tcPr>
          <w:p w14:paraId="77063A88" w14:textId="77777777" w:rsidR="00A26EAE" w:rsidRPr="003A3FFE" w:rsidRDefault="00A26EAE" w:rsidP="00C76867">
            <w:pPr>
              <w:pStyle w:val="tablesyntax"/>
              <w:keepNext w:val="0"/>
              <w:keepLines w:val="0"/>
              <w:spacing w:before="20" w:after="40"/>
              <w:rPr>
                <w:b/>
                <w:noProof/>
                <w:color w:val="0070C0"/>
                <w:lang w:val="en-CA"/>
              </w:rPr>
            </w:pPr>
            <w:r w:rsidRPr="003A3FFE">
              <w:rPr>
                <w:b/>
                <w:noProof/>
                <w:color w:val="0070C0"/>
                <w:lang w:val="en-CA"/>
              </w:rPr>
              <w:tab/>
              <w:t>no_mixed_nalu_types_in_pic_constraint_flag</w:t>
            </w:r>
          </w:p>
        </w:tc>
        <w:tc>
          <w:tcPr>
            <w:tcW w:w="1157" w:type="dxa"/>
          </w:tcPr>
          <w:p w14:paraId="45007149" w14:textId="77777777" w:rsidR="00A26EAE" w:rsidRPr="003A3FFE" w:rsidRDefault="00A26EAE" w:rsidP="00C76867">
            <w:pPr>
              <w:pStyle w:val="tablecell"/>
              <w:keepNext w:val="0"/>
              <w:keepLines w:val="0"/>
              <w:spacing w:before="20" w:after="40"/>
              <w:jc w:val="center"/>
              <w:rPr>
                <w:noProof/>
                <w:color w:val="0070C0"/>
                <w:lang w:val="en-CA"/>
              </w:rPr>
            </w:pPr>
            <w:r w:rsidRPr="003A3FFE">
              <w:rPr>
                <w:noProof/>
                <w:color w:val="0070C0"/>
                <w:lang w:val="en-CA"/>
              </w:rPr>
              <w:t>u(1)</w:t>
            </w:r>
          </w:p>
        </w:tc>
      </w:tr>
      <w:tr w:rsidR="00A26EAE" w:rsidRPr="00084198" w14:paraId="383C609E" w14:textId="77777777" w:rsidTr="00C76867">
        <w:tblPrEx>
          <w:tblLook w:val="0000" w:firstRow="0" w:lastRow="0" w:firstColumn="0" w:lastColumn="0" w:noHBand="0" w:noVBand="0"/>
        </w:tblPrEx>
        <w:trPr>
          <w:cantSplit/>
          <w:jc w:val="center"/>
        </w:trPr>
        <w:tc>
          <w:tcPr>
            <w:tcW w:w="7920" w:type="dxa"/>
          </w:tcPr>
          <w:p w14:paraId="4B66ABBF" w14:textId="77777777" w:rsidR="00A26EAE" w:rsidRPr="00084198" w:rsidRDefault="00A26EAE" w:rsidP="00C76867">
            <w:pPr>
              <w:pStyle w:val="tablesyntax"/>
              <w:spacing w:before="20" w:after="40"/>
              <w:rPr>
                <w:b/>
                <w:noProof/>
                <w:lang w:val="en-CA"/>
              </w:rPr>
            </w:pPr>
            <w:r>
              <w:rPr>
                <w:b/>
                <w:noProof/>
                <w:lang w:val="en-CA"/>
              </w:rPr>
              <w:tab/>
            </w:r>
            <w:r w:rsidRPr="00757916">
              <w:rPr>
                <w:b/>
                <w:noProof/>
                <w:lang w:val="en-CA"/>
              </w:rPr>
              <w:t>no_trail_constraint_flag</w:t>
            </w:r>
          </w:p>
        </w:tc>
        <w:tc>
          <w:tcPr>
            <w:tcW w:w="1157" w:type="dxa"/>
          </w:tcPr>
          <w:p w14:paraId="3CD7A75D" w14:textId="77777777" w:rsidR="00A26EAE" w:rsidRPr="00084198" w:rsidRDefault="00A26EAE" w:rsidP="00C76867">
            <w:pPr>
              <w:pStyle w:val="tablecell"/>
              <w:keepNext w:val="0"/>
              <w:keepLines w:val="0"/>
              <w:spacing w:before="20" w:after="40"/>
              <w:jc w:val="center"/>
              <w:rPr>
                <w:noProof/>
                <w:lang w:val="en-CA"/>
              </w:rPr>
            </w:pPr>
            <w:r>
              <w:rPr>
                <w:noProof/>
                <w:lang w:val="en-CA"/>
              </w:rPr>
              <w:t>u(1)</w:t>
            </w:r>
          </w:p>
        </w:tc>
      </w:tr>
      <w:tr w:rsidR="00A26EAE" w:rsidRPr="00084198" w14:paraId="59C0DC96" w14:textId="77777777" w:rsidTr="00C76867">
        <w:tblPrEx>
          <w:tblLook w:val="0000" w:firstRow="0" w:lastRow="0" w:firstColumn="0" w:lastColumn="0" w:noHBand="0" w:noVBand="0"/>
        </w:tblPrEx>
        <w:trPr>
          <w:cantSplit/>
          <w:jc w:val="center"/>
        </w:trPr>
        <w:tc>
          <w:tcPr>
            <w:tcW w:w="7920" w:type="dxa"/>
          </w:tcPr>
          <w:p w14:paraId="7F537253" w14:textId="77777777" w:rsidR="00A26EAE" w:rsidRPr="00084198" w:rsidRDefault="00A26EAE" w:rsidP="00C76867">
            <w:pPr>
              <w:pStyle w:val="tablesyntax"/>
              <w:keepNext w:val="0"/>
              <w:keepLines w:val="0"/>
              <w:spacing w:before="20" w:after="40"/>
              <w:rPr>
                <w:lang w:val="en-CA"/>
              </w:rPr>
            </w:pPr>
            <w:r>
              <w:rPr>
                <w:lang w:val="en-CA"/>
              </w:rPr>
              <w:t>………………………………………………….</w:t>
            </w:r>
          </w:p>
        </w:tc>
        <w:tc>
          <w:tcPr>
            <w:tcW w:w="1157" w:type="dxa"/>
          </w:tcPr>
          <w:p w14:paraId="3F55CDB1" w14:textId="77777777" w:rsidR="00A26EAE" w:rsidRPr="00084198" w:rsidRDefault="00A26EAE" w:rsidP="00C76867">
            <w:pPr>
              <w:pStyle w:val="tablecell"/>
              <w:keepNext w:val="0"/>
              <w:keepLines w:val="0"/>
              <w:spacing w:before="20" w:after="40"/>
              <w:rPr>
                <w:lang w:val="en-CA"/>
              </w:rPr>
            </w:pPr>
          </w:p>
        </w:tc>
      </w:tr>
      <w:tr w:rsidR="00A26EAE" w:rsidRPr="00084198" w14:paraId="00F802A2" w14:textId="77777777" w:rsidTr="00C76867">
        <w:tblPrEx>
          <w:tblLook w:val="0000" w:firstRow="0" w:lastRow="0" w:firstColumn="0" w:lastColumn="0" w:noHBand="0" w:noVBand="0"/>
        </w:tblPrEx>
        <w:trPr>
          <w:cantSplit/>
          <w:jc w:val="center"/>
        </w:trPr>
        <w:tc>
          <w:tcPr>
            <w:tcW w:w="7920" w:type="dxa"/>
          </w:tcPr>
          <w:p w14:paraId="56DB45CD" w14:textId="77777777" w:rsidR="00A26EAE" w:rsidRPr="00084198" w:rsidRDefault="00A26EAE" w:rsidP="00C76867">
            <w:pPr>
              <w:pStyle w:val="tablesyntax"/>
              <w:keepNext w:val="0"/>
              <w:keepLines w:val="0"/>
              <w:spacing w:before="20" w:after="40"/>
              <w:rPr>
                <w:lang w:val="en-CA"/>
              </w:rPr>
            </w:pPr>
            <w:r w:rsidRPr="00084198">
              <w:rPr>
                <w:lang w:val="en-CA"/>
              </w:rPr>
              <w:tab/>
              <w:t>while( !</w:t>
            </w:r>
            <w:proofErr w:type="spellStart"/>
            <w:r w:rsidRPr="00084198">
              <w:rPr>
                <w:lang w:val="en-CA"/>
              </w:rPr>
              <w:t>byte_aligned</w:t>
            </w:r>
            <w:proofErr w:type="spellEnd"/>
            <w:r w:rsidRPr="00084198">
              <w:rPr>
                <w:lang w:val="en-CA"/>
              </w:rPr>
              <w:t>( ) )</w:t>
            </w:r>
          </w:p>
        </w:tc>
        <w:tc>
          <w:tcPr>
            <w:tcW w:w="1157" w:type="dxa"/>
          </w:tcPr>
          <w:p w14:paraId="3511A51C" w14:textId="77777777" w:rsidR="00A26EAE" w:rsidRPr="00084198" w:rsidRDefault="00A26EAE" w:rsidP="00C76867">
            <w:pPr>
              <w:pStyle w:val="tablecell"/>
              <w:keepNext w:val="0"/>
              <w:keepLines w:val="0"/>
              <w:spacing w:before="20" w:after="40"/>
              <w:rPr>
                <w:lang w:val="en-CA"/>
              </w:rPr>
            </w:pPr>
          </w:p>
        </w:tc>
      </w:tr>
      <w:tr w:rsidR="00A26EAE" w:rsidRPr="00084198" w14:paraId="3D840F55" w14:textId="77777777" w:rsidTr="00C76867">
        <w:tblPrEx>
          <w:tblLook w:val="0000" w:firstRow="0" w:lastRow="0" w:firstColumn="0" w:lastColumn="0" w:noHBand="0" w:noVBand="0"/>
        </w:tblPrEx>
        <w:trPr>
          <w:cantSplit/>
          <w:jc w:val="center"/>
        </w:trPr>
        <w:tc>
          <w:tcPr>
            <w:tcW w:w="7920" w:type="dxa"/>
          </w:tcPr>
          <w:p w14:paraId="4589C410" w14:textId="77777777" w:rsidR="00A26EAE" w:rsidRPr="00084198" w:rsidRDefault="00A26EAE" w:rsidP="00C76867">
            <w:pPr>
              <w:pStyle w:val="tablesyntax"/>
              <w:keepNext w:val="0"/>
              <w:keepLines w:val="0"/>
              <w:spacing w:before="20" w:after="40"/>
              <w:rPr>
                <w:b/>
                <w:bCs/>
                <w:lang w:val="en-CA"/>
              </w:rPr>
            </w:pPr>
            <w:r w:rsidRPr="00084198">
              <w:rPr>
                <w:lang w:val="en-CA"/>
              </w:rPr>
              <w:tab/>
            </w:r>
            <w:r w:rsidRPr="00084198">
              <w:rPr>
                <w:lang w:val="en-CA"/>
              </w:rPr>
              <w:tab/>
            </w:r>
            <w:proofErr w:type="spellStart"/>
            <w:r w:rsidRPr="00084198">
              <w:rPr>
                <w:b/>
                <w:lang w:val="en-CA"/>
              </w:rPr>
              <w:t>gci_</w:t>
            </w:r>
            <w:r w:rsidRPr="00084198">
              <w:rPr>
                <w:b/>
                <w:bCs/>
                <w:lang w:val="en-CA"/>
              </w:rPr>
              <w:t>alignment_zero_bit</w:t>
            </w:r>
            <w:proofErr w:type="spellEnd"/>
          </w:p>
        </w:tc>
        <w:tc>
          <w:tcPr>
            <w:tcW w:w="1157" w:type="dxa"/>
          </w:tcPr>
          <w:p w14:paraId="51337108" w14:textId="77777777" w:rsidR="00A26EAE" w:rsidRPr="00084198" w:rsidRDefault="00A26EAE" w:rsidP="00C76867">
            <w:pPr>
              <w:pStyle w:val="tablecell"/>
              <w:keepNext w:val="0"/>
              <w:keepLines w:val="0"/>
              <w:spacing w:before="20" w:after="40"/>
              <w:jc w:val="center"/>
              <w:rPr>
                <w:lang w:val="en-CA"/>
              </w:rPr>
            </w:pPr>
            <w:r w:rsidRPr="00084198">
              <w:rPr>
                <w:lang w:val="en-CA"/>
              </w:rPr>
              <w:t>f(1)</w:t>
            </w:r>
          </w:p>
        </w:tc>
      </w:tr>
      <w:tr w:rsidR="00A26EAE" w:rsidRPr="00084198" w14:paraId="1FDC6826" w14:textId="77777777" w:rsidTr="00C76867">
        <w:trPr>
          <w:cantSplit/>
          <w:jc w:val="center"/>
        </w:trPr>
        <w:tc>
          <w:tcPr>
            <w:tcW w:w="7920" w:type="dxa"/>
            <w:tcBorders>
              <w:top w:val="single" w:sz="4" w:space="0" w:color="auto"/>
              <w:left w:val="single" w:sz="4" w:space="0" w:color="auto"/>
              <w:bottom w:val="single" w:sz="4" w:space="0" w:color="auto"/>
              <w:right w:val="single" w:sz="4" w:space="0" w:color="auto"/>
            </w:tcBorders>
          </w:tcPr>
          <w:p w14:paraId="0E4CF80A" w14:textId="77777777" w:rsidR="00A26EAE" w:rsidRPr="00FC553C" w:rsidRDefault="00A26EAE" w:rsidP="00C76867">
            <w:pPr>
              <w:pStyle w:val="tablesyntax"/>
              <w:keepNext w:val="0"/>
              <w:keepLines w:val="0"/>
              <w:spacing w:before="20" w:after="40"/>
              <w:rPr>
                <w:b/>
                <w:bCs/>
                <w:lang w:val="en-CA"/>
              </w:rPr>
            </w:pPr>
            <w:r>
              <w:rPr>
                <w:lang w:val="en-CA"/>
              </w:rPr>
              <w:tab/>
            </w:r>
            <w:proofErr w:type="spellStart"/>
            <w:r w:rsidRPr="00FC553C">
              <w:rPr>
                <w:b/>
                <w:bCs/>
                <w:lang w:val="en-CA"/>
              </w:rPr>
              <w:t>num_reserved_constraint_bytes</w:t>
            </w:r>
            <w:proofErr w:type="spellEnd"/>
          </w:p>
        </w:tc>
        <w:tc>
          <w:tcPr>
            <w:tcW w:w="1157" w:type="dxa"/>
            <w:tcBorders>
              <w:top w:val="single" w:sz="4" w:space="0" w:color="auto"/>
              <w:left w:val="single" w:sz="4" w:space="0" w:color="auto"/>
              <w:bottom w:val="single" w:sz="4" w:space="0" w:color="auto"/>
              <w:right w:val="single" w:sz="4" w:space="0" w:color="auto"/>
            </w:tcBorders>
          </w:tcPr>
          <w:p w14:paraId="39D4480A" w14:textId="77777777" w:rsidR="00A26EAE" w:rsidRPr="00084198" w:rsidRDefault="00A26EAE" w:rsidP="00C76867">
            <w:pPr>
              <w:pStyle w:val="tablecell"/>
              <w:keepNext w:val="0"/>
              <w:keepLines w:val="0"/>
              <w:spacing w:before="20" w:after="40"/>
              <w:jc w:val="center"/>
              <w:rPr>
                <w:lang w:val="en-CA"/>
              </w:rPr>
            </w:pPr>
            <w:r>
              <w:rPr>
                <w:lang w:val="en-CA"/>
              </w:rPr>
              <w:t>u(8)</w:t>
            </w:r>
          </w:p>
        </w:tc>
      </w:tr>
      <w:tr w:rsidR="00A26EAE" w:rsidRPr="00084198" w14:paraId="429B666E" w14:textId="77777777" w:rsidTr="00C76867">
        <w:trPr>
          <w:cantSplit/>
          <w:jc w:val="center"/>
        </w:trPr>
        <w:tc>
          <w:tcPr>
            <w:tcW w:w="7920" w:type="dxa"/>
            <w:tcBorders>
              <w:top w:val="single" w:sz="4" w:space="0" w:color="auto"/>
              <w:left w:val="single" w:sz="4" w:space="0" w:color="auto"/>
              <w:bottom w:val="single" w:sz="4" w:space="0" w:color="auto"/>
              <w:right w:val="single" w:sz="4" w:space="0" w:color="auto"/>
            </w:tcBorders>
          </w:tcPr>
          <w:p w14:paraId="65943C57" w14:textId="77777777" w:rsidR="00A26EAE" w:rsidRDefault="00A26EAE" w:rsidP="00C76867">
            <w:pPr>
              <w:pStyle w:val="tablesyntax"/>
              <w:keepNext w:val="0"/>
              <w:keepLines w:val="0"/>
              <w:spacing w:before="20" w:after="40"/>
              <w:rPr>
                <w:lang w:val="en-CA"/>
              </w:rPr>
            </w:pPr>
            <w:r>
              <w:rPr>
                <w:lang w:val="en-CA"/>
              </w:rPr>
              <w:tab/>
              <w:t xml:space="preserve">for( </w:t>
            </w:r>
            <w:proofErr w:type="spellStart"/>
            <w:r>
              <w:rPr>
                <w:lang w:val="en-CA"/>
              </w:rPr>
              <w:t>i</w:t>
            </w:r>
            <w:proofErr w:type="spellEnd"/>
            <w:r>
              <w:rPr>
                <w:lang w:val="en-CA"/>
              </w:rPr>
              <w:t xml:space="preserve"> = 0; </w:t>
            </w:r>
            <w:proofErr w:type="spellStart"/>
            <w:r>
              <w:rPr>
                <w:lang w:val="en-CA"/>
              </w:rPr>
              <w:t>i</w:t>
            </w:r>
            <w:proofErr w:type="spellEnd"/>
            <w:r>
              <w:rPr>
                <w:lang w:val="en-CA"/>
              </w:rPr>
              <w:t xml:space="preserve"> &lt; </w:t>
            </w:r>
            <w:proofErr w:type="spellStart"/>
            <w:r>
              <w:rPr>
                <w:lang w:val="en-CA"/>
              </w:rPr>
              <w:t>num_reserved_constraint_bytes</w:t>
            </w:r>
            <w:proofErr w:type="spellEnd"/>
            <w:r>
              <w:rPr>
                <w:lang w:val="en-CA"/>
              </w:rPr>
              <w:t xml:space="preserve">; </w:t>
            </w:r>
            <w:proofErr w:type="spellStart"/>
            <w:r>
              <w:rPr>
                <w:lang w:val="en-CA"/>
              </w:rPr>
              <w:t>i</w:t>
            </w:r>
            <w:proofErr w:type="spellEnd"/>
            <w:r>
              <w:rPr>
                <w:lang w:val="en-CA"/>
              </w:rPr>
              <w:t>++ )</w:t>
            </w:r>
          </w:p>
        </w:tc>
        <w:tc>
          <w:tcPr>
            <w:tcW w:w="1157" w:type="dxa"/>
            <w:tcBorders>
              <w:top w:val="single" w:sz="4" w:space="0" w:color="auto"/>
              <w:left w:val="single" w:sz="4" w:space="0" w:color="auto"/>
              <w:bottom w:val="single" w:sz="4" w:space="0" w:color="auto"/>
              <w:right w:val="single" w:sz="4" w:space="0" w:color="auto"/>
            </w:tcBorders>
          </w:tcPr>
          <w:p w14:paraId="02DBBAD6" w14:textId="77777777" w:rsidR="00A26EAE" w:rsidRDefault="00A26EAE" w:rsidP="00C76867">
            <w:pPr>
              <w:pStyle w:val="tablecell"/>
              <w:keepNext w:val="0"/>
              <w:keepLines w:val="0"/>
              <w:spacing w:before="20" w:after="40"/>
              <w:jc w:val="center"/>
              <w:rPr>
                <w:lang w:val="en-CA"/>
              </w:rPr>
            </w:pPr>
          </w:p>
        </w:tc>
      </w:tr>
      <w:tr w:rsidR="00A26EAE" w:rsidRPr="00084198" w14:paraId="2377C128" w14:textId="77777777" w:rsidTr="00C76867">
        <w:trPr>
          <w:cantSplit/>
          <w:jc w:val="center"/>
        </w:trPr>
        <w:tc>
          <w:tcPr>
            <w:tcW w:w="7920" w:type="dxa"/>
            <w:tcBorders>
              <w:top w:val="single" w:sz="4" w:space="0" w:color="auto"/>
              <w:left w:val="single" w:sz="4" w:space="0" w:color="auto"/>
              <w:bottom w:val="single" w:sz="4" w:space="0" w:color="auto"/>
              <w:right w:val="single" w:sz="4" w:space="0" w:color="auto"/>
            </w:tcBorders>
          </w:tcPr>
          <w:p w14:paraId="5EB556C3" w14:textId="77777777" w:rsidR="00A26EAE" w:rsidRPr="001801EF" w:rsidRDefault="00A26EAE" w:rsidP="00C76867">
            <w:pPr>
              <w:pStyle w:val="tablesyntax"/>
              <w:keepNext w:val="0"/>
              <w:keepLines w:val="0"/>
              <w:spacing w:before="20" w:after="40"/>
              <w:rPr>
                <w:lang w:val="en-CA"/>
              </w:rPr>
            </w:pPr>
            <w:r>
              <w:rPr>
                <w:lang w:val="en-CA"/>
              </w:rPr>
              <w:tab/>
            </w:r>
            <w:r>
              <w:rPr>
                <w:lang w:val="en-CA"/>
              </w:rPr>
              <w:tab/>
            </w:r>
            <w:proofErr w:type="spellStart"/>
            <w:r w:rsidRPr="00757916">
              <w:rPr>
                <w:b/>
                <w:bCs/>
                <w:lang w:val="en-CA"/>
              </w:rPr>
              <w:t>gci_reserved_constraint_b</w:t>
            </w:r>
            <w:r>
              <w:rPr>
                <w:b/>
                <w:bCs/>
                <w:lang w:val="en-CA"/>
              </w:rPr>
              <w:t>yte</w:t>
            </w:r>
            <w:proofErr w:type="spellEnd"/>
            <w:r>
              <w:rPr>
                <w:lang w:val="en-CA"/>
              </w:rPr>
              <w:t>[ </w:t>
            </w:r>
            <w:proofErr w:type="spellStart"/>
            <w:r>
              <w:rPr>
                <w:lang w:val="en-CA"/>
              </w:rPr>
              <w:t>i</w:t>
            </w:r>
            <w:proofErr w:type="spellEnd"/>
            <w:r>
              <w:rPr>
                <w:lang w:val="en-CA"/>
              </w:rPr>
              <w:t> ]</w:t>
            </w:r>
          </w:p>
        </w:tc>
        <w:tc>
          <w:tcPr>
            <w:tcW w:w="1157" w:type="dxa"/>
            <w:tcBorders>
              <w:top w:val="single" w:sz="4" w:space="0" w:color="auto"/>
              <w:left w:val="single" w:sz="4" w:space="0" w:color="auto"/>
              <w:bottom w:val="single" w:sz="4" w:space="0" w:color="auto"/>
              <w:right w:val="single" w:sz="4" w:space="0" w:color="auto"/>
            </w:tcBorders>
          </w:tcPr>
          <w:p w14:paraId="6DCE6EA6" w14:textId="77777777" w:rsidR="00A26EAE" w:rsidRDefault="00A26EAE" w:rsidP="00C76867">
            <w:pPr>
              <w:pStyle w:val="tablecell"/>
              <w:keepNext w:val="0"/>
              <w:keepLines w:val="0"/>
              <w:spacing w:before="20" w:after="40"/>
              <w:jc w:val="center"/>
              <w:rPr>
                <w:lang w:val="en-CA"/>
              </w:rPr>
            </w:pPr>
            <w:r>
              <w:rPr>
                <w:lang w:val="en-CA"/>
              </w:rPr>
              <w:t>u(8)</w:t>
            </w:r>
          </w:p>
        </w:tc>
      </w:tr>
      <w:tr w:rsidR="00A26EAE" w:rsidRPr="00084198" w14:paraId="604AB259" w14:textId="77777777" w:rsidTr="00C7686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439CFC2" w14:textId="77777777" w:rsidR="00A26EAE" w:rsidRPr="00084198" w:rsidRDefault="00A26EAE" w:rsidP="00C768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cs="Times"/>
                <w:noProof/>
                <w:lang w:val="en-CA"/>
              </w:rPr>
            </w:pPr>
            <w:r w:rsidRPr="00084198">
              <w:rPr>
                <w:rFonts w:eastAsia="Malgun Gothic" w:cs="Times"/>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78E4101A" w14:textId="77777777" w:rsidR="00A26EAE" w:rsidRPr="00084198" w:rsidRDefault="00A26EAE" w:rsidP="00C76867">
            <w:pPr>
              <w:keepNext/>
              <w:keepLines/>
              <w:spacing w:before="20" w:after="40"/>
              <w:jc w:val="center"/>
              <w:rPr>
                <w:rFonts w:eastAsia="Malgun Gothic"/>
                <w:noProof/>
                <w:lang w:val="en-CA"/>
              </w:rPr>
            </w:pPr>
          </w:p>
        </w:tc>
      </w:tr>
    </w:tbl>
    <w:p w14:paraId="695B66E4" w14:textId="77777777" w:rsidR="00A26EAE" w:rsidRDefault="00A26EAE" w:rsidP="00A26EAE">
      <w:pPr>
        <w:rPr>
          <w:noProof/>
          <w:lang w:val="en-CA"/>
        </w:rPr>
      </w:pPr>
    </w:p>
    <w:p w14:paraId="612E6FD1" w14:textId="77777777" w:rsidR="0003407B" w:rsidRDefault="0003407B" w:rsidP="00A26EAE">
      <w:pPr>
        <w:rPr>
          <w:noProof/>
          <w:lang w:val="en-CA"/>
        </w:rPr>
      </w:pPr>
    </w:p>
    <w:p w14:paraId="43CFB130" w14:textId="3213B08B" w:rsidR="00A26EAE" w:rsidRDefault="00A26EAE" w:rsidP="00A26EAE">
      <w:pPr>
        <w:rPr>
          <w:noProof/>
          <w:lang w:val="en-CA"/>
        </w:rPr>
      </w:pPr>
      <w:r>
        <w:rPr>
          <w:noProof/>
          <w:lang w:val="en-CA"/>
        </w:rPr>
        <w:t xml:space="preserve">The </w:t>
      </w:r>
      <w:r w:rsidR="008B0818">
        <w:rPr>
          <w:noProof/>
          <w:lang w:val="en-CA"/>
        </w:rPr>
        <w:t xml:space="preserve">relevant </w:t>
      </w:r>
      <w:r>
        <w:rPr>
          <w:noProof/>
          <w:lang w:val="en-CA"/>
        </w:rPr>
        <w:t>semantics:</w:t>
      </w:r>
    </w:p>
    <w:p w14:paraId="29C8F6B4" w14:textId="77777777" w:rsidR="0003407B" w:rsidRDefault="0003407B" w:rsidP="00A26EAE">
      <w:pPr>
        <w:rPr>
          <w:noProof/>
          <w:lang w:val="en-CA"/>
        </w:rPr>
      </w:pPr>
    </w:p>
    <w:p w14:paraId="11CD5F2C" w14:textId="77777777" w:rsidR="00A26EAE" w:rsidRPr="00B22D8A" w:rsidRDefault="00A26EAE" w:rsidP="00A26EAE">
      <w:pPr>
        <w:rPr>
          <w:lang w:val="en-CA" w:eastAsia="ko-KR"/>
        </w:rPr>
      </w:pPr>
      <w:proofErr w:type="spellStart"/>
      <w:proofErr w:type="gramStart"/>
      <w:r w:rsidRPr="00B22D8A">
        <w:rPr>
          <w:b/>
          <w:lang w:val="en-CA" w:eastAsia="ko-KR"/>
        </w:rPr>
        <w:t>no_mixed_nalu_types_in_pic_constraint_flag</w:t>
      </w:r>
      <w:proofErr w:type="spellEnd"/>
      <w:proofErr w:type="gramEnd"/>
      <w:r>
        <w:rPr>
          <w:bCs/>
          <w:lang w:val="en-CA" w:eastAsia="ko-KR"/>
        </w:rPr>
        <w:t xml:space="preserve"> </w:t>
      </w:r>
      <w:r w:rsidRPr="00084198">
        <w:rPr>
          <w:lang w:val="en-CA" w:eastAsia="ko-KR"/>
        </w:rPr>
        <w:t xml:space="preserve">equal to 1 specifies that it is a requirement of bitstream conformance that </w:t>
      </w:r>
      <w:r w:rsidRPr="00B22D8A">
        <w:rPr>
          <w:noProof/>
          <w:lang w:val="en-CA" w:eastAsia="ja-JP"/>
        </w:rPr>
        <w:t>mixed_nalu_types_in_pic_flag</w:t>
      </w:r>
      <w:r w:rsidRPr="00140B00">
        <w:rPr>
          <w:noProof/>
          <w:lang w:val="en-CA" w:eastAsia="ja-JP"/>
        </w:rPr>
        <w:t xml:space="preserve"> </w:t>
      </w:r>
      <w:r w:rsidRPr="00084198">
        <w:rPr>
          <w:lang w:val="en-CA" w:eastAsia="ko-KR"/>
        </w:rPr>
        <w:t>shall be equal to 0.</w:t>
      </w:r>
      <w:r w:rsidRPr="00084198">
        <w:rPr>
          <w:noProof/>
          <w:lang w:val="en-CA"/>
        </w:rPr>
        <w:t xml:space="preserve"> </w:t>
      </w:r>
      <w:r w:rsidRPr="00B22D8A">
        <w:rPr>
          <w:noProof/>
          <w:lang w:val="en-CA"/>
        </w:rPr>
        <w:t xml:space="preserve">no_mixed_nalu_types_in_pic_constraint_flag </w:t>
      </w:r>
      <w:r w:rsidRPr="00084198">
        <w:rPr>
          <w:lang w:val="en-CA" w:eastAsia="ko-KR"/>
        </w:rPr>
        <w:t xml:space="preserve">equal to 0 </w:t>
      </w:r>
      <w:r>
        <w:rPr>
          <w:lang w:val="en-CA" w:eastAsia="ko-KR"/>
        </w:rPr>
        <w:t>does not impose such a constraint</w:t>
      </w:r>
      <w:r w:rsidRPr="00084198">
        <w:rPr>
          <w:lang w:val="en-CA" w:eastAsia="ko-KR"/>
        </w:rPr>
        <w:t>.</w:t>
      </w:r>
    </w:p>
    <w:p w14:paraId="1DE70741" w14:textId="77777777" w:rsidR="008B0818" w:rsidRDefault="008B0818" w:rsidP="00A26EAE">
      <w:pPr>
        <w:rPr>
          <w:noProof/>
          <w:lang w:val="en-CA"/>
        </w:rPr>
      </w:pPr>
    </w:p>
    <w:p w14:paraId="4D8490F9" w14:textId="77777777" w:rsidR="0003407B" w:rsidRDefault="0003407B" w:rsidP="00A26EAE">
      <w:pPr>
        <w:rPr>
          <w:noProof/>
          <w:lang w:val="en-CA"/>
        </w:rPr>
      </w:pPr>
    </w:p>
    <w:p w14:paraId="314CDE21" w14:textId="38688409" w:rsidR="00A26EAE" w:rsidRDefault="00A26EAE" w:rsidP="00A26EAE">
      <w:pPr>
        <w:rPr>
          <w:noProof/>
          <w:lang w:val="en-CA"/>
        </w:rPr>
      </w:pPr>
      <w:r>
        <w:rPr>
          <w:noProof/>
          <w:lang w:val="en-CA"/>
        </w:rPr>
        <w:t>In VVC spec  under 7.4.2.2 “</w:t>
      </w:r>
      <w:r w:rsidRPr="008E6005">
        <w:rPr>
          <w:noProof/>
          <w:lang w:val="en-CA"/>
        </w:rPr>
        <w:t>NAL unit header semantics</w:t>
      </w:r>
      <w:r>
        <w:rPr>
          <w:noProof/>
          <w:lang w:val="en-CA"/>
        </w:rPr>
        <w:t>”, it states:</w:t>
      </w:r>
    </w:p>
    <w:p w14:paraId="19854C33" w14:textId="77777777" w:rsidR="0003407B" w:rsidRPr="008B0818" w:rsidRDefault="0003407B" w:rsidP="00A26EAE">
      <w:pPr>
        <w:rPr>
          <w:noProof/>
          <w:lang w:val="en-CA"/>
        </w:rPr>
      </w:pPr>
    </w:p>
    <w:p w14:paraId="6CF26563" w14:textId="77777777" w:rsidR="00A26EAE" w:rsidRDefault="00A26EAE" w:rsidP="00A26EAE">
      <w:pPr>
        <w:keepNext/>
        <w:rPr>
          <w:noProof/>
          <w:lang w:val="en-CA"/>
        </w:rPr>
      </w:pPr>
      <w:r w:rsidRPr="0077170D">
        <w:rPr>
          <w:noProof/>
          <w:lang w:val="en-CA"/>
        </w:rPr>
        <w:t>For VCL NAL units of any particular picture, the following applies:</w:t>
      </w:r>
    </w:p>
    <w:p w14:paraId="71BA7772" w14:textId="77777777" w:rsidR="0003407B" w:rsidRPr="0077170D" w:rsidRDefault="0003407B" w:rsidP="00A26EAE">
      <w:pPr>
        <w:keepNext/>
        <w:rPr>
          <w:noProof/>
          <w:lang w:val="en-CA"/>
        </w:rPr>
      </w:pPr>
    </w:p>
    <w:p w14:paraId="2A287928" w14:textId="77777777" w:rsidR="00A26EAE" w:rsidRDefault="00A26EAE" w:rsidP="00A26EAE">
      <w:pPr>
        <w:ind w:left="403" w:hanging="403"/>
        <w:rPr>
          <w:lang w:val="en-CA"/>
        </w:rPr>
      </w:pPr>
      <w:r w:rsidRPr="0077170D">
        <w:rPr>
          <w:noProof/>
          <w:lang w:val="en-CA"/>
        </w:rPr>
        <w:t>–</w:t>
      </w:r>
      <w:r w:rsidRPr="0077170D">
        <w:rPr>
          <w:noProof/>
          <w:lang w:val="en-CA"/>
        </w:rPr>
        <w:tab/>
        <w:t>If mixed_nalu_types_</w:t>
      </w:r>
      <w:r>
        <w:rPr>
          <w:noProof/>
          <w:lang w:val="en-CA"/>
        </w:rPr>
        <w:t>in_pic_</w:t>
      </w:r>
      <w:r w:rsidRPr="0077170D">
        <w:rPr>
          <w:noProof/>
          <w:lang w:val="en-CA"/>
        </w:rPr>
        <w:t xml:space="preserve">flag is equal to 0, </w:t>
      </w:r>
      <w:r>
        <w:rPr>
          <w:noProof/>
          <w:lang w:val="en-CA"/>
        </w:rPr>
        <w:t>t</w:t>
      </w:r>
      <w:r w:rsidRPr="00084198">
        <w:rPr>
          <w:noProof/>
          <w:lang w:val="en-CA"/>
        </w:rPr>
        <w:t xml:space="preserve">he value of nal_unit_type shall be the same for all coded </w:t>
      </w:r>
      <w:r>
        <w:rPr>
          <w:noProof/>
          <w:lang w:val="en-CA"/>
        </w:rPr>
        <w:t>slice</w:t>
      </w:r>
      <w:r w:rsidRPr="00084198">
        <w:rPr>
          <w:noProof/>
          <w:lang w:val="en-CA"/>
        </w:rPr>
        <w:t xml:space="preserve"> NAL units of a picture. </w:t>
      </w:r>
      <w:r w:rsidRPr="00084198">
        <w:rPr>
          <w:lang w:val="en-CA"/>
        </w:rPr>
        <w:t xml:space="preserve">A picture or a </w:t>
      </w:r>
      <w:r>
        <w:rPr>
          <w:lang w:val="en-CA"/>
        </w:rPr>
        <w:t>PU</w:t>
      </w:r>
      <w:r w:rsidRPr="00084198">
        <w:rPr>
          <w:lang w:val="en-CA"/>
        </w:rPr>
        <w:t xml:space="preserve"> is referred to as having the same NAL unit type as the coded slice NAL units of the picture or </w:t>
      </w:r>
      <w:r>
        <w:rPr>
          <w:lang w:val="en-CA"/>
        </w:rPr>
        <w:t>PU</w:t>
      </w:r>
      <w:r w:rsidRPr="00084198">
        <w:rPr>
          <w:lang w:val="en-CA"/>
        </w:rPr>
        <w:t>.</w:t>
      </w:r>
    </w:p>
    <w:p w14:paraId="6DBCC679" w14:textId="77777777" w:rsidR="00A26EAE" w:rsidRPr="00084198" w:rsidRDefault="00A26EAE" w:rsidP="00A26EAE">
      <w:pPr>
        <w:ind w:left="403" w:hanging="403"/>
        <w:rPr>
          <w:noProof/>
          <w:lang w:val="en-CA"/>
        </w:rPr>
      </w:pPr>
      <w:r w:rsidRPr="0077170D">
        <w:rPr>
          <w:noProof/>
          <w:lang w:val="en-CA"/>
        </w:rPr>
        <w:t>–</w:t>
      </w:r>
      <w:r w:rsidRPr="0077170D">
        <w:rPr>
          <w:noProof/>
          <w:lang w:val="en-CA"/>
        </w:rPr>
        <w:tab/>
        <w:t>Otherwise</w:t>
      </w:r>
      <w:r>
        <w:rPr>
          <w:noProof/>
          <w:lang w:val="en-CA"/>
        </w:rPr>
        <w:t xml:space="preserve"> (</w:t>
      </w:r>
      <w:r w:rsidRPr="0077170D">
        <w:rPr>
          <w:noProof/>
          <w:lang w:val="en-CA"/>
        </w:rPr>
        <w:t>mixed_nalu_types_</w:t>
      </w:r>
      <w:r>
        <w:rPr>
          <w:noProof/>
          <w:lang w:val="en-CA"/>
        </w:rPr>
        <w:t>in_pic_</w:t>
      </w:r>
      <w:r w:rsidRPr="0077170D">
        <w:rPr>
          <w:noProof/>
          <w:lang w:val="en-CA"/>
        </w:rPr>
        <w:t>flag</w:t>
      </w:r>
      <w:r>
        <w:rPr>
          <w:noProof/>
          <w:lang w:val="en-CA"/>
        </w:rPr>
        <w:t xml:space="preserve"> equal to 1)</w:t>
      </w:r>
      <w:r w:rsidRPr="0077170D">
        <w:rPr>
          <w:noProof/>
          <w:lang w:val="en-CA"/>
        </w:rPr>
        <w:t xml:space="preserve">, </w:t>
      </w:r>
      <w:r>
        <w:rPr>
          <w:noProof/>
          <w:lang w:val="en-CA"/>
        </w:rPr>
        <w:t>one or more</w:t>
      </w:r>
      <w:r w:rsidRPr="0077170D">
        <w:rPr>
          <w:noProof/>
          <w:lang w:val="en-CA"/>
        </w:rPr>
        <w:t xml:space="preserve"> of the VCL NAL units shall </w:t>
      </w:r>
      <w:r>
        <w:rPr>
          <w:noProof/>
          <w:lang w:val="en-CA"/>
        </w:rPr>
        <w:t xml:space="preserve">all </w:t>
      </w:r>
      <w:r w:rsidRPr="0077170D">
        <w:rPr>
          <w:noProof/>
          <w:lang w:val="en-CA"/>
        </w:rPr>
        <w:t xml:space="preserve">have a </w:t>
      </w:r>
      <w:r>
        <w:rPr>
          <w:noProof/>
          <w:lang w:val="en-CA"/>
        </w:rPr>
        <w:t xml:space="preserve">particular </w:t>
      </w:r>
      <w:r w:rsidRPr="0077170D">
        <w:rPr>
          <w:noProof/>
          <w:lang w:val="en-CA"/>
        </w:rPr>
        <w:t>value of nal_unit_type in the range of IDR_W_RADL to CRA_NUT, inclusive</w:t>
      </w:r>
      <w:r>
        <w:rPr>
          <w:noProof/>
          <w:lang w:val="en-CA"/>
        </w:rPr>
        <w:t>,</w:t>
      </w:r>
      <w:r w:rsidRPr="0077170D">
        <w:rPr>
          <w:noProof/>
          <w:lang w:val="en-CA"/>
        </w:rPr>
        <w:t xml:space="preserve"> </w:t>
      </w:r>
      <w:r>
        <w:rPr>
          <w:noProof/>
          <w:lang w:val="en-CA"/>
        </w:rPr>
        <w:t xml:space="preserve">and the other </w:t>
      </w:r>
      <w:r w:rsidRPr="0077170D">
        <w:rPr>
          <w:noProof/>
          <w:lang w:val="en-CA"/>
        </w:rPr>
        <w:t xml:space="preserve">VCL NAL units shall </w:t>
      </w:r>
      <w:r>
        <w:rPr>
          <w:noProof/>
          <w:lang w:val="en-CA"/>
        </w:rPr>
        <w:t xml:space="preserve">all </w:t>
      </w:r>
      <w:r w:rsidRPr="0077170D">
        <w:rPr>
          <w:noProof/>
          <w:lang w:val="en-CA"/>
        </w:rPr>
        <w:t>have a particular value of nal_unit_type in the range of TRAIL_NUT to RSV_VCL_</w:t>
      </w:r>
      <w:r>
        <w:rPr>
          <w:noProof/>
          <w:lang w:val="en-CA"/>
        </w:rPr>
        <w:t>6</w:t>
      </w:r>
      <w:r w:rsidRPr="0077170D">
        <w:rPr>
          <w:noProof/>
          <w:lang w:val="en-CA"/>
        </w:rPr>
        <w:t xml:space="preserve">, inclusive, or equal to </w:t>
      </w:r>
      <w:r w:rsidRPr="003A3FFE">
        <w:rPr>
          <w:noProof/>
          <w:color w:val="00B050"/>
          <w:lang w:val="en-CA"/>
        </w:rPr>
        <w:t>GRA_NUT</w:t>
      </w:r>
      <w:r w:rsidRPr="0077170D">
        <w:rPr>
          <w:noProof/>
          <w:lang w:val="en-CA"/>
        </w:rPr>
        <w:t>.</w:t>
      </w:r>
    </w:p>
    <w:p w14:paraId="430E1C15" w14:textId="77777777" w:rsidR="008B0818" w:rsidRPr="008E6005" w:rsidRDefault="008B0818" w:rsidP="00A26EAE">
      <w:pPr>
        <w:rPr>
          <w:lang w:val="en-CA"/>
        </w:rPr>
      </w:pPr>
    </w:p>
    <w:p w14:paraId="5643E186" w14:textId="60F2AF68" w:rsidR="00A26EAE" w:rsidRDefault="00A26EAE" w:rsidP="00A26EAE">
      <w:r>
        <w:lastRenderedPageBreak/>
        <w:t>Note that there is a typo in above paragraph. The word “</w:t>
      </w:r>
      <w:r w:rsidRPr="003A3FFE">
        <w:rPr>
          <w:color w:val="00B050"/>
        </w:rPr>
        <w:t xml:space="preserve">GRA_NUT” </w:t>
      </w:r>
      <w:r>
        <w:t>is not correct; for instance. In above Table 5, there is no entry for “</w:t>
      </w:r>
      <w:r w:rsidRPr="003A3FFE">
        <w:rPr>
          <w:color w:val="00B050"/>
        </w:rPr>
        <w:t>GRA_NUT</w:t>
      </w:r>
      <w:r w:rsidR="00D20E35">
        <w:t xml:space="preserve">”. A fix has been provided in JVET-Q004 for current VVC specification: replacing </w:t>
      </w:r>
      <w:r w:rsidR="00D20E35" w:rsidRPr="003A3FFE">
        <w:rPr>
          <w:color w:val="00B050"/>
        </w:rPr>
        <w:t xml:space="preserve">GRA_NUT </w:t>
      </w:r>
      <w:r w:rsidR="00D20E35">
        <w:t xml:space="preserve">with </w:t>
      </w:r>
      <w:r w:rsidR="00D20E35" w:rsidRPr="003A3FFE">
        <w:rPr>
          <w:color w:val="00B050"/>
        </w:rPr>
        <w:t>GDR_NUT</w:t>
      </w:r>
      <w:r w:rsidR="00D20E35">
        <w:t>. The typo is highlighted in “</w:t>
      </w:r>
      <w:r w:rsidR="003A3FFE" w:rsidRPr="003A3FFE">
        <w:rPr>
          <w:color w:val="00B050"/>
        </w:rPr>
        <w:t>green</w:t>
      </w:r>
      <w:r w:rsidR="00D20E35">
        <w:t xml:space="preserve">” </w:t>
      </w:r>
      <w:proofErr w:type="spellStart"/>
      <w:r w:rsidR="00D20E35">
        <w:t>colo</w:t>
      </w:r>
      <w:r w:rsidR="00C353AF">
        <w:t>u</w:t>
      </w:r>
      <w:r w:rsidR="00D20E35">
        <w:t>r</w:t>
      </w:r>
      <w:proofErr w:type="spellEnd"/>
      <w:r w:rsidR="00D20E35">
        <w:t>.</w:t>
      </w:r>
    </w:p>
    <w:p w14:paraId="5327C661" w14:textId="77777777" w:rsidR="00647904" w:rsidRDefault="00647904" w:rsidP="00A26EAE">
      <w:pPr>
        <w:rPr>
          <w:b/>
          <w:sz w:val="24"/>
          <w:szCs w:val="24"/>
        </w:rPr>
      </w:pPr>
    </w:p>
    <w:p w14:paraId="1DAD1762" w14:textId="77777777" w:rsidR="0003407B" w:rsidRPr="001A5E1A" w:rsidRDefault="0003407B" w:rsidP="00A26EAE">
      <w:pPr>
        <w:rPr>
          <w:b/>
          <w:sz w:val="24"/>
          <w:szCs w:val="24"/>
        </w:rPr>
      </w:pPr>
    </w:p>
    <w:p w14:paraId="78528883" w14:textId="27A2D359" w:rsidR="00A26EAE" w:rsidRDefault="0018345D" w:rsidP="0018345D">
      <w:pPr>
        <w:pStyle w:val="ListParagraph"/>
        <w:rPr>
          <w:b/>
          <w:sz w:val="24"/>
          <w:szCs w:val="24"/>
        </w:rPr>
      </w:pPr>
      <w:r>
        <w:rPr>
          <w:b/>
          <w:sz w:val="24"/>
          <w:szCs w:val="24"/>
        </w:rPr>
        <w:t xml:space="preserve">1.2 </w:t>
      </w:r>
      <w:r w:rsidR="008B0818">
        <w:rPr>
          <w:b/>
          <w:sz w:val="24"/>
          <w:szCs w:val="24"/>
        </w:rPr>
        <w:t>Handling subpictures with</w:t>
      </w:r>
      <w:r w:rsidR="00A26EAE" w:rsidRPr="001A5E1A">
        <w:rPr>
          <w:b/>
          <w:sz w:val="24"/>
          <w:szCs w:val="24"/>
        </w:rPr>
        <w:t xml:space="preserve"> VVC specification JVET-P2001:</w:t>
      </w:r>
    </w:p>
    <w:p w14:paraId="76AE2859" w14:textId="77777777" w:rsidR="00A26EAE" w:rsidRDefault="00A26EAE" w:rsidP="00A26EAE"/>
    <w:p w14:paraId="124ECE0E" w14:textId="7ABD610A" w:rsidR="00A26EAE" w:rsidRDefault="003A3FFE" w:rsidP="00A26EAE">
      <w:pPr>
        <w:jc w:val="center"/>
      </w:pPr>
      <w:r w:rsidRPr="00E371B4">
        <w:rPr>
          <w:noProof/>
          <w:lang w:val="en-GB" w:eastAsia="zh-CN"/>
        </w:rPr>
        <mc:AlternateContent>
          <mc:Choice Requires="wps">
            <w:drawing>
              <wp:anchor distT="0" distB="0" distL="114300" distR="114300" simplePos="0" relativeHeight="251663872" behindDoc="0" locked="0" layoutInCell="1" allowOverlap="1" wp14:anchorId="07BE74F4" wp14:editId="23FB1687">
                <wp:simplePos x="0" y="0"/>
                <wp:positionH relativeFrom="column">
                  <wp:posOffset>4123055</wp:posOffset>
                </wp:positionH>
                <wp:positionV relativeFrom="paragraph">
                  <wp:posOffset>552450</wp:posOffset>
                </wp:positionV>
                <wp:extent cx="228600" cy="1403985"/>
                <wp:effectExtent l="0" t="0" r="19050" b="14605"/>
                <wp:wrapNone/>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403985"/>
                        </a:xfrm>
                        <a:prstGeom prst="rect">
                          <a:avLst/>
                        </a:prstGeom>
                        <a:solidFill>
                          <a:srgbClr val="FFFFFF"/>
                        </a:solidFill>
                        <a:ln w="9525">
                          <a:solidFill>
                            <a:srgbClr val="000000"/>
                          </a:solidFill>
                          <a:miter lim="800000"/>
                          <a:headEnd/>
                          <a:tailEnd/>
                        </a:ln>
                      </wps:spPr>
                      <wps:txbx>
                        <w:txbxContent>
                          <w:p w14:paraId="03D39956" w14:textId="77777777" w:rsidR="00A26EAE" w:rsidRDefault="00A26EAE" w:rsidP="00A26EAE">
                            <w:r>
                              <w:t>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24.65pt;margin-top:43.5pt;width:18pt;height:110.55pt;z-index:25166387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2xlIQIAAEUEAAAOAAAAZHJzL2Uyb0RvYy54bWysU9tu2zAMfR+wfxD0vthxky4x4hRdugwD&#10;ugvQ7gMYWY6F6TZJiZ19fSnZzbLbyzA9CKJIHR0ekqubXkly5M4Loys6neSUcM1MLfS+ol8et68W&#10;lPgAugZpNK/oiXt6s375YtXZkhemNbLmjiCI9mVnK9qGYMss86zlCvzEWK7R2RinIKDp9lntoEN0&#10;JbMiz6+zzrjaOsO493h7NzjpOuE3DWfhU9N4HoisKHILaXdp38U9W6+g3DuwrWAjDfgHFgqExk/P&#10;UHcQgByc+A1KCeaMN02YMKMy0zSC8ZQDZjPNf8nmoQXLUy4ojrdnmfz/g2Ufj58dEXVFr1AeDQpr&#10;9Mj7QN6YnhRRns76EqMeLMaFHq+xzClVb+8N++qJNpsW9J7fOme6lkON9KbxZXbxdMDxEWTXfTA1&#10;fgOHYBJQ3zgVtUM1CKIjj9O5NJEKw8uiWFzn6GHoms7yq+Vinr6A8vm1dT6840aReKiow9IndDje&#10;+xDZQPkcEj/zRop6K6RMhtvvNtKRI2CbbNMa0X8Kk5p0FV3Oi/kgwF8h8rT+BKFEwH6XQlV0cQ6C&#10;Msr2VtepGwMIOZyRstSjjlG6QcTQ7/qxLjtTn1BRZ4a+xjnEQ2vcd0o67OmK+m8HcJwS+V5jVZbT&#10;2SwOQTJm89cFGu7Ss7v0gGYIVdFAyXDchDQ4STB7i9XbiiRsLPPAZOSKvZr0HucqDsOlnaJ+TP/6&#10;CQAA//8DAFBLAwQUAAYACAAAACEAMNiP9d4AAAAKAQAADwAAAGRycy9kb3ducmV2LnhtbEyPwU7D&#10;MAyG70i8Q2QkLhNLR2kppekEk3bitDLuWWPaisYpSbZ1b485wdH2r8/fX61nO4oT+jA4UrBaJiCQ&#10;WmcG6hTs37d3BYgQNRk9OkIFFwywrq+vKl0ad6YdnprYCYZQKLWCPsaplDK0PVodlm5C4tun81ZH&#10;Hn0njddnhttR3idJLq0eiD/0esJNj+1Xc7QK8u8mXbx9mAXtLttX39rMbPaZUrc388sziIhz/AvD&#10;rz6rQ81OB3ckE8TIjIenlKMKikfuxIG8yHhxUJAmxQpkXcn/FeofAAAA//8DAFBLAQItABQABgAI&#10;AAAAIQC2gziS/gAAAOEBAAATAAAAAAAAAAAAAAAAAAAAAABbQ29udGVudF9UeXBlc10ueG1sUEsB&#10;Ai0AFAAGAAgAAAAhADj9If/WAAAAlAEAAAsAAAAAAAAAAAAAAAAALwEAAF9yZWxzLy5yZWxzUEsB&#10;Ai0AFAAGAAgAAAAhABFfbGUhAgAARQQAAA4AAAAAAAAAAAAAAAAALgIAAGRycy9lMm9Eb2MueG1s&#10;UEsBAi0AFAAGAAgAAAAhADDYj/XeAAAACgEAAA8AAAAAAAAAAAAAAAAAewQAAGRycy9kb3ducmV2&#10;LnhtbFBLBQYAAAAABAAEAPMAAACGBQAAAAA=&#10;">
                <v:textbox style="mso-fit-shape-to-text:t">
                  <w:txbxContent>
                    <w:p w14:paraId="03D39956" w14:textId="77777777" w:rsidR="00A26EAE" w:rsidRDefault="00A26EAE" w:rsidP="00A26EAE">
                      <w:r>
                        <w:t>4</w:t>
                      </w:r>
                    </w:p>
                  </w:txbxContent>
                </v:textbox>
              </v:shape>
            </w:pict>
          </mc:Fallback>
        </mc:AlternateContent>
      </w:r>
      <w:r w:rsidRPr="00E371B4">
        <w:rPr>
          <w:noProof/>
          <w:lang w:val="en-GB" w:eastAsia="zh-CN"/>
        </w:rPr>
        <mc:AlternateContent>
          <mc:Choice Requires="wps">
            <w:drawing>
              <wp:anchor distT="0" distB="0" distL="114300" distR="114300" simplePos="0" relativeHeight="251672064" behindDoc="0" locked="0" layoutInCell="1" allowOverlap="1" wp14:anchorId="313965B0" wp14:editId="4621B604">
                <wp:simplePos x="0" y="0"/>
                <wp:positionH relativeFrom="column">
                  <wp:posOffset>4121150</wp:posOffset>
                </wp:positionH>
                <wp:positionV relativeFrom="paragraph">
                  <wp:posOffset>1869440</wp:posOffset>
                </wp:positionV>
                <wp:extent cx="273050" cy="347345"/>
                <wp:effectExtent l="0" t="0" r="12700" b="14605"/>
                <wp:wrapNone/>
                <wp:docPr id="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050" cy="347345"/>
                        </a:xfrm>
                        <a:prstGeom prst="rect">
                          <a:avLst/>
                        </a:prstGeom>
                        <a:solidFill>
                          <a:srgbClr val="FFFFFF"/>
                        </a:solidFill>
                        <a:ln w="9525">
                          <a:solidFill>
                            <a:srgbClr val="000000"/>
                          </a:solidFill>
                          <a:miter lim="800000"/>
                          <a:headEnd/>
                          <a:tailEnd/>
                        </a:ln>
                      </wps:spPr>
                      <wps:txbx>
                        <w:txbxContent>
                          <w:p w14:paraId="3639C425" w14:textId="13D58851" w:rsidR="00A26EAE" w:rsidRPr="009D1378" w:rsidRDefault="009D1378" w:rsidP="00A26EAE">
                            <w:pPr>
                              <w:rPr>
                                <w:lang w:val="en-GB"/>
                              </w:rPr>
                            </w:pPr>
                            <w:r>
                              <w:rPr>
                                <w:lang w:val="en-GB"/>
                              </w:rPr>
                              <w:t>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324.5pt;margin-top:147.2pt;width:21.5pt;height:27.3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4QZJQIAAEsEAAAOAAAAZHJzL2Uyb0RvYy54bWysVNuO2yAQfa/Uf0C8N3acpNm14qy22aaq&#10;tL1Iu/0AjHGMCgwFEjv9+g44m01vL1X9gBhmOJw5M+PVzaAVOQjnJZiKTic5JcJwaKTZVfTL4/bV&#10;FSU+MNMwBUZU9Cg8vVm/fLHqbSkK6EA1whEEMb7sbUW7EGyZZZ53QjM/ASsMOltwmgU03S5rHOsR&#10;XausyPPXWQ+usQ648B5P70YnXSf8thU8fGpbLwJRFUVuIa0urXVcs/WKlTvHbCf5iQb7BxaaSYOP&#10;nqHuWGBk7+RvUFpyBx7aMOGgM2hbyUXKAbOZ5r9k89AxK1IuKI63Z5n8/4PlHw+fHZFNRWdYKcM0&#10;1uhRDIG8gYEUUZ7e+hKjHizGhQGPscwpVW/vgX/1xMCmY2Ynbp2DvhOsQXrTeDO7uDri+AhS9x+g&#10;wWfYPkACGlqno3aoBkF0LNPxXJpIheNhsZzlC/RwdM3my9l8kV5g5dNl63x4J0CTuKmow8oncHa4&#10;9yGSYeVTSHzLg5LNViqVDLerN8qRA8Mu2abvhP5TmDKkr+j1oliM+f8VIk/fnyC0DNjuSuqKXp2D&#10;WBlVe2ua1IyBSTXukbIyJxmjcqOGYaiHVLCkcZS4huaIujoYuxunETcduO+U9NjZFfXf9swJStR7&#10;g7W5ns7ncRSSMV8sCzTcpae+9DDDEaqigZJxuwlpfKJuBm6xhq1M+j4zOVHGjk2yn6YrjsSlnaKe&#10;/wHrHwAAAP//AwBQSwMEFAAGAAgAAAAhAChMqjvhAAAACwEAAA8AAABkcnMvZG93bnJldi54bWxM&#10;j81OwzAQhO9IvIO1SFwQdZpGoQ5xKoQEglspCK5uvE0i/BNsNw1vz3KC4+yMZr+pN7M1bMIQB+8k&#10;LBcZMHSt14PrJLy9PlyvgcWknFbGO5TwjRE2zflZrSrtT+4Fp13qGJW4WCkJfUpjxXlse7QqLvyI&#10;jryDD1YlkqHjOqgTlVvD8ywruVWDow+9GvG+x/Zzd7QS1sXT9BGfV9v3tjwYka5upsevIOXlxXx3&#10;CyzhnP7C8ItP6NAQ094fnY7MSCgLQVuShFwUBTBKlCKny17CqhBL4E3N/29ofgAAAP//AwBQSwEC&#10;LQAUAAYACAAAACEAtoM4kv4AAADhAQAAEwAAAAAAAAAAAAAAAAAAAAAAW0NvbnRlbnRfVHlwZXNd&#10;LnhtbFBLAQItABQABgAIAAAAIQA4/SH/1gAAAJQBAAALAAAAAAAAAAAAAAAAAC8BAABfcmVscy8u&#10;cmVsc1BLAQItABQABgAIAAAAIQCYQ4QZJQIAAEsEAAAOAAAAAAAAAAAAAAAAAC4CAABkcnMvZTJv&#10;RG9jLnhtbFBLAQItABQABgAIAAAAIQAoTKo74QAAAAsBAAAPAAAAAAAAAAAAAAAAAH8EAABkcnMv&#10;ZG93bnJldi54bWxQSwUGAAAAAAQABADzAAAAjQUAAAAA&#10;">
                <v:textbox>
                  <w:txbxContent>
                    <w:p w14:paraId="3639C425" w14:textId="13D58851" w:rsidR="00A26EAE" w:rsidRPr="009D1378" w:rsidRDefault="009D1378" w:rsidP="00A26EAE">
                      <w:pPr>
                        <w:rPr>
                          <w:lang w:val="en-GB"/>
                        </w:rPr>
                      </w:pPr>
                      <w:r>
                        <w:rPr>
                          <w:lang w:val="en-GB"/>
                        </w:rPr>
                        <w:t>8</w:t>
                      </w:r>
                    </w:p>
                  </w:txbxContent>
                </v:textbox>
              </v:shape>
            </w:pict>
          </mc:Fallback>
        </mc:AlternateContent>
      </w:r>
      <w:r w:rsidRPr="00E371B4">
        <w:rPr>
          <w:noProof/>
          <w:lang w:val="en-GB" w:eastAsia="zh-CN"/>
        </w:rPr>
        <mc:AlternateContent>
          <mc:Choice Requires="wps">
            <w:drawing>
              <wp:anchor distT="0" distB="0" distL="114300" distR="114300" simplePos="0" relativeHeight="251680256" behindDoc="0" locked="0" layoutInCell="1" allowOverlap="1" wp14:anchorId="1ED2A85F" wp14:editId="7091BBFD">
                <wp:simplePos x="0" y="0"/>
                <wp:positionH relativeFrom="column">
                  <wp:posOffset>4019550</wp:posOffset>
                </wp:positionH>
                <wp:positionV relativeFrom="paragraph">
                  <wp:posOffset>3205480</wp:posOffset>
                </wp:positionV>
                <wp:extent cx="381000" cy="1403985"/>
                <wp:effectExtent l="0" t="0" r="19050" b="14605"/>
                <wp:wrapNone/>
                <wp:docPr id="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1403985"/>
                        </a:xfrm>
                        <a:prstGeom prst="rect">
                          <a:avLst/>
                        </a:prstGeom>
                        <a:solidFill>
                          <a:srgbClr val="FFFFFF"/>
                        </a:solidFill>
                        <a:ln w="9525">
                          <a:solidFill>
                            <a:srgbClr val="000000"/>
                          </a:solidFill>
                          <a:miter lim="800000"/>
                          <a:headEnd/>
                          <a:tailEnd/>
                        </a:ln>
                      </wps:spPr>
                      <wps:txbx>
                        <w:txbxContent>
                          <w:p w14:paraId="1CCD38E4" w14:textId="757A7D25" w:rsidR="00A26EAE" w:rsidRPr="009D1378" w:rsidRDefault="009D1378" w:rsidP="00A26EAE">
                            <w:pPr>
                              <w:rPr>
                                <w:lang w:val="en-GB"/>
                              </w:rPr>
                            </w:pPr>
                            <w:r>
                              <w:rPr>
                                <w:lang w:val="en-GB"/>
                              </w:rPr>
                              <w:t>12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8" type="#_x0000_t202" style="position:absolute;left:0;text-align:left;margin-left:316.5pt;margin-top:252.4pt;width:30pt;height:110.55pt;z-index:2516802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DcPKQIAAEwEAAAOAAAAZHJzL2Uyb0RvYy54bWysVNtu2zAMfR+wfxD0vthOky4x4hRdugwD&#10;ugvQ7gNoWY6F6TZJiZ19fSk5zdINexnmB0EUqcPDQ9Grm0FJcuDOC6MrWkxySrhmphF6V9Fvj9s3&#10;C0p8AN2ANJpX9Mg9vVm/frXqbcmnpjOy4Y4giPZlbyvahWDLLPOs4wr8xFiu0dkapyCg6XZZ46BH&#10;dCWzaZ5fZ71xjXWGce/x9G500nXCb1vOwpe29TwQWVHkFtLq0lrHNVuvoNw5sJ1gJxrwDywUCI1J&#10;z1B3EIDsnfgDSgnmjDdtmDCjMtO2gvFUA1ZT5L9V89CB5akWFMfbs0z+/8Gyz4evjoimorNrSjQo&#10;7NEjHwJ5ZwYyjfL01pcY9WAxLgx4jG1OpXp7b9h3T7TZdKB3/NY503ccGqRXxJvZxdURx0eQuv9k&#10;GkwD+2AS0NA6FbVDNQiiY5uO59ZEKgwPrxZFnqOHoauY5VfLxTylgPL5tnU+fOBGkbipqMPWJ3Q4&#10;3PsQ2UD5HBKTeSNFsxVSJsPt6o105AD4TLbpO6G/CJOa9BVdzqfzUYC/QiDVyHbM+gJCiYDvXQpV&#10;0cU5CMoo23vd4AUoAwg57pGy1Ccdo3SjiGGoh9Sxc3tq0xxRWGfG543jiJvOuJ+U9Pi0K+p/7MFx&#10;SuRHjc1ZFrNZnIVkzOZvp2i4S0996QHNEKqigZJxuwlpfpJu9habuBVJ39jtkcmJMj7ZJPtpvOJM&#10;XNop6tdPYP0EAAD//wMAUEsDBBQABgAIAAAAIQDr9fVH3gAAAAsBAAAPAAAAZHJzL2Rvd25yZXYu&#10;eG1sTI/BTsMwDIbvSLxDZCQuE0tZaWGl6QSTduK0Mu5ZY9qKxilJtnVvj3caR9u/Pn9/uZrsII7o&#10;Q+9IweM8AYHUONNTq2D3uXl4ARGiJqMHR6jgjAFW1e1NqQvjTrTFYx1bwRAKhVbQxTgWUoamQ6vD&#10;3I1IfPt23urIo2+l8frEcDvIRZLk0uqe+EOnR1x32PzUB6sg/63T2ceXmdH2vHn3jc3MepcpdX83&#10;vb2CiDjFaxgu+qwOFTvt3YFMEAMz0pS7RAVZ8sQdOJEvL5u9gudFtgRZlfJ/h+oPAAD//wMAUEsB&#10;Ai0AFAAGAAgAAAAhALaDOJL+AAAA4QEAABMAAAAAAAAAAAAAAAAAAAAAAFtDb250ZW50X1R5cGVz&#10;XS54bWxQSwECLQAUAAYACAAAACEAOP0h/9YAAACUAQAACwAAAAAAAAAAAAAAAAAvAQAAX3JlbHMv&#10;LnJlbHNQSwECLQAUAAYACAAAACEA1jg3DykCAABMBAAADgAAAAAAAAAAAAAAAAAuAgAAZHJzL2Uy&#10;b0RvYy54bWxQSwECLQAUAAYACAAAACEA6/X1R94AAAALAQAADwAAAAAAAAAAAAAAAACDBAAAZHJz&#10;L2Rvd25yZXYueG1sUEsFBgAAAAAEAAQA8wAAAI4FAAAAAA==&#10;">
                <v:textbox style="mso-fit-shape-to-text:t">
                  <w:txbxContent>
                    <w:p w14:paraId="1CCD38E4" w14:textId="757A7D25" w:rsidR="00A26EAE" w:rsidRPr="009D1378" w:rsidRDefault="009D1378" w:rsidP="00A26EAE">
                      <w:pPr>
                        <w:rPr>
                          <w:lang w:val="en-GB"/>
                        </w:rPr>
                      </w:pPr>
                      <w:r>
                        <w:rPr>
                          <w:lang w:val="en-GB"/>
                        </w:rPr>
                        <w:t>12</w:t>
                      </w:r>
                    </w:p>
                  </w:txbxContent>
                </v:textbox>
              </v:shape>
            </w:pict>
          </mc:Fallback>
        </mc:AlternateContent>
      </w:r>
      <w:r w:rsidRPr="00E371B4">
        <w:rPr>
          <w:noProof/>
          <w:lang w:val="en-GB" w:eastAsia="zh-CN"/>
        </w:rPr>
        <mc:AlternateContent>
          <mc:Choice Requires="wps">
            <w:drawing>
              <wp:anchor distT="0" distB="0" distL="114300" distR="114300" simplePos="0" relativeHeight="251664896" behindDoc="0" locked="0" layoutInCell="1" allowOverlap="1" wp14:anchorId="428A257F" wp14:editId="65DCDC0C">
                <wp:simplePos x="0" y="0"/>
                <wp:positionH relativeFrom="column">
                  <wp:posOffset>4962525</wp:posOffset>
                </wp:positionH>
                <wp:positionV relativeFrom="paragraph">
                  <wp:posOffset>266700</wp:posOffset>
                </wp:positionV>
                <wp:extent cx="336550" cy="1403985"/>
                <wp:effectExtent l="0" t="0" r="25400" b="14605"/>
                <wp:wrapNone/>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550" cy="1403985"/>
                        </a:xfrm>
                        <a:prstGeom prst="rect">
                          <a:avLst/>
                        </a:prstGeom>
                        <a:solidFill>
                          <a:srgbClr val="FFFFFF"/>
                        </a:solidFill>
                        <a:ln w="9525">
                          <a:solidFill>
                            <a:srgbClr val="000000"/>
                          </a:solidFill>
                          <a:miter lim="800000"/>
                          <a:headEnd/>
                          <a:tailEnd/>
                        </a:ln>
                      </wps:spPr>
                      <wps:txbx>
                        <w:txbxContent>
                          <w:p w14:paraId="59066B62" w14:textId="6F07417B" w:rsidR="00A26EAE" w:rsidRPr="009D1378" w:rsidRDefault="009D1378" w:rsidP="00A26EAE">
                            <w:pPr>
                              <w:rPr>
                                <w:lang w:val="en-GB"/>
                              </w:rPr>
                            </w:pPr>
                            <w:r>
                              <w:rPr>
                                <w:lang w:val="en-GB"/>
                              </w:rPr>
                              <w:t>13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9" type="#_x0000_t202" style="position:absolute;left:0;text-align:left;margin-left:390.75pt;margin-top:21pt;width:26.5pt;height:110.55pt;z-index:25166489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93zJQIAAEwEAAAOAAAAZHJzL2Uyb0RvYy54bWysVNtu2zAMfR+wfxD0vtjOpUuMOEWXLsOA&#10;7gK0+wBalmNhuk1SYndfP0pO0+z2MswPAilSh+Qh6fX1oCQ5cueF0RUtJjklXDPTCL2v6JeH3asl&#10;JT6AbkAazSv6yD293rx8se5tyaemM7LhjiCI9mVvK9qFYMss86zjCvzEWK7R2BqnIKDq9lnjoEd0&#10;JbNpnl9lvXGNdYZx7/H2djTSTcJvW87Cp7b1PBBZUcwtpNOls45ntllDuXdgO8FOacA/ZKFAaAx6&#10;hrqFAOTgxG9QSjBnvGnDhBmVmbYVjKcasJoi/6Wa+w4sT7UgOd6eafL/D5Z9PH52RDQVnRWUaFDY&#10;owc+BPLGDGQa6emtL9Hr3qJfGPAa25xK9fbOsK+eaLPtQO/5jXOm7zg0mF4RX2YXT0ccH0Hq/oNp&#10;MAwcgklAQ+tU5A7ZIIiObXo8tyamwvByNrtaLNDC0FTM89lquUghoHx6bZ0P77hRJAoVddj6hA7H&#10;Ox9iNlA+ucRg3kjR7ISUSXH7eisdOQKOyS59J/Sf3KQmfUVXi+liJOCvEHn6/gShRMB5l0JVdHl2&#10;gjLS9lY3aRoDCDnKmLLUJx4jdSOJYaiHsWMxQOS4Ns0jEuvMON64jih0xn2npMfRrqj/dgDHKZHv&#10;NTZnVczncReSMl+8nqLiLi31pQU0Q6iKBkpGcRvS/iTe7A02cScSv8+ZnFLGkU20n9Yr7sSlnrye&#10;fwKbHwAAAP//AwBQSwMEFAAGAAgAAAAhAAc4a8rfAAAACgEAAA8AAABkcnMvZG93bnJldi54bWxM&#10;j8tOwzAQRfdI/IM1SGwq6jyaEKVxKqjUFauGsndjN4mIx8F22/TvGVZ0OTNHd86tNrMZ2UU7P1gU&#10;EC8jYBpbqwbsBBw+dy8FMB8kKjla1AJu2sOmfnyoZKnsFff60oSOUQj6UgroQ5hKzn3bayP90k4a&#10;6XayzshAo+u4cvJK4WbkSRTl3MgB6UMvJ73tdfvdnI2A/KdJFx9faoH72+7dtSZT20MmxPPT/LYG&#10;FvQc/mH40yd1qMnpaM+oPBsFvBZxRqiAVUKdCCjSFS2OApI8jYHXFb+vUP8CAAD//wMAUEsBAi0A&#10;FAAGAAgAAAAhALaDOJL+AAAA4QEAABMAAAAAAAAAAAAAAAAAAAAAAFtDb250ZW50X1R5cGVzXS54&#10;bWxQSwECLQAUAAYACAAAACEAOP0h/9YAAACUAQAACwAAAAAAAAAAAAAAAAAvAQAAX3JlbHMvLnJl&#10;bHNQSwECLQAUAAYACAAAACEAVhvd8yUCAABMBAAADgAAAAAAAAAAAAAAAAAuAgAAZHJzL2Uyb0Rv&#10;Yy54bWxQSwECLQAUAAYACAAAACEABzhryt8AAAAKAQAADwAAAAAAAAAAAAAAAAB/BAAAZHJzL2Rv&#10;d25yZXYueG1sUEsFBgAAAAAEAAQA8wAAAIsFAAAAAA==&#10;">
                <v:textbox style="mso-fit-shape-to-text:t">
                  <w:txbxContent>
                    <w:p w14:paraId="59066B62" w14:textId="6F07417B" w:rsidR="00A26EAE" w:rsidRPr="009D1378" w:rsidRDefault="009D1378" w:rsidP="00A26EAE">
                      <w:pPr>
                        <w:rPr>
                          <w:lang w:val="en-GB"/>
                        </w:rPr>
                      </w:pPr>
                      <w:r>
                        <w:rPr>
                          <w:lang w:val="en-GB"/>
                        </w:rPr>
                        <w:t>13</w:t>
                      </w:r>
                    </w:p>
                  </w:txbxContent>
                </v:textbox>
              </v:shape>
            </w:pict>
          </mc:Fallback>
        </mc:AlternateContent>
      </w:r>
      <w:r w:rsidRPr="00E371B4">
        <w:rPr>
          <w:noProof/>
          <w:lang w:val="en-GB" w:eastAsia="zh-CN"/>
        </w:rPr>
        <mc:AlternateContent>
          <mc:Choice Requires="wps">
            <w:drawing>
              <wp:anchor distT="0" distB="0" distL="114300" distR="114300" simplePos="0" relativeHeight="251666944" behindDoc="0" locked="0" layoutInCell="1" allowOverlap="1" wp14:anchorId="40FCBC5F" wp14:editId="7A0B7391">
                <wp:simplePos x="0" y="0"/>
                <wp:positionH relativeFrom="column">
                  <wp:posOffset>4962525</wp:posOffset>
                </wp:positionH>
                <wp:positionV relativeFrom="paragraph">
                  <wp:posOffset>906145</wp:posOffset>
                </wp:positionV>
                <wp:extent cx="349250" cy="1403985"/>
                <wp:effectExtent l="0" t="0" r="12700" b="14605"/>
                <wp:wrapNone/>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250" cy="1403985"/>
                        </a:xfrm>
                        <a:prstGeom prst="rect">
                          <a:avLst/>
                        </a:prstGeom>
                        <a:solidFill>
                          <a:srgbClr val="FFFFFF"/>
                        </a:solidFill>
                        <a:ln w="9525">
                          <a:solidFill>
                            <a:srgbClr val="000000"/>
                          </a:solidFill>
                          <a:miter lim="800000"/>
                          <a:headEnd/>
                          <a:tailEnd/>
                        </a:ln>
                      </wps:spPr>
                      <wps:txbx>
                        <w:txbxContent>
                          <w:p w14:paraId="12D1D4B5" w14:textId="0A733415" w:rsidR="00A26EAE" w:rsidRPr="009D1378" w:rsidRDefault="0003407B" w:rsidP="00A26EAE">
                            <w:pPr>
                              <w:rPr>
                                <w:lang w:val="en-GB"/>
                              </w:rPr>
                            </w:pPr>
                            <w:r>
                              <w:rPr>
                                <w:lang w:val="en-GB"/>
                              </w:rPr>
                              <w:t>14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0" type="#_x0000_t202" style="position:absolute;left:0;text-align:left;margin-left:390.75pt;margin-top:71.35pt;width:27.5pt;height:110.55pt;z-index:25166694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CWdJgIAAEwEAAAOAAAAZHJzL2Uyb0RvYy54bWysVNtu2zAMfR+wfxD0vthxki0x4hRdugwD&#10;ugvQ7gNoWY6F6TZJid19fSk5TbPbyzA/CKRIHZKHpNdXg5LkyJ0XRld0Oskp4ZqZRuh9Rb/e714t&#10;KfEBdAPSaF7RB+7p1ebli3VvS16YzsiGO4Ig2pe9rWgXgi2zzLOOK/ATY7lGY2ucgoCq22eNgx7R&#10;lcyKPH+d9cY11hnGvcfbm9FINwm/bTkLn9vW80BkRTG3kE6Xzjqe2WYN5d6B7QQ7pQH/kIUCoTHo&#10;GeoGApCDE79BKcGc8aYNE2ZUZtpWMJ5qwGqm+S/V3HVgeaoFyfH2TJP/f7Ds0/GLI6Kp6GxGiQaF&#10;PbrnQyBvzUCKSE9vfYledxb9woDX2OZUqre3hn3zRJttB3rPr50zfcehwfSm8WV28XTE8RGk7j+a&#10;BsPAIZgENLRORe6QDYLo2KaHc2tiKgwvZ/NVsUALQ9N0ns9Wy0UKAeXTa+t8eM+NIlGoqMPWJ3Q4&#10;3voQs4HyySUG80aKZiekTIrb11vpyBFwTHbpO6H/5CY16Su6WhSLkYC/QuTp+xOEEgHnXQpV0eXZ&#10;CcpI2zvdpGkMIOQoY8pSn3iM1I0khqEeUsfmMUDkuDbNAxLrzDjeuI4odMb9oKTH0a6o/34AxymR&#10;HzQ2ZzWdz+MuJGW+eFOg4i4t9aUFNEOoigZKRnEb0v4k3uw1NnEnEr/PmZxSxpFNtJ/WK+7EpZ68&#10;nn8Cm0cAAAD//wMAUEsDBBQABgAIAAAAIQDpETdM3wAAAAsBAAAPAAAAZHJzL2Rvd25yZXYueG1s&#10;TI/BbsIwDIbvk/YOkSftgkYKXUtVmqINidNOdOweGq+taJyuCVDeft5pHO3/0+/PxWayvbjg6DtH&#10;ChbzCARS7UxHjYLD5+4lA+GDJqN7R6jghh425eNDoXPjrrTHSxUawSXkc62gDWHIpfR1i1b7uRuQ&#10;OPt2o9WBx7GRZtRXLre9XEZRKq3uiC+0esBti/WpOlsF6U8Vzz6+zIz2t937WNvEbA+JUs9P09sa&#10;RMAp/MPwp8/qULLT0Z3JeNErWGWLhFEOXpcrEExkccqbo4I4jTOQZSHvfyh/AQAA//8DAFBLAQIt&#10;ABQABgAIAAAAIQC2gziS/gAAAOEBAAATAAAAAAAAAAAAAAAAAAAAAABbQ29udGVudF9UeXBlc10u&#10;eG1sUEsBAi0AFAAGAAgAAAAhADj9If/WAAAAlAEAAAsAAAAAAAAAAAAAAAAALwEAAF9yZWxzLy5y&#10;ZWxzUEsBAi0AFAAGAAgAAAAhAELIJZ0mAgAATAQAAA4AAAAAAAAAAAAAAAAALgIAAGRycy9lMm9E&#10;b2MueG1sUEsBAi0AFAAGAAgAAAAhAOkRN0zfAAAACwEAAA8AAAAAAAAAAAAAAAAAgAQAAGRycy9k&#10;b3ducmV2LnhtbFBLBQYAAAAABAAEAPMAAACMBQAAAAA=&#10;">
                <v:textbox style="mso-fit-shape-to-text:t">
                  <w:txbxContent>
                    <w:p w14:paraId="12D1D4B5" w14:textId="0A733415" w:rsidR="00A26EAE" w:rsidRPr="009D1378" w:rsidRDefault="0003407B" w:rsidP="00A26EAE">
                      <w:pPr>
                        <w:rPr>
                          <w:lang w:val="en-GB"/>
                        </w:rPr>
                      </w:pPr>
                      <w:r>
                        <w:rPr>
                          <w:lang w:val="en-GB"/>
                        </w:rPr>
                        <w:t>14</w:t>
                      </w:r>
                    </w:p>
                  </w:txbxContent>
                </v:textbox>
              </v:shape>
            </w:pict>
          </mc:Fallback>
        </mc:AlternateContent>
      </w:r>
      <w:r w:rsidRPr="00E371B4">
        <w:rPr>
          <w:noProof/>
          <w:lang w:val="en-GB" w:eastAsia="zh-CN"/>
        </w:rPr>
        <mc:AlternateContent>
          <mc:Choice Requires="wps">
            <w:drawing>
              <wp:anchor distT="0" distB="0" distL="114300" distR="114300" simplePos="0" relativeHeight="251673088" behindDoc="0" locked="0" layoutInCell="1" allowOverlap="1" wp14:anchorId="735460AC" wp14:editId="37F5F39A">
                <wp:simplePos x="0" y="0"/>
                <wp:positionH relativeFrom="column">
                  <wp:posOffset>4924425</wp:posOffset>
                </wp:positionH>
                <wp:positionV relativeFrom="paragraph">
                  <wp:posOffset>1558290</wp:posOffset>
                </wp:positionV>
                <wp:extent cx="381000" cy="1403985"/>
                <wp:effectExtent l="0" t="0" r="19050" b="14605"/>
                <wp:wrapNone/>
                <wp:docPr id="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1403985"/>
                        </a:xfrm>
                        <a:prstGeom prst="rect">
                          <a:avLst/>
                        </a:prstGeom>
                        <a:solidFill>
                          <a:srgbClr val="FFFFFF"/>
                        </a:solidFill>
                        <a:ln w="9525">
                          <a:solidFill>
                            <a:srgbClr val="000000"/>
                          </a:solidFill>
                          <a:miter lim="800000"/>
                          <a:headEnd/>
                          <a:tailEnd/>
                        </a:ln>
                      </wps:spPr>
                      <wps:txbx>
                        <w:txbxContent>
                          <w:p w14:paraId="2ABE9A4C" w14:textId="783D66EB" w:rsidR="00A26EAE" w:rsidRDefault="00A26EAE" w:rsidP="00A26EAE">
                            <w:r>
                              <w:t>1</w:t>
                            </w:r>
                            <w:r w:rsidR="0003407B">
                              <w:t>7</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1" type="#_x0000_t202" style="position:absolute;left:0;text-align:left;margin-left:387.75pt;margin-top:122.7pt;width:30pt;height:110.55pt;z-index:2516730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omhKQIAAEwEAAAOAAAAZHJzL2Uyb0RvYy54bWysVNtu2zAMfR+wfxD0vtjOZUuMOEWXLsOA&#10;7gK0+wBalmNhuk1SYndfX0pO03TDXob5QRBF6vDwUPT6alCSHLnzwuiKFpOcEq6ZaYTeV/T7/e7N&#10;khIfQDcgjeYVfeCeXm1ev1r3tuRT0xnZcEcQRPuytxXtQrBllnnWcQV+YizX6GyNUxDQdPuscdAj&#10;upLZNM/fZr1xjXWGce/x9GZ00k3Cb1vOwte29TwQWVHkFtLq0lrHNdusodw7sJ1gJxrwDywUCI1J&#10;z1A3EIAcnPgDSgnmjDdtmDCjMtO2gvFUA1ZT5L9Vc9eB5akWFMfbs0z+/8GyL8dvjoimorMVJRoU&#10;9uieD4G8NwOZRnl660uMurMYFwY8xjanUr29NeyHJ9psO9B7fu2c6TsODdIr4s3s4uqI4yNI3X82&#10;DaaBQzAJaGiditqhGgTRsU0P59ZEKgwPZ8siz9HD0FXM89lquUgpoHy6bZ0PH7lRJG4q6rD1CR2O&#10;tz5ENlA+hcRk3kjR7ISUyXD7eisdOQI+k136TugvwqQmfUVXi+liFOCvEEg1sh2zvoBQIuB7l0JV&#10;dHkOgjLK9kE3eAHKAEKOe6Qs9UnHKN0oYhjqIXUsKRA1rk3zgMI6Mz5vHEfcdMb9oqTHp11R//MA&#10;jlMiP2lszqqYz+MsJGO+eDdFw1166ksPaIZQFQ2UjNttSPOTdLPX2MSdSPo+MzlRxiebZD+NV5yJ&#10;SztFPf8ENo8AAAD//wMAUEsDBBQABgAIAAAAIQBBu7wO3wAAAAsBAAAPAAAAZHJzL2Rvd25yZXYu&#10;eG1sTI/BTsMwDIbvSLxDZCQuE0vZmm4qdSeYtBOnlXHPGtNWNE5psq17e7ITHG1/+v39xWayvTjT&#10;6DvHCM/zBARx7UzHDcLhY/e0BuGDZqN7x4RwJQ+b8v6u0LlxF97TuQqNiCHsc43QhjDkUvq6Jav9&#10;3A3E8fblRqtDHMdGmlFfYrjt5SJJMml1x/FDqwfatlR/VyeLkP1Uy9n7p5nx/rp7G2urzPagEB8f&#10;ptcXEIGm8AfDTT+qQxmdju7ExoseYbVSKqIIi1SlICKxXt42R4Q0yxTIspD/O5S/AAAA//8DAFBL&#10;AQItABQABgAIAAAAIQC2gziS/gAAAOEBAAATAAAAAAAAAAAAAAAAAAAAAABbQ29udGVudF9UeXBl&#10;c10ueG1sUEsBAi0AFAAGAAgAAAAhADj9If/WAAAAlAEAAAsAAAAAAAAAAAAAAAAALwEAAF9yZWxz&#10;Ly5yZWxzUEsBAi0AFAAGAAgAAAAhAPdmiaEpAgAATAQAAA4AAAAAAAAAAAAAAAAALgIAAGRycy9l&#10;Mm9Eb2MueG1sUEsBAi0AFAAGAAgAAAAhAEG7vA7fAAAACwEAAA8AAAAAAAAAAAAAAAAAgwQAAGRy&#10;cy9kb3ducmV2LnhtbFBLBQYAAAAABAAEAPMAAACPBQAAAAA=&#10;">
                <v:textbox style="mso-fit-shape-to-text:t">
                  <w:txbxContent>
                    <w:p w14:paraId="2ABE9A4C" w14:textId="783D66EB" w:rsidR="00A26EAE" w:rsidRDefault="00A26EAE" w:rsidP="00A26EAE">
                      <w:r>
                        <w:t>1</w:t>
                      </w:r>
                      <w:r w:rsidR="0003407B">
                        <w:t>7</w:t>
                      </w:r>
                    </w:p>
                  </w:txbxContent>
                </v:textbox>
              </v:shape>
            </w:pict>
          </mc:Fallback>
        </mc:AlternateContent>
      </w:r>
      <w:r w:rsidRPr="00E371B4">
        <w:rPr>
          <w:noProof/>
          <w:lang w:val="en-GB" w:eastAsia="zh-CN"/>
        </w:rPr>
        <mc:AlternateContent>
          <mc:Choice Requires="wps">
            <w:drawing>
              <wp:anchor distT="0" distB="0" distL="114300" distR="114300" simplePos="0" relativeHeight="251675136" behindDoc="0" locked="0" layoutInCell="1" allowOverlap="1" wp14:anchorId="707DC5C6" wp14:editId="4AD6C285">
                <wp:simplePos x="0" y="0"/>
                <wp:positionH relativeFrom="column">
                  <wp:posOffset>4924425</wp:posOffset>
                </wp:positionH>
                <wp:positionV relativeFrom="paragraph">
                  <wp:posOffset>2200910</wp:posOffset>
                </wp:positionV>
                <wp:extent cx="381000" cy="1403985"/>
                <wp:effectExtent l="0" t="0" r="19050" b="14605"/>
                <wp:wrapNone/>
                <wp:docPr id="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1403985"/>
                        </a:xfrm>
                        <a:prstGeom prst="rect">
                          <a:avLst/>
                        </a:prstGeom>
                        <a:solidFill>
                          <a:srgbClr val="FFFFFF"/>
                        </a:solidFill>
                        <a:ln w="9525">
                          <a:solidFill>
                            <a:srgbClr val="000000"/>
                          </a:solidFill>
                          <a:miter lim="800000"/>
                          <a:headEnd/>
                          <a:tailEnd/>
                        </a:ln>
                      </wps:spPr>
                      <wps:txbx>
                        <w:txbxContent>
                          <w:p w14:paraId="18867DB4" w14:textId="79489640" w:rsidR="00A26EAE" w:rsidRDefault="00A26EAE" w:rsidP="00A26EAE">
                            <w:r>
                              <w:t>1</w:t>
                            </w:r>
                            <w:r w:rsidR="0003407B">
                              <w:t>8</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2" type="#_x0000_t202" style="position:absolute;left:0;text-align:left;margin-left:387.75pt;margin-top:173.3pt;width:30pt;height:110.55pt;z-index:2516751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YvuKgIAAEwEAAAOAAAAZHJzL2Uyb0RvYy54bWysVNtu2zAMfR+wfxD0vthOky4x4hRdugwD&#10;ugvQ7gNoWY6F6TZJiZ19/Sg5TdMNexnmB0EUqcPDQ9Grm0FJcuDOC6MrWkxySrhmphF6V9Fvj9s3&#10;C0p8AN2ANJpX9Mg9vVm/frXqbcmnpjOy4Y4giPZlbyvahWDLLPOs4wr8xFiu0dkapyCg6XZZ46BH&#10;dCWzaZ5fZ71xjXWGce/x9G500nXCb1vOwpe29TwQWVHkFtLq0lrHNVuvoNw5sJ1gJxrwDywUCI1J&#10;z1B3EIDsnfgDSgnmjDdtmDCjMtO2gvFUA1ZT5L9V89CB5akWFMfbs0z+/8Gyz4evjoimorOCEg0K&#10;e/TIh0DemYFMozy99SVGPViMCwMeY5tTqd7eG/bdE202Hegdv3XO9B2HBukV8WZ2cXXE8RGk7j+Z&#10;BtPAPpgENLRORe1QDYLo2KbjuTWRCsPDq0WR5+hh6Cpm+dVyMU8poHy6bZ0PH7hRJG4q6rD1CR0O&#10;9z5ENlA+hcRk3kjRbIWUyXC7eiMdOQA+k236TugvwqQmfUWX8+l8FOCvEEg1sh2zvoBQIuB7l0JV&#10;dHEOgjLK9l43eAHKAEKOe6Qs9UnHKN0oYhjqIXXsOiaIGtemOaKwzozPG8cRN51xPynp8WlX1P/Y&#10;g+OUyI8am7MsZrM4C8mYzd9O0XCXnvrSA5ohVEUDJeN2E9L8JN3sLTZxK5K+z0xOlPHJJtlP4xVn&#10;4tJOUc8/gfUvAAAA//8DAFBLAwQUAAYACAAAACEAaVh6MN4AAAALAQAADwAAAGRycy9kb3ducmV2&#10;LnhtbEyPwU7DMAyG70i8Q2QkLhNLoSSdStMJJu3EaWXcs8a0FY1Tkmzr3p7sBEfbn35/f7We7chO&#10;6MPgSMHjMgOG1DozUKdg/7F9WAELUZPRoyNUcMEA6/r2ptKlcWfa4amJHUshFEqtoI9xKjkPbY9W&#10;h6WbkNLty3mrYxp9x43X5xRuR/6UZZJbPVD60OsJNz22383RKpA/Tb54/zQL2l22b761wmz2Qqn7&#10;u/n1BVjEOf7BcNVP6lAnp4M7kglsVFAUQiRUQf4sJbBErPLr5qBAyKIAXlf8f4f6FwAA//8DAFBL&#10;AQItABQABgAIAAAAIQC2gziS/gAAAOEBAAATAAAAAAAAAAAAAAAAAAAAAABbQ29udGVudF9UeXBl&#10;c10ueG1sUEsBAi0AFAAGAAgAAAAhADj9If/WAAAAlAEAAAsAAAAAAAAAAAAAAAAALwEAAF9yZWxz&#10;Ly5yZWxzUEsBAi0AFAAGAAgAAAAhAHlRi+4qAgAATAQAAA4AAAAAAAAAAAAAAAAALgIAAGRycy9l&#10;Mm9Eb2MueG1sUEsBAi0AFAAGAAgAAAAhAGlYejDeAAAACwEAAA8AAAAAAAAAAAAAAAAAhAQAAGRy&#10;cy9kb3ducmV2LnhtbFBLBQYAAAAABAAEAPMAAACPBQAAAAA=&#10;">
                <v:textbox style="mso-fit-shape-to-text:t">
                  <w:txbxContent>
                    <w:p w14:paraId="18867DB4" w14:textId="79489640" w:rsidR="00A26EAE" w:rsidRDefault="00A26EAE" w:rsidP="00A26EAE">
                      <w:r>
                        <w:t>1</w:t>
                      </w:r>
                      <w:r w:rsidR="0003407B">
                        <w:t>8</w:t>
                      </w:r>
                    </w:p>
                  </w:txbxContent>
                </v:textbox>
              </v:shape>
            </w:pict>
          </mc:Fallback>
        </mc:AlternateContent>
      </w:r>
      <w:r w:rsidRPr="00E371B4">
        <w:rPr>
          <w:noProof/>
          <w:lang w:val="en-GB" w:eastAsia="zh-CN"/>
        </w:rPr>
        <mc:AlternateContent>
          <mc:Choice Requires="wps">
            <w:drawing>
              <wp:anchor distT="0" distB="0" distL="114300" distR="114300" simplePos="0" relativeHeight="251681280" behindDoc="0" locked="0" layoutInCell="1" allowOverlap="1" wp14:anchorId="30B04C78" wp14:editId="66499212">
                <wp:simplePos x="0" y="0"/>
                <wp:positionH relativeFrom="column">
                  <wp:posOffset>4933950</wp:posOffset>
                </wp:positionH>
                <wp:positionV relativeFrom="paragraph">
                  <wp:posOffset>2847340</wp:posOffset>
                </wp:positionV>
                <wp:extent cx="381000" cy="1403985"/>
                <wp:effectExtent l="0" t="0" r="19050" b="14605"/>
                <wp:wrapNone/>
                <wp:docPr id="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1403985"/>
                        </a:xfrm>
                        <a:prstGeom prst="rect">
                          <a:avLst/>
                        </a:prstGeom>
                        <a:solidFill>
                          <a:srgbClr val="FFFFFF"/>
                        </a:solidFill>
                        <a:ln w="9525">
                          <a:solidFill>
                            <a:srgbClr val="000000"/>
                          </a:solidFill>
                          <a:miter lim="800000"/>
                          <a:headEnd/>
                          <a:tailEnd/>
                        </a:ln>
                      </wps:spPr>
                      <wps:txbx>
                        <w:txbxContent>
                          <w:p w14:paraId="1FF75E99" w14:textId="35B4C9B4" w:rsidR="00A26EAE" w:rsidRDefault="00A26EAE" w:rsidP="00A26EAE">
                            <w:r>
                              <w:t>2</w:t>
                            </w:r>
                            <w:r w:rsidR="0003407B">
                              <w:t>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3" type="#_x0000_t202" style="position:absolute;left:0;text-align:left;margin-left:388.5pt;margin-top:224.2pt;width:30pt;height:110.55pt;z-index:2516812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MttKgIAAEwEAAAOAAAAZHJzL2Uyb0RvYy54bWysVNtu2zAMfR+wfxD0vthOkzUx4hRdugwD&#10;ugvQ7gNoWY6F6TZJiZ19/Sg5TdMNexnmB0EUqcPDQ9Grm0FJcuDOC6MrWkxySrhmphF6V9Fvj9s3&#10;C0p8AN2ANJpX9Mg9vVm/frXqbcmnpjOy4Y4giPZlbyvahWDLLPOs4wr8xFiu0dkapyCg6XZZ46BH&#10;dCWzaZ6/zXrjGusM497j6d3opOuE37achS9t63kgsqLILaTVpbWOa7ZeQblzYDvBTjTgH1goEBqT&#10;nqHuIADZO/EHlBLMGW/aMGFGZaZtBeOpBqymyH+r5qEDy1MtKI63Z5n8/4Nlnw9fHRFNRWfXlGhQ&#10;2KNHPgTyzgxkGuXprS8x6sFiXBjwGNucSvX23rDvnmiz6UDv+K1zpu84NEiviDezi6sjjo8gdf/J&#10;NJgG9sEkoKF1KmqHahBExzYdz62JVBgeXi2KPEcPQ1cxy6+Wi3lKAeXTbet8+MCNInFTUYetT+hw&#10;uPchsoHyKSQm80aKZiukTIbb1RvpyAHwmWzTd0J/ESY16Su6nE/nowB/hUCqke2Y9QWEEgHfuxSq&#10;ootzEJRRtve6wQtQBhBy3CNlqU86RulGEcNQD6lj1zFB1Lg2zRGFdWZ83jiOuOmM+0lJj0+7ov7H&#10;HhynRH7U2JxlMZvFWUjGbH49RcNdeupLD2iGUBUNlIzbTUjzk3Szt9jErUj6PjM5UcYnm2Q/jVec&#10;iUs7RT3/BNa/AAAA//8DAFBLAwQUAAYACAAAACEAusdSIN8AAAALAQAADwAAAGRycy9kb3ducmV2&#10;LnhtbEyPTU/DMAyG70j8h8hIXCaWwvpFaTrBpJ04rYx71pi2onFKk23dv8c7wdH2q8fPW65nO4gT&#10;Tr53pOBxGYFAapzpqVWw/9g+5CB80GT04AgVXNDDurq9KXVh3Jl2eKpDKxhCvtAKuhDGQkrfdGi1&#10;X7oRiW9fbrI68Di10kz6zHA7yKcoSqXVPfGHTo+46bD5ro9WQfpTrxbvn2ZBu8v2bWpsYjb7RKn7&#10;u/n1BUTAOfyF4arP6lCx08EdyXgxKMiyjLsEBXGcxyA4ka+umwPj0+cEZFXK/x2qXwAAAP//AwBQ&#10;SwECLQAUAAYACAAAACEAtoM4kv4AAADhAQAAEwAAAAAAAAAAAAAAAAAAAAAAW0NvbnRlbnRfVHlw&#10;ZXNdLnhtbFBLAQItABQABgAIAAAAIQA4/SH/1gAAAJQBAAALAAAAAAAAAAAAAAAAAC8BAABfcmVs&#10;cy8ucmVsc1BLAQItABQABgAIAAAAIQD0DMttKgIAAEwEAAAOAAAAAAAAAAAAAAAAAC4CAABkcnMv&#10;ZTJvRG9jLnhtbFBLAQItABQABgAIAAAAIQC6x1Ig3wAAAAsBAAAPAAAAAAAAAAAAAAAAAIQEAABk&#10;cnMvZG93bnJldi54bWxQSwUGAAAAAAQABADzAAAAkAUAAAAA&#10;">
                <v:textbox style="mso-fit-shape-to-text:t">
                  <w:txbxContent>
                    <w:p w14:paraId="1FF75E99" w14:textId="35B4C9B4" w:rsidR="00A26EAE" w:rsidRDefault="00A26EAE" w:rsidP="00A26EAE">
                      <w:r>
                        <w:t>2</w:t>
                      </w:r>
                      <w:r w:rsidR="0003407B">
                        <w:t>1</w:t>
                      </w:r>
                    </w:p>
                  </w:txbxContent>
                </v:textbox>
              </v:shape>
            </w:pict>
          </mc:Fallback>
        </mc:AlternateContent>
      </w:r>
      <w:r w:rsidRPr="00E371B4">
        <w:rPr>
          <w:noProof/>
          <w:lang w:val="en-GB" w:eastAsia="zh-CN"/>
        </w:rPr>
        <mc:AlternateContent>
          <mc:Choice Requires="wps">
            <w:drawing>
              <wp:anchor distT="0" distB="0" distL="114300" distR="114300" simplePos="0" relativeHeight="251683328" behindDoc="0" locked="0" layoutInCell="1" allowOverlap="1" wp14:anchorId="7A09D61A" wp14:editId="1768E25C">
                <wp:simplePos x="0" y="0"/>
                <wp:positionH relativeFrom="column">
                  <wp:posOffset>4953000</wp:posOffset>
                </wp:positionH>
                <wp:positionV relativeFrom="paragraph">
                  <wp:posOffset>3461385</wp:posOffset>
                </wp:positionV>
                <wp:extent cx="381000" cy="1403985"/>
                <wp:effectExtent l="0" t="0" r="19050" b="14605"/>
                <wp:wrapNone/>
                <wp:docPr id="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1403985"/>
                        </a:xfrm>
                        <a:prstGeom prst="rect">
                          <a:avLst/>
                        </a:prstGeom>
                        <a:solidFill>
                          <a:srgbClr val="FFFFFF"/>
                        </a:solidFill>
                        <a:ln w="9525">
                          <a:solidFill>
                            <a:srgbClr val="000000"/>
                          </a:solidFill>
                          <a:miter lim="800000"/>
                          <a:headEnd/>
                          <a:tailEnd/>
                        </a:ln>
                      </wps:spPr>
                      <wps:txbx>
                        <w:txbxContent>
                          <w:p w14:paraId="7B50462B" w14:textId="29EE64AA" w:rsidR="00A26EAE" w:rsidRDefault="0003407B" w:rsidP="00A26EAE">
                            <w:r>
                              <w:t>22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4" type="#_x0000_t202" style="position:absolute;left:0;text-align:left;margin-left:390pt;margin-top:272.55pt;width:30pt;height:110.55pt;z-index:2516833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FjbKgIAAEwEAAAOAAAAZHJzL2Uyb0RvYy54bWysVNtu2zAMfR+wfxD0vthOky0x4hRdugwD&#10;ugvQ7gNoWY6F6TZJiZ19fSk5TdMNexnmB0EUqcPDQ9Gr60FJcuDOC6MrWkxySrhmphF6V9HvD9s3&#10;C0p8AN2ANJpX9Mg9vV6/frXqbcmnpjOy4Y4giPZlbyvahWDLLPOs4wr8xFiu0dkapyCg6XZZ46BH&#10;dCWzaZ6/zXrjGusM497j6e3opOuE37acha9t63kgsqLILaTVpbWOa7ZeQblzYDvBTjTgH1goEBqT&#10;nqFuIQDZO/EHlBLMGW/aMGFGZaZtBeOpBqymyH+r5r4Dy1MtKI63Z5n8/4NlXw7fHBFNRWdLSjQo&#10;7NEDHwJ5bwYyjfL01pcYdW8xLgx4jG1OpXp7Z9gPT7TZdKB3/MY503ccGqRXxJvZxdURx0eQuv9s&#10;GkwD+2AS0NA6FbVDNQiiY5uO59ZEKgwPrxZFnqOHoauY5VfLxTylgPLptnU+fORGkbipqMPWJ3Q4&#10;3PkQ2UD5FBKTeSNFsxVSJsPt6o105AD4TLbpO6G/CJOa9BVdzqfzUYC/QiDVyHbM+gJCiYDvXQpV&#10;0cU5CMoo2wfd4AUoAwg57pGy1Ccdo3SjiGGoh9SxRUwQNa5Nc0RhnRmfN44jbjrjflHS49OuqP+5&#10;B8cpkZ80NmdZzGZxFpIxm7+bouEuPfWlBzRDqIoGSsbtJqT5SbrZG2ziViR9n5mcKOOTTbKfxivO&#10;xKWdop5/AutHAAAA//8DAFBLAwQUAAYACAAAACEAggHUJd8AAAALAQAADwAAAGRycy9kb3ducmV2&#10;LnhtbEyPwU7DMBBE70j8g7VIXCrqtDQhCnEqqNQTp4Zyd+MliYjXwXbb9O/ZnuhxZ0azb8r1ZAdx&#10;Qh96RwoW8wQEUuNMT62C/ef2KQcRoiajB0eo4IIB1tX9XakL4860w1MdW8ElFAqtoItxLKQMTYdW&#10;h7kbkdj7dt7qyKdvpfH6zOV2kMskyaTVPfGHTo+46bD5qY9WQfZbP88+vsyMdpftu29sajb7VKnH&#10;h+ntFUTEKf6H4YrP6FAx08EdyQQxKHjJE94SFaSrdAGCE/nqqhzYyrIlyKqUtxuqPwAAAP//AwBQ&#10;SwECLQAUAAYACAAAACEAtoM4kv4AAADhAQAAEwAAAAAAAAAAAAAAAAAAAAAAW0NvbnRlbnRfVHlw&#10;ZXNdLnhtbFBLAQItABQABgAIAAAAIQA4/SH/1gAAAJQBAAALAAAAAAAAAAAAAAAAAC8BAABfcmVs&#10;cy8ucmVsc1BLAQItABQABgAIAAAAIQAW1FjbKgIAAEwEAAAOAAAAAAAAAAAAAAAAAC4CAABkcnMv&#10;ZTJvRG9jLnhtbFBLAQItABQABgAIAAAAIQCCAdQl3wAAAAsBAAAPAAAAAAAAAAAAAAAAAIQEAABk&#10;cnMvZG93bnJldi54bWxQSwUGAAAAAAQABADzAAAAkAUAAAAA&#10;">
                <v:textbox style="mso-fit-shape-to-text:t">
                  <w:txbxContent>
                    <w:p w14:paraId="7B50462B" w14:textId="29EE64AA" w:rsidR="00A26EAE" w:rsidRDefault="0003407B" w:rsidP="00A26EAE">
                      <w:r>
                        <w:t>22</w:t>
                      </w:r>
                    </w:p>
                  </w:txbxContent>
                </v:textbox>
              </v:shape>
            </w:pict>
          </mc:Fallback>
        </mc:AlternateContent>
      </w:r>
      <w:r w:rsidR="0003407B" w:rsidRPr="00E371B4">
        <w:rPr>
          <w:noProof/>
          <w:lang w:val="en-GB" w:eastAsia="zh-CN"/>
        </w:rPr>
        <mc:AlternateContent>
          <mc:Choice Requires="wps">
            <w:drawing>
              <wp:anchor distT="0" distB="0" distL="114300" distR="114300" simplePos="0" relativeHeight="251684352" behindDoc="0" locked="0" layoutInCell="1" allowOverlap="1" wp14:anchorId="0B928EB6" wp14:editId="159F5D43">
                <wp:simplePos x="0" y="0"/>
                <wp:positionH relativeFrom="column">
                  <wp:posOffset>5553075</wp:posOffset>
                </wp:positionH>
                <wp:positionV relativeFrom="paragraph">
                  <wp:posOffset>3456940</wp:posOffset>
                </wp:positionV>
                <wp:extent cx="381000" cy="1403985"/>
                <wp:effectExtent l="0" t="0" r="19050" b="14605"/>
                <wp:wrapNone/>
                <wp:docPr id="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1403985"/>
                        </a:xfrm>
                        <a:prstGeom prst="rect">
                          <a:avLst/>
                        </a:prstGeom>
                        <a:solidFill>
                          <a:srgbClr val="FFFFFF"/>
                        </a:solidFill>
                        <a:ln w="9525">
                          <a:solidFill>
                            <a:srgbClr val="000000"/>
                          </a:solidFill>
                          <a:miter lim="800000"/>
                          <a:headEnd/>
                          <a:tailEnd/>
                        </a:ln>
                      </wps:spPr>
                      <wps:txbx>
                        <w:txbxContent>
                          <w:p w14:paraId="6DE25DBB" w14:textId="77777777" w:rsidR="00A26EAE" w:rsidRDefault="00A26EAE" w:rsidP="00A26EAE">
                            <w:r>
                              <w:t>24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5" type="#_x0000_t202" style="position:absolute;left:0;text-align:left;margin-left:437.25pt;margin-top:272.2pt;width:30pt;height:110.55pt;z-index:2516843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FdYKgIAAEwEAAAOAAAAZHJzL2Uyb0RvYy54bWysVNtu2zAMfR+wfxD0vthOky0x4hRdugwD&#10;ugvQ7gNoWY6F6TZJiZ19fSk5TdMNexnmB0EUqcPDQ9Gr60FJcuDOC6MrWkxySrhmphF6V9HvD9s3&#10;C0p8AN2ANJpX9Mg9vV6/frXqbcmnpjOy4Y4giPZlbyvahWDLLPOs4wr8xFiu0dkapyCg6XZZ46BH&#10;dCWzaZ6/zXrjGusM497j6e3opOuE37acha9t63kgsqLILaTVpbWOa7ZeQblzYDvBTjTgH1goEBqT&#10;nqFuIQDZO/EHlBLMGW/aMGFGZaZtBeOpBqymyH+r5r4Dy1MtKI63Z5n8/4NlXw7fHBFNRecFJRoU&#10;9uiBD4G8NwOZRnl660uMurcYFwY8xjanUr29M+yHJ9psOtA7fuOc6TsODdIr4s3s4uqI4yNI3X82&#10;DaaBfTAJaGiditqhGgTRsU3Hc2siFYaHV4siz9HD0FXM8qvlYp5SQPl02zofPnKjSNxU1GHrEzoc&#10;7nyIbKB8ConJvJGi2Qopk+F29UY6cgB8Jtv0ndBfhElN+oou59P5KMBfIZBqZDtmfQGhRMD3LoWq&#10;6OIcBGWU7YNu8AKUAYQc90hZ6pOOUbpRxDDUQ+rYMiaIGtemOaKwzozPG8cRN51xvyjp8WlX1P/c&#10;g+OUyE8am7MsZrM4C8mYzd9N0XCXnvrSA5ohVEUDJeN2E9L8JN3sDTZxK5K+z0xOlPHJJtlP4xVn&#10;4tJOUc8/gfUjAAAA//8DAFBLAwQUAAYACAAAACEAC8PMUN8AAAALAQAADwAAAGRycy9kb3ducmV2&#10;LnhtbEyPwU7DMAyG70i8Q2QkLhNLYU03St0JJu3EaWXcs8a0FY1Tmmzr3p7sBEfbn35/f7GebC9O&#10;NPrOMcLjPAFBXDvTcYOw/9g+rED4oNno3jEhXMjDury9KXRu3Jl3dKpCI2II+1wjtCEMuZS+bslq&#10;P3cDcbx9udHqEMexkWbU5xhue/mUJJm0uuP4odUDbVqqv6ujRch+qsXs/dPMeHfZvo21VWazV4j3&#10;d9PrC4hAU/iD4aof1aGMTgd3ZONFj7BapiqiCCpNUxCReF5cNweEZaYUyLKQ/zuUvwAAAP//AwBQ&#10;SwECLQAUAAYACAAAACEAtoM4kv4AAADhAQAAEwAAAAAAAAAAAAAAAAAAAAAAW0NvbnRlbnRfVHlw&#10;ZXNdLnhtbFBLAQItABQABgAIAAAAIQA4/SH/1gAAAJQBAAALAAAAAAAAAAAAAAAAAC8BAABfcmVs&#10;cy8ucmVsc1BLAQItABQABgAIAAAAIQDy6FdYKgIAAEwEAAAOAAAAAAAAAAAAAAAAAC4CAABkcnMv&#10;ZTJvRG9jLnhtbFBLAQItABQABgAIAAAAIQALw8xQ3wAAAAsBAAAPAAAAAAAAAAAAAAAAAIQEAABk&#10;cnMvZG93bnJldi54bWxQSwUGAAAAAAQABADzAAAAkAUAAAAA&#10;">
                <v:textbox style="mso-fit-shape-to-text:t">
                  <w:txbxContent>
                    <w:p w14:paraId="6DE25DBB" w14:textId="77777777" w:rsidR="00A26EAE" w:rsidRDefault="00A26EAE" w:rsidP="00A26EAE">
                      <w:r>
                        <w:t>24</w:t>
                      </w:r>
                    </w:p>
                  </w:txbxContent>
                </v:textbox>
              </v:shape>
            </w:pict>
          </mc:Fallback>
        </mc:AlternateContent>
      </w:r>
      <w:r w:rsidR="0003407B" w:rsidRPr="00E371B4">
        <w:rPr>
          <w:noProof/>
          <w:lang w:val="en-GB" w:eastAsia="zh-CN"/>
        </w:rPr>
        <mc:AlternateContent>
          <mc:Choice Requires="wps">
            <w:drawing>
              <wp:anchor distT="0" distB="0" distL="114300" distR="114300" simplePos="0" relativeHeight="251682304" behindDoc="0" locked="0" layoutInCell="1" allowOverlap="1" wp14:anchorId="227DEC48" wp14:editId="2F9290AE">
                <wp:simplePos x="0" y="0"/>
                <wp:positionH relativeFrom="column">
                  <wp:posOffset>5514975</wp:posOffset>
                </wp:positionH>
                <wp:positionV relativeFrom="paragraph">
                  <wp:posOffset>2847975</wp:posOffset>
                </wp:positionV>
                <wp:extent cx="381000" cy="1403985"/>
                <wp:effectExtent l="0" t="0" r="19050" b="14605"/>
                <wp:wrapNone/>
                <wp:docPr id="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1403985"/>
                        </a:xfrm>
                        <a:prstGeom prst="rect">
                          <a:avLst/>
                        </a:prstGeom>
                        <a:solidFill>
                          <a:srgbClr val="FFFFFF"/>
                        </a:solidFill>
                        <a:ln w="9525">
                          <a:solidFill>
                            <a:srgbClr val="000000"/>
                          </a:solidFill>
                          <a:miter lim="800000"/>
                          <a:headEnd/>
                          <a:tailEnd/>
                        </a:ln>
                      </wps:spPr>
                      <wps:txbx>
                        <w:txbxContent>
                          <w:p w14:paraId="56DCD37F" w14:textId="06101910" w:rsidR="00A26EAE" w:rsidRDefault="0003407B" w:rsidP="00A26EAE">
                            <w:r>
                              <w:t>23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6" type="#_x0000_t202" style="position:absolute;left:0;text-align:left;margin-left:434.25pt;margin-top:224.25pt;width:30pt;height:110.55pt;z-index:2516823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fN5KQIAAE0EAAAOAAAAZHJzL2Uyb0RvYy54bWysVNtu2zAMfR+wfxD0vthOky0x4hRdugwD&#10;ugvQ7gNoWY6F6TZJiZ19fSk5TdMNexnmB0EUqcPDQ9Gr60FJcuDOC6MrWkxySrhmphF6V9HvD9s3&#10;C0p8AN2ANJpX9Mg9vV6/frXqbcmnpjOy4Y4giPZlbyvahWDLLPOs4wr8xFiu0dkapyCg6XZZ46BH&#10;dCWzaZ6/zXrjGusM497j6e3opOuE37acha9t63kgsqLILaTVpbWOa7ZeQblzYDvBTjTgH1goEBqT&#10;nqFuIQDZO/EHlBLMGW/aMGFGZaZtBeOpBqymyH+r5r4Dy1MtKI63Z5n8/4NlXw7fHBFNRWfYKQ0K&#10;e/TAh0Dem4FMozy99SVG3VuMCwMeY5tTqd7eGfbDE202Hegdv3HO9B2HBukV8WZ2cXXE8RGk7j+b&#10;BtPAPpgENLRORe1QDYLo2KbjuTWRCsPDq0WR5+hh6Cpm+dVyMU8poHy6bZ0PH7lRJG4q6rD1CR0O&#10;dz5ENlA+hcRk3kjRbIWUyXC7eiMdOQA+k236TugvwqQmfUWX8+l8FOCvEEg1sh2zvoBQIuB7l0JV&#10;dHEOgjLK9kE3eAHKAEKOe6Qs9UnHKN0oYhjqIXWsSBmiyLVpjqisM+P7xnnETWfcL0p6fNsV9T/3&#10;4Dgl8pPG7iyL2SwOQzJm83dTNNylp770gGYIVdFAybjdhDRASTh7g13ciiTwM5MTZ3yzSffTfMWh&#10;uLRT1PNfYP0IAAD//wMAUEsDBBQABgAIAAAAIQDUSj2P3gAAAAsBAAAPAAAAZHJzL2Rvd25yZXYu&#10;eG1sTI/BbsIwDIbvk/YOkSftgkY6RqNSmqINidNOdOweGq+taJwuCVDefulp3H7Lvz5/Ljaj6dkF&#10;ne8sSXidJ8CQaqs7aiQcvnYvGTAfFGnVW0IJN/SwKR8fCpVre6U9XqrQsAghnysJbQhDzrmvWzTK&#10;z+2AFHc/1hkV4ugarp26Rrjp+SJJBDeqo3ihVQNuW6xP1dlIEL/V2+zzW89of9t9uNqkentIpXx+&#10;Gt/XwAKO4b8Mk35UhzI6He2ZtGe9hExkaaxKWC6nEBurxRSOES9WAnhZ8Psfyj8AAAD//wMAUEsB&#10;Ai0AFAAGAAgAAAAhALaDOJL+AAAA4QEAABMAAAAAAAAAAAAAAAAAAAAAAFtDb250ZW50X1R5cGVz&#10;XS54bWxQSwECLQAUAAYACAAAACEAOP0h/9YAAACUAQAACwAAAAAAAAAAAAAAAAAvAQAAX3JlbHMv&#10;LnJlbHNQSwECLQAUAAYACAAAACEAKLnzeSkCAABNBAAADgAAAAAAAAAAAAAAAAAuAgAAZHJzL2Uy&#10;b0RvYy54bWxQSwECLQAUAAYACAAAACEA1Eo9j94AAAALAQAADwAAAAAAAAAAAAAAAACDBAAAZHJz&#10;L2Rvd25yZXYueG1sUEsFBgAAAAAEAAQA8wAAAI4FAAAAAA==&#10;">
                <v:textbox style="mso-fit-shape-to-text:t">
                  <w:txbxContent>
                    <w:p w14:paraId="56DCD37F" w14:textId="06101910" w:rsidR="00A26EAE" w:rsidRDefault="0003407B" w:rsidP="00A26EAE">
                      <w:r>
                        <w:t>23</w:t>
                      </w:r>
                    </w:p>
                  </w:txbxContent>
                </v:textbox>
              </v:shape>
            </w:pict>
          </mc:Fallback>
        </mc:AlternateContent>
      </w:r>
      <w:r w:rsidR="0003407B" w:rsidRPr="00E371B4">
        <w:rPr>
          <w:noProof/>
          <w:lang w:val="en-GB" w:eastAsia="zh-CN"/>
        </w:rPr>
        <mc:AlternateContent>
          <mc:Choice Requires="wps">
            <w:drawing>
              <wp:anchor distT="0" distB="0" distL="114300" distR="114300" simplePos="0" relativeHeight="251676160" behindDoc="0" locked="0" layoutInCell="1" allowOverlap="1" wp14:anchorId="111ED8F7" wp14:editId="07A3C426">
                <wp:simplePos x="0" y="0"/>
                <wp:positionH relativeFrom="column">
                  <wp:posOffset>5543550</wp:posOffset>
                </wp:positionH>
                <wp:positionV relativeFrom="paragraph">
                  <wp:posOffset>2224405</wp:posOffset>
                </wp:positionV>
                <wp:extent cx="381000" cy="1403985"/>
                <wp:effectExtent l="0" t="0" r="19050" b="14605"/>
                <wp:wrapNone/>
                <wp:docPr id="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1403985"/>
                        </a:xfrm>
                        <a:prstGeom prst="rect">
                          <a:avLst/>
                        </a:prstGeom>
                        <a:solidFill>
                          <a:srgbClr val="FFFFFF"/>
                        </a:solidFill>
                        <a:ln w="9525">
                          <a:solidFill>
                            <a:srgbClr val="000000"/>
                          </a:solidFill>
                          <a:miter lim="800000"/>
                          <a:headEnd/>
                          <a:tailEnd/>
                        </a:ln>
                      </wps:spPr>
                      <wps:txbx>
                        <w:txbxContent>
                          <w:p w14:paraId="5C273008" w14:textId="22B40559" w:rsidR="00A26EAE" w:rsidRPr="009D1378" w:rsidRDefault="0003407B" w:rsidP="00A26EAE">
                            <w:pPr>
                              <w:rPr>
                                <w:lang w:val="en-GB"/>
                              </w:rPr>
                            </w:pPr>
                            <w:r>
                              <w:rPr>
                                <w:lang w:val="en-GB"/>
                              </w:rPr>
                              <w:t>20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7" type="#_x0000_t202" style="position:absolute;left:0;text-align:left;margin-left:436.5pt;margin-top:175.15pt;width:30pt;height:110.55pt;z-index:2516761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w9YKgIAAE0EAAAOAAAAZHJzL2Uyb0RvYy54bWysVNtu2zAMfR+wfxD0vthOky0x4hRdugwD&#10;ugvQ7gNoWY6F6TZJiZ19fSk5TdMNexnmB0EUqcPDQ9Gr60FJcuDOC6MrWkxySrhmphF6V9HvD9s3&#10;C0p8AN2ANJpX9Mg9vV6/frXqbcmnpjOy4Y4giPZlbyvahWDLLPOs4wr8xFiu0dkapyCg6XZZ46BH&#10;dCWzaZ6/zXrjGusM497j6e3opOuE37acha9t63kgsqLILaTVpbWOa7ZeQblzYDvBTjTgH1goEBqT&#10;nqFuIQDZO/EHlBLMGW/aMGFGZaZtBeOpBqymyH+r5r4Dy1MtKI63Z5n8/4NlXw7fHBFNRWdTSjQo&#10;7NEDHwJ5bwYyjfL01pcYdW8xLgx4jG1OpXp7Z9gPT7TZdKB3/MY503ccGqRXxJvZxdURx0eQuv9s&#10;GkwD+2AS0NA6FbVDNQiiY5uO59ZEKgwPrxZFnqOHoauY5VfLxTylgPLptnU+fORGkbipqMPWJ3Q4&#10;3PkQ2UD5FBKTeSNFsxVSJsPt6o105AD4TLbpO6G/CJOa9BVdzqfzUYC/QiDVyHbM+gJCiYDvXQpV&#10;0cU5CMoo2wfd4AUoAwg57pGy1Ccdo3SjiGGoh9SxIqkcRa5Nc0RlnRnfN84jbjrjflHS49uuqP+5&#10;B8cpkZ80dmdZzGZxGJIxm7+bouEuPfWlBzRDqIoGSsbtJqQBSsLZG+ziViSBn5mcOOObTbqf5isO&#10;xaWdop7/AutHAAAA//8DAFBLAwQUAAYACAAAACEACdm/Z98AAAALAQAADwAAAGRycy9kb3ducmV2&#10;LnhtbEyPwW7CMBBE70j9B2sr9YKKQ02AptmgFolTT6T0buJtEjVep7GB8Pc1p/Y4O6PZN/lmtJ04&#10;0+BbxwjzWQKCuHKm5Rrh8LF7XIPwQbPRnWNCuJKHTXE3yXVm3IX3dC5DLWIJ+0wjNCH0mZS+ashq&#10;P3M9cfS+3GB1iHKopRn0JZbbTj4lyVJa3XL80Oietg1V3+XJIix/SjV9/zRT3l93b0NlU7M9pIgP&#10;9+PrC4hAY/gLww0/okMRmY7uxMaLDmG9UnFLQFBpokDExLO6XY4I6Wq+AFnk8v+G4hcAAP//AwBQ&#10;SwECLQAUAAYACAAAACEAtoM4kv4AAADhAQAAEwAAAAAAAAAAAAAAAAAAAAAAW0NvbnRlbnRfVHlw&#10;ZXNdLnhtbFBLAQItABQABgAIAAAAIQA4/SH/1gAAAJQBAAALAAAAAAAAAAAAAAAAAC8BAABfcmVs&#10;cy8ucmVsc1BLAQItABQABgAIAAAAIQAqrw9YKgIAAE0EAAAOAAAAAAAAAAAAAAAAAC4CAABkcnMv&#10;ZTJvRG9jLnhtbFBLAQItABQABgAIAAAAIQAJ2b9n3wAAAAsBAAAPAAAAAAAAAAAAAAAAAIQEAABk&#10;cnMvZG93bnJldi54bWxQSwUGAAAAAAQABADzAAAAkAUAAAAA&#10;">
                <v:textbox style="mso-fit-shape-to-text:t">
                  <w:txbxContent>
                    <w:p w14:paraId="5C273008" w14:textId="22B40559" w:rsidR="00A26EAE" w:rsidRPr="009D1378" w:rsidRDefault="0003407B" w:rsidP="00A26EAE">
                      <w:pPr>
                        <w:rPr>
                          <w:lang w:val="en-GB"/>
                        </w:rPr>
                      </w:pPr>
                      <w:r>
                        <w:rPr>
                          <w:lang w:val="en-GB"/>
                        </w:rPr>
                        <w:t>20</w:t>
                      </w:r>
                    </w:p>
                  </w:txbxContent>
                </v:textbox>
              </v:shape>
            </w:pict>
          </mc:Fallback>
        </mc:AlternateContent>
      </w:r>
      <w:r w:rsidR="0003407B" w:rsidRPr="00E371B4">
        <w:rPr>
          <w:noProof/>
          <w:lang w:val="en-GB" w:eastAsia="zh-CN"/>
        </w:rPr>
        <mc:AlternateContent>
          <mc:Choice Requires="wps">
            <w:drawing>
              <wp:anchor distT="0" distB="0" distL="114300" distR="114300" simplePos="0" relativeHeight="251674112" behindDoc="0" locked="0" layoutInCell="1" allowOverlap="1" wp14:anchorId="3B76BC01" wp14:editId="3FB5F5F0">
                <wp:simplePos x="0" y="0"/>
                <wp:positionH relativeFrom="column">
                  <wp:posOffset>5518150</wp:posOffset>
                </wp:positionH>
                <wp:positionV relativeFrom="paragraph">
                  <wp:posOffset>1576705</wp:posOffset>
                </wp:positionV>
                <wp:extent cx="371475" cy="1403985"/>
                <wp:effectExtent l="0" t="0" r="28575" b="14605"/>
                <wp:wrapNone/>
                <wp:docPr id="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 cy="1403985"/>
                        </a:xfrm>
                        <a:prstGeom prst="rect">
                          <a:avLst/>
                        </a:prstGeom>
                        <a:solidFill>
                          <a:srgbClr val="FFFFFF"/>
                        </a:solidFill>
                        <a:ln w="9525">
                          <a:solidFill>
                            <a:srgbClr val="000000"/>
                          </a:solidFill>
                          <a:miter lim="800000"/>
                          <a:headEnd/>
                          <a:tailEnd/>
                        </a:ln>
                      </wps:spPr>
                      <wps:txbx>
                        <w:txbxContent>
                          <w:p w14:paraId="1E68BB40" w14:textId="03B0208D" w:rsidR="00A26EAE" w:rsidRDefault="00A26EAE" w:rsidP="00A26EAE">
                            <w:r>
                              <w:t>1</w:t>
                            </w:r>
                            <w:r w:rsidR="0003407B">
                              <w:t>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8" type="#_x0000_t202" style="position:absolute;left:0;text-align:left;margin-left:434.5pt;margin-top:124.15pt;width:29.25pt;height:110.55pt;z-index:2516741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Gg3JgIAAE0EAAAOAAAAZHJzL2Uyb0RvYy54bWysVMtu2zAQvBfoPxC815Icu7EFy0Hq1EWB&#10;9AEk/YAVRVlE+SpJW3K/PkvKcd3XpagOBJdcDmdnllrdDEqSA3deGF3RYpJTwjUzjdC7in553L5a&#10;UOID6Aak0byiR+7pzfrli1VvSz41nZENdwRBtC97W9EuBFtmmWcdV+AnxnKNm61xCgKGbpc1DnpE&#10;VzKb5vnrrDeusc4w7j2u3o2bdJ3w25az8KltPQ9EVhS5hTS6NNZxzNYrKHcObCfYiQb8AwsFQuOl&#10;Z6g7CED2TvwGpQRzxps2TJhRmWlbwXiqAasp8l+qeejA8lQLiuPtWSb//2DZx8NnR0RT0RnKo0Gh&#10;R498COSNGcg0ytNbX2LWg8W8MOAy2pxK9fbesK+eaLPpQO/4rXOm7zg0SK+IJ7OLoyOOjyB1/8E0&#10;eA3sg0lAQ+tU1A7VIIiOPI5nayIVhotX18Xsek4Jw61ill8tF/N0BZTPp63z4R03isRJRR1an9Dh&#10;cO9DZAPlc0q8zBspmq2QMgVuV2+kIwfANtmm74T+U5rUpK/ocj6djwL8FSJP358glAjY71Koii7O&#10;SVBG2d7qJnVjACHHOVKW+qRjlG4UMQz1kBwrzv7Upjmiss6M/Y3vESedcd8p6bG3K+q/7cFxSuR7&#10;je4si1l0O6RgNr+eYuAud+rLHdAMoSoaKBmnm5AeUBLO3qKLW5EEjnaPTE6csWeT7qf3FR/FZZyy&#10;fvwF1k8AAAD//wMAUEsDBBQABgAIAAAAIQCRrj9a4AAAAAsBAAAPAAAAZHJzL2Rvd25yZXYueG1s&#10;TI8xT8MwFIT3SvwH6yGxVNQhTUIS8lJBpU6dGsruxiaJiJ+D7bbpv8dMMJ7udPddtZn1yC7KusEQ&#10;wtMqAqaoNXKgDuH4vnvMgTkvSIrRkEK4KQeb+m5RiVKaKx3UpfEdCyXkSoHQez+VnLu2V1q4lZkU&#10;Be/TWC18kLbj0oprKNcjj6Mo41oMFBZ6Maltr9qv5qwRsu9mvdx/yCUdbrs32+pUbo8p4sP9/PoC&#10;zKvZ/4XhFz+gQx2YTuZM0rERIc+K8MUjxEm+BhYSRfycAjshJFmRAK8r/v9D/QMAAP//AwBQSwEC&#10;LQAUAAYACAAAACEAtoM4kv4AAADhAQAAEwAAAAAAAAAAAAAAAAAAAAAAW0NvbnRlbnRfVHlwZXNd&#10;LnhtbFBLAQItABQABgAIAAAAIQA4/SH/1gAAAJQBAAALAAAAAAAAAAAAAAAAAC8BAABfcmVscy8u&#10;cmVsc1BLAQItABQABgAIAAAAIQAxWGg3JgIAAE0EAAAOAAAAAAAAAAAAAAAAAC4CAABkcnMvZTJv&#10;RG9jLnhtbFBLAQItABQABgAIAAAAIQCRrj9a4AAAAAsBAAAPAAAAAAAAAAAAAAAAAIAEAABkcnMv&#10;ZG93bnJldi54bWxQSwUGAAAAAAQABADzAAAAjQUAAAAA&#10;">
                <v:textbox style="mso-fit-shape-to-text:t">
                  <w:txbxContent>
                    <w:p w14:paraId="1E68BB40" w14:textId="03B0208D" w:rsidR="00A26EAE" w:rsidRDefault="00A26EAE" w:rsidP="00A26EAE">
                      <w:r>
                        <w:t>1</w:t>
                      </w:r>
                      <w:r w:rsidR="0003407B">
                        <w:t>9</w:t>
                      </w:r>
                    </w:p>
                  </w:txbxContent>
                </v:textbox>
              </v:shape>
            </w:pict>
          </mc:Fallback>
        </mc:AlternateContent>
      </w:r>
      <w:r w:rsidR="0003407B" w:rsidRPr="00E371B4">
        <w:rPr>
          <w:noProof/>
          <w:lang w:val="en-GB" w:eastAsia="zh-CN"/>
        </w:rPr>
        <mc:AlternateContent>
          <mc:Choice Requires="wps">
            <w:drawing>
              <wp:anchor distT="0" distB="0" distL="114300" distR="114300" simplePos="0" relativeHeight="251667968" behindDoc="0" locked="0" layoutInCell="1" allowOverlap="1" wp14:anchorId="75D8F48C" wp14:editId="154A3B22">
                <wp:simplePos x="0" y="0"/>
                <wp:positionH relativeFrom="column">
                  <wp:posOffset>5546090</wp:posOffset>
                </wp:positionH>
                <wp:positionV relativeFrom="paragraph">
                  <wp:posOffset>937895</wp:posOffset>
                </wp:positionV>
                <wp:extent cx="339725" cy="1403985"/>
                <wp:effectExtent l="0" t="0" r="22225" b="14605"/>
                <wp:wrapNone/>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725" cy="1403985"/>
                        </a:xfrm>
                        <a:prstGeom prst="rect">
                          <a:avLst/>
                        </a:prstGeom>
                        <a:solidFill>
                          <a:srgbClr val="FFFFFF"/>
                        </a:solidFill>
                        <a:ln w="9525">
                          <a:solidFill>
                            <a:srgbClr val="000000"/>
                          </a:solidFill>
                          <a:miter lim="800000"/>
                          <a:headEnd/>
                          <a:tailEnd/>
                        </a:ln>
                      </wps:spPr>
                      <wps:txbx>
                        <w:txbxContent>
                          <w:p w14:paraId="5E04549E" w14:textId="4DE6624E" w:rsidR="00A26EAE" w:rsidRPr="009D1378" w:rsidRDefault="0003407B" w:rsidP="00A26EAE">
                            <w:pPr>
                              <w:rPr>
                                <w:lang w:val="en-GB"/>
                              </w:rPr>
                            </w:pPr>
                            <w:r>
                              <w:rPr>
                                <w:lang w:val="en-GB"/>
                              </w:rPr>
                              <w:t>16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9" type="#_x0000_t202" style="position:absolute;left:0;text-align:left;margin-left:436.7pt;margin-top:73.85pt;width:26.75pt;height:110.55pt;z-index:25166796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iRVJwIAAE0EAAAOAAAAZHJzL2Uyb0RvYy54bWysVNuO2yAQfa/Uf0C8N7Zz6SZWnNU221SV&#10;thdptx+AMY5RgaFAYm+/vgPOZtOL+lDVD4iB4cyZMzNeXw9akaNwXoKpaDHJKRGGQyPNvqJfHnav&#10;lpT4wEzDFBhR0Ufh6fXm5Yt1b0sxhQ5UIxxBEOPL3la0C8GWWeZ5JzTzE7DC4GULTrOApttnjWM9&#10;omuVTfP8ddaDa6wDLrzH09vxkm4SftsKHj61rReBqIoit5BWl9Y6rtlmzcq9Y7aT/ESD/QMLzaTB&#10;oGeoWxYYOTj5G5SW3IGHNkw46AzaVnKRcsBsivyXbO47ZkXKBcXx9iyT/3+w/OPxsyOyqehsTolh&#10;Gmv0IIZA3sBAplGe3voSve4t+oUBj7HMKVVv74B/9cTAtmNmL26cg74TrEF6RXyZXTwdcXwEqfsP&#10;0GAYdgiQgIbW6agdqkEQHcv0eC5NpMLxcDZbXU0XlHC8Kub5bLVcpBCsfHptnQ/vBGgSNxV1WPqE&#10;zo53PkQ2rHxyicE8KNnspFLJcPt6qxw5MmyTXfpO6D+5KUP6iq4WSOTvEHn6/gShZcB+V1JXdHl2&#10;YmWU7a1pUjcGJtW4R8rKnHSM0o0ihqEeUsWKWYwQRa6heURlHYz9jfOImw7cd0p67O2K+m8H5gQl&#10;6r3B6qyK+TwOQzLmi6spGu7ypr68YYYjVEUDJeN2G9IAJQnsDVZxJ5PAz0xOnLFnk+6n+YpDcWkn&#10;r+e/wOYHAAAA//8DAFBLAwQUAAYACAAAACEAdFrfAeAAAAALAQAADwAAAGRycy9kb3ducmV2Lnht&#10;bEyPQU+DQBCF7yb+h82YeGnsYmmBIkujTXryVKz3LTsCkZ1FdtvSf+94qsfJ+/LeN8Vmsr044+g7&#10;Rwqe5xEIpNqZjhoFh4/dUwbCB01G945QwRU9bMr7u0Lnxl1oj+cqNIJLyOdaQRvCkEvp6xat9nM3&#10;IHH25UarA59jI82oL1xue7mIokRa3REvtHrAbYv1d3WyCpKfKp69f5oZ7a+7t7G2K7M9rJR6fJhe&#10;X0AEnMINhj99VoeSnY7uRMaLXkGWxktGOVimKQgm1otkDeKoIE6yDGRZyP8/lL8AAAD//wMAUEsB&#10;Ai0AFAAGAAgAAAAhALaDOJL+AAAA4QEAABMAAAAAAAAAAAAAAAAAAAAAAFtDb250ZW50X1R5cGVz&#10;XS54bWxQSwECLQAUAAYACAAAACEAOP0h/9YAAACUAQAACwAAAAAAAAAAAAAAAAAvAQAAX3JlbHMv&#10;LnJlbHNQSwECLQAUAAYACAAAACEAYtokVScCAABNBAAADgAAAAAAAAAAAAAAAAAuAgAAZHJzL2Uy&#10;b0RvYy54bWxQSwECLQAUAAYACAAAACEAdFrfAeAAAAALAQAADwAAAAAAAAAAAAAAAACBBAAAZHJz&#10;L2Rvd25yZXYueG1sUEsFBgAAAAAEAAQA8wAAAI4FAAAAAA==&#10;">
                <v:textbox style="mso-fit-shape-to-text:t">
                  <w:txbxContent>
                    <w:p w14:paraId="5E04549E" w14:textId="4DE6624E" w:rsidR="00A26EAE" w:rsidRPr="009D1378" w:rsidRDefault="0003407B" w:rsidP="00A26EAE">
                      <w:pPr>
                        <w:rPr>
                          <w:lang w:val="en-GB"/>
                        </w:rPr>
                      </w:pPr>
                      <w:r>
                        <w:rPr>
                          <w:lang w:val="en-GB"/>
                        </w:rPr>
                        <w:t>16</w:t>
                      </w:r>
                    </w:p>
                  </w:txbxContent>
                </v:textbox>
              </v:shape>
            </w:pict>
          </mc:Fallback>
        </mc:AlternateContent>
      </w:r>
      <w:r w:rsidR="0003407B" w:rsidRPr="00E371B4">
        <w:rPr>
          <w:noProof/>
          <w:lang w:val="en-GB" w:eastAsia="zh-CN"/>
        </w:rPr>
        <mc:AlternateContent>
          <mc:Choice Requires="wps">
            <w:drawing>
              <wp:anchor distT="0" distB="0" distL="114300" distR="114300" simplePos="0" relativeHeight="251665920" behindDoc="0" locked="0" layoutInCell="1" allowOverlap="1" wp14:anchorId="5890DDF7" wp14:editId="06DDA9F3">
                <wp:simplePos x="0" y="0"/>
                <wp:positionH relativeFrom="column">
                  <wp:posOffset>5549900</wp:posOffset>
                </wp:positionH>
                <wp:positionV relativeFrom="paragraph">
                  <wp:posOffset>266700</wp:posOffset>
                </wp:positionV>
                <wp:extent cx="336550" cy="1403985"/>
                <wp:effectExtent l="0" t="0" r="25400" b="14605"/>
                <wp:wrapNone/>
                <wp:docPr id="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550" cy="1403985"/>
                        </a:xfrm>
                        <a:prstGeom prst="rect">
                          <a:avLst/>
                        </a:prstGeom>
                        <a:solidFill>
                          <a:srgbClr val="FFFFFF"/>
                        </a:solidFill>
                        <a:ln w="9525">
                          <a:solidFill>
                            <a:srgbClr val="000000"/>
                          </a:solidFill>
                          <a:miter lim="800000"/>
                          <a:headEnd/>
                          <a:tailEnd/>
                        </a:ln>
                      </wps:spPr>
                      <wps:txbx>
                        <w:txbxContent>
                          <w:p w14:paraId="3D736BFF" w14:textId="4E1A358C" w:rsidR="00A26EAE" w:rsidRPr="009D1378" w:rsidRDefault="0003407B" w:rsidP="00A26EAE">
                            <w:pPr>
                              <w:rPr>
                                <w:lang w:val="en-GB"/>
                              </w:rPr>
                            </w:pPr>
                            <w:r>
                              <w:rPr>
                                <w:lang w:val="en-GB"/>
                              </w:rPr>
                              <w:t>15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40" type="#_x0000_t202" style="position:absolute;left:0;text-align:left;margin-left:437pt;margin-top:21pt;width:26.5pt;height:110.55pt;z-index:2516659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gB5JwIAAE0EAAAOAAAAZHJzL2Uyb0RvYy54bWysVNtu2zAMfR+wfxD0vviSuEuMOEWXLsOA&#10;7gK0+wBalmNhsqRJSuzu60fJaZrdXob5QSBF6pA8JL2+HntJjtw6oVVFs1lKCVdMN0LtK/rlYfdq&#10;SYnzoBqQWvGKPnJHrzcvX6wHU/Jcd1o23BIEUa4cTEU7702ZJI51vAc304YrNLba9uBRtfuksTAg&#10;ei+TPE2vkkHbxljNuHN4ezsZ6Sbity1n/lPbOu6JrCjm5uNp41mHM9msodxbMJ1gpzTgH7LoQSgM&#10;eoa6BQ/kYMVvUL1gVjvd+hnTfaLbVjAea8BqsvSXau47MDzWguQ4c6bJ/T9Y9vH42RLRVHSeU6Kg&#10;xx498NGTN3okeaBnMK5Er3uDfn7Ea2xzLNWZO82+OqL0tgO15zfW6qHj0GB6WXiZXDydcFwAqYcP&#10;usEwcPA6Ao2t7QN3yAZBdGzT47k1IRWGl/P5VVGghaEpW6Tz1bKIIaB8em2s8++47kkQKmqx9REd&#10;jnfOh2ygfHIJwZyWotkJKaNi9/VWWnIEHJNd/E7oP7lJRYaKroq8mAj4K0Qavz9B9MLjvEvRV3R5&#10;doIy0PZWNXEaPQg5yZiyVCceA3UTiX6sx9ixbBEiBJJr3Twis1ZP8437iEKn7XdKBpztirpvB7Cc&#10;EvleYXdW2WIRliEqi+J1joq9tNSXFlAMoSrqKZnErY8LFIkzN9jFnYgEP2dyyhlnNvJ+2q+wFJd6&#10;9Hr+C2x+AAAA//8DAFBLAwQUAAYACAAAACEAn6aa/98AAAAKAQAADwAAAGRycy9kb3ducmV2Lnht&#10;bEyPQW/CMAyF75P2HyJP2gWNlAKFdXXRhsRpJzp2D03WVmucLglQ/v28EzvZ1nt6/l6xGW0vzsaH&#10;zhHCbJqAMFQ73VGDcPjYPa1BhKhIq96RQbiaAJvy/q5QuXYX2ptzFRvBIRRyhdDGOORShro1VoWp&#10;Gwyx9uW8VZFP30jt1YXDbS/TJMmkVR3xh1YNZtua+rs6WYTsp5pP3j/1hPbX3Zuv7VJvD0vEx4fx&#10;9QVENGO8meEPn9GhZKajO5EOokdYrxbcJSIsUp5seE5XvBwR0mw+A1kW8n+F8hcAAP//AwBQSwEC&#10;LQAUAAYACAAAACEAtoM4kv4AAADhAQAAEwAAAAAAAAAAAAAAAAAAAAAAW0NvbnRlbnRfVHlwZXNd&#10;LnhtbFBLAQItABQABgAIAAAAIQA4/SH/1gAAAJQBAAALAAAAAAAAAAAAAAAAAC8BAABfcmVscy8u&#10;cmVsc1BLAQItABQABgAIAAAAIQATDgB5JwIAAE0EAAAOAAAAAAAAAAAAAAAAAC4CAABkcnMvZTJv&#10;RG9jLnhtbFBLAQItABQABgAIAAAAIQCfppr/3wAAAAoBAAAPAAAAAAAAAAAAAAAAAIEEAABkcnMv&#10;ZG93bnJldi54bWxQSwUGAAAAAAQABADzAAAAjQUAAAAA&#10;">
                <v:textbox style="mso-fit-shape-to-text:t">
                  <w:txbxContent>
                    <w:p w14:paraId="3D736BFF" w14:textId="4E1A358C" w:rsidR="00A26EAE" w:rsidRPr="009D1378" w:rsidRDefault="0003407B" w:rsidP="00A26EAE">
                      <w:pPr>
                        <w:rPr>
                          <w:lang w:val="en-GB"/>
                        </w:rPr>
                      </w:pPr>
                      <w:r>
                        <w:rPr>
                          <w:lang w:val="en-GB"/>
                        </w:rPr>
                        <w:t>15</w:t>
                      </w:r>
                    </w:p>
                  </w:txbxContent>
                </v:textbox>
              </v:shape>
            </w:pict>
          </mc:Fallback>
        </mc:AlternateContent>
      </w:r>
      <w:r w:rsidR="0003407B" w:rsidRPr="00EC4165">
        <w:rPr>
          <w:noProof/>
          <w:lang w:val="en-GB" w:eastAsia="zh-CN"/>
        </w:rPr>
        <mc:AlternateContent>
          <mc:Choice Requires="wps">
            <w:drawing>
              <wp:anchor distT="0" distB="0" distL="114300" distR="114300" simplePos="0" relativeHeight="251662848" behindDoc="0" locked="0" layoutInCell="1" allowOverlap="1" wp14:anchorId="086736A2" wp14:editId="4D9F9808">
                <wp:simplePos x="0" y="0"/>
                <wp:positionH relativeFrom="column">
                  <wp:posOffset>2903855</wp:posOffset>
                </wp:positionH>
                <wp:positionV relativeFrom="paragraph">
                  <wp:posOffset>571500</wp:posOffset>
                </wp:positionV>
                <wp:extent cx="228600" cy="1403985"/>
                <wp:effectExtent l="0" t="0" r="19050" b="14605"/>
                <wp:wrapNone/>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403985"/>
                        </a:xfrm>
                        <a:prstGeom prst="rect">
                          <a:avLst/>
                        </a:prstGeom>
                        <a:solidFill>
                          <a:srgbClr val="FFFFFF"/>
                        </a:solidFill>
                        <a:ln w="9525">
                          <a:solidFill>
                            <a:srgbClr val="000000"/>
                          </a:solidFill>
                          <a:miter lim="800000"/>
                          <a:headEnd/>
                          <a:tailEnd/>
                        </a:ln>
                      </wps:spPr>
                      <wps:txbx>
                        <w:txbxContent>
                          <w:p w14:paraId="20FDD5F0" w14:textId="77777777" w:rsidR="00A26EAE" w:rsidRDefault="00A26EAE" w:rsidP="00A26EAE">
                            <w:r>
                              <w:t>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41" type="#_x0000_t202" style="position:absolute;left:0;text-align:left;margin-left:228.65pt;margin-top:45pt;width:18pt;height:110.55pt;z-index:2516628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04OcJAIAAE0EAAAOAAAAZHJzL2Uyb0RvYy54bWysVNtu2zAMfR+wfxD0vviypEuMOEWXLsOA&#10;7gK0+wBalmNhuk1SYmdfX0pJ0+yCPQzzgyCK1NHhIenl9agk2XPnhdE1LSY5JVwz0wq9renXh82r&#10;OSU+gG5BGs1reuCeXq9evlgOtuKl6Y1suSMIon012Jr2IdgqyzzruQI/MZZrdHbGKQhoum3WOhgQ&#10;XcmszPOrbDCutc4w7j2e3h6ddJXwu46z8LnrPA9E1hS5hbS6tDZxzVZLqLYObC/YiQb8AwsFQuOj&#10;Z6hbCEB2TvwGpQRzxpsuTJhRmek6wXjKAbMp8l+yue/B8pQLiuPtWSb//2DZp/0XR0Rb03JGiQaF&#10;NXrgYyBvzUjKKM9gfYVR9xbjwojHWOaUqrd3hn3zRJt1D3rLb5wzQ8+hRXpFvJldXD3i+AjSDB9N&#10;i8/ALpgENHZORe1QDYLoWKbDuTSRCsPDspxf5ehh6Cqm+evFfJaegOrptnU+vOdGkbipqcPSJ3TY&#10;3/kQ2UD1FBIf80aKdiOkTIbbNmvpyB6wTTbpO6H/FCY1GWq6mKFUf4fI0/cnCCUC9rsUqqbzcxBU&#10;UbZ3uk3dGEDI4x4pS33SMUp3FDGMzZgqViQJosiNaQ+orDPH/sZ5xE1v3A9KBuztmvrvO3CcEvlB&#10;Y3UWxXQahyEZ09mbEg136WkuPaAZQtU0UHLcrkMaoCSBvcEqbkQS+JnJiTP2bNL9NF9xKC7tFPX8&#10;F1g9AgAA//8DAFBLAwQUAAYACAAAACEAAP+G+94AAAAKAQAADwAAAGRycy9kb3ducmV2LnhtbEyP&#10;wU7DMAyG70i8Q2QkLhNLS9fBStMJJu3EaWXcs8a0FY1Tkmzr3h5zGkfbn35/f7me7CBO6EPvSEE6&#10;T0AgNc701CrYf2wfnkGEqMnowREquGCAdXV7U+rCuDPt8FTHVnAIhUIr6GIcCylD06HVYe5GJL59&#10;OW915NG30nh95nA7yMckWUqre+IPnR5x02HzXR+tguVPnc3eP82Mdpftm29sbjb7XKn7u+n1BUTE&#10;KV5h+NNndajY6eCOZIIYFCzyp4xRBauEOzGwWGW8OCjI0jQFWZXyf4XqFwAA//8DAFBLAQItABQA&#10;BgAIAAAAIQC2gziS/gAAAOEBAAATAAAAAAAAAAAAAAAAAAAAAABbQ29udGVudF9UeXBlc10ueG1s&#10;UEsBAi0AFAAGAAgAAAAhADj9If/WAAAAlAEAAAsAAAAAAAAAAAAAAAAALwEAAF9yZWxzLy5yZWxz&#10;UEsBAi0AFAAGAAgAAAAhAHrTg5wkAgAATQQAAA4AAAAAAAAAAAAAAAAALgIAAGRycy9lMm9Eb2Mu&#10;eG1sUEsBAi0AFAAGAAgAAAAhAAD/hvveAAAACgEAAA8AAAAAAAAAAAAAAAAAfgQAAGRycy9kb3du&#10;cmV2LnhtbFBLBQYAAAAABAAEAPMAAACJBQAAAAA=&#10;">
                <v:textbox style="mso-fit-shape-to-text:t">
                  <w:txbxContent>
                    <w:p w14:paraId="20FDD5F0" w14:textId="77777777" w:rsidR="00A26EAE" w:rsidRDefault="00A26EAE" w:rsidP="00A26EAE">
                      <w:r>
                        <w:t>3</w:t>
                      </w:r>
                    </w:p>
                  </w:txbxContent>
                </v:textbox>
              </v:shape>
            </w:pict>
          </mc:Fallback>
        </mc:AlternateContent>
      </w:r>
      <w:r w:rsidR="0003407B" w:rsidRPr="00E371B4">
        <w:rPr>
          <w:noProof/>
          <w:lang w:val="en-GB" w:eastAsia="zh-CN"/>
        </w:rPr>
        <mc:AlternateContent>
          <mc:Choice Requires="wps">
            <w:drawing>
              <wp:anchor distT="0" distB="0" distL="114300" distR="114300" simplePos="0" relativeHeight="251671040" behindDoc="0" locked="0" layoutInCell="1" allowOverlap="1" wp14:anchorId="1C425458" wp14:editId="1506CA8B">
                <wp:simplePos x="0" y="0"/>
                <wp:positionH relativeFrom="column">
                  <wp:posOffset>2889250</wp:posOffset>
                </wp:positionH>
                <wp:positionV relativeFrom="paragraph">
                  <wp:posOffset>1877060</wp:posOffset>
                </wp:positionV>
                <wp:extent cx="292100" cy="347345"/>
                <wp:effectExtent l="0" t="0" r="12700" b="14605"/>
                <wp:wrapNone/>
                <wp:docPr id="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100" cy="347345"/>
                        </a:xfrm>
                        <a:prstGeom prst="rect">
                          <a:avLst/>
                        </a:prstGeom>
                        <a:solidFill>
                          <a:srgbClr val="FFFFFF"/>
                        </a:solidFill>
                        <a:ln w="9525">
                          <a:solidFill>
                            <a:srgbClr val="000000"/>
                          </a:solidFill>
                          <a:miter lim="800000"/>
                          <a:headEnd/>
                          <a:tailEnd/>
                        </a:ln>
                      </wps:spPr>
                      <wps:txbx>
                        <w:txbxContent>
                          <w:p w14:paraId="3494344B" w14:textId="2DB36FF1" w:rsidR="00A26EAE" w:rsidRPr="009D1378" w:rsidRDefault="009D1378" w:rsidP="00A26EAE">
                            <w:pPr>
                              <w:rPr>
                                <w:lang w:val="en-GB"/>
                              </w:rPr>
                            </w:pPr>
                            <w:r>
                              <w:rPr>
                                <w:lang w:val="en-GB"/>
                              </w:rPr>
                              <w:t>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2" type="#_x0000_t202" style="position:absolute;left:0;text-align:left;margin-left:227.5pt;margin-top:147.8pt;width:23pt;height:27.3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MwSJwIAAEwEAAAOAAAAZHJzL2Uyb0RvYy54bWysVNtu2zAMfR+wfxD0vviSpGmMOEWXLsOA&#10;7gK0+wBZlmNhkuhJSuzs60vJaZrdXob5QSBF6pA8JL26GbQiB2GdBFPSbJJSIgyHWppdSb8+bt9c&#10;U+I8MzVTYERJj8LRm/XrV6u+K0QOLahaWIIgxhV9V9LW+65IEsdboZmbQCcMGhuwmnlU7S6pLesR&#10;XaskT9OrpAdbdxa4cA5v70YjXUf8phHcf24aJzxRJcXcfDxtPKtwJusVK3aWda3kpzTYP2ShmTQY&#10;9Ax1xzwjeyt/g9KSW3DQ+AkHnUDTSC5iDVhNlv5SzUPLOhFrQXJcd6bJ/T9Y/unwxRJZl3S6oMQw&#10;jT16FIMnb2EgeaCn71yBXg8d+vkBr7HNsVTX3QP/5oiBTcvMTtxaC30rWI3pZeFlcvF0xHEBpOo/&#10;Qo1h2N5DBBoaqwN3yAZBdGzT8dyakArHy3yZZylaOJqms8V0No8RWPH8uLPOvxegSRBKarHzEZwd&#10;7p0PybDi2SXEcqBkvZVKRcXuqo2y5MBwSrbxO6H/5KYM6Uu6nOfzsf6/QqTx+xOElh7HXUld0uuz&#10;EysCa+9MHYfRM6lGGVNW5kRjYG7k0A/VEBuWXYUIgeMK6iMSa2Ecb1xHFFqwPyjpcbRL6r7vmRWU&#10;qA8Gm7PMZrOwC1GZzRc5KvbSUl1amOEIVVJPyShufNyfQJyBW2xiIyPBL5mccsaRjbyf1ivsxKUe&#10;vV5+AusnAAAA//8DAFBLAwQUAAYACAAAACEA/JaYtuEAAAALAQAADwAAAGRycy9kb3ducmV2Lnht&#10;bEyPwU7DMBBE70j8g7VIXBC12zShDXEqhASiNygIrm68TSLsdbDdNPw95gTH2RnNvqk2kzVsRB96&#10;RxLmMwEMqXG6p1bC2+vD9QpYiIq0Mo5QwjcG2NTnZ5UqtTvRC4672LJUQqFUEroYh5Lz0HRoVZi5&#10;ASl5B+etikn6lmuvTqncGr4QouBW9ZQ+dGrA+w6bz93RSlgtn8aPsM2e35viYNbx6mZ8/PJSXl5M&#10;d7fAIk7xLwy/+Akd6sS0d0fSgRkJyzxPW6KExTovgKVELubpspeQ5SIDXlf8/4b6BwAA//8DAFBL&#10;AQItABQABgAIAAAAIQC2gziS/gAAAOEBAAATAAAAAAAAAAAAAAAAAAAAAABbQ29udGVudF9UeXBl&#10;c10ueG1sUEsBAi0AFAAGAAgAAAAhADj9If/WAAAAlAEAAAsAAAAAAAAAAAAAAAAALwEAAF9yZWxz&#10;Ly5yZWxzUEsBAi0AFAAGAAgAAAAhAM40zBInAgAATAQAAA4AAAAAAAAAAAAAAAAALgIAAGRycy9l&#10;Mm9Eb2MueG1sUEsBAi0AFAAGAAgAAAAhAPyWmLbhAAAACwEAAA8AAAAAAAAAAAAAAAAAgQQAAGRy&#10;cy9kb3ducmV2LnhtbFBLBQYAAAAABAAEAPMAAACPBQAAAAA=&#10;">
                <v:textbox>
                  <w:txbxContent>
                    <w:p w14:paraId="3494344B" w14:textId="2DB36FF1" w:rsidR="00A26EAE" w:rsidRPr="009D1378" w:rsidRDefault="009D1378" w:rsidP="00A26EAE">
                      <w:pPr>
                        <w:rPr>
                          <w:lang w:val="en-GB"/>
                        </w:rPr>
                      </w:pPr>
                      <w:r>
                        <w:rPr>
                          <w:lang w:val="en-GB"/>
                        </w:rPr>
                        <w:t>7</w:t>
                      </w:r>
                    </w:p>
                  </w:txbxContent>
                </v:textbox>
              </v:shape>
            </w:pict>
          </mc:Fallback>
        </mc:AlternateContent>
      </w:r>
      <w:r w:rsidR="0003407B" w:rsidRPr="00E371B4">
        <w:rPr>
          <w:noProof/>
          <w:lang w:val="en-GB" w:eastAsia="zh-CN"/>
        </w:rPr>
        <mc:AlternateContent>
          <mc:Choice Requires="wps">
            <w:drawing>
              <wp:anchor distT="0" distB="0" distL="114300" distR="114300" simplePos="0" relativeHeight="251679232" behindDoc="0" locked="0" layoutInCell="1" allowOverlap="1" wp14:anchorId="058A2F16" wp14:editId="5CA92DC9">
                <wp:simplePos x="0" y="0"/>
                <wp:positionH relativeFrom="column">
                  <wp:posOffset>2819400</wp:posOffset>
                </wp:positionH>
                <wp:positionV relativeFrom="paragraph">
                  <wp:posOffset>3196590</wp:posOffset>
                </wp:positionV>
                <wp:extent cx="381000" cy="1403985"/>
                <wp:effectExtent l="0" t="0" r="19050" b="14605"/>
                <wp:wrapNone/>
                <wp:docPr id="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1403985"/>
                        </a:xfrm>
                        <a:prstGeom prst="rect">
                          <a:avLst/>
                        </a:prstGeom>
                        <a:solidFill>
                          <a:srgbClr val="FFFFFF"/>
                        </a:solidFill>
                        <a:ln w="9525">
                          <a:solidFill>
                            <a:srgbClr val="000000"/>
                          </a:solidFill>
                          <a:miter lim="800000"/>
                          <a:headEnd/>
                          <a:tailEnd/>
                        </a:ln>
                      </wps:spPr>
                      <wps:txbx>
                        <w:txbxContent>
                          <w:p w14:paraId="594C8BD5" w14:textId="6E886335" w:rsidR="00A26EAE" w:rsidRDefault="00A26EAE" w:rsidP="00A26EAE">
                            <w:r>
                              <w:t>1</w:t>
                            </w:r>
                            <w:r w:rsidR="009D1378">
                              <w:t>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43" type="#_x0000_t202" style="position:absolute;left:0;text-align:left;margin-left:222pt;margin-top:251.7pt;width:30pt;height:110.55pt;z-index:2516792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K09KwIAAE0EAAAOAAAAZHJzL2Uyb0RvYy54bWysVNtu2zAMfR+wfxD0vthOkzUx4hRdugwD&#10;ugvQ7gNoWY6F6TZJiZ19/Sg5TdMNexnmB0EUqcPDQ9Grm0FJcuDOC6MrWkxySrhmphF6V9Fvj9s3&#10;C0p8AN2ANJpX9Mg9vVm/frXqbcmnpjOy4Y4giPZlbyvahWDLLPOs4wr8xFiu0dkapyCg6XZZ46BH&#10;dCWzaZ6/zXrjGusM497j6d3opOuE37achS9t63kgsqLILaTVpbWOa7ZeQblzYDvBTjTgH1goEBqT&#10;nqHuIADZO/EHlBLMGW/aMGFGZaZtBeOpBqymyH+r5qEDy1MtKI63Z5n8/4Nlnw9fHRFNRWdzSjQo&#10;7NEjHwJ5ZwYyjfL01pcY9WAxLgx4jG1OpXp7b9h3T7TZdKB3/NY503ccGqRXxJvZxdURx0eQuv9k&#10;GkwD+2AS0NA6FbVDNQiiY5uO59ZEKgwPrxZFnqOHoauY5VfLxTylgPLptnU+fOBGkbipqMPWJ3Q4&#10;3PsQ2UD5FBKTeSNFsxVSJsPt6o105AD4TLbpO6G/CJOa9BVdzqfzUYC/QiDVyHbM+gJCiYDvXQpV&#10;0cU5CMoo23vd4AUoAwg57pGy1Ccdo3SjiGGoh9Sx4jpmiCLXpjmiss6M7xvnETedcT8p6fFtV9T/&#10;2IPjlMiPGruzLGazOAzJmM2vp2i4S0996QHNEKqigZJxuwlpgJJw9ha7uBVJ4GcmJ874ZpPup/mK&#10;Q3Fpp6jnv8D6FwAAAP//AwBQSwMEFAAGAAgAAAAhAOn9ZDPfAAAACwEAAA8AAABkcnMvZG93bnJl&#10;di54bWxMj8FOwzAQRO9I/IO1SFwqatPaBYVsKqjUE6eGcndjk0TE62C7bfr3uCc4zs5o9k25ntzA&#10;TjbE3hPC41wAs9R401OLsP/YPjwDi0mT0YMni3CxEdbV7U2pC+PPtLOnOrUsl1AsNEKX0lhwHpvO&#10;Oh3nfrSUvS8fnE5ZhpaboM+53A18IcSKO91T/tDp0W4623zXR4ew+qmXs/dPM6PdZfsWGqfMZq8Q&#10;7++m1xdgyU7pLwxX/IwOVWY6+COZyAYEKWXekhCUWEpgOaHE9XJAeFpIBbwq+f8N1S8AAAD//wMA&#10;UEsBAi0AFAAGAAgAAAAhALaDOJL+AAAA4QEAABMAAAAAAAAAAAAAAAAAAAAAAFtDb250ZW50X1R5&#10;cGVzXS54bWxQSwECLQAUAAYACAAAACEAOP0h/9YAAACUAQAACwAAAAAAAAAAAAAAAAAvAQAAX3Jl&#10;bHMvLnJlbHNQSwECLQAUAAYACAAAACEAaGStPSsCAABNBAAADgAAAAAAAAAAAAAAAAAuAgAAZHJz&#10;L2Uyb0RvYy54bWxQSwECLQAUAAYACAAAACEA6f1kM98AAAALAQAADwAAAAAAAAAAAAAAAACFBAAA&#10;ZHJzL2Rvd25yZXYueG1sUEsFBgAAAAAEAAQA8wAAAJEFAAAAAA==&#10;">
                <v:textbox style="mso-fit-shape-to-text:t">
                  <w:txbxContent>
                    <w:p w14:paraId="594C8BD5" w14:textId="6E886335" w:rsidR="00A26EAE" w:rsidRDefault="00A26EAE" w:rsidP="00A26EAE">
                      <w:r>
                        <w:t>1</w:t>
                      </w:r>
                      <w:r w:rsidR="009D1378">
                        <w:t>1</w:t>
                      </w:r>
                    </w:p>
                  </w:txbxContent>
                </v:textbox>
              </v:shape>
            </w:pict>
          </mc:Fallback>
        </mc:AlternateContent>
      </w:r>
      <w:r w:rsidR="0003407B" w:rsidRPr="00E371B4">
        <w:rPr>
          <w:noProof/>
          <w:lang w:val="en-GB" w:eastAsia="zh-CN"/>
        </w:rPr>
        <mc:AlternateContent>
          <mc:Choice Requires="wps">
            <w:drawing>
              <wp:anchor distT="0" distB="0" distL="114300" distR="114300" simplePos="0" relativeHeight="251678208" behindDoc="0" locked="0" layoutInCell="1" allowOverlap="1" wp14:anchorId="3D95E74D" wp14:editId="0EEC750C">
                <wp:simplePos x="0" y="0"/>
                <wp:positionH relativeFrom="column">
                  <wp:posOffset>1685925</wp:posOffset>
                </wp:positionH>
                <wp:positionV relativeFrom="paragraph">
                  <wp:posOffset>3177540</wp:posOffset>
                </wp:positionV>
                <wp:extent cx="381000" cy="1403985"/>
                <wp:effectExtent l="0" t="0" r="19050" b="14605"/>
                <wp:wrapNone/>
                <wp:docPr id="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1403985"/>
                        </a:xfrm>
                        <a:prstGeom prst="rect">
                          <a:avLst/>
                        </a:prstGeom>
                        <a:solidFill>
                          <a:srgbClr val="FFFFFF"/>
                        </a:solidFill>
                        <a:ln w="9525">
                          <a:solidFill>
                            <a:srgbClr val="000000"/>
                          </a:solidFill>
                          <a:miter lim="800000"/>
                          <a:headEnd/>
                          <a:tailEnd/>
                        </a:ln>
                      </wps:spPr>
                      <wps:txbx>
                        <w:txbxContent>
                          <w:p w14:paraId="75A21AC1" w14:textId="70FE2A80" w:rsidR="00A26EAE" w:rsidRDefault="00A26EAE" w:rsidP="00A26EAE">
                            <w:r>
                              <w:t>1</w:t>
                            </w:r>
                            <w:r w:rsidR="009D1378">
                              <w:t>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44" type="#_x0000_t202" style="position:absolute;left:0;text-align:left;margin-left:132.75pt;margin-top:250.2pt;width:30pt;height:110.55pt;z-index:2516782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XGLKgIAAE0EAAAOAAAAZHJzL2Uyb0RvYy54bWysVNtu2zAMfR+wfxD0vthOky0x4hRdugwD&#10;ugvQ7gNoWY6F6TZJiZ19fSk5TdMNexnmB0EUqcPDQ9Gr60FJcuDOC6MrWkxySrhmphF6V9HvD9s3&#10;C0p8AN2ANJpX9Mg9vV6/frXqbcmnpjOy4Y4giPZlbyvahWDLLPOs4wr8xFiu0dkapyCg6XZZ46BH&#10;dCWzaZ6/zXrjGusM497j6e3opOuE37acha9t63kgsqLILaTVpbWOa7ZeQblzYDvBTjTgH1goEBqT&#10;nqFuIQDZO/EHlBLMGW/aMGFGZaZtBeOpBqymyH+r5r4Dy1MtKI63Z5n8/4NlXw7fHBFNRWczSjQo&#10;7NEDHwJ5bwYyjfL01pcYdW8xLgx4jG1OpXp7Z9gPT7TZdKB3/MY503ccGqRXxJvZxdURx0eQuv9s&#10;GkwD+2AS0NA6FbVDNQiiY5uO59ZEKgwPrxZFnqOHoauY5VfLxTylgPLptnU+fORGkbipqMPWJ3Q4&#10;3PkQ2UD5FBKTeSNFsxVSJsPt6o105AD4TLbpO6G/CJOa9BVdzqfzUYC/QiDVyHbM+gJCiYDvXQpV&#10;0cU5CMoo2wfd4AUoAwg57pGy1Ccdo3SjiGGoh9SxYhEzRJFr0xxRWWfG943ziJvOuF+U9Pi2K+p/&#10;7sFxSuQnjd1ZFrNZHIZkzObvpmi4S0996QHNEKqigZJxuwlpgJJw9ga7uBVJ4GcmJ874ZpPup/mK&#10;Q3Fpp6jnv8D6EQAA//8DAFBLAwQUAAYACAAAACEAgYZEs98AAAALAQAADwAAAGRycy9kb3ducmV2&#10;LnhtbEyPwU7DMAyG70i8Q2QkLhNL1pFuKk0nmLQTp5VxzxrTVjROSbKte3uyExxtf/r9/eVmsgM7&#10;ow+9IwWLuQCG1DjTU6vg8LF7WgMLUZPRgyNUcMUAm+r+rtSFcRfa47mOLUshFAqtoItxLDgPTYdW&#10;h7kbkdLty3mrYxp9y43XlxRuB54JkXOre0ofOj3itsPmuz5ZBflPvZy9f5oZ7a+7N99YabYHqdTj&#10;w/T6AiziFP9guOkndaiS09GdyAQ2KMhyKROqQArxDCwRy+y2OSpYZQsJvCr5/w7VLwAAAP//AwBQ&#10;SwECLQAUAAYACAAAACEAtoM4kv4AAADhAQAAEwAAAAAAAAAAAAAAAAAAAAAAW0NvbnRlbnRfVHlw&#10;ZXNdLnhtbFBLAQItABQABgAIAAAAIQA4/SH/1gAAAJQBAAALAAAAAAAAAAAAAAAAAC8BAABfcmVs&#10;cy8ucmVsc1BLAQItABQABgAIAAAAIQDj3XGLKgIAAE0EAAAOAAAAAAAAAAAAAAAAAC4CAABkcnMv&#10;ZTJvRG9jLnhtbFBLAQItABQABgAIAAAAIQCBhkSz3wAAAAsBAAAPAAAAAAAAAAAAAAAAAIQEAABk&#10;cnMvZG93bnJldi54bWxQSwUGAAAAAAQABADzAAAAkAUAAAAA&#10;">
                <v:textbox style="mso-fit-shape-to-text:t">
                  <w:txbxContent>
                    <w:p w14:paraId="75A21AC1" w14:textId="70FE2A80" w:rsidR="00A26EAE" w:rsidRDefault="00A26EAE" w:rsidP="00A26EAE">
                      <w:r>
                        <w:t>1</w:t>
                      </w:r>
                      <w:r w:rsidR="009D1378">
                        <w:t>0</w:t>
                      </w:r>
                    </w:p>
                  </w:txbxContent>
                </v:textbox>
              </v:shape>
            </w:pict>
          </mc:Fallback>
        </mc:AlternateContent>
      </w:r>
      <w:r w:rsidR="0003407B" w:rsidRPr="00E371B4">
        <w:rPr>
          <w:noProof/>
          <w:lang w:val="en-GB" w:eastAsia="zh-CN"/>
        </w:rPr>
        <mc:AlternateContent>
          <mc:Choice Requires="wps">
            <w:drawing>
              <wp:anchor distT="0" distB="0" distL="114300" distR="114300" simplePos="0" relativeHeight="251670016" behindDoc="0" locked="0" layoutInCell="1" allowOverlap="1" wp14:anchorId="2BB84382" wp14:editId="23E978B7">
                <wp:simplePos x="0" y="0"/>
                <wp:positionH relativeFrom="column">
                  <wp:posOffset>1689100</wp:posOffset>
                </wp:positionH>
                <wp:positionV relativeFrom="paragraph">
                  <wp:posOffset>1765300</wp:posOffset>
                </wp:positionV>
                <wp:extent cx="260350" cy="360045"/>
                <wp:effectExtent l="0" t="0" r="25400" b="20955"/>
                <wp:wrapNone/>
                <wp:docPr id="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350" cy="360045"/>
                        </a:xfrm>
                        <a:prstGeom prst="rect">
                          <a:avLst/>
                        </a:prstGeom>
                        <a:solidFill>
                          <a:srgbClr val="FFFFFF"/>
                        </a:solidFill>
                        <a:ln w="9525">
                          <a:solidFill>
                            <a:srgbClr val="000000"/>
                          </a:solidFill>
                          <a:miter lim="800000"/>
                          <a:headEnd/>
                          <a:tailEnd/>
                        </a:ln>
                      </wps:spPr>
                      <wps:txbx>
                        <w:txbxContent>
                          <w:p w14:paraId="1EBC88E3" w14:textId="030B2B6C" w:rsidR="00A26EAE" w:rsidRPr="009D1378" w:rsidRDefault="009D1378" w:rsidP="00A26EAE">
                            <w:pPr>
                              <w:rPr>
                                <w:lang w:val="en-GB"/>
                              </w:rPr>
                            </w:pPr>
                            <w:r>
                              <w:rPr>
                                <w:lang w:val="en-GB"/>
                              </w:rPr>
                              <w:t>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5" type="#_x0000_t202" style="position:absolute;left:0;text-align:left;margin-left:133pt;margin-top:139pt;width:20.5pt;height:28.3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v57JgIAAEwEAAAOAAAAZHJzL2Uyb0RvYy54bWysVNtu2zAMfR+wfxD0vthxLmuMOEWXLsOA&#10;7gK0+wBZlmNhkqhJSuzu60fJaZrdXob5QSBF6pA8JL2+HrQiR+G8BFPR6SSnRBgOjTT7in552L26&#10;osQHZhqmwIiKPgpPrzcvX6x7W4oCOlCNcARBjC97W9EuBFtmmeed0MxPwAqDxhacZgFVt88ax3pE&#10;1yor8nyZ9eAa64AL7/H2djTSTcJvW8HDp7b1IhBVUcwtpNOls45ntlmzcu+Y7SQ/pcH+IQvNpMGg&#10;Z6hbFhg5OPkblJbcgYc2TDjoDNpWcpFqwGqm+S/V3HfMilQLkuPtmSb//2D5x+NnR2RT0dmSEsM0&#10;9uhBDIG8gYEUkZ7e+hK97i36hQGvsc2pVG/vgH/1xMC2Y2YvbpyDvhOswfSm8WV28XTE8RGk7j9A&#10;g2HYIUACGlqnI3fIBkF0bNPjuTUxFY6XxTKfLdDC0TRb5vl8kSKw8umxdT68E6BJFCrqsPMJnB3v&#10;fIjJsPLJJcbyoGSzk0olxe3rrXLkyHBKduk7of/kpgzpK7paFIux/r9C5On7E4SWAcddSV3Rq7MT&#10;KyNrb02ThjEwqUYZU1bmRGNkbuQwDPWQGjZdxQiR4xqaRyTWwTjeuI4odOC+U9LjaFfUfzswJyhR&#10;7w02ZzWdz+MuJGW+eF2g4i4t9aWFGY5QFQ2UjOI2pP2JxBm4wSa2MhH8nMkpZxzZxPtpveJOXOrJ&#10;6/knsPkBAAD//wMAUEsDBBQABgAIAAAAIQAe/X2I3wAAAAsBAAAPAAAAZHJzL2Rvd25yZXYueG1s&#10;TI/BTsMwEETvSPyDtUhcEHVoqiSEOBVCAsENCmqvbrxNIuJ1sN00/D3LCW5vtKPZmWo920FM6EPv&#10;SMHNIgGB1DjTU6vg4/3xugARoiajB0eo4BsDrOvzs0qXxp3oDadNbAWHUCi1gi7GsZQyNB1aHRZu&#10;ROLbwXmrI0vfSuP1icPtIJdJkkmre+IPnR7xocPmc3O0CorV87QLL+nrtskOw228yqenL6/U5cV8&#10;fwci4hz/zPBbn6tDzZ327kgmiEHBMst4S2TICwZ2pEnOsGdIVznIupL/N9Q/AAAA//8DAFBLAQIt&#10;ABQABgAIAAAAIQC2gziS/gAAAOEBAAATAAAAAAAAAAAAAAAAAAAAAABbQ29udGVudF9UeXBlc10u&#10;eG1sUEsBAi0AFAAGAAgAAAAhADj9If/WAAAAlAEAAAsAAAAAAAAAAAAAAAAALwEAAF9yZWxzLy5y&#10;ZWxzUEsBAi0AFAAGAAgAAAAhAFja/nsmAgAATAQAAA4AAAAAAAAAAAAAAAAALgIAAGRycy9lMm9E&#10;b2MueG1sUEsBAi0AFAAGAAgAAAAhAB79fYjfAAAACwEAAA8AAAAAAAAAAAAAAAAAgAQAAGRycy9k&#10;b3ducmV2LnhtbFBLBQYAAAAABAAEAPMAAACMBQAAAAA=&#10;">
                <v:textbox>
                  <w:txbxContent>
                    <w:p w14:paraId="1EBC88E3" w14:textId="030B2B6C" w:rsidR="00A26EAE" w:rsidRPr="009D1378" w:rsidRDefault="009D1378" w:rsidP="00A26EAE">
                      <w:pPr>
                        <w:rPr>
                          <w:lang w:val="en-GB"/>
                        </w:rPr>
                      </w:pPr>
                      <w:r>
                        <w:rPr>
                          <w:lang w:val="en-GB"/>
                        </w:rPr>
                        <w:t>6</w:t>
                      </w:r>
                    </w:p>
                  </w:txbxContent>
                </v:textbox>
              </v:shape>
            </w:pict>
          </mc:Fallback>
        </mc:AlternateContent>
      </w:r>
      <w:r w:rsidR="0003407B" w:rsidRPr="00E371B4">
        <w:rPr>
          <w:noProof/>
          <w:lang w:val="en-GB" w:eastAsia="zh-CN"/>
        </w:rPr>
        <mc:AlternateContent>
          <mc:Choice Requires="wps">
            <w:drawing>
              <wp:anchor distT="0" distB="0" distL="114300" distR="114300" simplePos="0" relativeHeight="251668992" behindDoc="0" locked="0" layoutInCell="1" allowOverlap="1" wp14:anchorId="230F66E5" wp14:editId="04F0F43C">
                <wp:simplePos x="0" y="0"/>
                <wp:positionH relativeFrom="column">
                  <wp:posOffset>436880</wp:posOffset>
                </wp:positionH>
                <wp:positionV relativeFrom="paragraph">
                  <wp:posOffset>1767205</wp:posOffset>
                </wp:positionV>
                <wp:extent cx="228600" cy="1403985"/>
                <wp:effectExtent l="0" t="0" r="19050" b="14605"/>
                <wp:wrapNone/>
                <wp:docPr id="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403985"/>
                        </a:xfrm>
                        <a:prstGeom prst="rect">
                          <a:avLst/>
                        </a:prstGeom>
                        <a:solidFill>
                          <a:srgbClr val="FFFFFF"/>
                        </a:solidFill>
                        <a:ln w="9525">
                          <a:solidFill>
                            <a:srgbClr val="000000"/>
                          </a:solidFill>
                          <a:miter lim="800000"/>
                          <a:headEnd/>
                          <a:tailEnd/>
                        </a:ln>
                      </wps:spPr>
                      <wps:txbx>
                        <w:txbxContent>
                          <w:p w14:paraId="034C2011" w14:textId="1DB3D12E" w:rsidR="00A26EAE" w:rsidRPr="009D1378" w:rsidRDefault="009D1378" w:rsidP="00A26EAE">
                            <w:pPr>
                              <w:rPr>
                                <w:lang w:val="en-GB"/>
                              </w:rPr>
                            </w:pPr>
                            <w:r>
                              <w:rPr>
                                <w:lang w:val="en-GB"/>
                              </w:rPr>
                              <w:t>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46" type="#_x0000_t202" style="position:absolute;left:0;text-align:left;margin-left:34.4pt;margin-top:139.15pt;width:18pt;height:110.55pt;z-index:2516689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AvzJgIAAE0EAAAOAAAAZHJzL2Uyb0RvYy54bWysVNuO2yAQfa/Uf0C8N3a8yTax4qy22aaq&#10;tL1Iu/0AjHGMCgwFEjv9+g44m01vL1X9gIAZzpw5M+PVzaAVOQjnJZiKTic5JcJwaKTZVfTL4/bV&#10;ghIfmGmYAiMqehSe3qxfvlj1thQFdKAa4QiCGF/2tqJdCLbMMs87oZmfgBUGjS04zQIe3S5rHOsR&#10;XausyPPrrAfXWAdceI+3d6ORrhN+2woePrWtF4GoiiK3kFaX1jqu2XrFyp1jtpP8RIP9AwvNpMGg&#10;Z6g7FhjZO/kblJbcgYc2TDjoDNpWcpFywGym+S/ZPHTMipQLiuPtWSb//2D5x8NnR2RT0as5JYZp&#10;rNGjGAJ5AwMpojy99SV6PVj0CwNeY5lTqt7eA//qiYFNx8xO3DoHfSdYg/Sm8WV28XTE8RGk7j9A&#10;g2HYPkACGlqno3aoBkF0LNPxXJpIheNlUSyuc7RwNE1n+dVyMU8hWPn02jof3gnQJG4q6rD0CZ0d&#10;7n2IbFj55BKDeVCy2Uql0sHt6o1y5MCwTbbpO6H/5KYM6Su6nBfzUYC/QuTp+xOElgH7XUld0cXZ&#10;iZVRtremSd0YmFTjHikrc9IxSjeKGIZ6SBUrUvtGkWtojqisg7G/cR5x04H7TkmPvV1R/23PnKBE&#10;vTdYneV0NovDkA6z+WsEIu7SUl9amOEIVdFAybjdhDRASTh7i1XcyiTwM5MTZ+zZpPtpvuJQXJ6T&#10;1/NfYP0DAAD//wMAUEsDBBQABgAIAAAAIQDzISTV3gAAAAoBAAAPAAAAZHJzL2Rvd25yZXYueG1s&#10;TI/BbsIwDIbvk/YOkSftgkY6KKx0TdGGxGknOnYPjddWa5wuCVDefubEjrZ/ff7+Yj3aXpzQh86R&#10;gudpAgKpdqajRsH+c/uUgQhRk9G9I1RwwQDr8v6u0LlxZ9rhqYqNYAiFXCtoYxxyKUPdotVh6gYk&#10;vn07b3Xk0TfSeH1muO3lLEmW0uqO+EOrB9y0WP9UR6tg+VvNJx9fZkK7y/bd13ZhNvuFUo8P49sr&#10;iIhjvIXhqs/qULLTwR3JBNEzI2PzqGD2ks1BXANJypuDgnS1SkGWhfxfofwDAAD//wMAUEsBAi0A&#10;FAAGAAgAAAAhALaDOJL+AAAA4QEAABMAAAAAAAAAAAAAAAAAAAAAAFtDb250ZW50X1R5cGVzXS54&#10;bWxQSwECLQAUAAYACAAAACEAOP0h/9YAAACUAQAACwAAAAAAAAAAAAAAAAAvAQAAX3JlbHMvLnJl&#10;bHNQSwECLQAUAAYACAAAACEA9KQL8yYCAABNBAAADgAAAAAAAAAAAAAAAAAuAgAAZHJzL2Uyb0Rv&#10;Yy54bWxQSwECLQAUAAYACAAAACEA8yEk1d4AAAAKAQAADwAAAAAAAAAAAAAAAACABAAAZHJzL2Rv&#10;d25yZXYueG1sUEsFBgAAAAAEAAQA8wAAAIsFAAAAAA==&#10;">
                <v:textbox style="mso-fit-shape-to-text:t">
                  <w:txbxContent>
                    <w:p w14:paraId="034C2011" w14:textId="1DB3D12E" w:rsidR="00A26EAE" w:rsidRPr="009D1378" w:rsidRDefault="009D1378" w:rsidP="00A26EAE">
                      <w:pPr>
                        <w:rPr>
                          <w:lang w:val="en-GB"/>
                        </w:rPr>
                      </w:pPr>
                      <w:r>
                        <w:rPr>
                          <w:lang w:val="en-GB"/>
                        </w:rPr>
                        <w:t>5</w:t>
                      </w:r>
                    </w:p>
                  </w:txbxContent>
                </v:textbox>
              </v:shape>
            </w:pict>
          </mc:Fallback>
        </mc:AlternateContent>
      </w:r>
      <w:r w:rsidR="0003407B" w:rsidRPr="00E371B4">
        <w:rPr>
          <w:noProof/>
          <w:lang w:val="en-GB" w:eastAsia="zh-CN"/>
        </w:rPr>
        <mc:AlternateContent>
          <mc:Choice Requires="wps">
            <w:drawing>
              <wp:anchor distT="0" distB="0" distL="114300" distR="114300" simplePos="0" relativeHeight="251677184" behindDoc="0" locked="0" layoutInCell="1" allowOverlap="1" wp14:anchorId="72BD7ECC" wp14:editId="7E577D98">
                <wp:simplePos x="0" y="0"/>
                <wp:positionH relativeFrom="column">
                  <wp:posOffset>438150</wp:posOffset>
                </wp:positionH>
                <wp:positionV relativeFrom="paragraph">
                  <wp:posOffset>3194050</wp:posOffset>
                </wp:positionV>
                <wp:extent cx="292100" cy="328295"/>
                <wp:effectExtent l="0" t="0" r="12700" b="14605"/>
                <wp:wrapNone/>
                <wp:docPr id="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100" cy="328295"/>
                        </a:xfrm>
                        <a:prstGeom prst="rect">
                          <a:avLst/>
                        </a:prstGeom>
                        <a:solidFill>
                          <a:srgbClr val="FFFFFF"/>
                        </a:solidFill>
                        <a:ln w="9525">
                          <a:solidFill>
                            <a:srgbClr val="000000"/>
                          </a:solidFill>
                          <a:miter lim="800000"/>
                          <a:headEnd/>
                          <a:tailEnd/>
                        </a:ln>
                      </wps:spPr>
                      <wps:txbx>
                        <w:txbxContent>
                          <w:p w14:paraId="1DE048B3" w14:textId="211CC397" w:rsidR="00A26EAE" w:rsidRPr="009D1378" w:rsidRDefault="009D1378" w:rsidP="00A26EAE">
                            <w:pPr>
                              <w:rPr>
                                <w:lang w:val="en-GB"/>
                              </w:rPr>
                            </w:pPr>
                            <w:r>
                              <w:rPr>
                                <w:lang w:val="en-GB"/>
                              </w:rPr>
                              <w:t>9</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7" type="#_x0000_t202" style="position:absolute;left:0;text-align:left;margin-left:34.5pt;margin-top:251.5pt;width:23pt;height:25.8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XEMJQIAAEwEAAAOAAAAZHJzL2Uyb0RvYy54bWysVNuO2yAQfa/Uf0C8N3a8SZtYcVbbbFNV&#10;2l6k3X4AxjhGBYYCiZ1+/Q44m01vL1X9gBhmOJw5M+PV9aAVOQjnJZiKTic5JcJwaKTZVfTrw/bV&#10;ghIfmGmYAiMqehSeXq9fvlj1thQFdKAa4QiCGF/2tqJdCLbMMs87oZmfgBUGnS04zQKabpc1jvWI&#10;rlVW5PnrrAfXWAdceI+nt6OTrhN+2woePretF4GoiiK3kFaX1jqu2XrFyp1jtpP8RIP9AwvNpMFH&#10;z1C3LDCyd/I3KC25Aw9tmHDQGbSt5CLlgNlM81+yue+YFSkXFMfbs0z+/8HyT4cvjsimorMrSgzT&#10;WKMHMQTyFgZSRHl660uMurcYFwY8xjKnVL29A/7NEwObjpmduHEO+k6wBulN483s4uqI4yNI3X+E&#10;Bp9h+wAJaGidjtqhGgTRsUzHc2kiFY6HxbKY5ujh6LoqFsVynl5g5dNl63x4L0CTuKmow8oncHa4&#10;8yGSYeVTSHzLg5LNViqVDLerN8qRA8Mu2abvhP5TmDKkr+hyXszH/P8KkafvTxBaBmx3JXVFF+cg&#10;VkbV3pkmNWNgUo17pKzMScao3KhhGOohFaxIIkeNa2iOKKyDsb1xHHHTgftBSY+tXVH/fc+coER9&#10;MFic5XQ2i7OQjNn8TYGGu/TUlx5mOEJVNFAybjchzU8UzsANFrGVSeBnJifO2LJJ99N4xZm4tFPU&#10;809g/QgAAP//AwBQSwMEFAAGAAgAAAAhANpmUSrgAAAACgEAAA8AAABkcnMvZG93bnJldi54bWxM&#10;j0FPwzAMhe9I/IfISFwQS8fWbitNJ4QEghtsE1yzxmsrEqc0WVf+Pd4Jbs/20/P3ivXorBiwD60n&#10;BdNJAgKp8qalWsFu+3S7BBGiJqOtJ1TwgwHW5eVFoXPjT/SOwybWgkMo5FpBE2OXSxmqBp0OE98h&#10;8e3ge6cjj30tTa9PHO6svEuSTDrdEn9odIePDVZfm6NTsJy/DJ/hdfb2UWUHu4o3i+H5u1fq+mp8&#10;uAcRcYx/ZjjjMzqUzLT3RzJBWAXZiqtEBWkyY3E2TFMWe96k8wXIspD/K5S/AAAA//8DAFBLAQIt&#10;ABQABgAIAAAAIQC2gziS/gAAAOEBAAATAAAAAAAAAAAAAAAAAAAAAABbQ29udGVudF9UeXBlc10u&#10;eG1sUEsBAi0AFAAGAAgAAAAhADj9If/WAAAAlAEAAAsAAAAAAAAAAAAAAAAALwEAAF9yZWxzLy5y&#10;ZWxzUEsBAi0AFAAGAAgAAAAhACyJcQwlAgAATAQAAA4AAAAAAAAAAAAAAAAALgIAAGRycy9lMm9E&#10;b2MueG1sUEsBAi0AFAAGAAgAAAAhANpmUSrgAAAACgEAAA8AAAAAAAAAAAAAAAAAfwQAAGRycy9k&#10;b3ducmV2LnhtbFBLBQYAAAAABAAEAPMAAACMBQAAAAA=&#10;">
                <v:textbox>
                  <w:txbxContent>
                    <w:p w14:paraId="1DE048B3" w14:textId="211CC397" w:rsidR="00A26EAE" w:rsidRPr="009D1378" w:rsidRDefault="009D1378" w:rsidP="00A26EAE">
                      <w:pPr>
                        <w:rPr>
                          <w:lang w:val="en-GB"/>
                        </w:rPr>
                      </w:pPr>
                      <w:r>
                        <w:rPr>
                          <w:lang w:val="en-GB"/>
                        </w:rPr>
                        <w:t>9</w:t>
                      </w:r>
                    </w:p>
                  </w:txbxContent>
                </v:textbox>
              </v:shape>
            </w:pict>
          </mc:Fallback>
        </mc:AlternateContent>
      </w:r>
      <w:r w:rsidR="0003407B">
        <w:rPr>
          <w:noProof/>
          <w:lang w:val="en-GB" w:eastAsia="zh-CN"/>
        </w:rPr>
        <mc:AlternateContent>
          <mc:Choice Requires="wps">
            <w:drawing>
              <wp:anchor distT="0" distB="0" distL="114300" distR="114300" simplePos="0" relativeHeight="251660800" behindDoc="0" locked="0" layoutInCell="1" allowOverlap="1" wp14:anchorId="0CB6673B" wp14:editId="6D08B5E7">
                <wp:simplePos x="0" y="0"/>
                <wp:positionH relativeFrom="column">
                  <wp:posOffset>1684655</wp:posOffset>
                </wp:positionH>
                <wp:positionV relativeFrom="paragraph">
                  <wp:posOffset>552450</wp:posOffset>
                </wp:positionV>
                <wp:extent cx="228600" cy="1403985"/>
                <wp:effectExtent l="0" t="0" r="19050" b="14605"/>
                <wp:wrapNone/>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403985"/>
                        </a:xfrm>
                        <a:prstGeom prst="rect">
                          <a:avLst/>
                        </a:prstGeom>
                        <a:solidFill>
                          <a:srgbClr val="FFFFFF"/>
                        </a:solidFill>
                        <a:ln w="9525">
                          <a:solidFill>
                            <a:srgbClr val="000000"/>
                          </a:solidFill>
                          <a:miter lim="800000"/>
                          <a:headEnd/>
                          <a:tailEnd/>
                        </a:ln>
                      </wps:spPr>
                      <wps:txbx>
                        <w:txbxContent>
                          <w:p w14:paraId="71B0BB7B" w14:textId="77777777" w:rsidR="00A26EAE" w:rsidRDefault="00A26EAE" w:rsidP="00A26EAE">
                            <w:r>
                              <w:t>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48" type="#_x0000_t202" style="position:absolute;left:0;text-align:left;margin-left:132.65pt;margin-top:43.5pt;width:18pt;height:110.55pt;z-index:25166080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aFgJQIAAE0EAAAOAAAAZHJzL2Uyb0RvYy54bWysVNtu2zAMfR+wfxD0vtjxki4x4hRdugwD&#10;ugvQ7gMYWY6FyaImKbG7rx8lp1l2exnmB0EUqSPyHNKr66HT7CidV2gqPp3knEkjsFZmX/HPD9sX&#10;C858AFODRiMr/ig9v14/f7bqbSkLbFHX0jECMb7sbcXbEGyZZV60sgM/QSsNORt0HQQy3T6rHfSE&#10;3umsyPOrrEdXW4dCek+nt6OTrxN+00gRPjaNl4HpilNuIa0urbu4ZusVlHsHtlXilAb8QxYdKEOP&#10;nqFuIQA7OPUbVKeEQ49NmAjsMmwaJWSqgaqZ5r9Uc9+ClakWIsfbM03+/8GKD8dPjqm64gUpZaAj&#10;jR7kENhrHFgR6emtLynq3lJcGOiYZE6lenuH4otnBjctmL28cQ77VkJN6U3jzezi6ojjI8iuf481&#10;PQOHgAloaFwXuSM2GKGTTI9naWIqgg6LYnGVk0eQazrLXy4X8/QElE+3rfPhrcSOxU3FHUmf0OF4&#10;50PMBsqnkPiYR63qrdI6GW6/22jHjkBtsk3fCf2nMG1YX/HlvJiPBPwVIk/fnyA6FajfteoqvjgH&#10;QRlpe2Pq1I0BlB73lLI2Jx4jdSOJYdgNo2JnfXZYPxKzDsf+pnmkTYvuG2c99XbF/dcDOMmZfmdI&#10;neV0NovDkIzZ/FVBhrv07C49YARBVTxwNm43IQ1QIs7ekIpblQiOco+ZnHKmnk28n+YrDsWlnaJ+&#10;/AXW3wEAAP//AwBQSwMEFAAGAAgAAAAhANjyI+feAAAACgEAAA8AAABkcnMvZG93bnJldi54bWxM&#10;j0FvgzAMhe+T9h8iT9qlWgNFMEQJ1Vapp53KuntKXEAjDiNpS//93NN2s/2enr9XbmY7iAtOvnek&#10;IF5GIJAaZ3pqFRw+dy85CB80GT04QgU39LCpHh9KXRh3pT1e6tAKDiFfaAVdCGMhpW86tNov3YjE&#10;2slNVgdep1aaSV853A5yFUWZtLon/tDpEbcdNt/12SrIfupk8fFlFrS/7d6nxqZme0iVen6a39Yg&#10;As7hzwx3fEaHipmO7kzGi0HBKksTtirIX7kTG5Io5sPxPuQxyKqU/ytUvwAAAP//AwBQSwECLQAU&#10;AAYACAAAACEAtoM4kv4AAADhAQAAEwAAAAAAAAAAAAAAAAAAAAAAW0NvbnRlbnRfVHlwZXNdLnht&#10;bFBLAQItABQABgAIAAAAIQA4/SH/1gAAAJQBAAALAAAAAAAAAAAAAAAAAC8BAABfcmVscy8ucmVs&#10;c1BLAQItABQABgAIAAAAIQDraaFgJQIAAE0EAAAOAAAAAAAAAAAAAAAAAC4CAABkcnMvZTJvRG9j&#10;LnhtbFBLAQItABQABgAIAAAAIQDY8iPn3gAAAAoBAAAPAAAAAAAAAAAAAAAAAH8EAABkcnMvZG93&#10;bnJldi54bWxQSwUGAAAAAAQABADzAAAAigUAAAAA&#10;">
                <v:textbox style="mso-fit-shape-to-text:t">
                  <w:txbxContent>
                    <w:p w14:paraId="71B0BB7B" w14:textId="77777777" w:rsidR="00A26EAE" w:rsidRDefault="00A26EAE" w:rsidP="00A26EAE">
                      <w:r>
                        <w:t>2</w:t>
                      </w:r>
                    </w:p>
                  </w:txbxContent>
                </v:textbox>
              </v:shape>
            </w:pict>
          </mc:Fallback>
        </mc:AlternateContent>
      </w:r>
      <w:r w:rsidR="0003407B" w:rsidRPr="00EC4165">
        <w:rPr>
          <w:noProof/>
          <w:lang w:val="en-GB" w:eastAsia="zh-CN"/>
        </w:rPr>
        <mc:AlternateContent>
          <mc:Choice Requires="wps">
            <w:drawing>
              <wp:anchor distT="0" distB="0" distL="114300" distR="114300" simplePos="0" relativeHeight="251661824" behindDoc="0" locked="0" layoutInCell="1" allowOverlap="1" wp14:anchorId="243C2C3F" wp14:editId="4E40B8B7">
                <wp:simplePos x="0" y="0"/>
                <wp:positionH relativeFrom="column">
                  <wp:posOffset>436880</wp:posOffset>
                </wp:positionH>
                <wp:positionV relativeFrom="paragraph">
                  <wp:posOffset>504190</wp:posOffset>
                </wp:positionV>
                <wp:extent cx="228600" cy="1403985"/>
                <wp:effectExtent l="0" t="0" r="19050" b="14605"/>
                <wp:wrapNone/>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403985"/>
                        </a:xfrm>
                        <a:prstGeom prst="rect">
                          <a:avLst/>
                        </a:prstGeom>
                        <a:solidFill>
                          <a:srgbClr val="FFFFFF"/>
                        </a:solidFill>
                        <a:ln w="9525">
                          <a:solidFill>
                            <a:srgbClr val="000000"/>
                          </a:solidFill>
                          <a:miter lim="800000"/>
                          <a:headEnd/>
                          <a:tailEnd/>
                        </a:ln>
                      </wps:spPr>
                      <wps:txbx>
                        <w:txbxContent>
                          <w:p w14:paraId="62B6FF86" w14:textId="77777777" w:rsidR="00A26EAE" w:rsidRDefault="00A26EAE" w:rsidP="00A26EAE">
                            <w:r>
                              <w:t>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49" type="#_x0000_t202" style="position:absolute;left:0;text-align:left;margin-left:34.4pt;margin-top:39.7pt;width:18pt;height:110.55pt;z-index:2516618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ThQJgIAAE0EAAAOAAAAZHJzL2Uyb0RvYy54bWysVNtu2zAMfR+wfxD0vthxky4x4hRdugwD&#10;ugvQ7gNkWY6FSaImKbGzrx8lp2l2exnmB4EUqUPykPTqZtCKHITzEkxFp5OcEmE4NNLsKvrlcftq&#10;QYkPzDRMgREVPQpPb9YvX6x6W4oCOlCNcARBjC97W9EuBFtmmeed0MxPwAqDxhacZgFVt8sax3pE&#10;1yor8vw668E11gEX3uPt3Wik64TftoKHT23rRSCqophbSKdLZx3PbL1i5c4x20l+SoP9QxaaSYNB&#10;z1B3LDCyd/I3KC25Aw9tmHDQGbSt5CLVgNVM81+qeeiYFakWJMfbM03+/8Hyj4fPjsimosWSEsM0&#10;9uhRDIG8gYEUkZ7e+hK9Hiz6hQGvsc2pVG/vgX/1xMCmY2Ynbp2DvhOswfSm8WV28XTE8RGk7j9A&#10;g2HYPkACGlqnI3fIBkF0bNPx3JqYCsfLolhc52jhaJrO8qvlYp5CsPLptXU+vBOgSRQq6rD1CZ0d&#10;7n2I2bDyySUG86Bks5VKJcXt6o1y5MBwTLbpO6H/5KYM6Su6nBfzkYC/QuTp+xOElgHnXUld0cXZ&#10;iZWRtremSdMYmFSjjCkrc+IxUjeSGIZ6GDt2FSNEkmtojsisg3G+cR9R6MB9p6TH2a6o/7ZnTlCi&#10;3hvsznI6m8VlSMps/rpAxV1a6ksLMxyhKhooGcVNSAuUiLO32MWtTAQ/Z3LKGWc28X7ar7gUl3ry&#10;ev4LrH8AAAD//wMAUEsDBBQABgAIAAAAIQCD/JG83QAAAAkBAAAPAAAAZHJzL2Rvd25yZXYueG1s&#10;TI/BTsMwDIbvSLxDZCQuE0tg6xil6QSTduK0Mu5ZY9qKxilJtnVvj3caR/v/9flzsRpdL44YYudJ&#10;w+NUgUCqve2o0bD73DwsQcRkyJreE2o4Y4RVeXtTmNz6E23xWKVGMIRibjS0KQ25lLFu0Zk49QMS&#10;Z98+OJN4DI20wZwY7nr5pNRCOtMRX2jNgOsW65/q4DQsfqvZ5OPLTmh73ryH2mV2vcu0vr8b315B&#10;JBzTtQwXfVaHkp32/kA2ip4ZSzZPGp5f5iAuuZrzYq9hplQGsizk/w/KPwAAAP//AwBQSwECLQAU&#10;AAYACAAAACEAtoM4kv4AAADhAQAAEwAAAAAAAAAAAAAAAAAAAAAAW0NvbnRlbnRfVHlwZXNdLnht&#10;bFBLAQItABQABgAIAAAAIQA4/SH/1gAAAJQBAAALAAAAAAAAAAAAAAAAAC8BAABfcmVscy8ucmVs&#10;c1BLAQItABQABgAIAAAAIQDbzThQJgIAAE0EAAAOAAAAAAAAAAAAAAAAAC4CAABkcnMvZTJvRG9j&#10;LnhtbFBLAQItABQABgAIAAAAIQCD/JG83QAAAAkBAAAPAAAAAAAAAAAAAAAAAIAEAABkcnMvZG93&#10;bnJldi54bWxQSwUGAAAAAAQABADzAAAAigUAAAAA&#10;">
                <v:textbox style="mso-fit-shape-to-text:t">
                  <w:txbxContent>
                    <w:p w14:paraId="62B6FF86" w14:textId="77777777" w:rsidR="00A26EAE" w:rsidRDefault="00A26EAE" w:rsidP="00A26EAE">
                      <w:r>
                        <w:t>1</w:t>
                      </w:r>
                    </w:p>
                  </w:txbxContent>
                </v:textbox>
              </v:shape>
            </w:pict>
          </mc:Fallback>
        </mc:AlternateContent>
      </w:r>
      <w:ins w:id="2" w:author="Benjamin Bross v1" w:date="2019-12-04T18:32:00Z">
        <w:r w:rsidR="0003407B">
          <w:rPr>
            <w:noProof/>
            <w:lang w:val="en-GB" w:eastAsia="zh-CN"/>
          </w:rPr>
          <w:drawing>
            <wp:inline distT="0" distB="0" distL="0" distR="0" wp14:anchorId="53736263" wp14:editId="26D1D248">
              <wp:extent cx="6048375" cy="4481342"/>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50104" cy="4482623"/>
                      </a:xfrm>
                      <a:prstGeom prst="rect">
                        <a:avLst/>
                      </a:prstGeom>
                      <a:noFill/>
                    </pic:spPr>
                  </pic:pic>
                </a:graphicData>
              </a:graphic>
            </wp:inline>
          </w:drawing>
        </w:r>
      </w:ins>
    </w:p>
    <w:p w14:paraId="74439BF7" w14:textId="77777777" w:rsidR="00A26EAE" w:rsidRDefault="00A26EAE" w:rsidP="00A26EAE">
      <w:pPr>
        <w:jc w:val="center"/>
      </w:pPr>
    </w:p>
    <w:p w14:paraId="0C8F945C" w14:textId="6F359DAC" w:rsidR="0003407B" w:rsidRDefault="00647904" w:rsidP="0003407B">
      <w:pPr>
        <w:jc w:val="center"/>
        <w:rPr>
          <w:b/>
        </w:rPr>
      </w:pPr>
      <w:r w:rsidRPr="003A3FFE">
        <w:rPr>
          <w:b/>
          <w:lang w:val="en-CA"/>
        </w:rPr>
        <w:t>In VVC Spec Figure </w:t>
      </w:r>
      <w:r w:rsidRPr="003A3FFE">
        <w:rPr>
          <w:b/>
          <w:noProof/>
          <w:lang w:val="en-CA"/>
        </w:rPr>
        <w:fldChar w:fldCharType="begin" w:fldLock="1"/>
      </w:r>
      <w:r w:rsidRPr="003A3FFE">
        <w:rPr>
          <w:b/>
          <w:noProof/>
          <w:lang w:val="en-CA"/>
        </w:rPr>
        <w:instrText xml:space="preserve"> SEQ Figure \* ARABIC </w:instrText>
      </w:r>
      <w:r w:rsidRPr="003A3FFE">
        <w:rPr>
          <w:b/>
          <w:noProof/>
          <w:lang w:val="en-CA"/>
        </w:rPr>
        <w:fldChar w:fldCharType="separate"/>
      </w:r>
      <w:r w:rsidRPr="003A3FFE">
        <w:rPr>
          <w:b/>
          <w:noProof/>
          <w:lang w:val="en-CA"/>
        </w:rPr>
        <w:t>7</w:t>
      </w:r>
      <w:r w:rsidRPr="003A3FFE">
        <w:rPr>
          <w:b/>
          <w:noProof/>
          <w:lang w:val="en-CA"/>
        </w:rPr>
        <w:fldChar w:fldCharType="end"/>
      </w:r>
      <w:r w:rsidR="0018345D" w:rsidRPr="003A3FFE">
        <w:rPr>
          <w:b/>
          <w:lang w:val="en-CA"/>
        </w:rPr>
        <w:t xml:space="preserve">: </w:t>
      </w:r>
      <w:r w:rsidR="0003407B" w:rsidRPr="003A3FFE">
        <w:rPr>
          <w:b/>
        </w:rPr>
        <w:t>There are 18 tiles, 24 subpictures</w:t>
      </w:r>
      <w:r w:rsidR="004240D0">
        <w:rPr>
          <w:b/>
        </w:rPr>
        <w:t xml:space="preserve"> and 24 slices (20x12=240 CTUs).</w:t>
      </w:r>
    </w:p>
    <w:p w14:paraId="1A5B6294" w14:textId="3DE55B43" w:rsidR="004240D0" w:rsidRPr="003A3FFE" w:rsidRDefault="004240D0" w:rsidP="0003407B">
      <w:pPr>
        <w:jc w:val="center"/>
        <w:rPr>
          <w:b/>
        </w:rPr>
      </w:pPr>
      <w:r>
        <w:rPr>
          <w:b/>
        </w:rPr>
        <w:t>(Note: this Figure is borrowed from JVET_Q0041).</w:t>
      </w:r>
    </w:p>
    <w:p w14:paraId="0CF45693" w14:textId="77777777" w:rsidR="00A26EAE" w:rsidRPr="00E15F9A" w:rsidRDefault="00A26EAE" w:rsidP="00A26EAE">
      <w:pPr>
        <w:rPr>
          <w:lang w:val="en-CA"/>
        </w:rPr>
      </w:pPr>
    </w:p>
    <w:p w14:paraId="44CF7D2F" w14:textId="7677AAFA" w:rsidR="00E15F9A" w:rsidRDefault="00A26EAE" w:rsidP="00A26EAE">
      <w:r>
        <w:t>In one potential use case, in which we coded every picture using the partitions in above “Figure 7”, we only</w:t>
      </w:r>
      <w:r w:rsidR="009D1378">
        <w:t xml:space="preserve"> choose to display subpictures 5, 6, 9, 10</w:t>
      </w:r>
      <w:r>
        <w:t xml:space="preserve"> (a rectangular region) to start. At one random access point along the time line, we want to make a scene change</w:t>
      </w:r>
      <w:r w:rsidR="009D1378">
        <w:t xml:space="preserve"> (cut) to display subpictures 6</w:t>
      </w:r>
      <w:r>
        <w:t xml:space="preserve">, </w:t>
      </w:r>
      <w:r w:rsidR="009D1378">
        <w:t xml:space="preserve">7, 10, 11 instead of original 5, 6, 9, </w:t>
      </w:r>
      <w:proofErr w:type="gramStart"/>
      <w:r w:rsidR="009D1378">
        <w:t>10</w:t>
      </w:r>
      <w:proofErr w:type="gramEnd"/>
      <w:r>
        <w:t>. If we follow the exact constraints in current VVC spec</w:t>
      </w:r>
      <w:r w:rsidR="003A3FFE">
        <w:t xml:space="preserve"> (JVET-P2001)</w:t>
      </w:r>
      <w:r>
        <w:t xml:space="preserve">, at that random access point, we will have all the subpictures marked in above Figure from 1 to 24 to have the exact same IRAP NAL unit type (for instance, </w:t>
      </w:r>
      <w:r w:rsidRPr="00084198">
        <w:rPr>
          <w:noProof/>
          <w:lang w:val="en-CA" w:eastAsia="ko-KR"/>
        </w:rPr>
        <w:t>IDR_N_LP</w:t>
      </w:r>
      <w:r>
        <w:rPr>
          <w:noProof/>
          <w:lang w:val="en-CA" w:eastAsia="ko-KR"/>
        </w:rPr>
        <w:t xml:space="preserve"> for all 24 subpictures, or </w:t>
      </w:r>
      <w:r w:rsidRPr="00084198">
        <w:rPr>
          <w:noProof/>
          <w:lang w:val="en-CA" w:eastAsia="ko-KR"/>
        </w:rPr>
        <w:t>CRA_NUT</w:t>
      </w:r>
      <w:r>
        <w:rPr>
          <w:noProof/>
          <w:lang w:val="en-CA" w:eastAsia="ko-KR"/>
        </w:rPr>
        <w:t xml:space="preserve"> for all 24 subpictures).  If we want to have a mixed NAL unit types case, then we can not gurantee we only have IRAP subpictures/pictures. </w:t>
      </w:r>
    </w:p>
    <w:p w14:paraId="7D0FFEC9" w14:textId="77777777" w:rsidR="0003407B" w:rsidRDefault="0003407B" w:rsidP="00A26EAE"/>
    <w:p w14:paraId="1A29DA90" w14:textId="0977552D" w:rsidR="008B0818" w:rsidRDefault="008B0818">
      <w:pPr>
        <w:pStyle w:val="Heading1"/>
      </w:pPr>
      <w:r>
        <w:t>Proposed solution</w:t>
      </w:r>
    </w:p>
    <w:p w14:paraId="38BEC423" w14:textId="77777777" w:rsidR="008B0818" w:rsidRPr="008B0818" w:rsidRDefault="008B0818" w:rsidP="008B0818"/>
    <w:p w14:paraId="6DB5C93A" w14:textId="420B4663" w:rsidR="008B0818" w:rsidRDefault="008B0818" w:rsidP="008B0818">
      <w:pPr>
        <w:rPr>
          <w:lang w:val="en-CA"/>
        </w:rPr>
      </w:pPr>
      <w:r>
        <w:rPr>
          <w:lang w:val="en-CA"/>
        </w:rPr>
        <w:t>It is proposed to add one more flag “</w:t>
      </w:r>
      <w:r w:rsidRPr="005E37E1">
        <w:rPr>
          <w:b/>
          <w:bCs/>
          <w:noProof/>
          <w:color w:val="FF0000"/>
        </w:rPr>
        <w:t>mixed_</w:t>
      </w:r>
      <w:r>
        <w:rPr>
          <w:b/>
          <w:bCs/>
          <w:noProof/>
          <w:color w:val="FF0000"/>
        </w:rPr>
        <w:t>irap_nalu_types</w:t>
      </w:r>
      <w:r w:rsidRPr="005E37E1">
        <w:rPr>
          <w:b/>
          <w:bCs/>
          <w:noProof/>
          <w:color w:val="FF0000"/>
        </w:rPr>
        <w:t>_in_pic_flag</w:t>
      </w:r>
      <w:r>
        <w:rPr>
          <w:lang w:val="en-CA"/>
        </w:rPr>
        <w:t>” in PPS as the follows:</w:t>
      </w:r>
    </w:p>
    <w:p w14:paraId="71F5A4BD" w14:textId="77777777" w:rsidR="008B0818" w:rsidRDefault="008B0818" w:rsidP="008B081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B0818" w:rsidRPr="00084198" w14:paraId="749A755A" w14:textId="77777777" w:rsidTr="00C76867">
        <w:trPr>
          <w:cantSplit/>
          <w:jc w:val="center"/>
        </w:trPr>
        <w:tc>
          <w:tcPr>
            <w:tcW w:w="7920" w:type="dxa"/>
          </w:tcPr>
          <w:p w14:paraId="77BDCB70" w14:textId="77777777" w:rsidR="008B0818" w:rsidRPr="00084198" w:rsidRDefault="008B0818" w:rsidP="00C76867">
            <w:pPr>
              <w:pStyle w:val="tablesyntax"/>
              <w:keepNext w:val="0"/>
              <w:keepLines w:val="0"/>
              <w:spacing w:before="20" w:after="40"/>
              <w:rPr>
                <w:noProof/>
                <w:lang w:val="en-CA"/>
              </w:rPr>
            </w:pPr>
            <w:r w:rsidRPr="00084198">
              <w:rPr>
                <w:noProof/>
                <w:lang w:val="en-CA"/>
              </w:rPr>
              <w:t>pic_parameter_set_rbsp( ) {</w:t>
            </w:r>
          </w:p>
        </w:tc>
        <w:tc>
          <w:tcPr>
            <w:tcW w:w="1157" w:type="dxa"/>
          </w:tcPr>
          <w:p w14:paraId="47326D5D" w14:textId="77777777" w:rsidR="008B0818" w:rsidRPr="00084198" w:rsidRDefault="008B0818" w:rsidP="00C76867">
            <w:pPr>
              <w:pStyle w:val="tableheading"/>
              <w:keepNext w:val="0"/>
              <w:keepLines w:val="0"/>
              <w:spacing w:before="20" w:after="40"/>
              <w:rPr>
                <w:noProof/>
                <w:lang w:val="en-CA"/>
              </w:rPr>
            </w:pPr>
            <w:r w:rsidRPr="00084198">
              <w:rPr>
                <w:noProof/>
                <w:lang w:val="en-CA"/>
              </w:rPr>
              <w:t>Descriptor</w:t>
            </w:r>
          </w:p>
        </w:tc>
      </w:tr>
      <w:tr w:rsidR="008B0818" w:rsidRPr="00084198" w14:paraId="3CA47B6B" w14:textId="77777777" w:rsidTr="00C76867">
        <w:trPr>
          <w:cantSplit/>
          <w:jc w:val="center"/>
        </w:trPr>
        <w:tc>
          <w:tcPr>
            <w:tcW w:w="7920" w:type="dxa"/>
          </w:tcPr>
          <w:p w14:paraId="64950577" w14:textId="77777777" w:rsidR="008B0818" w:rsidRPr="00084198" w:rsidRDefault="008B0818" w:rsidP="00C76867">
            <w:pPr>
              <w:pStyle w:val="tablesyntax"/>
              <w:keepNext w:val="0"/>
              <w:keepLines w:val="0"/>
              <w:spacing w:before="20" w:after="40"/>
              <w:rPr>
                <w:b/>
                <w:bCs/>
                <w:noProof/>
                <w:sz w:val="22"/>
                <w:szCs w:val="22"/>
                <w:lang w:val="en-CA"/>
              </w:rPr>
            </w:pPr>
            <w:r w:rsidRPr="00084198">
              <w:rPr>
                <w:b/>
                <w:bCs/>
                <w:noProof/>
                <w:lang w:val="en-CA"/>
              </w:rPr>
              <w:tab/>
              <w:t>pps_pic_parameter_set_id</w:t>
            </w:r>
          </w:p>
        </w:tc>
        <w:tc>
          <w:tcPr>
            <w:tcW w:w="1157" w:type="dxa"/>
          </w:tcPr>
          <w:p w14:paraId="43FF852A" w14:textId="77777777" w:rsidR="008B0818" w:rsidRPr="00084198" w:rsidRDefault="008B0818" w:rsidP="00C76867">
            <w:pPr>
              <w:pStyle w:val="tablecell"/>
              <w:keepNext w:val="0"/>
              <w:keepLines w:val="0"/>
              <w:spacing w:before="20" w:after="40"/>
              <w:jc w:val="center"/>
              <w:rPr>
                <w:noProof/>
                <w:lang w:val="en-CA"/>
              </w:rPr>
            </w:pPr>
            <w:r w:rsidRPr="00084198">
              <w:rPr>
                <w:noProof/>
                <w:lang w:val="en-CA"/>
              </w:rPr>
              <w:t>ue(v)</w:t>
            </w:r>
          </w:p>
        </w:tc>
      </w:tr>
      <w:tr w:rsidR="008B0818" w:rsidRPr="00084198" w14:paraId="6E6C507B" w14:textId="77777777" w:rsidTr="00C76867">
        <w:trPr>
          <w:cantSplit/>
          <w:jc w:val="center"/>
        </w:trPr>
        <w:tc>
          <w:tcPr>
            <w:tcW w:w="7920" w:type="dxa"/>
          </w:tcPr>
          <w:p w14:paraId="0D1F8593" w14:textId="77777777" w:rsidR="008B0818" w:rsidRPr="00084198" w:rsidRDefault="008B0818" w:rsidP="00C76867">
            <w:pPr>
              <w:pStyle w:val="tablesyntax"/>
              <w:keepNext w:val="0"/>
              <w:keepLines w:val="0"/>
              <w:spacing w:before="20" w:after="40"/>
              <w:rPr>
                <w:b/>
                <w:bCs/>
                <w:noProof/>
                <w:sz w:val="22"/>
                <w:szCs w:val="22"/>
                <w:lang w:val="en-CA"/>
              </w:rPr>
            </w:pPr>
            <w:r w:rsidRPr="00084198">
              <w:rPr>
                <w:b/>
                <w:bCs/>
                <w:noProof/>
                <w:lang w:val="en-CA"/>
              </w:rPr>
              <w:tab/>
              <w:t>pps_seq_parameter_set_id</w:t>
            </w:r>
          </w:p>
        </w:tc>
        <w:tc>
          <w:tcPr>
            <w:tcW w:w="1157" w:type="dxa"/>
          </w:tcPr>
          <w:p w14:paraId="0D5419BE" w14:textId="77777777" w:rsidR="008B0818" w:rsidRPr="00084198" w:rsidRDefault="008B0818" w:rsidP="00C76867">
            <w:pPr>
              <w:pStyle w:val="tablecell"/>
              <w:keepNext w:val="0"/>
              <w:keepLines w:val="0"/>
              <w:spacing w:before="20" w:after="40"/>
              <w:jc w:val="center"/>
              <w:rPr>
                <w:noProof/>
                <w:lang w:val="en-CA"/>
              </w:rPr>
            </w:pPr>
            <w:r w:rsidRPr="00084198">
              <w:rPr>
                <w:lang w:val="en-CA"/>
              </w:rPr>
              <w:t>u(4)</w:t>
            </w:r>
          </w:p>
        </w:tc>
      </w:tr>
      <w:tr w:rsidR="008B0818" w:rsidRPr="00084198" w14:paraId="21952BA8" w14:textId="77777777" w:rsidTr="00C76867">
        <w:trPr>
          <w:cantSplit/>
          <w:jc w:val="center"/>
        </w:trPr>
        <w:tc>
          <w:tcPr>
            <w:tcW w:w="7920" w:type="dxa"/>
          </w:tcPr>
          <w:p w14:paraId="4C58834E" w14:textId="77777777" w:rsidR="008B0818" w:rsidRPr="00084198" w:rsidRDefault="008B0818" w:rsidP="00C76867">
            <w:pPr>
              <w:pStyle w:val="tablesyntax"/>
              <w:keepNext w:val="0"/>
              <w:keepLines w:val="0"/>
              <w:spacing w:before="20" w:after="40"/>
              <w:rPr>
                <w:bCs/>
                <w:noProof/>
                <w:lang w:val="en-CA"/>
              </w:rPr>
            </w:pPr>
            <w:r>
              <w:rPr>
                <w:bCs/>
                <w:noProof/>
                <w:lang w:val="en-CA"/>
              </w:rPr>
              <w:tab/>
              <w:t>………………………………………</w:t>
            </w:r>
          </w:p>
        </w:tc>
        <w:tc>
          <w:tcPr>
            <w:tcW w:w="1157" w:type="dxa"/>
          </w:tcPr>
          <w:p w14:paraId="7AB23481" w14:textId="77777777" w:rsidR="008B0818" w:rsidRPr="00084198" w:rsidRDefault="008B0818" w:rsidP="00C76867">
            <w:pPr>
              <w:pStyle w:val="tablecell"/>
              <w:keepNext w:val="0"/>
              <w:keepLines w:val="0"/>
              <w:spacing w:before="20" w:after="40"/>
              <w:jc w:val="center"/>
              <w:rPr>
                <w:noProof/>
                <w:lang w:val="en-CA" w:eastAsia="ko-KR"/>
              </w:rPr>
            </w:pPr>
          </w:p>
        </w:tc>
      </w:tr>
      <w:tr w:rsidR="008B0818" w:rsidRPr="00084198" w14:paraId="19538CA4" w14:textId="77777777" w:rsidTr="00C76867">
        <w:trPr>
          <w:cantSplit/>
          <w:jc w:val="center"/>
        </w:trPr>
        <w:tc>
          <w:tcPr>
            <w:tcW w:w="7920" w:type="dxa"/>
          </w:tcPr>
          <w:p w14:paraId="72B889FF" w14:textId="77777777" w:rsidR="008B0818" w:rsidRPr="003A1647" w:rsidRDefault="008B0818" w:rsidP="00C76867">
            <w:pPr>
              <w:pStyle w:val="tablesyntax"/>
              <w:keepNext w:val="0"/>
              <w:keepLines w:val="0"/>
              <w:spacing w:before="20" w:after="40"/>
              <w:rPr>
                <w:b/>
                <w:bCs/>
                <w:noProof/>
                <w:lang w:val="en-CA"/>
              </w:rPr>
            </w:pPr>
            <w:r w:rsidRPr="003A1647">
              <w:rPr>
                <w:b/>
                <w:bCs/>
                <w:noProof/>
                <w:lang w:val="en-CA"/>
              </w:rPr>
              <w:tab/>
              <w:t>output_flag_present_flag</w:t>
            </w:r>
          </w:p>
        </w:tc>
        <w:tc>
          <w:tcPr>
            <w:tcW w:w="1157" w:type="dxa"/>
          </w:tcPr>
          <w:p w14:paraId="2C92DDCB" w14:textId="77777777" w:rsidR="008B0818" w:rsidRPr="00084198" w:rsidRDefault="008B0818" w:rsidP="00C76867">
            <w:pPr>
              <w:pStyle w:val="tablecell"/>
              <w:keepNext w:val="0"/>
              <w:keepLines w:val="0"/>
              <w:spacing w:before="20" w:after="40"/>
              <w:jc w:val="center"/>
              <w:rPr>
                <w:noProof/>
                <w:lang w:val="en-CA"/>
              </w:rPr>
            </w:pPr>
            <w:r w:rsidRPr="00084198">
              <w:rPr>
                <w:noProof/>
                <w:lang w:val="en-CA" w:eastAsia="ko-KR"/>
              </w:rPr>
              <w:t>u(1)</w:t>
            </w:r>
          </w:p>
        </w:tc>
      </w:tr>
      <w:tr w:rsidR="008B0818" w:rsidRPr="00084198" w14:paraId="54160F42" w14:textId="77777777" w:rsidTr="00C76867">
        <w:trPr>
          <w:cantSplit/>
          <w:jc w:val="center"/>
        </w:trPr>
        <w:tc>
          <w:tcPr>
            <w:tcW w:w="7920" w:type="dxa"/>
          </w:tcPr>
          <w:p w14:paraId="35472587" w14:textId="77777777" w:rsidR="008B0818" w:rsidRPr="003A1647" w:rsidRDefault="008B0818" w:rsidP="00C76867">
            <w:pPr>
              <w:pStyle w:val="tablesyntax"/>
              <w:keepNext w:val="0"/>
              <w:keepLines w:val="0"/>
              <w:spacing w:before="20" w:after="40"/>
              <w:rPr>
                <w:b/>
                <w:bCs/>
                <w:noProof/>
                <w:lang w:val="en-CA"/>
              </w:rPr>
            </w:pPr>
            <w:r w:rsidRPr="003A1647">
              <w:rPr>
                <w:b/>
                <w:bCs/>
                <w:noProof/>
                <w:lang w:val="en-CA"/>
              </w:rPr>
              <w:tab/>
            </w:r>
            <w:r w:rsidRPr="003A1647">
              <w:rPr>
                <w:b/>
                <w:bCs/>
                <w:noProof/>
                <w:lang w:val="en-CA" w:eastAsia="ja-JP"/>
              </w:rPr>
              <w:t>mixed_nalu_types_in_pic_flag</w:t>
            </w:r>
          </w:p>
        </w:tc>
        <w:tc>
          <w:tcPr>
            <w:tcW w:w="1157" w:type="dxa"/>
          </w:tcPr>
          <w:p w14:paraId="05777D7E" w14:textId="77777777" w:rsidR="008B0818" w:rsidRPr="00084198" w:rsidRDefault="008B0818" w:rsidP="00C76867">
            <w:pPr>
              <w:pStyle w:val="tablecell"/>
              <w:keepNext w:val="0"/>
              <w:keepLines w:val="0"/>
              <w:spacing w:before="20" w:after="40"/>
              <w:jc w:val="center"/>
              <w:rPr>
                <w:noProof/>
                <w:lang w:val="en-CA" w:eastAsia="ko-KR"/>
              </w:rPr>
            </w:pPr>
            <w:r>
              <w:rPr>
                <w:noProof/>
                <w:lang w:val="en-CA" w:eastAsia="ko-KR"/>
              </w:rPr>
              <w:t>u(1)</w:t>
            </w:r>
          </w:p>
        </w:tc>
      </w:tr>
      <w:tr w:rsidR="008B0818" w:rsidRPr="00084198" w14:paraId="24A850E1" w14:textId="77777777" w:rsidTr="00C76867">
        <w:trPr>
          <w:cantSplit/>
          <w:jc w:val="center"/>
        </w:trPr>
        <w:tc>
          <w:tcPr>
            <w:tcW w:w="7920" w:type="dxa"/>
          </w:tcPr>
          <w:p w14:paraId="6D543190" w14:textId="77777777" w:rsidR="008B0818" w:rsidRDefault="008B0818" w:rsidP="00C76867">
            <w:pPr>
              <w:pStyle w:val="tablesyntax"/>
              <w:keepNext w:val="0"/>
              <w:keepLines w:val="0"/>
              <w:spacing w:before="20" w:after="40"/>
              <w:rPr>
                <w:b/>
                <w:bCs/>
                <w:noProof/>
                <w:lang w:val="en-CA"/>
              </w:rPr>
            </w:pPr>
            <w:r>
              <w:rPr>
                <w:b/>
                <w:bCs/>
                <w:noProof/>
                <w:lang w:val="en-CA"/>
              </w:rPr>
              <w:t xml:space="preserve">       </w:t>
            </w:r>
            <w:r w:rsidRPr="008B0818">
              <w:rPr>
                <w:noProof/>
                <w:color w:val="FF0000"/>
                <w:lang w:val="en-CA"/>
              </w:rPr>
              <w:t>if(</w:t>
            </w:r>
            <w:r w:rsidRPr="008B0818">
              <w:rPr>
                <w:b/>
                <w:bCs/>
                <w:noProof/>
                <w:color w:val="FF0000"/>
                <w:lang w:val="en-CA" w:eastAsia="ja-JP"/>
              </w:rPr>
              <w:t>mixed_nalu_types_in_pic_flag</w:t>
            </w:r>
            <w:r w:rsidRPr="008B0818">
              <w:rPr>
                <w:noProof/>
                <w:color w:val="FF0000"/>
                <w:lang w:val="en-CA"/>
              </w:rPr>
              <w:t>)</w:t>
            </w:r>
          </w:p>
        </w:tc>
        <w:tc>
          <w:tcPr>
            <w:tcW w:w="1157" w:type="dxa"/>
          </w:tcPr>
          <w:p w14:paraId="51FE524E" w14:textId="77777777" w:rsidR="008B0818" w:rsidRDefault="008B0818" w:rsidP="00C76867">
            <w:pPr>
              <w:pStyle w:val="tablecell"/>
              <w:keepNext w:val="0"/>
              <w:keepLines w:val="0"/>
              <w:spacing w:before="20" w:after="40"/>
              <w:jc w:val="center"/>
              <w:rPr>
                <w:noProof/>
                <w:lang w:val="en-CA" w:eastAsia="ko-KR"/>
              </w:rPr>
            </w:pPr>
          </w:p>
        </w:tc>
      </w:tr>
      <w:tr w:rsidR="008B0818" w:rsidRPr="00084198" w14:paraId="7B333F8E" w14:textId="77777777" w:rsidTr="00C76867">
        <w:trPr>
          <w:cantSplit/>
          <w:jc w:val="center"/>
        </w:trPr>
        <w:tc>
          <w:tcPr>
            <w:tcW w:w="7920" w:type="dxa"/>
          </w:tcPr>
          <w:p w14:paraId="683399B5" w14:textId="77777777" w:rsidR="008B0818" w:rsidRPr="005E37E1" w:rsidRDefault="008B0818" w:rsidP="00C76867">
            <w:pPr>
              <w:pStyle w:val="tablesyntax"/>
              <w:keepNext w:val="0"/>
              <w:keepLines w:val="0"/>
              <w:spacing w:before="20" w:after="40"/>
              <w:rPr>
                <w:b/>
                <w:bCs/>
                <w:noProof/>
              </w:rPr>
            </w:pPr>
            <w:r>
              <w:rPr>
                <w:b/>
                <w:bCs/>
                <w:noProof/>
              </w:rPr>
              <w:t xml:space="preserve">             </w:t>
            </w:r>
            <w:r w:rsidRPr="005E37E1">
              <w:rPr>
                <w:b/>
                <w:bCs/>
                <w:noProof/>
                <w:color w:val="FF0000"/>
              </w:rPr>
              <w:t>mixed_</w:t>
            </w:r>
            <w:r>
              <w:rPr>
                <w:b/>
                <w:bCs/>
                <w:noProof/>
                <w:color w:val="FF0000"/>
              </w:rPr>
              <w:t>irap_nalu_types_</w:t>
            </w:r>
            <w:r w:rsidRPr="005E37E1">
              <w:rPr>
                <w:b/>
                <w:bCs/>
                <w:noProof/>
                <w:color w:val="FF0000"/>
              </w:rPr>
              <w:t>in_pic_flag</w:t>
            </w:r>
          </w:p>
        </w:tc>
        <w:tc>
          <w:tcPr>
            <w:tcW w:w="1157" w:type="dxa"/>
          </w:tcPr>
          <w:p w14:paraId="1E9CAA05" w14:textId="77777777" w:rsidR="008B0818" w:rsidRDefault="008B0818" w:rsidP="00C76867">
            <w:pPr>
              <w:pStyle w:val="tablecell"/>
              <w:keepNext w:val="0"/>
              <w:keepLines w:val="0"/>
              <w:spacing w:before="20" w:after="40"/>
              <w:jc w:val="center"/>
              <w:rPr>
                <w:noProof/>
                <w:lang w:val="en-CA" w:eastAsia="ko-KR"/>
              </w:rPr>
            </w:pPr>
            <w:r w:rsidRPr="0003407B">
              <w:rPr>
                <w:noProof/>
                <w:color w:val="FF0000"/>
                <w:lang w:val="en-CA"/>
              </w:rPr>
              <w:t>u(1)</w:t>
            </w:r>
          </w:p>
        </w:tc>
      </w:tr>
      <w:tr w:rsidR="008B0818" w:rsidRPr="00084198" w14:paraId="747AA9C9" w14:textId="77777777" w:rsidTr="00C76867">
        <w:trPr>
          <w:cantSplit/>
          <w:jc w:val="center"/>
        </w:trPr>
        <w:tc>
          <w:tcPr>
            <w:tcW w:w="7920" w:type="dxa"/>
          </w:tcPr>
          <w:p w14:paraId="781A1E32" w14:textId="77777777" w:rsidR="008B0818" w:rsidRPr="00084198" w:rsidRDefault="008B0818" w:rsidP="00C76867">
            <w:pPr>
              <w:pStyle w:val="tablesyntax"/>
              <w:keepNext w:val="0"/>
              <w:keepLines w:val="0"/>
              <w:spacing w:before="20" w:after="40"/>
              <w:rPr>
                <w:b/>
                <w:bCs/>
                <w:noProof/>
                <w:lang w:val="en-CA"/>
              </w:rPr>
            </w:pPr>
            <w:r w:rsidRPr="00084198">
              <w:rPr>
                <w:lang w:val="en-CA"/>
              </w:rPr>
              <w:tab/>
            </w:r>
            <w:proofErr w:type="spellStart"/>
            <w:r>
              <w:rPr>
                <w:b/>
                <w:lang w:val="en-CA"/>
              </w:rPr>
              <w:t>p</w:t>
            </w:r>
            <w:r w:rsidRPr="00DF36CD">
              <w:rPr>
                <w:b/>
                <w:lang w:val="en-CA"/>
              </w:rPr>
              <w:t>ps_subpic_id_</w:t>
            </w:r>
            <w:r>
              <w:rPr>
                <w:b/>
                <w:lang w:val="en-CA"/>
              </w:rPr>
              <w:t>signalling_present_flag</w:t>
            </w:r>
            <w:proofErr w:type="spellEnd"/>
          </w:p>
        </w:tc>
        <w:tc>
          <w:tcPr>
            <w:tcW w:w="1157" w:type="dxa"/>
          </w:tcPr>
          <w:p w14:paraId="1D056EDC" w14:textId="77777777" w:rsidR="008B0818" w:rsidRPr="00084198" w:rsidRDefault="008B0818" w:rsidP="00C76867">
            <w:pPr>
              <w:pStyle w:val="tablecell"/>
              <w:keepNext w:val="0"/>
              <w:keepLines w:val="0"/>
              <w:spacing w:before="20" w:after="40"/>
              <w:jc w:val="center"/>
              <w:rPr>
                <w:noProof/>
                <w:lang w:val="en-CA" w:eastAsia="ko-KR"/>
              </w:rPr>
            </w:pPr>
            <w:r w:rsidRPr="00084198">
              <w:rPr>
                <w:noProof/>
                <w:lang w:val="en-CA"/>
              </w:rPr>
              <w:t>u</w:t>
            </w:r>
            <w:r>
              <w:rPr>
                <w:noProof/>
                <w:lang w:val="en-CA"/>
              </w:rPr>
              <w:t>(1</w:t>
            </w:r>
            <w:r w:rsidRPr="00084198">
              <w:rPr>
                <w:noProof/>
                <w:lang w:val="en-CA"/>
              </w:rPr>
              <w:t>)</w:t>
            </w:r>
          </w:p>
        </w:tc>
      </w:tr>
      <w:tr w:rsidR="008B0818" w:rsidRPr="00084198" w14:paraId="2B1F294E" w14:textId="77777777" w:rsidTr="00C76867">
        <w:trPr>
          <w:cantSplit/>
          <w:jc w:val="center"/>
        </w:trPr>
        <w:tc>
          <w:tcPr>
            <w:tcW w:w="7920" w:type="dxa"/>
          </w:tcPr>
          <w:p w14:paraId="20D0893F" w14:textId="77777777" w:rsidR="008B0818" w:rsidRPr="00084198" w:rsidRDefault="008B0818" w:rsidP="00C76867">
            <w:pPr>
              <w:pStyle w:val="tablesyntax"/>
              <w:keepNext w:val="0"/>
              <w:keepLines w:val="0"/>
              <w:spacing w:before="20" w:after="40"/>
              <w:rPr>
                <w:b/>
                <w:bCs/>
                <w:noProof/>
                <w:lang w:val="en-CA"/>
              </w:rPr>
            </w:pPr>
            <w:r>
              <w:rPr>
                <w:noProof/>
                <w:lang w:val="en-CA"/>
              </w:rPr>
              <w:tab/>
              <w:t>……………………………………..</w:t>
            </w:r>
          </w:p>
        </w:tc>
        <w:tc>
          <w:tcPr>
            <w:tcW w:w="1157" w:type="dxa"/>
          </w:tcPr>
          <w:p w14:paraId="7B2DE7B6" w14:textId="77777777" w:rsidR="008B0818" w:rsidRPr="00084198" w:rsidRDefault="008B0818" w:rsidP="00C76867">
            <w:pPr>
              <w:pStyle w:val="tablecell"/>
              <w:keepNext w:val="0"/>
              <w:keepLines w:val="0"/>
              <w:spacing w:before="20" w:after="40"/>
              <w:jc w:val="center"/>
              <w:rPr>
                <w:noProof/>
                <w:lang w:val="en-CA"/>
              </w:rPr>
            </w:pPr>
          </w:p>
        </w:tc>
      </w:tr>
      <w:tr w:rsidR="008B0818" w:rsidRPr="00084198" w14:paraId="2A01BC82" w14:textId="77777777" w:rsidTr="00C76867">
        <w:trPr>
          <w:cantSplit/>
          <w:jc w:val="center"/>
        </w:trPr>
        <w:tc>
          <w:tcPr>
            <w:tcW w:w="7920" w:type="dxa"/>
            <w:tcBorders>
              <w:top w:val="single" w:sz="4" w:space="0" w:color="auto"/>
              <w:left w:val="single" w:sz="4" w:space="0" w:color="auto"/>
              <w:bottom w:val="single" w:sz="4" w:space="0" w:color="auto"/>
              <w:right w:val="single" w:sz="4" w:space="0" w:color="auto"/>
            </w:tcBorders>
          </w:tcPr>
          <w:p w14:paraId="6580564C" w14:textId="77777777" w:rsidR="008B0818" w:rsidRPr="00084198" w:rsidRDefault="008B0818" w:rsidP="00C76867">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b/>
                <w:noProof/>
                <w:color w:val="000000" w:themeColor="text1"/>
                <w:lang w:val="en-CA"/>
              </w:rPr>
              <w:t>pps_extension_flag</w:t>
            </w:r>
          </w:p>
        </w:tc>
        <w:tc>
          <w:tcPr>
            <w:tcW w:w="1157" w:type="dxa"/>
            <w:tcBorders>
              <w:top w:val="single" w:sz="4" w:space="0" w:color="auto"/>
              <w:left w:val="single" w:sz="4" w:space="0" w:color="auto"/>
              <w:bottom w:val="single" w:sz="4" w:space="0" w:color="auto"/>
              <w:right w:val="single" w:sz="4" w:space="0" w:color="auto"/>
            </w:tcBorders>
          </w:tcPr>
          <w:p w14:paraId="077B8DF6" w14:textId="77777777" w:rsidR="008B0818" w:rsidRPr="00084198" w:rsidRDefault="008B0818" w:rsidP="00C76867">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8B0818" w:rsidRPr="00084198" w14:paraId="3FDF28BA" w14:textId="77777777" w:rsidTr="00C76867">
        <w:trPr>
          <w:cantSplit/>
          <w:jc w:val="center"/>
        </w:trPr>
        <w:tc>
          <w:tcPr>
            <w:tcW w:w="7920" w:type="dxa"/>
            <w:tcBorders>
              <w:top w:val="single" w:sz="4" w:space="0" w:color="auto"/>
              <w:left w:val="single" w:sz="4" w:space="0" w:color="auto"/>
              <w:bottom w:val="single" w:sz="4" w:space="0" w:color="auto"/>
              <w:right w:val="single" w:sz="4" w:space="0" w:color="auto"/>
            </w:tcBorders>
          </w:tcPr>
          <w:p w14:paraId="1FA98C2A" w14:textId="77777777" w:rsidR="008B0818" w:rsidRPr="00084198" w:rsidRDefault="008B0818" w:rsidP="00C76867">
            <w:pPr>
              <w:pStyle w:val="tablesyntax"/>
              <w:keepNext w:val="0"/>
              <w:keepLines w:val="0"/>
              <w:spacing w:before="20" w:after="40"/>
              <w:rPr>
                <w:noProof/>
                <w:color w:val="000000" w:themeColor="text1"/>
                <w:lang w:val="en-CA"/>
              </w:rPr>
            </w:pPr>
            <w:r w:rsidRPr="00084198">
              <w:rPr>
                <w:noProof/>
                <w:color w:val="000000" w:themeColor="text1"/>
                <w:lang w:val="en-CA"/>
              </w:rPr>
              <w:tab/>
              <w:t>if( pps_extension_flag )</w:t>
            </w:r>
          </w:p>
        </w:tc>
        <w:tc>
          <w:tcPr>
            <w:tcW w:w="1157" w:type="dxa"/>
            <w:tcBorders>
              <w:top w:val="single" w:sz="4" w:space="0" w:color="auto"/>
              <w:left w:val="single" w:sz="4" w:space="0" w:color="auto"/>
              <w:bottom w:val="single" w:sz="4" w:space="0" w:color="auto"/>
              <w:right w:val="single" w:sz="4" w:space="0" w:color="auto"/>
            </w:tcBorders>
          </w:tcPr>
          <w:p w14:paraId="4672DEEE" w14:textId="77777777" w:rsidR="008B0818" w:rsidRPr="00084198" w:rsidRDefault="008B0818" w:rsidP="00C76867">
            <w:pPr>
              <w:pStyle w:val="tablecell"/>
              <w:keepNext w:val="0"/>
              <w:keepLines w:val="0"/>
              <w:spacing w:before="20" w:after="40"/>
              <w:jc w:val="center"/>
              <w:rPr>
                <w:noProof/>
                <w:color w:val="000000" w:themeColor="text1"/>
                <w:lang w:val="en-CA"/>
              </w:rPr>
            </w:pPr>
          </w:p>
        </w:tc>
      </w:tr>
      <w:tr w:rsidR="008B0818" w:rsidRPr="00084198" w14:paraId="22C9A2D9" w14:textId="77777777" w:rsidTr="00C76867">
        <w:trPr>
          <w:cantSplit/>
          <w:jc w:val="center"/>
        </w:trPr>
        <w:tc>
          <w:tcPr>
            <w:tcW w:w="7920" w:type="dxa"/>
            <w:tcBorders>
              <w:top w:val="single" w:sz="4" w:space="0" w:color="auto"/>
              <w:left w:val="single" w:sz="4" w:space="0" w:color="auto"/>
              <w:bottom w:val="single" w:sz="4" w:space="0" w:color="auto"/>
              <w:right w:val="single" w:sz="4" w:space="0" w:color="auto"/>
            </w:tcBorders>
          </w:tcPr>
          <w:p w14:paraId="6F2A405C" w14:textId="77777777" w:rsidR="008B0818" w:rsidRPr="00084198" w:rsidRDefault="008B0818" w:rsidP="00C76867">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42F3ECA1" w14:textId="77777777" w:rsidR="008B0818" w:rsidRPr="00084198" w:rsidRDefault="008B0818" w:rsidP="00C76867">
            <w:pPr>
              <w:pStyle w:val="tablecell"/>
              <w:keepNext w:val="0"/>
              <w:keepLines w:val="0"/>
              <w:spacing w:before="20" w:after="40"/>
              <w:jc w:val="center"/>
              <w:rPr>
                <w:noProof/>
                <w:color w:val="000000" w:themeColor="text1"/>
                <w:lang w:val="en-CA"/>
              </w:rPr>
            </w:pPr>
          </w:p>
        </w:tc>
      </w:tr>
      <w:tr w:rsidR="008B0818" w:rsidRPr="00084198" w14:paraId="7849F685" w14:textId="77777777" w:rsidTr="00C76867">
        <w:trPr>
          <w:cantSplit/>
          <w:jc w:val="center"/>
        </w:trPr>
        <w:tc>
          <w:tcPr>
            <w:tcW w:w="7920" w:type="dxa"/>
            <w:tcBorders>
              <w:top w:val="single" w:sz="4" w:space="0" w:color="auto"/>
              <w:left w:val="single" w:sz="4" w:space="0" w:color="auto"/>
              <w:bottom w:val="single" w:sz="4" w:space="0" w:color="auto"/>
              <w:right w:val="single" w:sz="4" w:space="0" w:color="auto"/>
            </w:tcBorders>
          </w:tcPr>
          <w:p w14:paraId="2C7927D0" w14:textId="77777777" w:rsidR="008B0818" w:rsidRPr="00084198" w:rsidRDefault="008B0818" w:rsidP="00C76867">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pps_extension_data_flag</w:t>
            </w:r>
          </w:p>
        </w:tc>
        <w:tc>
          <w:tcPr>
            <w:tcW w:w="1157" w:type="dxa"/>
            <w:tcBorders>
              <w:top w:val="single" w:sz="4" w:space="0" w:color="auto"/>
              <w:left w:val="single" w:sz="4" w:space="0" w:color="auto"/>
              <w:bottom w:val="single" w:sz="4" w:space="0" w:color="auto"/>
              <w:right w:val="single" w:sz="4" w:space="0" w:color="auto"/>
            </w:tcBorders>
          </w:tcPr>
          <w:p w14:paraId="3EF92D41" w14:textId="77777777" w:rsidR="008B0818" w:rsidRPr="00084198" w:rsidRDefault="008B0818" w:rsidP="00C76867">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8B0818" w:rsidRPr="00084198" w14:paraId="1E3DCE2A" w14:textId="77777777" w:rsidTr="00C76867">
        <w:trPr>
          <w:cantSplit/>
          <w:jc w:val="center"/>
        </w:trPr>
        <w:tc>
          <w:tcPr>
            <w:tcW w:w="7920" w:type="dxa"/>
          </w:tcPr>
          <w:p w14:paraId="48833956" w14:textId="77777777" w:rsidR="008B0818" w:rsidRPr="00084198" w:rsidRDefault="008B0818" w:rsidP="00C76867">
            <w:pPr>
              <w:pStyle w:val="tablesyntax"/>
              <w:spacing w:before="20" w:after="40"/>
              <w:rPr>
                <w:noProof/>
                <w:lang w:val="en-CA"/>
              </w:rPr>
            </w:pPr>
            <w:r w:rsidRPr="00084198">
              <w:rPr>
                <w:noProof/>
                <w:lang w:val="en-CA"/>
              </w:rPr>
              <w:tab/>
              <w:t>rbsp_trailing_bits( )</w:t>
            </w:r>
          </w:p>
        </w:tc>
        <w:tc>
          <w:tcPr>
            <w:tcW w:w="1157" w:type="dxa"/>
          </w:tcPr>
          <w:p w14:paraId="6D3B7D2B" w14:textId="77777777" w:rsidR="008B0818" w:rsidRPr="00084198" w:rsidRDefault="008B0818" w:rsidP="00C76867">
            <w:pPr>
              <w:pStyle w:val="tablecell"/>
              <w:spacing w:before="20" w:after="40"/>
              <w:jc w:val="center"/>
              <w:rPr>
                <w:noProof/>
                <w:lang w:val="en-CA"/>
              </w:rPr>
            </w:pPr>
          </w:p>
        </w:tc>
      </w:tr>
      <w:tr w:rsidR="008B0818" w:rsidRPr="00084198" w14:paraId="52DF6774" w14:textId="77777777" w:rsidTr="00C76867">
        <w:trPr>
          <w:cantSplit/>
          <w:jc w:val="center"/>
        </w:trPr>
        <w:tc>
          <w:tcPr>
            <w:tcW w:w="7920" w:type="dxa"/>
          </w:tcPr>
          <w:p w14:paraId="441AD82E" w14:textId="77777777" w:rsidR="008B0818" w:rsidRPr="00084198" w:rsidRDefault="008B0818" w:rsidP="00C76867">
            <w:pPr>
              <w:pStyle w:val="tablesyntax"/>
              <w:spacing w:before="20" w:after="40"/>
              <w:rPr>
                <w:noProof/>
                <w:lang w:val="en-CA"/>
              </w:rPr>
            </w:pPr>
            <w:r w:rsidRPr="00084198">
              <w:rPr>
                <w:noProof/>
                <w:lang w:val="en-CA"/>
              </w:rPr>
              <w:t>}</w:t>
            </w:r>
          </w:p>
        </w:tc>
        <w:tc>
          <w:tcPr>
            <w:tcW w:w="1157" w:type="dxa"/>
          </w:tcPr>
          <w:p w14:paraId="54E43C05" w14:textId="77777777" w:rsidR="008B0818" w:rsidRPr="00084198" w:rsidRDefault="008B0818" w:rsidP="00C76867">
            <w:pPr>
              <w:pStyle w:val="tablecell"/>
              <w:spacing w:before="20" w:after="40"/>
              <w:jc w:val="center"/>
              <w:rPr>
                <w:noProof/>
                <w:lang w:val="en-CA"/>
              </w:rPr>
            </w:pPr>
          </w:p>
        </w:tc>
      </w:tr>
    </w:tbl>
    <w:p w14:paraId="5F90AC99" w14:textId="77777777" w:rsidR="008B0818" w:rsidRDefault="008B0818" w:rsidP="008B0818">
      <w:pPr>
        <w:rPr>
          <w:lang w:val="en-CA" w:eastAsia="ja-JP"/>
        </w:rPr>
      </w:pPr>
    </w:p>
    <w:p w14:paraId="3EC533F3" w14:textId="3A095E5F" w:rsidR="008B0818" w:rsidRDefault="008B0818" w:rsidP="008B0818">
      <w:pPr>
        <w:rPr>
          <w:lang w:val="en-CA" w:eastAsia="ja-JP"/>
        </w:rPr>
      </w:pPr>
      <w:r>
        <w:rPr>
          <w:lang w:val="en-CA" w:eastAsia="ja-JP"/>
        </w:rPr>
        <w:t>The unchanged semantics as:</w:t>
      </w:r>
    </w:p>
    <w:p w14:paraId="7494FCBF" w14:textId="77777777" w:rsidR="008B0818" w:rsidRDefault="008B0818" w:rsidP="008B0818">
      <w:pPr>
        <w:rPr>
          <w:noProof/>
          <w:lang w:val="en-CA" w:eastAsia="ja-JP"/>
        </w:rPr>
      </w:pPr>
      <w:r>
        <w:rPr>
          <w:b/>
          <w:bCs/>
          <w:noProof/>
          <w:lang w:val="en-CA"/>
        </w:rPr>
        <w:t>mixed_nalu</w:t>
      </w:r>
      <w:r w:rsidRPr="00265A78">
        <w:rPr>
          <w:b/>
          <w:bCs/>
          <w:noProof/>
          <w:lang w:val="en-CA"/>
        </w:rPr>
        <w:t>_types_in_pic</w:t>
      </w:r>
      <w:r>
        <w:rPr>
          <w:b/>
          <w:bCs/>
          <w:noProof/>
          <w:lang w:val="en-CA"/>
        </w:rPr>
        <w:t>_</w:t>
      </w:r>
      <w:r w:rsidRPr="00265A78">
        <w:rPr>
          <w:b/>
          <w:bCs/>
          <w:noProof/>
          <w:lang w:val="en-CA"/>
        </w:rPr>
        <w:t>flag</w:t>
      </w:r>
      <w:r>
        <w:rPr>
          <w:noProof/>
          <w:lang w:val="en-CA"/>
        </w:rPr>
        <w:t xml:space="preserve"> </w:t>
      </w:r>
      <w:r w:rsidRPr="00140B00">
        <w:rPr>
          <w:noProof/>
          <w:lang w:val="en-CA" w:eastAsia="ja-JP"/>
        </w:rPr>
        <w:t xml:space="preserve">equal to 1 specifies that each picture </w:t>
      </w:r>
      <w:r>
        <w:rPr>
          <w:noProof/>
          <w:lang w:val="en-CA" w:eastAsia="ja-JP"/>
        </w:rPr>
        <w:t>referring to the PPS</w:t>
      </w:r>
      <w:r w:rsidRPr="00140B00">
        <w:rPr>
          <w:noProof/>
          <w:lang w:val="en-CA" w:eastAsia="ja-JP"/>
        </w:rPr>
        <w:t xml:space="preserve"> has </w:t>
      </w:r>
      <w:r>
        <w:rPr>
          <w:noProof/>
          <w:lang w:val="en-CA" w:eastAsia="ja-JP"/>
        </w:rPr>
        <w:t>more than one</w:t>
      </w:r>
      <w:r w:rsidRPr="00140B00">
        <w:rPr>
          <w:noProof/>
          <w:lang w:val="en-CA" w:eastAsia="ja-JP"/>
        </w:rPr>
        <w:t xml:space="preserve"> VCL NAL unit </w:t>
      </w:r>
      <w:r>
        <w:rPr>
          <w:noProof/>
          <w:lang w:val="en-CA" w:eastAsia="ja-JP"/>
        </w:rPr>
        <w:t xml:space="preserve">and that the VCL NAL units do not have the same </w:t>
      </w:r>
      <w:r w:rsidRPr="00140B00">
        <w:rPr>
          <w:noProof/>
          <w:lang w:val="en-CA" w:eastAsia="ja-JP"/>
        </w:rPr>
        <w:t>value of nal_unit_</w:t>
      </w:r>
      <w:r w:rsidRPr="00681401">
        <w:rPr>
          <w:noProof/>
          <w:lang w:val="en-CA" w:eastAsia="ja-JP"/>
        </w:rPr>
        <w:t>type and that the picture is not an IRAP picture</w:t>
      </w:r>
      <w:r w:rsidRPr="003A1647">
        <w:rPr>
          <w:noProof/>
          <w:lang w:val="en-CA" w:eastAsia="ja-JP"/>
        </w:rPr>
        <w:t xml:space="preserve">. mixed_nalu_types_in_pic_flag equal to 0 specifies that each </w:t>
      </w:r>
      <w:r w:rsidRPr="00140B00">
        <w:rPr>
          <w:noProof/>
          <w:lang w:val="en-CA" w:eastAsia="ja-JP"/>
        </w:rPr>
        <w:t xml:space="preserve">picture </w:t>
      </w:r>
      <w:r>
        <w:rPr>
          <w:noProof/>
          <w:lang w:val="en-CA" w:eastAsia="ja-JP"/>
        </w:rPr>
        <w:t>referring to the PPS</w:t>
      </w:r>
      <w:r w:rsidRPr="00140B00">
        <w:rPr>
          <w:noProof/>
          <w:lang w:val="en-CA" w:eastAsia="ja-JP"/>
        </w:rPr>
        <w:t xml:space="preserve"> has </w:t>
      </w:r>
      <w:r>
        <w:rPr>
          <w:noProof/>
          <w:lang w:val="en-CA" w:eastAsia="ja-JP"/>
        </w:rPr>
        <w:t xml:space="preserve">one or more </w:t>
      </w:r>
      <w:r w:rsidRPr="00140B00">
        <w:rPr>
          <w:noProof/>
          <w:lang w:val="en-CA" w:eastAsia="ja-JP"/>
        </w:rPr>
        <w:t>VCL NAL unit</w:t>
      </w:r>
      <w:r>
        <w:rPr>
          <w:noProof/>
          <w:lang w:val="en-CA" w:eastAsia="ja-JP"/>
        </w:rPr>
        <w:t>s and</w:t>
      </w:r>
      <w:r w:rsidRPr="00140B00">
        <w:rPr>
          <w:noProof/>
          <w:lang w:val="en-CA" w:eastAsia="ja-JP"/>
        </w:rPr>
        <w:t xml:space="preserve"> the VCL NAL units of each picture </w:t>
      </w:r>
      <w:r>
        <w:rPr>
          <w:noProof/>
          <w:lang w:val="en-CA" w:eastAsia="ja-JP"/>
        </w:rPr>
        <w:t>refering to the PPS</w:t>
      </w:r>
      <w:r w:rsidRPr="00140B00">
        <w:rPr>
          <w:noProof/>
          <w:lang w:val="en-CA" w:eastAsia="ja-JP"/>
        </w:rPr>
        <w:t xml:space="preserve"> ha</w:t>
      </w:r>
      <w:r>
        <w:rPr>
          <w:noProof/>
          <w:lang w:val="en-CA" w:eastAsia="ja-JP"/>
        </w:rPr>
        <w:t>ve</w:t>
      </w:r>
      <w:r w:rsidRPr="00140B00">
        <w:rPr>
          <w:noProof/>
          <w:lang w:val="en-CA" w:eastAsia="ja-JP"/>
        </w:rPr>
        <w:t xml:space="preserve"> the same value of nal_unit_type.</w:t>
      </w:r>
    </w:p>
    <w:p w14:paraId="12B115B7" w14:textId="77777777" w:rsidR="008B0818" w:rsidRDefault="008B0818" w:rsidP="008B0818">
      <w:pPr>
        <w:rPr>
          <w:lang w:val="en-CA" w:eastAsia="ja-JP"/>
        </w:rPr>
      </w:pPr>
    </w:p>
    <w:p w14:paraId="2E9AB75E" w14:textId="147630E4" w:rsidR="008B0818" w:rsidRDefault="008B0818" w:rsidP="008B0818">
      <w:pPr>
        <w:rPr>
          <w:lang w:val="en-CA" w:eastAsia="ja-JP"/>
        </w:rPr>
      </w:pPr>
      <w:r>
        <w:rPr>
          <w:lang w:val="en-CA" w:eastAsia="ja-JP"/>
        </w:rPr>
        <w:t>The added new semantics as:</w:t>
      </w:r>
    </w:p>
    <w:p w14:paraId="0079593C" w14:textId="6F0C16F0" w:rsidR="008B0818" w:rsidRPr="005E37E1" w:rsidRDefault="008B0818" w:rsidP="008B0818">
      <w:pPr>
        <w:rPr>
          <w:noProof/>
          <w:color w:val="FF0000"/>
          <w:lang w:val="en-CA" w:eastAsia="ja-JP"/>
        </w:rPr>
      </w:pPr>
      <w:r w:rsidRPr="005E37E1">
        <w:rPr>
          <w:b/>
          <w:bCs/>
          <w:noProof/>
          <w:color w:val="FF0000"/>
        </w:rPr>
        <w:t>mixed_</w:t>
      </w:r>
      <w:r>
        <w:rPr>
          <w:b/>
          <w:bCs/>
          <w:noProof/>
          <w:color w:val="FF0000"/>
        </w:rPr>
        <w:t>irap_nalu_types_</w:t>
      </w:r>
      <w:r w:rsidRPr="005E37E1">
        <w:rPr>
          <w:b/>
          <w:bCs/>
          <w:noProof/>
          <w:color w:val="FF0000"/>
        </w:rPr>
        <w:t xml:space="preserve">in_pic_flag </w:t>
      </w:r>
      <w:r w:rsidRPr="005E37E1">
        <w:rPr>
          <w:noProof/>
          <w:color w:val="FF0000"/>
          <w:lang w:val="en-CA" w:eastAsia="ja-JP"/>
        </w:rPr>
        <w:t xml:space="preserve">equal to 1 specifies that each picture referring to the PPS has more than one VCL </w:t>
      </w:r>
      <w:r w:rsidRPr="0042001C">
        <w:rPr>
          <w:noProof/>
          <w:color w:val="FF0000"/>
          <w:lang w:val="en-CA" w:eastAsia="ja-JP"/>
        </w:rPr>
        <w:t xml:space="preserve">NAL unit and that the VCL NAL units do not have the same value of nal_unit_type and that the picture is with </w:t>
      </w:r>
      <w:r w:rsidRPr="0042001C">
        <w:rPr>
          <w:noProof/>
          <w:color w:val="FF0000"/>
          <w:lang w:val="en-CA"/>
        </w:rPr>
        <w:t xml:space="preserve">mixed nal_unit_types in the range of </w:t>
      </w:r>
      <w:r w:rsidRPr="0042001C">
        <w:rPr>
          <w:noProof/>
          <w:color w:val="FF0000"/>
          <w:lang w:val="en-CA" w:eastAsia="ko-KR"/>
        </w:rPr>
        <w:t>IDR_W_RADL</w:t>
      </w:r>
      <w:r w:rsidRPr="0042001C">
        <w:rPr>
          <w:noProof/>
          <w:color w:val="FF0000"/>
          <w:lang w:val="en-CA"/>
        </w:rPr>
        <w:t xml:space="preserve"> to CRA_NUT, inclusive</w:t>
      </w:r>
      <w:r w:rsidRPr="0042001C">
        <w:rPr>
          <w:noProof/>
          <w:color w:val="FF0000"/>
          <w:lang w:val="en-CA" w:eastAsia="ja-JP"/>
        </w:rPr>
        <w:t>. mixed_irap_nalu</w:t>
      </w:r>
      <w:r>
        <w:rPr>
          <w:noProof/>
          <w:color w:val="FF0000"/>
          <w:lang w:val="en-CA" w:eastAsia="ja-JP"/>
        </w:rPr>
        <w:t>_types_</w:t>
      </w:r>
      <w:r w:rsidRPr="005E37E1">
        <w:rPr>
          <w:noProof/>
          <w:color w:val="FF0000"/>
          <w:lang w:val="en-CA" w:eastAsia="ja-JP"/>
        </w:rPr>
        <w:t xml:space="preserve">in_pic_flag equal to 0 specifies that each picture referring to the PPS has one or more VCL NAL units and the VCL NAL units of each picture refering to the PPS </w:t>
      </w:r>
      <w:r>
        <w:rPr>
          <w:noProof/>
          <w:color w:val="FF0000"/>
          <w:lang w:val="en-CA" w:eastAsia="ja-JP"/>
        </w:rPr>
        <w:t xml:space="preserve">do not </w:t>
      </w:r>
      <w:r w:rsidRPr="005E37E1">
        <w:rPr>
          <w:noProof/>
          <w:color w:val="FF0000"/>
          <w:lang w:val="en-CA" w:eastAsia="ja-JP"/>
        </w:rPr>
        <w:t>have the same value of nal_unit_type</w:t>
      </w:r>
      <w:r>
        <w:rPr>
          <w:noProof/>
          <w:color w:val="FF0000"/>
          <w:lang w:val="en-CA" w:eastAsia="ja-JP"/>
        </w:rPr>
        <w:t xml:space="preserve"> and that the picture is not an IRAP picture</w:t>
      </w:r>
      <w:r w:rsidRPr="005E37E1">
        <w:rPr>
          <w:noProof/>
          <w:color w:val="FF0000"/>
          <w:lang w:val="en-CA" w:eastAsia="ja-JP"/>
        </w:rPr>
        <w:t>.</w:t>
      </w:r>
      <w:r w:rsidR="009D1378">
        <w:rPr>
          <w:noProof/>
          <w:color w:val="FF0000"/>
          <w:lang w:val="en-CA" w:eastAsia="ja-JP"/>
        </w:rPr>
        <w:t xml:space="preserve"> </w:t>
      </w:r>
    </w:p>
    <w:p w14:paraId="60F1CA77" w14:textId="77777777" w:rsidR="006D7BDB" w:rsidRPr="008B0818" w:rsidRDefault="006D7BDB" w:rsidP="008B0818"/>
    <w:p w14:paraId="233F1455" w14:textId="45FBD579" w:rsidR="008B0818" w:rsidRDefault="008B0818">
      <w:pPr>
        <w:pStyle w:val="Heading1"/>
      </w:pPr>
      <w:r>
        <w:t>Conclusion</w:t>
      </w:r>
    </w:p>
    <w:p w14:paraId="54D883F1" w14:textId="77777777" w:rsidR="008B0818" w:rsidRDefault="008B0818" w:rsidP="008B0818">
      <w:pPr>
        <w:rPr>
          <w:lang w:val="en-CA"/>
        </w:rPr>
      </w:pPr>
      <w:r>
        <w:rPr>
          <w:lang w:val="en-CA"/>
        </w:rPr>
        <w:t>With added “</w:t>
      </w:r>
      <w:r w:rsidRPr="005E37E1">
        <w:rPr>
          <w:b/>
          <w:bCs/>
          <w:noProof/>
          <w:color w:val="FF0000"/>
        </w:rPr>
        <w:t>mixed_</w:t>
      </w:r>
      <w:r>
        <w:rPr>
          <w:b/>
          <w:bCs/>
          <w:noProof/>
          <w:color w:val="FF0000"/>
        </w:rPr>
        <w:t>irap_nalu_types</w:t>
      </w:r>
      <w:r w:rsidRPr="005E37E1">
        <w:rPr>
          <w:b/>
          <w:bCs/>
          <w:noProof/>
          <w:color w:val="FF0000"/>
        </w:rPr>
        <w:t>_in_pic_flag</w:t>
      </w:r>
      <w:r>
        <w:rPr>
          <w:lang w:val="en-CA"/>
        </w:rPr>
        <w:t xml:space="preserve">”, the VVC spec can provide an improved support to mixed random access NAL unit types indication. </w:t>
      </w:r>
    </w:p>
    <w:p w14:paraId="114A924A" w14:textId="77777777" w:rsidR="008B0818" w:rsidRDefault="008B0818" w:rsidP="008B0818">
      <w:pPr>
        <w:rPr>
          <w:lang w:val="en-CA"/>
        </w:rPr>
      </w:pPr>
    </w:p>
    <w:p w14:paraId="74DADD46" w14:textId="77777777" w:rsidR="008B0818" w:rsidRDefault="008B0818" w:rsidP="008B0818">
      <w:pPr>
        <w:rPr>
          <w:lang w:val="en-CA"/>
        </w:rPr>
      </w:pPr>
      <w:r>
        <w:rPr>
          <w:lang w:val="en-CA"/>
        </w:rPr>
        <w:lastRenderedPageBreak/>
        <w:t>For application standard, like DVB standard, the added flag will provide a more flexible indication mechanism for random access indication support.</w:t>
      </w:r>
    </w:p>
    <w:p w14:paraId="36F12E98" w14:textId="77777777" w:rsidR="006D7BDB" w:rsidRPr="008B0818" w:rsidRDefault="006D7BDB" w:rsidP="008B0818"/>
    <w:p w14:paraId="69395F91" w14:textId="59142AFF" w:rsidR="008B0818" w:rsidRDefault="008B0818">
      <w:pPr>
        <w:pStyle w:val="Heading1"/>
      </w:pPr>
      <w:r>
        <w:t>Reference</w:t>
      </w:r>
    </w:p>
    <w:p w14:paraId="172894C9" w14:textId="77777777" w:rsidR="008B0818" w:rsidRDefault="008B0818" w:rsidP="008B0818">
      <w:pPr>
        <w:rPr>
          <w:lang w:val="en-CA"/>
        </w:rPr>
      </w:pPr>
    </w:p>
    <w:p w14:paraId="1AE813D0" w14:textId="77777777" w:rsidR="00B11E2D" w:rsidRDefault="008B0818" w:rsidP="008B0818">
      <w:r>
        <w:rPr>
          <w:lang w:val="en-CA"/>
        </w:rPr>
        <w:t xml:space="preserve">[1] </w:t>
      </w:r>
      <w:r>
        <w:t xml:space="preserve">Versatile Video Coding (Draft 7), JVET-P2001, download address:  </w:t>
      </w:r>
      <w:hyperlink r:id="rId11" w:history="1">
        <w:r w:rsidRPr="003F2956">
          <w:rPr>
            <w:rStyle w:val="Hyperlink"/>
          </w:rPr>
          <w:t>http://phenix.int-evry.fr/jvet/</w:t>
        </w:r>
      </w:hyperlink>
    </w:p>
    <w:p w14:paraId="45864B0D" w14:textId="77777777" w:rsidR="00B11E2D" w:rsidRDefault="008B0818" w:rsidP="008B0818">
      <w:proofErr w:type="gramStart"/>
      <w:r>
        <w:t>Select  “</w:t>
      </w:r>
      <w:proofErr w:type="gramEnd"/>
      <w:r>
        <w:t>All meetings” and then select  “Geneva” (</w:t>
      </w:r>
      <w:r w:rsidR="00B11E2D">
        <w:t xml:space="preserve">with </w:t>
      </w:r>
      <w:r>
        <w:t xml:space="preserve">number </w:t>
      </w:r>
      <w:r w:rsidR="00B11E2D">
        <w:t>“</w:t>
      </w:r>
      <w:r>
        <w:t>16</w:t>
      </w:r>
      <w:r w:rsidR="00B11E2D">
        <w:t>”)</w:t>
      </w:r>
      <w:r>
        <w:t>.</w:t>
      </w:r>
      <w:r w:rsidR="00B11E2D">
        <w:t xml:space="preserve"> </w:t>
      </w:r>
    </w:p>
    <w:p w14:paraId="3AF70316" w14:textId="4BF9FB60" w:rsidR="008B0818" w:rsidRDefault="00B11E2D" w:rsidP="008B0818">
      <w:r>
        <w:t xml:space="preserve">Please download version 14 - date 2019-11-14 14:34:15; or </w:t>
      </w:r>
      <w:r w:rsidRPr="00084198">
        <w:rPr>
          <w:noProof/>
          <w:lang w:val="en-CA"/>
        </w:rPr>
        <w:t>JVET-</w:t>
      </w:r>
      <w:r w:rsidRPr="00B11E2D">
        <w:t>P2001</w:t>
      </w:r>
      <w:r w:rsidRPr="00084198">
        <w:rPr>
          <w:noProof/>
          <w:lang w:val="en-CA"/>
        </w:rPr>
        <w:t>-v</w:t>
      </w:r>
      <w:r>
        <w:rPr>
          <w:noProof/>
          <w:lang w:val="en-CA"/>
        </w:rPr>
        <w:t>E</w:t>
      </w:r>
      <w:r>
        <w:t>.</w:t>
      </w:r>
    </w:p>
    <w:p w14:paraId="5D953E41" w14:textId="77777777" w:rsidR="006D7BDB" w:rsidRPr="008B0818" w:rsidRDefault="006D7BDB" w:rsidP="008B0818"/>
    <w:p w14:paraId="385FE3BF" w14:textId="77777777" w:rsidR="00743EE8" w:rsidRDefault="00743EE8" w:rsidP="00743EE8">
      <w:pPr>
        <w:pStyle w:val="Heading1"/>
        <w:numPr>
          <w:ilvl w:val="0"/>
          <w:numId w:val="13"/>
        </w:numPr>
        <w:textAlignment w:val="auto"/>
        <w:rPr>
          <w:rFonts w:eastAsiaTheme="minorEastAsia"/>
          <w:lang w:val="en-CA"/>
        </w:rPr>
      </w:pPr>
      <w:r>
        <w:rPr>
          <w:rFonts w:eastAsiaTheme="minorEastAsia"/>
          <w:lang w:val="en-CA"/>
        </w:rPr>
        <w:t>Patent rights declaration(s)</w:t>
      </w:r>
    </w:p>
    <w:p w14:paraId="3DE9F12F" w14:textId="77777777" w:rsidR="00D7010E" w:rsidRPr="00D7010E" w:rsidRDefault="00D7010E" w:rsidP="00D7010E">
      <w:pPr>
        <w:rPr>
          <w:rFonts w:eastAsiaTheme="minorEastAsia"/>
          <w:lang w:val="en-CA"/>
        </w:rPr>
      </w:pPr>
    </w:p>
    <w:p w14:paraId="51B0E3A3" w14:textId="77777777" w:rsidR="00743EE8" w:rsidRDefault="00743EE8" w:rsidP="00743EE8">
      <w:pPr>
        <w:rPr>
          <w:rFonts w:eastAsiaTheme="minorEastAsia"/>
          <w:szCs w:val="22"/>
          <w:lang w:val="en-CA"/>
        </w:rPr>
      </w:pPr>
      <w:r>
        <w:rPr>
          <w:b/>
          <w:szCs w:val="22"/>
          <w:lang w:val="en-CA"/>
        </w:rPr>
        <w:t>ZTE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743EE8">
      <w:pPr>
        <w:pStyle w:val="Heading1"/>
        <w:numPr>
          <w:ilvl w:val="0"/>
          <w:numId w:val="0"/>
        </w:num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E99C2A" w14:textId="77777777" w:rsidR="00B13166" w:rsidRDefault="00B13166">
      <w:r>
        <w:separator/>
      </w:r>
    </w:p>
  </w:endnote>
  <w:endnote w:type="continuationSeparator" w:id="0">
    <w:p w14:paraId="55C441A2" w14:textId="77777777" w:rsidR="00B13166" w:rsidRDefault="00B13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DengXian">
    <w:altName w:val="Arial Unicode MS"/>
    <w:charset w:val="86"/>
    <w:family w:val="auto"/>
    <w:pitch w:val="variable"/>
    <w:sig w:usb0="00000000" w:usb1="38CF7CFA" w:usb2="00010016" w:usb3="00000000" w:csb0="0004000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DengXian Light">
    <w:charset w:val="86"/>
    <w:family w:val="auto"/>
    <w:pitch w:val="variable"/>
    <w:sig w:usb0="A10102FF" w:usb1="38CF7CFA" w:usb2="0001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12D1D26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678BB">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44A3C">
      <w:rPr>
        <w:rStyle w:val="PageNumber"/>
        <w:noProof/>
      </w:rPr>
      <w:t>2019-12-23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49FBDB" w14:textId="77777777" w:rsidR="00B13166" w:rsidRDefault="00B13166">
      <w:r>
        <w:separator/>
      </w:r>
    </w:p>
  </w:footnote>
  <w:footnote w:type="continuationSeparator" w:id="0">
    <w:p w14:paraId="1D2C84B6" w14:textId="77777777" w:rsidR="00B13166" w:rsidRDefault="00B131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04554A"/>
    <w:multiLevelType w:val="multilevel"/>
    <w:tmpl w:val="A1407B04"/>
    <w:lvl w:ilvl="0">
      <w:start w:val="3"/>
      <w:numFmt w:val="decimal"/>
      <w:lvlText w:val="%1"/>
      <w:lvlJc w:val="left"/>
      <w:pPr>
        <w:ind w:left="375" w:hanging="375"/>
      </w:pPr>
      <w:rPr>
        <w:rFonts w:hint="default"/>
        <w:b/>
      </w:rPr>
    </w:lvl>
    <w:lvl w:ilvl="1">
      <w:start w:val="24"/>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nsid w:val="1E567A2D"/>
    <w:multiLevelType w:val="multilevel"/>
    <w:tmpl w:val="DAC2C6CA"/>
    <w:lvl w:ilvl="0">
      <w:start w:val="3"/>
      <w:numFmt w:val="decimal"/>
      <w:lvlText w:val="%1"/>
      <w:lvlJc w:val="left"/>
      <w:pPr>
        <w:ind w:left="375" w:hanging="375"/>
      </w:pPr>
      <w:rPr>
        <w:rFonts w:hint="default"/>
        <w:b/>
      </w:rPr>
    </w:lvl>
    <w:lvl w:ilvl="1">
      <w:start w:val="59"/>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AA13B43"/>
    <w:multiLevelType w:val="hybridMultilevel"/>
    <w:tmpl w:val="FC223F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nsid w:val="73BC3E00"/>
    <w:multiLevelType w:val="multilevel"/>
    <w:tmpl w:val="9B4A1404"/>
    <w:lvl w:ilvl="0">
      <w:start w:val="3"/>
      <w:numFmt w:val="decimal"/>
      <w:lvlText w:val="%1"/>
      <w:lvlJc w:val="left"/>
      <w:pPr>
        <w:ind w:left="375" w:hanging="375"/>
      </w:pPr>
      <w:rPr>
        <w:rFonts w:hint="default"/>
        <w:b/>
      </w:rPr>
    </w:lvl>
    <w:lvl w:ilvl="1">
      <w:start w:val="68"/>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3"/>
  </w:num>
  <w:num w:numId="16">
    <w:abstractNumId w:val="13"/>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3407B"/>
    <w:rsid w:val="00044A3C"/>
    <w:rsid w:val="000458BC"/>
    <w:rsid w:val="00045C41"/>
    <w:rsid w:val="00046C03"/>
    <w:rsid w:val="00047CEF"/>
    <w:rsid w:val="00065039"/>
    <w:rsid w:val="0007614F"/>
    <w:rsid w:val="00081398"/>
    <w:rsid w:val="00094479"/>
    <w:rsid w:val="000962AC"/>
    <w:rsid w:val="000B0C0F"/>
    <w:rsid w:val="000B1C6B"/>
    <w:rsid w:val="000B4FF9"/>
    <w:rsid w:val="000C09AC"/>
    <w:rsid w:val="000C2BAA"/>
    <w:rsid w:val="000E00F3"/>
    <w:rsid w:val="000E2D9A"/>
    <w:rsid w:val="000F158C"/>
    <w:rsid w:val="00102F3D"/>
    <w:rsid w:val="00124E38"/>
    <w:rsid w:val="0012580B"/>
    <w:rsid w:val="00131F90"/>
    <w:rsid w:val="0013458C"/>
    <w:rsid w:val="0013526E"/>
    <w:rsid w:val="00146152"/>
    <w:rsid w:val="00155526"/>
    <w:rsid w:val="00171371"/>
    <w:rsid w:val="00175A24"/>
    <w:rsid w:val="0018345D"/>
    <w:rsid w:val="00187E58"/>
    <w:rsid w:val="0019000A"/>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55D41"/>
    <w:rsid w:val="00263398"/>
    <w:rsid w:val="00263B99"/>
    <w:rsid w:val="002647D8"/>
    <w:rsid w:val="00266F06"/>
    <w:rsid w:val="00275BCF"/>
    <w:rsid w:val="00280613"/>
    <w:rsid w:val="00291E36"/>
    <w:rsid w:val="00292257"/>
    <w:rsid w:val="002A54E0"/>
    <w:rsid w:val="002B1595"/>
    <w:rsid w:val="002B191D"/>
    <w:rsid w:val="002B2E83"/>
    <w:rsid w:val="002D0AF6"/>
    <w:rsid w:val="002E32FD"/>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3FFE"/>
    <w:rsid w:val="003A7CE6"/>
    <w:rsid w:val="003C20E4"/>
    <w:rsid w:val="003C2954"/>
    <w:rsid w:val="003D6342"/>
    <w:rsid w:val="003E6F90"/>
    <w:rsid w:val="003E73ED"/>
    <w:rsid w:val="003F5D0F"/>
    <w:rsid w:val="00414101"/>
    <w:rsid w:val="004219CF"/>
    <w:rsid w:val="004234F0"/>
    <w:rsid w:val="004240D0"/>
    <w:rsid w:val="00433DDB"/>
    <w:rsid w:val="00435A29"/>
    <w:rsid w:val="00437619"/>
    <w:rsid w:val="00463D0A"/>
    <w:rsid w:val="00465A1E"/>
    <w:rsid w:val="0049445A"/>
    <w:rsid w:val="004A2A63"/>
    <w:rsid w:val="004B210C"/>
    <w:rsid w:val="004B6170"/>
    <w:rsid w:val="004D405F"/>
    <w:rsid w:val="004E191B"/>
    <w:rsid w:val="004E4F4F"/>
    <w:rsid w:val="004E6789"/>
    <w:rsid w:val="004F0C94"/>
    <w:rsid w:val="004F61E3"/>
    <w:rsid w:val="00502E10"/>
    <w:rsid w:val="0051015C"/>
    <w:rsid w:val="00516CF1"/>
    <w:rsid w:val="00531AE9"/>
    <w:rsid w:val="00536188"/>
    <w:rsid w:val="00550A66"/>
    <w:rsid w:val="005678BB"/>
    <w:rsid w:val="00567EC7"/>
    <w:rsid w:val="00570013"/>
    <w:rsid w:val="005753EC"/>
    <w:rsid w:val="005801A2"/>
    <w:rsid w:val="005952A5"/>
    <w:rsid w:val="005A33A1"/>
    <w:rsid w:val="005B217D"/>
    <w:rsid w:val="005C385F"/>
    <w:rsid w:val="005C7C26"/>
    <w:rsid w:val="005E1A35"/>
    <w:rsid w:val="005E1AC6"/>
    <w:rsid w:val="005E3F2B"/>
    <w:rsid w:val="005F6F1B"/>
    <w:rsid w:val="00602D75"/>
    <w:rsid w:val="00615995"/>
    <w:rsid w:val="00616155"/>
    <w:rsid w:val="00624B33"/>
    <w:rsid w:val="0063041A"/>
    <w:rsid w:val="00630AA2"/>
    <w:rsid w:val="00646707"/>
    <w:rsid w:val="00647904"/>
    <w:rsid w:val="00657F7E"/>
    <w:rsid w:val="00662E58"/>
    <w:rsid w:val="006637F2"/>
    <w:rsid w:val="006642A5"/>
    <w:rsid w:val="00664DCF"/>
    <w:rsid w:val="006C5D39"/>
    <w:rsid w:val="006D6D9B"/>
    <w:rsid w:val="006D7BDB"/>
    <w:rsid w:val="006E2810"/>
    <w:rsid w:val="006E5417"/>
    <w:rsid w:val="006F0794"/>
    <w:rsid w:val="006F7528"/>
    <w:rsid w:val="007023DE"/>
    <w:rsid w:val="00712F60"/>
    <w:rsid w:val="00720E3B"/>
    <w:rsid w:val="0074393F"/>
    <w:rsid w:val="00743EE8"/>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A4B4C"/>
    <w:rsid w:val="008B0818"/>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450B"/>
    <w:rsid w:val="009A523D"/>
    <w:rsid w:val="009B02A1"/>
    <w:rsid w:val="009B3361"/>
    <w:rsid w:val="009B7F3F"/>
    <w:rsid w:val="009D1378"/>
    <w:rsid w:val="009D7CE6"/>
    <w:rsid w:val="009E448E"/>
    <w:rsid w:val="009F496B"/>
    <w:rsid w:val="00A01439"/>
    <w:rsid w:val="00A02E61"/>
    <w:rsid w:val="00A05CFF"/>
    <w:rsid w:val="00A13048"/>
    <w:rsid w:val="00A26EAE"/>
    <w:rsid w:val="00A46843"/>
    <w:rsid w:val="00A56B97"/>
    <w:rsid w:val="00A6093D"/>
    <w:rsid w:val="00A767DC"/>
    <w:rsid w:val="00A76A6D"/>
    <w:rsid w:val="00A83253"/>
    <w:rsid w:val="00A95C75"/>
    <w:rsid w:val="00AA6E84"/>
    <w:rsid w:val="00AB1A1C"/>
    <w:rsid w:val="00AB37B5"/>
    <w:rsid w:val="00AD05A8"/>
    <w:rsid w:val="00AE341B"/>
    <w:rsid w:val="00B01905"/>
    <w:rsid w:val="00B07CA7"/>
    <w:rsid w:val="00B11E2D"/>
    <w:rsid w:val="00B1279A"/>
    <w:rsid w:val="00B13166"/>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53AF"/>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20E35"/>
    <w:rsid w:val="00D446EC"/>
    <w:rsid w:val="00D51BF0"/>
    <w:rsid w:val="00D531DB"/>
    <w:rsid w:val="00D55942"/>
    <w:rsid w:val="00D7010E"/>
    <w:rsid w:val="00D807BF"/>
    <w:rsid w:val="00D8244D"/>
    <w:rsid w:val="00D82FCC"/>
    <w:rsid w:val="00DA17FC"/>
    <w:rsid w:val="00DA7887"/>
    <w:rsid w:val="00DB2C26"/>
    <w:rsid w:val="00DD027F"/>
    <w:rsid w:val="00DD02F4"/>
    <w:rsid w:val="00DD6622"/>
    <w:rsid w:val="00DE1C7C"/>
    <w:rsid w:val="00DE6B43"/>
    <w:rsid w:val="00E11923"/>
    <w:rsid w:val="00E15F9A"/>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40D7"/>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A26E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A26E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A26EA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A26EAE"/>
    <w:rPr>
      <w:rFonts w:eastAsia="Malgun Gothic"/>
      <w:lang w:val="en-GB"/>
    </w:rPr>
  </w:style>
  <w:style w:type="paragraph" w:styleId="ListParagraph">
    <w:name w:val="List Paragraph"/>
    <w:basedOn w:val="Normal"/>
    <w:uiPriority w:val="34"/>
    <w:qFormat/>
    <w:rsid w:val="00A26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asciiTheme="minorHAnsi" w:eastAsiaTheme="minorEastAsia" w:hAnsiTheme="minorHAnsi" w:cstheme="minorBidi"/>
      <w:szCs w:val="22"/>
      <w:lang w:val="en-GB" w:eastAsia="zh-CN"/>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A26E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A26EAE"/>
    <w:rPr>
      <w:rFonts w:eastAsia="Malgun Gothic"/>
      <w:b/>
      <w:bCs/>
    </w:rPr>
  </w:style>
  <w:style w:type="paragraph" w:customStyle="1" w:styleId="enumlev1">
    <w:name w:val="enumlev1"/>
    <w:basedOn w:val="Normal"/>
    <w:rsid w:val="00A26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Note1">
    <w:name w:val="Note 1"/>
    <w:basedOn w:val="Normal"/>
    <w:link w:val="Note1Char"/>
    <w:qFormat/>
    <w:rsid w:val="00A26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A26EAE"/>
    <w:rPr>
      <w:rFonts w:eastAsia="SimSun"/>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A26E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A26E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A26EA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A26EAE"/>
    <w:rPr>
      <w:rFonts w:eastAsia="Malgun Gothic"/>
      <w:lang w:val="en-GB"/>
    </w:rPr>
  </w:style>
  <w:style w:type="paragraph" w:styleId="ListParagraph">
    <w:name w:val="List Paragraph"/>
    <w:basedOn w:val="Normal"/>
    <w:uiPriority w:val="34"/>
    <w:qFormat/>
    <w:rsid w:val="00A26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asciiTheme="minorHAnsi" w:eastAsiaTheme="minorEastAsia" w:hAnsiTheme="minorHAnsi" w:cstheme="minorBidi"/>
      <w:szCs w:val="22"/>
      <w:lang w:val="en-GB" w:eastAsia="zh-CN"/>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A26E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A26EAE"/>
    <w:rPr>
      <w:rFonts w:eastAsia="Malgun Gothic"/>
      <w:b/>
      <w:bCs/>
    </w:rPr>
  </w:style>
  <w:style w:type="paragraph" w:customStyle="1" w:styleId="enumlev1">
    <w:name w:val="enumlev1"/>
    <w:basedOn w:val="Normal"/>
    <w:rsid w:val="00A26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Note1">
    <w:name w:val="Note 1"/>
    <w:basedOn w:val="Normal"/>
    <w:link w:val="Note1Char"/>
    <w:qFormat/>
    <w:rsid w:val="00A26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A26EAE"/>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2430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henix.int-evry.fr/jvet/"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8</Pages>
  <Words>2005</Words>
  <Characters>11433</Characters>
  <Application>Microsoft Office Word</Application>
  <DocSecurity>0</DocSecurity>
  <Lines>95</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13412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wuping</cp:lastModifiedBy>
  <cp:revision>25</cp:revision>
  <cp:lastPrinted>1901-01-01T00:00:00Z</cp:lastPrinted>
  <dcterms:created xsi:type="dcterms:W3CDTF">2019-11-01T13:47:00Z</dcterms:created>
  <dcterms:modified xsi:type="dcterms:W3CDTF">2019-12-28T10:01:00Z</dcterms:modified>
</cp:coreProperties>
</file>