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0134A50"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762E694B"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843CD8">
              <w:rPr>
                <w:lang w:val="en-CA"/>
              </w:rPr>
              <w:t>0151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F1ECDF3" w:rsidR="00E61DAC" w:rsidRPr="005B217D" w:rsidRDefault="004219CF" w:rsidP="009D7CE6">
            <w:pPr>
              <w:spacing w:before="60" w:after="60"/>
              <w:rPr>
                <w:b/>
                <w:szCs w:val="22"/>
                <w:lang w:val="en-CA"/>
              </w:rPr>
            </w:pPr>
            <w:r w:rsidRPr="004219CF">
              <w:rPr>
                <w:b/>
                <w:szCs w:val="22"/>
                <w:lang w:val="en-CA"/>
              </w:rPr>
              <w:t>AHG</w:t>
            </w:r>
            <w:r w:rsidR="00BC67EF">
              <w:rPr>
                <w:b/>
                <w:szCs w:val="22"/>
                <w:lang w:val="en-CA"/>
              </w:rPr>
              <w:t>12</w:t>
            </w:r>
            <w:r w:rsidR="00BD54E0">
              <w:rPr>
                <w:b/>
                <w:szCs w:val="22"/>
                <w:lang w:val="en-CA"/>
              </w:rPr>
              <w:t xml:space="preserve">: </w:t>
            </w:r>
            <w:r w:rsidR="00ED1588">
              <w:rPr>
                <w:b/>
                <w:szCs w:val="22"/>
                <w:lang w:val="en-CA"/>
              </w:rPr>
              <w:t xml:space="preserve">On </w:t>
            </w:r>
            <w:r w:rsidR="00BC67EF">
              <w:rPr>
                <w:b/>
                <w:szCs w:val="22"/>
                <w:lang w:val="en-CA"/>
              </w:rPr>
              <w:t>entry point offset signalling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2C948F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D3738B0" w:rsidR="00E61DAC" w:rsidRPr="005B217D" w:rsidRDefault="00E61DAC" w:rsidP="005E1AC6">
            <w:pPr>
              <w:spacing w:before="60" w:after="60"/>
              <w:rPr>
                <w:szCs w:val="22"/>
                <w:lang w:val="en-CA"/>
              </w:rPr>
            </w:pPr>
            <w:r w:rsidRPr="005B217D">
              <w:rPr>
                <w:szCs w:val="22"/>
                <w:lang w:val="en-CA"/>
              </w:rPr>
              <w:t>Proposal</w:t>
            </w:r>
          </w:p>
        </w:tc>
      </w:tr>
      <w:tr w:rsidR="0088395F" w:rsidRPr="005B217D" w14:paraId="714CD808" w14:textId="77777777" w:rsidTr="000962AC">
        <w:tc>
          <w:tcPr>
            <w:tcW w:w="1458" w:type="dxa"/>
          </w:tcPr>
          <w:p w14:paraId="4DB59313" w14:textId="77777777" w:rsidR="0088395F" w:rsidRPr="005B217D" w:rsidRDefault="0088395F" w:rsidP="0088395F">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D30D671" w:rsidR="0088395F" w:rsidRPr="005B217D" w:rsidRDefault="0088395F" w:rsidP="0088395F">
            <w:pPr>
              <w:spacing w:before="60" w:after="60"/>
              <w:rPr>
                <w:szCs w:val="22"/>
                <w:lang w:val="en-CA"/>
              </w:rPr>
            </w:pPr>
            <w:r>
              <w:rPr>
                <w:szCs w:val="22"/>
                <w:lang w:val="en-CA"/>
              </w:rPr>
              <w:t>Muhammed Coban</w:t>
            </w:r>
            <w:r w:rsidR="0078339D">
              <w:rPr>
                <w:szCs w:val="22"/>
                <w:lang w:val="en-CA"/>
              </w:rPr>
              <w:br/>
              <w:t>Yao-Jen Chang</w:t>
            </w:r>
            <w:r w:rsidR="005A273C">
              <w:rPr>
                <w:szCs w:val="22"/>
                <w:lang w:val="en-CA"/>
              </w:rPr>
              <w:br/>
              <w:t>Vadim Seregin</w:t>
            </w:r>
            <w:r w:rsidR="005A273C">
              <w:rPr>
                <w:szCs w:val="22"/>
                <w:lang w:val="en-CA"/>
              </w:rPr>
              <w:br/>
              <w:t xml:space="preserve">Adarsh </w:t>
            </w:r>
            <w:r w:rsidR="006222CB">
              <w:rPr>
                <w:szCs w:val="22"/>
                <w:lang w:val="en-CA"/>
              </w:rPr>
              <w:t xml:space="preserve">K. </w:t>
            </w:r>
            <w:proofErr w:type="spellStart"/>
            <w:r w:rsidR="005A273C">
              <w:rPr>
                <w:szCs w:val="22"/>
                <w:lang w:val="en-CA"/>
              </w:rPr>
              <w:t>Ramasubramonian</w:t>
            </w:r>
            <w:proofErr w:type="spellEnd"/>
            <w:r>
              <w:rPr>
                <w:szCs w:val="22"/>
                <w:lang w:val="en-CA"/>
              </w:rPr>
              <w:br/>
              <w:t>Marta Karczewicz</w:t>
            </w:r>
          </w:p>
        </w:tc>
        <w:tc>
          <w:tcPr>
            <w:tcW w:w="900" w:type="dxa"/>
          </w:tcPr>
          <w:p w14:paraId="0140ECA2" w14:textId="77777777" w:rsidR="0088395F" w:rsidRPr="005B217D" w:rsidRDefault="0088395F" w:rsidP="0088395F">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4F229B0B" w14:textId="77777777" w:rsidR="0088395F" w:rsidRDefault="0088395F" w:rsidP="0088395F">
            <w:pPr>
              <w:spacing w:before="60"/>
              <w:rPr>
                <w:szCs w:val="22"/>
                <w:lang w:val="en-CA"/>
              </w:rPr>
            </w:pPr>
            <w:r w:rsidRPr="005B217D">
              <w:rPr>
                <w:szCs w:val="22"/>
                <w:lang w:val="en-CA"/>
              </w:rPr>
              <w:br/>
            </w:r>
            <w:r>
              <w:rPr>
                <w:szCs w:val="22"/>
                <w:lang w:val="en-CA"/>
              </w:rPr>
              <w:t>+1 858 658 3973</w:t>
            </w:r>
          </w:p>
          <w:p w14:paraId="7DA2E05D" w14:textId="2F6E4E49" w:rsidR="0088395F" w:rsidRDefault="00193074" w:rsidP="0088395F">
            <w:pPr>
              <w:spacing w:before="0"/>
              <w:rPr>
                <w:szCs w:val="22"/>
                <w:lang w:val="en-CA"/>
              </w:rPr>
            </w:pPr>
            <w:hyperlink r:id="rId9" w:history="1">
              <w:r w:rsidR="0088395F">
                <w:rPr>
                  <w:rStyle w:val="Hyperlink"/>
                  <w:szCs w:val="22"/>
                  <w:lang w:val="en-CA"/>
                </w:rPr>
                <w:t>mcoban@qti.qualcomm.com</w:t>
              </w:r>
            </w:hyperlink>
            <w:r w:rsidR="0088395F">
              <w:br/>
            </w:r>
          </w:p>
          <w:p w14:paraId="32C2ABFD" w14:textId="6C865B26" w:rsidR="0088395F" w:rsidRPr="005B217D" w:rsidRDefault="0088395F" w:rsidP="0088395F">
            <w:pPr>
              <w:spacing w:before="60" w:after="60"/>
              <w:rPr>
                <w:szCs w:val="22"/>
                <w:lang w:val="en-CA"/>
              </w:rPr>
            </w:pPr>
          </w:p>
        </w:tc>
      </w:tr>
      <w:tr w:rsidR="0088395F" w:rsidRPr="005B217D" w14:paraId="49AFAA61" w14:textId="77777777" w:rsidTr="000962AC">
        <w:tc>
          <w:tcPr>
            <w:tcW w:w="1458" w:type="dxa"/>
          </w:tcPr>
          <w:p w14:paraId="2C08AF6B" w14:textId="77777777" w:rsidR="0088395F" w:rsidRPr="005B217D" w:rsidRDefault="0088395F" w:rsidP="0088395F">
            <w:pPr>
              <w:spacing w:before="60" w:after="60"/>
              <w:rPr>
                <w:i/>
                <w:szCs w:val="22"/>
                <w:lang w:val="en-CA"/>
              </w:rPr>
            </w:pPr>
            <w:r w:rsidRPr="005B217D">
              <w:rPr>
                <w:i/>
                <w:szCs w:val="22"/>
                <w:lang w:val="en-CA"/>
              </w:rPr>
              <w:t>Source:</w:t>
            </w:r>
          </w:p>
        </w:tc>
        <w:tc>
          <w:tcPr>
            <w:tcW w:w="7902" w:type="dxa"/>
            <w:gridSpan w:val="3"/>
          </w:tcPr>
          <w:p w14:paraId="643E6B85" w14:textId="46BDC39D" w:rsidR="0088395F" w:rsidRPr="005B217D" w:rsidRDefault="0088395F" w:rsidP="0088395F">
            <w:pPr>
              <w:spacing w:before="60" w:after="60"/>
              <w:rPr>
                <w:szCs w:val="22"/>
                <w:lang w:val="en-CA"/>
              </w:rPr>
            </w:pPr>
            <w:r>
              <w:rPr>
                <w:szCs w:val="22"/>
                <w:lang w:val="en-CA"/>
              </w:rPr>
              <w:t>Qualcomm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ECB61EB" w14:textId="26C66239" w:rsidR="00692D5B" w:rsidRDefault="00ED1588" w:rsidP="00BC67EF">
      <w:pPr>
        <w:rPr>
          <w:szCs w:val="22"/>
          <w:lang w:val="en-CA"/>
        </w:rPr>
      </w:pPr>
      <w:r>
        <w:rPr>
          <w:szCs w:val="22"/>
          <w:lang w:val="en-CA"/>
        </w:rPr>
        <w:t>In this contribution</w:t>
      </w:r>
      <w:r w:rsidR="00D05C30">
        <w:rPr>
          <w:szCs w:val="22"/>
          <w:lang w:val="en-CA"/>
        </w:rPr>
        <w:t xml:space="preserve"> </w:t>
      </w:r>
      <w:r w:rsidR="00BC67EF">
        <w:rPr>
          <w:szCs w:val="22"/>
          <w:lang w:val="en-CA"/>
        </w:rPr>
        <w:t>signal</w:t>
      </w:r>
      <w:r w:rsidR="00D05C30">
        <w:rPr>
          <w:szCs w:val="22"/>
          <w:lang w:val="en-CA"/>
        </w:rPr>
        <w:t>ling of</w:t>
      </w:r>
      <w:r w:rsidR="00BC67EF">
        <w:rPr>
          <w:szCs w:val="22"/>
          <w:lang w:val="en-CA"/>
        </w:rPr>
        <w:t xml:space="preserve"> subset of entry point offsets necessary for enabling raster scan processing of CTBs at picture level when picture partitioning </w:t>
      </w:r>
      <w:r w:rsidR="00AD6483">
        <w:rPr>
          <w:szCs w:val="22"/>
          <w:lang w:val="en-CA"/>
        </w:rPr>
        <w:t xml:space="preserve">and/or WPP </w:t>
      </w:r>
      <w:r w:rsidR="00BC67EF">
        <w:rPr>
          <w:szCs w:val="22"/>
          <w:lang w:val="en-CA"/>
        </w:rPr>
        <w:t xml:space="preserve">is </w:t>
      </w:r>
      <w:r w:rsidR="00AD6483">
        <w:rPr>
          <w:szCs w:val="22"/>
          <w:lang w:val="en-CA"/>
        </w:rPr>
        <w:t>used</w:t>
      </w:r>
      <w:r w:rsidR="00BC67EF">
        <w:rPr>
          <w:szCs w:val="22"/>
          <w:lang w:val="en-CA"/>
        </w:rPr>
        <w:t xml:space="preserve"> is proposed.  </w:t>
      </w:r>
    </w:p>
    <w:p w14:paraId="7D2AC1F0" w14:textId="3AAAFE20" w:rsidR="00745F6B" w:rsidRPr="005B217D" w:rsidRDefault="00745F6B" w:rsidP="00BC67EF">
      <w:pPr>
        <w:pStyle w:val="Heading1"/>
        <w:numPr>
          <w:ilvl w:val="0"/>
          <w:numId w:val="0"/>
        </w:numPr>
        <w:rPr>
          <w:lang w:val="en-CA"/>
        </w:rPr>
      </w:pPr>
      <w:r w:rsidRPr="005B217D">
        <w:rPr>
          <w:lang w:val="en-CA"/>
        </w:rPr>
        <w:t>Introduction</w:t>
      </w:r>
    </w:p>
    <w:p w14:paraId="199EC1DD" w14:textId="4BD0B6DF" w:rsidR="00C36206" w:rsidRDefault="0078339D" w:rsidP="009234A5">
      <w:pPr>
        <w:rPr>
          <w:lang w:val="en-CA"/>
        </w:rPr>
      </w:pPr>
      <w:r>
        <w:rPr>
          <w:lang w:val="en-CA"/>
        </w:rPr>
        <w:t xml:space="preserve">In VVC (Draft 7) </w:t>
      </w:r>
      <w:r w:rsidR="00190E01">
        <w:rPr>
          <w:lang w:val="en-CA"/>
        </w:rPr>
        <w:t xml:space="preserve">[1] </w:t>
      </w:r>
      <w:r w:rsidR="00BC67EF">
        <w:rPr>
          <w:lang w:val="en-CA"/>
        </w:rPr>
        <w:t xml:space="preserve">when tiles </w:t>
      </w:r>
      <w:r w:rsidR="00AD6483">
        <w:rPr>
          <w:lang w:val="en-CA"/>
        </w:rPr>
        <w:t>and/</w:t>
      </w:r>
      <w:r w:rsidR="00BC67EF">
        <w:rPr>
          <w:lang w:val="en-CA"/>
        </w:rPr>
        <w:t xml:space="preserve">or WPP are </w:t>
      </w:r>
      <w:r w:rsidR="00AD6483">
        <w:rPr>
          <w:lang w:val="en-CA"/>
        </w:rPr>
        <w:t xml:space="preserve">used, </w:t>
      </w:r>
      <w:proofErr w:type="spellStart"/>
      <w:r w:rsidR="00AD6483">
        <w:rPr>
          <w:lang w:val="en-CA"/>
        </w:rPr>
        <w:t>entry_point_offsets</w:t>
      </w:r>
      <w:proofErr w:type="spellEnd"/>
      <w:r w:rsidR="00AD6483">
        <w:rPr>
          <w:lang w:val="en-CA"/>
        </w:rPr>
        <w:t xml:space="preserve"> can be optionally signalled at slice header level. When tiles only case is used, entry point offsets correspond to tile starting points (except for the first one in the slice).   When WPP is used, entry point offsets corresp</w:t>
      </w:r>
      <w:bookmarkStart w:id="0" w:name="_GoBack"/>
      <w:bookmarkEnd w:id="0"/>
      <w:r w:rsidR="00AD6483">
        <w:rPr>
          <w:lang w:val="en-CA"/>
        </w:rPr>
        <w:t xml:space="preserve">ond to start of is CTB row in each tile (except of the first one in the slice). Certain decoders may be designed to process CTBs in raster scan order at picture level. To support raster scan processing of CTBs in such decoders, </w:t>
      </w:r>
      <w:r w:rsidR="00D05C30">
        <w:rPr>
          <w:lang w:val="en-CA"/>
        </w:rPr>
        <w:t xml:space="preserve">signalling of </w:t>
      </w:r>
      <w:r w:rsidR="00AD6483">
        <w:rPr>
          <w:lang w:val="en-CA"/>
        </w:rPr>
        <w:t xml:space="preserve">entry point offsets for all tiles </w:t>
      </w:r>
      <w:r w:rsidR="00D05C30">
        <w:rPr>
          <w:lang w:val="en-CA"/>
        </w:rPr>
        <w:t xml:space="preserve">except for the ones at the left picture boundary </w:t>
      </w:r>
      <w:r w:rsidR="00D71BEC">
        <w:rPr>
          <w:lang w:val="en-CA"/>
        </w:rPr>
        <w:t xml:space="preserve">(when subpicture merging/extraction is not used) </w:t>
      </w:r>
      <w:r w:rsidR="00D05C30">
        <w:rPr>
          <w:lang w:val="en-CA"/>
        </w:rPr>
        <w:t>is necessary when tiles and/or WPP is used. WPP entry point offsets are not need</w:t>
      </w:r>
      <w:r w:rsidR="00190E01">
        <w:rPr>
          <w:lang w:val="en-CA"/>
        </w:rPr>
        <w:t>ed</w:t>
      </w:r>
      <w:r w:rsidR="00D05C30">
        <w:rPr>
          <w:lang w:val="en-CA"/>
        </w:rPr>
        <w:t xml:space="preserve"> in such processing case.</w:t>
      </w:r>
    </w:p>
    <w:p w14:paraId="0576BB64" w14:textId="2A683A6C" w:rsidR="000F010A" w:rsidRDefault="000F010A" w:rsidP="000F010A">
      <w:pPr>
        <w:pStyle w:val="Heading1"/>
        <w:rPr>
          <w:lang w:val="en-CA"/>
        </w:rPr>
      </w:pPr>
      <w:r>
        <w:rPr>
          <w:lang w:val="en-CA"/>
        </w:rPr>
        <w:t>Proposal</w:t>
      </w:r>
    </w:p>
    <w:p w14:paraId="5E28BA1D" w14:textId="4DEC95E4" w:rsidR="00190E01" w:rsidRDefault="00D05C30" w:rsidP="00D05C30">
      <w:pPr>
        <w:rPr>
          <w:noProof/>
          <w:lang w:val="en-CA"/>
        </w:rPr>
      </w:pPr>
      <w:r>
        <w:rPr>
          <w:noProof/>
          <w:lang w:val="en-CA"/>
        </w:rPr>
        <w:t>In order to support raster processing of CTBs at picture level, it is proposed to mandate signal</w:t>
      </w:r>
      <w:r w:rsidR="00DC7BF2">
        <w:rPr>
          <w:noProof/>
          <w:lang w:val="en-CA"/>
        </w:rPr>
        <w:t>ling</w:t>
      </w:r>
      <w:r>
        <w:rPr>
          <w:noProof/>
          <w:lang w:val="en-CA"/>
        </w:rPr>
        <w:t xml:space="preserve"> subset of entry point offsets that is required to enable such decoding scheme. The subset of entry point offsets </w:t>
      </w:r>
      <w:r w:rsidR="00D71BEC">
        <w:rPr>
          <w:noProof/>
          <w:lang w:val="en-CA"/>
        </w:rPr>
        <w:t xml:space="preserve">corresponds to tile entry point offsets only. Optionally WPP entry point offsets can be signalled. </w:t>
      </w:r>
    </w:p>
    <w:p w14:paraId="3293B189" w14:textId="4DF91104" w:rsidR="00D05C30" w:rsidRDefault="00D71BEC" w:rsidP="00D05C30">
      <w:pPr>
        <w:rPr>
          <w:noProof/>
          <w:lang w:val="en-CA"/>
        </w:rPr>
      </w:pPr>
      <w:r>
        <w:rPr>
          <w:noProof/>
          <w:lang w:val="en-CA"/>
        </w:rPr>
        <w:t>Proposed spec. changes:</w:t>
      </w:r>
    </w:p>
    <w:p w14:paraId="670EAC94" w14:textId="1BAD5172" w:rsidR="00190E01" w:rsidRPr="00190E01" w:rsidRDefault="00190E01" w:rsidP="00D05C30">
      <w:pPr>
        <w:rPr>
          <w:szCs w:val="22"/>
          <w:lang w:val="en-CA"/>
        </w:rPr>
      </w:pPr>
      <w:r>
        <w:rPr>
          <w:szCs w:val="22"/>
          <w:lang w:val="en-CA"/>
        </w:rPr>
        <w:t>=========================VVC draft 7 changes BEGIN==============================</w:t>
      </w:r>
    </w:p>
    <w:p w14:paraId="131CCE59" w14:textId="6EE6403C" w:rsidR="00BC67EF" w:rsidRPr="00190E01" w:rsidRDefault="00BC67EF" w:rsidP="00BC67EF">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noProof/>
          <w:sz w:val="22"/>
          <w:szCs w:val="24"/>
          <w:lang w:val="en-CA"/>
        </w:rPr>
      </w:pPr>
      <w:bookmarkStart w:id="1" w:name="_Toc20134244"/>
      <w:bookmarkStart w:id="2" w:name="_Toc77680374"/>
      <w:bookmarkStart w:id="3" w:name="_Ref168818756"/>
      <w:bookmarkStart w:id="4" w:name="_Ref220341273"/>
      <w:bookmarkStart w:id="5" w:name="_Toc226456525"/>
      <w:bookmarkStart w:id="6" w:name="_Toc248045224"/>
      <w:bookmarkStart w:id="7" w:name="_Toc287363754"/>
      <w:bookmarkStart w:id="8" w:name="_Toc311216742"/>
      <w:bookmarkStart w:id="9" w:name="_Toc317198706"/>
      <w:bookmarkStart w:id="10" w:name="_Toc415475820"/>
      <w:bookmarkStart w:id="11" w:name="_Toc423599095"/>
      <w:bookmarkStart w:id="12" w:name="_Toc423601599"/>
      <w:r w:rsidRPr="00190E01">
        <w:rPr>
          <w:noProof/>
          <w:sz w:val="22"/>
          <w:szCs w:val="24"/>
          <w:lang w:val="en-CA"/>
        </w:rPr>
        <w:t>7.3.2.4 Picture parameter set RBSP syntax</w:t>
      </w:r>
      <w:bookmarkEnd w:id="1"/>
      <w:bookmarkEnd w:id="2"/>
      <w:bookmarkEnd w:id="3"/>
      <w:bookmarkEnd w:id="4"/>
      <w:bookmarkEnd w:id="5"/>
      <w:bookmarkEnd w:id="6"/>
      <w:bookmarkEnd w:id="7"/>
      <w:bookmarkEnd w:id="8"/>
      <w:bookmarkEnd w:id="9"/>
      <w:bookmarkEnd w:id="10"/>
      <w:bookmarkEnd w:id="11"/>
      <w:bookmarkEnd w:id="1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AD6483" w:rsidRPr="00084198" w14:paraId="105253BB" w14:textId="77777777" w:rsidTr="00672DED">
        <w:trPr>
          <w:cantSplit/>
          <w:jc w:val="center"/>
        </w:trPr>
        <w:tc>
          <w:tcPr>
            <w:tcW w:w="7920" w:type="dxa"/>
          </w:tcPr>
          <w:p w14:paraId="1E91C949" w14:textId="36CF515C" w:rsidR="00AD6483" w:rsidRPr="00084198" w:rsidRDefault="00AD6483" w:rsidP="00672DED">
            <w:pPr>
              <w:pStyle w:val="tablesyntax"/>
              <w:keepNext w:val="0"/>
              <w:keepLines w:val="0"/>
              <w:spacing w:before="20" w:after="40"/>
              <w:rPr>
                <w:bCs/>
                <w:noProof/>
                <w:lang w:val="en-CA" w:eastAsia="ko-KR"/>
              </w:rPr>
            </w:pPr>
            <w:r>
              <w:rPr>
                <w:bCs/>
                <w:noProof/>
                <w:lang w:val="en-CA" w:eastAsia="ko-KR"/>
              </w:rPr>
              <w:t>…</w:t>
            </w:r>
          </w:p>
        </w:tc>
        <w:tc>
          <w:tcPr>
            <w:tcW w:w="1157" w:type="dxa"/>
          </w:tcPr>
          <w:p w14:paraId="59E3B98E" w14:textId="77777777" w:rsidR="00AD6483" w:rsidRPr="00084198" w:rsidRDefault="00AD6483" w:rsidP="00672DED">
            <w:pPr>
              <w:pStyle w:val="tablecell"/>
              <w:keepNext w:val="0"/>
              <w:keepLines w:val="0"/>
              <w:spacing w:before="20" w:after="40"/>
              <w:jc w:val="center"/>
              <w:rPr>
                <w:noProof/>
                <w:lang w:val="en-CA" w:eastAsia="ko-KR"/>
              </w:rPr>
            </w:pPr>
          </w:p>
        </w:tc>
      </w:tr>
      <w:tr w:rsidR="00AD6483" w:rsidRPr="00084198" w14:paraId="5C69CC6E" w14:textId="77777777" w:rsidTr="00672DED">
        <w:trPr>
          <w:cantSplit/>
          <w:jc w:val="center"/>
        </w:trPr>
        <w:tc>
          <w:tcPr>
            <w:tcW w:w="7920" w:type="dxa"/>
          </w:tcPr>
          <w:p w14:paraId="4162E9ED" w14:textId="77777777" w:rsidR="00AD6483" w:rsidRPr="00084198" w:rsidRDefault="00AD6483" w:rsidP="00672DED">
            <w:pPr>
              <w:pStyle w:val="tablesyntax"/>
              <w:keepNext w:val="0"/>
              <w:keepLines w:val="0"/>
              <w:spacing w:before="20" w:after="40"/>
              <w:rPr>
                <w:b/>
                <w:bCs/>
                <w:noProof/>
                <w:lang w:val="en-CA"/>
              </w:rPr>
            </w:pPr>
            <w:r w:rsidRPr="00084198">
              <w:rPr>
                <w:b/>
                <w:bCs/>
                <w:noProof/>
                <w:lang w:val="en-CA"/>
              </w:rPr>
              <w:tab/>
              <w:t>entropy_coding_sync_enabled_flag</w:t>
            </w:r>
          </w:p>
        </w:tc>
        <w:tc>
          <w:tcPr>
            <w:tcW w:w="1157" w:type="dxa"/>
          </w:tcPr>
          <w:p w14:paraId="0AB4FD65" w14:textId="77777777" w:rsidR="00AD6483" w:rsidRPr="00084198" w:rsidRDefault="00AD6483" w:rsidP="00672DED">
            <w:pPr>
              <w:pStyle w:val="tablecell"/>
              <w:keepNext w:val="0"/>
              <w:keepLines w:val="0"/>
              <w:spacing w:before="20" w:after="40"/>
              <w:jc w:val="center"/>
              <w:rPr>
                <w:noProof/>
                <w:lang w:val="en-CA" w:eastAsia="ko-KR"/>
              </w:rPr>
            </w:pPr>
            <w:r w:rsidRPr="00084198">
              <w:rPr>
                <w:noProof/>
                <w:lang w:val="en-CA" w:eastAsia="ko-KR"/>
              </w:rPr>
              <w:t>u(1)</w:t>
            </w:r>
          </w:p>
        </w:tc>
      </w:tr>
      <w:tr w:rsidR="00AD6483" w:rsidRPr="00084198" w14:paraId="1DCC0355" w14:textId="77777777" w:rsidTr="00672DED">
        <w:trPr>
          <w:cantSplit/>
          <w:jc w:val="center"/>
        </w:trPr>
        <w:tc>
          <w:tcPr>
            <w:tcW w:w="7920" w:type="dxa"/>
          </w:tcPr>
          <w:p w14:paraId="61D46F67" w14:textId="77777777" w:rsidR="00AD6483" w:rsidRPr="00084198" w:rsidRDefault="00AD6483" w:rsidP="00672DED">
            <w:pPr>
              <w:pStyle w:val="tablesyntax"/>
              <w:keepNext w:val="0"/>
              <w:keepLines w:val="0"/>
              <w:spacing w:before="20" w:after="40"/>
              <w:rPr>
                <w:b/>
                <w:bCs/>
                <w:noProof/>
                <w:lang w:val="en-CA"/>
              </w:rPr>
            </w:pPr>
            <w:r w:rsidRPr="00084198">
              <w:rPr>
                <w:b/>
                <w:bCs/>
                <w:noProof/>
                <w:lang w:val="en-CA"/>
              </w:rPr>
              <w:tab/>
            </w:r>
            <w:r w:rsidRPr="00084198">
              <w:rPr>
                <w:noProof/>
                <w:lang w:val="en-CA" w:eastAsia="ko-KR"/>
              </w:rPr>
              <w:t xml:space="preserve">if( </w:t>
            </w:r>
            <w:r w:rsidRPr="00D71BEC">
              <w:rPr>
                <w:strike/>
                <w:noProof/>
                <w:highlight w:val="yellow"/>
                <w:lang w:val="en-CA" w:eastAsia="ko-KR"/>
              </w:rPr>
              <w:t>!no_pic_partition_flag  |</w:t>
            </w:r>
            <w:r w:rsidRPr="00D71BEC">
              <w:rPr>
                <w:strike/>
                <w:highlight w:val="yellow"/>
                <w:lang w:val="en-CA"/>
              </w:rPr>
              <w:t> </w:t>
            </w:r>
            <w:proofErr w:type="gramStart"/>
            <w:r w:rsidRPr="00D71BEC">
              <w:rPr>
                <w:strike/>
                <w:highlight w:val="yellow"/>
                <w:lang w:val="en-CA"/>
              </w:rPr>
              <w:t>|</w:t>
            </w:r>
            <w:r w:rsidRPr="00D71BEC">
              <w:rPr>
                <w:strike/>
                <w:lang w:val="en-CA"/>
              </w:rPr>
              <w:t xml:space="preserve">  </w:t>
            </w:r>
            <w:proofErr w:type="spellStart"/>
            <w:r w:rsidRPr="00084198">
              <w:rPr>
                <w:lang w:val="en-CA"/>
              </w:rPr>
              <w:t>entropy</w:t>
            </w:r>
            <w:proofErr w:type="gramEnd"/>
            <w:r w:rsidRPr="00084198">
              <w:rPr>
                <w:lang w:val="en-CA"/>
              </w:rPr>
              <w:t>_coding_sync_enabled_flag</w:t>
            </w:r>
            <w:proofErr w:type="spellEnd"/>
            <w:r w:rsidRPr="00084198">
              <w:rPr>
                <w:lang w:val="en-CA"/>
              </w:rPr>
              <w:t xml:space="preserve"> </w:t>
            </w:r>
            <w:r w:rsidRPr="00084198">
              <w:rPr>
                <w:noProof/>
                <w:lang w:val="en-CA" w:eastAsia="ko-KR"/>
              </w:rPr>
              <w:t>)</w:t>
            </w:r>
          </w:p>
        </w:tc>
        <w:tc>
          <w:tcPr>
            <w:tcW w:w="1157" w:type="dxa"/>
          </w:tcPr>
          <w:p w14:paraId="2DC29B49" w14:textId="77777777" w:rsidR="00AD6483" w:rsidRPr="00084198" w:rsidRDefault="00AD6483" w:rsidP="00672DED">
            <w:pPr>
              <w:pStyle w:val="tablecell"/>
              <w:keepNext w:val="0"/>
              <w:keepLines w:val="0"/>
              <w:spacing w:before="20" w:after="40"/>
              <w:jc w:val="center"/>
              <w:rPr>
                <w:noProof/>
                <w:lang w:val="en-CA"/>
              </w:rPr>
            </w:pPr>
          </w:p>
        </w:tc>
      </w:tr>
      <w:tr w:rsidR="00AD6483" w:rsidRPr="00084198" w14:paraId="4C297EC9" w14:textId="77777777" w:rsidTr="00672DED">
        <w:trPr>
          <w:cantSplit/>
          <w:jc w:val="center"/>
        </w:trPr>
        <w:tc>
          <w:tcPr>
            <w:tcW w:w="7920" w:type="dxa"/>
          </w:tcPr>
          <w:p w14:paraId="36A8961E" w14:textId="18352972" w:rsidR="00AD6483" w:rsidRPr="00084198" w:rsidRDefault="00AD6483" w:rsidP="00672DED">
            <w:pPr>
              <w:pStyle w:val="tablesyntax"/>
              <w:keepNext w:val="0"/>
              <w:keepLines w:val="0"/>
              <w:spacing w:before="20" w:after="40"/>
              <w:rPr>
                <w:b/>
                <w:bCs/>
                <w:noProof/>
                <w:lang w:val="en-CA"/>
              </w:rPr>
            </w:pPr>
            <w:r w:rsidRPr="00084198">
              <w:rPr>
                <w:b/>
                <w:bCs/>
                <w:noProof/>
                <w:lang w:val="en-CA"/>
              </w:rPr>
              <w:tab/>
            </w:r>
            <w:r w:rsidRPr="00084198">
              <w:rPr>
                <w:b/>
                <w:bCs/>
                <w:noProof/>
                <w:lang w:val="en-CA"/>
              </w:rPr>
              <w:tab/>
              <w:t>entry_point_offsets_present_flag</w:t>
            </w:r>
          </w:p>
        </w:tc>
        <w:tc>
          <w:tcPr>
            <w:tcW w:w="1157" w:type="dxa"/>
          </w:tcPr>
          <w:p w14:paraId="7C93C640" w14:textId="77777777" w:rsidR="00AD6483" w:rsidRPr="00084198" w:rsidRDefault="00AD6483" w:rsidP="00672DED">
            <w:pPr>
              <w:pStyle w:val="tablecell"/>
              <w:keepNext w:val="0"/>
              <w:keepLines w:val="0"/>
              <w:spacing w:before="20" w:after="40"/>
              <w:jc w:val="center"/>
              <w:rPr>
                <w:noProof/>
                <w:lang w:val="en-CA" w:eastAsia="ko-KR"/>
              </w:rPr>
            </w:pPr>
            <w:r w:rsidRPr="00084198">
              <w:rPr>
                <w:noProof/>
                <w:lang w:val="en-CA" w:eastAsia="ko-KR"/>
              </w:rPr>
              <w:t>u(1)</w:t>
            </w:r>
          </w:p>
        </w:tc>
      </w:tr>
      <w:tr w:rsidR="00AD6483" w:rsidRPr="00084198" w14:paraId="68E068C0" w14:textId="77777777" w:rsidTr="00672DED">
        <w:trPr>
          <w:cantSplit/>
          <w:jc w:val="center"/>
        </w:trPr>
        <w:tc>
          <w:tcPr>
            <w:tcW w:w="7920" w:type="dxa"/>
          </w:tcPr>
          <w:p w14:paraId="6EF1B078" w14:textId="087BA165" w:rsidR="00AD6483" w:rsidRPr="00084198" w:rsidRDefault="00AD6483" w:rsidP="00672DED">
            <w:pPr>
              <w:pStyle w:val="tablesyntax"/>
              <w:keepNext w:val="0"/>
              <w:keepLines w:val="0"/>
              <w:spacing w:before="20" w:after="40"/>
              <w:rPr>
                <w:bCs/>
                <w:noProof/>
                <w:lang w:val="en-CA"/>
              </w:rPr>
            </w:pPr>
            <w:r>
              <w:rPr>
                <w:b/>
                <w:noProof/>
                <w:lang w:val="en-CA"/>
              </w:rPr>
              <w:t>…</w:t>
            </w:r>
          </w:p>
        </w:tc>
        <w:tc>
          <w:tcPr>
            <w:tcW w:w="1157" w:type="dxa"/>
          </w:tcPr>
          <w:p w14:paraId="490BE86D" w14:textId="77777777" w:rsidR="00AD6483" w:rsidRPr="00084198" w:rsidRDefault="00AD6483" w:rsidP="00672DED">
            <w:pPr>
              <w:pStyle w:val="tablecell"/>
              <w:keepNext w:val="0"/>
              <w:keepLines w:val="0"/>
              <w:spacing w:before="20" w:after="40"/>
              <w:jc w:val="center"/>
              <w:rPr>
                <w:noProof/>
                <w:lang w:val="en-CA" w:eastAsia="ko-KR"/>
              </w:rPr>
            </w:pPr>
            <w:r w:rsidRPr="00084198">
              <w:rPr>
                <w:noProof/>
                <w:lang w:val="en-CA" w:eastAsia="ko-KR"/>
              </w:rPr>
              <w:t>u(1)</w:t>
            </w:r>
          </w:p>
        </w:tc>
      </w:tr>
    </w:tbl>
    <w:p w14:paraId="5A51BCE4" w14:textId="77777777" w:rsidR="00BC67EF" w:rsidRDefault="00BC67EF" w:rsidP="00624266">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noProof/>
          <w:lang w:val="en-CA"/>
        </w:rPr>
      </w:pPr>
    </w:p>
    <w:p w14:paraId="00718C42" w14:textId="77777777" w:rsidR="00BC67EF" w:rsidRDefault="00BC67EF" w:rsidP="00624266">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noProof/>
          <w:lang w:val="en-CA"/>
        </w:rPr>
      </w:pPr>
    </w:p>
    <w:p w14:paraId="7B9616F3" w14:textId="17466C84" w:rsidR="00624266" w:rsidRPr="00DC7BF2" w:rsidRDefault="00624266" w:rsidP="00DC7BF2">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noProof/>
          <w:sz w:val="22"/>
          <w:szCs w:val="24"/>
          <w:lang w:val="en-CA"/>
        </w:rPr>
      </w:pPr>
      <w:r w:rsidRPr="00DC7BF2">
        <w:rPr>
          <w:noProof/>
          <w:sz w:val="22"/>
          <w:szCs w:val="24"/>
          <w:lang w:val="en-CA"/>
        </w:rPr>
        <w:t>7.3.7.1</w:t>
      </w:r>
      <w:r w:rsidR="00BC67EF" w:rsidRPr="00DC7BF2">
        <w:rPr>
          <w:noProof/>
          <w:sz w:val="22"/>
          <w:szCs w:val="24"/>
          <w:lang w:val="en-CA"/>
        </w:rPr>
        <w:t xml:space="preserve"> </w:t>
      </w:r>
      <w:r w:rsidRPr="00DC7BF2">
        <w:rPr>
          <w:noProof/>
          <w:sz w:val="22"/>
          <w:szCs w:val="24"/>
          <w:lang w:val="en-CA"/>
        </w:rPr>
        <w:t>General slice header syntax</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624266" w:rsidRPr="00084198" w14:paraId="1D0C6A69" w14:textId="77777777" w:rsidTr="00672DED">
        <w:trPr>
          <w:cantSplit/>
          <w:jc w:val="center"/>
        </w:trPr>
        <w:tc>
          <w:tcPr>
            <w:tcW w:w="7920" w:type="dxa"/>
            <w:tcBorders>
              <w:top w:val="single" w:sz="4" w:space="0" w:color="auto"/>
              <w:left w:val="single" w:sz="4" w:space="0" w:color="auto"/>
              <w:bottom w:val="single" w:sz="4" w:space="0" w:color="auto"/>
              <w:right w:val="single" w:sz="4" w:space="0" w:color="auto"/>
            </w:tcBorders>
          </w:tcPr>
          <w:p w14:paraId="15E17B96" w14:textId="6BB340D5" w:rsidR="00624266" w:rsidRPr="00084198" w:rsidRDefault="00624266" w:rsidP="00672DED">
            <w:pPr>
              <w:pStyle w:val="tablesyntax"/>
              <w:keepNext w:val="0"/>
              <w:keepLines w:val="0"/>
              <w:spacing w:before="20" w:after="40"/>
              <w:rPr>
                <w:noProof/>
                <w:lang w:val="en-CA"/>
              </w:rPr>
            </w:pPr>
            <w:r>
              <w:rPr>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064EEDFB" w14:textId="77777777" w:rsidR="00624266" w:rsidRPr="00084198" w:rsidRDefault="00624266" w:rsidP="00672DED">
            <w:pPr>
              <w:pStyle w:val="tableheading"/>
              <w:keepNext w:val="0"/>
              <w:keepLines w:val="0"/>
              <w:jc w:val="center"/>
              <w:rPr>
                <w:b w:val="0"/>
                <w:noProof/>
                <w:lang w:val="en-CA"/>
              </w:rPr>
            </w:pPr>
          </w:p>
        </w:tc>
      </w:tr>
      <w:tr w:rsidR="00624266" w:rsidRPr="00084198" w14:paraId="2C4E964E" w14:textId="77777777" w:rsidTr="00672DED">
        <w:trPr>
          <w:cantSplit/>
          <w:jc w:val="center"/>
        </w:trPr>
        <w:tc>
          <w:tcPr>
            <w:tcW w:w="7920" w:type="dxa"/>
          </w:tcPr>
          <w:p w14:paraId="79E208BE" w14:textId="19F14877" w:rsidR="00624266" w:rsidRPr="00084198" w:rsidRDefault="00624266" w:rsidP="00672DED">
            <w:pPr>
              <w:pStyle w:val="tablesyntax"/>
              <w:keepNext w:val="0"/>
              <w:keepLines w:val="0"/>
              <w:spacing w:before="20" w:after="40"/>
              <w:rPr>
                <w:noProof/>
                <w:lang w:val="en-CA"/>
              </w:rPr>
            </w:pPr>
            <w:r w:rsidRPr="00084198">
              <w:rPr>
                <w:noProof/>
                <w:lang w:val="en-CA" w:eastAsia="ko-KR"/>
              </w:rPr>
              <w:tab/>
              <w:t xml:space="preserve">if( entry_point_offsets_present_flag  </w:t>
            </w:r>
            <w:r w:rsidRPr="00DC7BF2">
              <w:rPr>
                <w:strike/>
                <w:noProof/>
                <w:highlight w:val="yellow"/>
                <w:lang w:val="en-CA" w:eastAsia="ko-KR"/>
              </w:rPr>
              <w:t>&amp;&amp;</w:t>
            </w:r>
            <w:r w:rsidRPr="00DC7BF2" w:rsidDel="00987C62">
              <w:rPr>
                <w:noProof/>
                <w:highlight w:val="yellow"/>
                <w:lang w:val="en-CA" w:eastAsia="ko-KR"/>
              </w:rPr>
              <w:t xml:space="preserve"> </w:t>
            </w:r>
            <w:r w:rsidR="00DC7BF2" w:rsidRPr="00DC7BF2">
              <w:rPr>
                <w:noProof/>
                <w:highlight w:val="yellow"/>
                <w:lang w:val="en-CA" w:eastAsia="ko-KR"/>
              </w:rPr>
              <w:t>|</w:t>
            </w:r>
            <w:r w:rsidR="00DC7BF2" w:rsidRPr="00DC7BF2">
              <w:rPr>
                <w:bCs/>
                <w:noProof/>
                <w:highlight w:val="yellow"/>
                <w:lang w:val="en-CA"/>
              </w:rPr>
              <w:t> |</w:t>
            </w:r>
            <w:r w:rsidRPr="00084198">
              <w:rPr>
                <w:noProof/>
                <w:lang w:val="en-CA" w:eastAsia="ko-KR"/>
              </w:rPr>
              <w:t xml:space="preserve"> NumEntryPoints &gt; 0 ) {</w:t>
            </w:r>
          </w:p>
        </w:tc>
        <w:tc>
          <w:tcPr>
            <w:tcW w:w="1157" w:type="dxa"/>
          </w:tcPr>
          <w:p w14:paraId="6F7666B1" w14:textId="77777777" w:rsidR="00624266" w:rsidRPr="00084198" w:rsidRDefault="00624266" w:rsidP="00672DED">
            <w:pPr>
              <w:pStyle w:val="tableheading"/>
              <w:keepNext w:val="0"/>
              <w:keepLines w:val="0"/>
              <w:spacing w:before="20" w:after="40"/>
              <w:jc w:val="center"/>
              <w:rPr>
                <w:b w:val="0"/>
                <w:noProof/>
                <w:lang w:val="en-CA"/>
              </w:rPr>
            </w:pPr>
          </w:p>
        </w:tc>
      </w:tr>
      <w:tr w:rsidR="00624266" w:rsidRPr="00084198" w14:paraId="477BD8E0" w14:textId="77777777" w:rsidTr="00672DED">
        <w:trPr>
          <w:cantSplit/>
          <w:jc w:val="center"/>
        </w:trPr>
        <w:tc>
          <w:tcPr>
            <w:tcW w:w="7920" w:type="dxa"/>
          </w:tcPr>
          <w:p w14:paraId="5DE8E781" w14:textId="77777777" w:rsidR="00624266" w:rsidRPr="00084198" w:rsidRDefault="00624266" w:rsidP="00672DED">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b/>
                <w:noProof/>
                <w:lang w:val="en-CA" w:eastAsia="ko-KR"/>
              </w:rPr>
              <w:t>offset_len_minus1</w:t>
            </w:r>
          </w:p>
        </w:tc>
        <w:tc>
          <w:tcPr>
            <w:tcW w:w="1157" w:type="dxa"/>
          </w:tcPr>
          <w:p w14:paraId="4B063068" w14:textId="77777777" w:rsidR="00624266" w:rsidRPr="00084198" w:rsidRDefault="00624266" w:rsidP="00672DED">
            <w:pPr>
              <w:pStyle w:val="tableheading"/>
              <w:keepNext w:val="0"/>
              <w:keepLines w:val="0"/>
              <w:spacing w:before="20" w:after="40"/>
              <w:jc w:val="center"/>
              <w:rPr>
                <w:b w:val="0"/>
                <w:noProof/>
                <w:lang w:val="en-CA"/>
              </w:rPr>
            </w:pPr>
            <w:r w:rsidRPr="00084198">
              <w:rPr>
                <w:b w:val="0"/>
                <w:noProof/>
                <w:lang w:val="en-CA" w:eastAsia="ko-KR"/>
              </w:rPr>
              <w:t>ue(v)</w:t>
            </w:r>
          </w:p>
        </w:tc>
      </w:tr>
      <w:tr w:rsidR="00624266" w:rsidRPr="00084198" w14:paraId="1D859F89" w14:textId="77777777" w:rsidTr="00672DED">
        <w:trPr>
          <w:cantSplit/>
          <w:jc w:val="center"/>
        </w:trPr>
        <w:tc>
          <w:tcPr>
            <w:tcW w:w="7920" w:type="dxa"/>
          </w:tcPr>
          <w:p w14:paraId="753BF412" w14:textId="77777777" w:rsidR="00624266" w:rsidRPr="00084198" w:rsidRDefault="00624266" w:rsidP="00672DED">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rPr>
              <w:t xml:space="preserve">for( i = 0; i &lt; </w:t>
            </w:r>
            <w:r w:rsidRPr="00084198">
              <w:rPr>
                <w:noProof/>
                <w:lang w:val="en-CA" w:eastAsia="ko-KR"/>
              </w:rPr>
              <w:t>NumEntryPoints</w:t>
            </w:r>
            <w:r w:rsidRPr="00084198">
              <w:rPr>
                <w:noProof/>
                <w:lang w:val="en-CA"/>
              </w:rPr>
              <w:t>; i++ )</w:t>
            </w:r>
          </w:p>
        </w:tc>
        <w:tc>
          <w:tcPr>
            <w:tcW w:w="1157" w:type="dxa"/>
          </w:tcPr>
          <w:p w14:paraId="180F498F" w14:textId="77777777" w:rsidR="00624266" w:rsidRPr="00084198" w:rsidRDefault="00624266" w:rsidP="00672DED">
            <w:pPr>
              <w:pStyle w:val="tableheading"/>
              <w:keepNext w:val="0"/>
              <w:keepLines w:val="0"/>
              <w:spacing w:before="20" w:after="40"/>
              <w:jc w:val="center"/>
              <w:rPr>
                <w:b w:val="0"/>
                <w:noProof/>
                <w:lang w:val="en-CA"/>
              </w:rPr>
            </w:pPr>
          </w:p>
        </w:tc>
      </w:tr>
      <w:tr w:rsidR="00624266" w:rsidRPr="00084198" w14:paraId="6C38D112" w14:textId="77777777" w:rsidTr="00672DED">
        <w:trPr>
          <w:cantSplit/>
          <w:jc w:val="center"/>
        </w:trPr>
        <w:tc>
          <w:tcPr>
            <w:tcW w:w="7920" w:type="dxa"/>
          </w:tcPr>
          <w:p w14:paraId="2A46012B" w14:textId="77777777" w:rsidR="00624266" w:rsidRPr="00084198" w:rsidRDefault="00624266" w:rsidP="00672DED">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084198">
              <w:rPr>
                <w:b/>
                <w:bCs/>
                <w:noProof/>
                <w:lang w:val="en-CA"/>
              </w:rPr>
              <w:t>entry_point_offset_minus1</w:t>
            </w:r>
            <w:r w:rsidRPr="00084198">
              <w:rPr>
                <w:bCs/>
                <w:noProof/>
                <w:lang w:val="en-CA"/>
              </w:rPr>
              <w:t>[</w:t>
            </w:r>
            <w:r w:rsidRPr="00084198">
              <w:rPr>
                <w:noProof/>
                <w:lang w:val="en-CA"/>
              </w:rPr>
              <w:t> i </w:t>
            </w:r>
            <w:r w:rsidRPr="00084198">
              <w:rPr>
                <w:bCs/>
                <w:noProof/>
                <w:lang w:val="en-CA"/>
              </w:rPr>
              <w:t>]</w:t>
            </w:r>
          </w:p>
        </w:tc>
        <w:tc>
          <w:tcPr>
            <w:tcW w:w="1157" w:type="dxa"/>
          </w:tcPr>
          <w:p w14:paraId="5AA7A383" w14:textId="77777777" w:rsidR="00624266" w:rsidRPr="00084198" w:rsidRDefault="00624266" w:rsidP="00672DED">
            <w:pPr>
              <w:pStyle w:val="tableheading"/>
              <w:keepNext w:val="0"/>
              <w:keepLines w:val="0"/>
              <w:spacing w:before="20" w:after="40"/>
              <w:jc w:val="center"/>
              <w:rPr>
                <w:b w:val="0"/>
                <w:noProof/>
                <w:lang w:val="en-CA"/>
              </w:rPr>
            </w:pPr>
            <w:r w:rsidRPr="00084198">
              <w:rPr>
                <w:b w:val="0"/>
                <w:noProof/>
                <w:lang w:val="en-CA" w:eastAsia="ko-KR"/>
              </w:rPr>
              <w:t>u(v)</w:t>
            </w:r>
          </w:p>
        </w:tc>
      </w:tr>
      <w:tr w:rsidR="00624266" w:rsidRPr="00084198" w14:paraId="3C47AA8D" w14:textId="77777777" w:rsidTr="00672DED">
        <w:trPr>
          <w:cantSplit/>
          <w:jc w:val="center"/>
        </w:trPr>
        <w:tc>
          <w:tcPr>
            <w:tcW w:w="7920" w:type="dxa"/>
          </w:tcPr>
          <w:p w14:paraId="5AB9A2BD" w14:textId="77777777" w:rsidR="00624266" w:rsidRPr="00084198" w:rsidRDefault="00624266" w:rsidP="00672DED">
            <w:pPr>
              <w:pStyle w:val="tablesyntax"/>
              <w:keepNext w:val="0"/>
              <w:keepLines w:val="0"/>
              <w:spacing w:before="20" w:after="40"/>
              <w:rPr>
                <w:noProof/>
                <w:lang w:val="en-CA"/>
              </w:rPr>
            </w:pPr>
            <w:r w:rsidRPr="00084198">
              <w:rPr>
                <w:noProof/>
                <w:lang w:val="en-CA" w:eastAsia="ko-KR"/>
              </w:rPr>
              <w:tab/>
              <w:t>}</w:t>
            </w:r>
          </w:p>
        </w:tc>
        <w:tc>
          <w:tcPr>
            <w:tcW w:w="1157" w:type="dxa"/>
          </w:tcPr>
          <w:p w14:paraId="1EA50899" w14:textId="77777777" w:rsidR="00624266" w:rsidRPr="00084198" w:rsidRDefault="00624266" w:rsidP="00672DED">
            <w:pPr>
              <w:pStyle w:val="tableheading"/>
              <w:keepNext w:val="0"/>
              <w:keepLines w:val="0"/>
              <w:spacing w:before="20" w:after="40"/>
              <w:jc w:val="center"/>
              <w:rPr>
                <w:b w:val="0"/>
                <w:noProof/>
                <w:lang w:val="en-CA"/>
              </w:rPr>
            </w:pPr>
          </w:p>
        </w:tc>
      </w:tr>
      <w:tr w:rsidR="00624266" w:rsidRPr="00084198" w14:paraId="5443AB87" w14:textId="77777777" w:rsidTr="00672DED">
        <w:trPr>
          <w:cantSplit/>
          <w:jc w:val="center"/>
        </w:trPr>
        <w:tc>
          <w:tcPr>
            <w:tcW w:w="7920" w:type="dxa"/>
          </w:tcPr>
          <w:p w14:paraId="2466BC50" w14:textId="77777777" w:rsidR="00624266" w:rsidRPr="00084198" w:rsidRDefault="00624266" w:rsidP="00672DED">
            <w:pPr>
              <w:pStyle w:val="tablesyntax"/>
              <w:keepNext w:val="0"/>
              <w:keepLines w:val="0"/>
              <w:spacing w:before="20" w:after="40"/>
              <w:rPr>
                <w:noProof/>
                <w:lang w:val="en-CA" w:eastAsia="ko-KR"/>
              </w:rPr>
            </w:pPr>
            <w:r w:rsidRPr="00084198">
              <w:rPr>
                <w:noProof/>
                <w:lang w:val="en-CA" w:eastAsia="ko-KR"/>
              </w:rPr>
              <w:tab/>
              <w:t>if( slice_header_extension_present_flag ) {</w:t>
            </w:r>
          </w:p>
        </w:tc>
        <w:tc>
          <w:tcPr>
            <w:tcW w:w="1157" w:type="dxa"/>
          </w:tcPr>
          <w:p w14:paraId="145321C8" w14:textId="77777777" w:rsidR="00624266" w:rsidRPr="00084198" w:rsidRDefault="00624266" w:rsidP="00672DED">
            <w:pPr>
              <w:pStyle w:val="tableheading"/>
              <w:keepNext w:val="0"/>
              <w:keepLines w:val="0"/>
              <w:spacing w:before="20" w:after="40"/>
              <w:jc w:val="center"/>
              <w:rPr>
                <w:b w:val="0"/>
                <w:noProof/>
                <w:lang w:val="en-CA"/>
              </w:rPr>
            </w:pPr>
          </w:p>
        </w:tc>
      </w:tr>
      <w:tr w:rsidR="00624266" w:rsidRPr="00084198" w14:paraId="40321FC1" w14:textId="77777777" w:rsidTr="00672DED">
        <w:trPr>
          <w:cantSplit/>
          <w:jc w:val="center"/>
        </w:trPr>
        <w:tc>
          <w:tcPr>
            <w:tcW w:w="7920" w:type="dxa"/>
          </w:tcPr>
          <w:p w14:paraId="43184AE3" w14:textId="77777777" w:rsidR="00624266" w:rsidRPr="00084198" w:rsidRDefault="00624266" w:rsidP="00672DED">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b/>
                <w:noProof/>
                <w:lang w:val="en-CA" w:eastAsia="ko-KR"/>
              </w:rPr>
              <w:t>slice_header_extension_length</w:t>
            </w:r>
          </w:p>
        </w:tc>
        <w:tc>
          <w:tcPr>
            <w:tcW w:w="1157" w:type="dxa"/>
          </w:tcPr>
          <w:p w14:paraId="15FDAF13" w14:textId="77777777" w:rsidR="00624266" w:rsidRPr="00084198" w:rsidRDefault="00624266" w:rsidP="00672DED">
            <w:pPr>
              <w:pStyle w:val="tableheading"/>
              <w:keepNext w:val="0"/>
              <w:keepLines w:val="0"/>
              <w:spacing w:before="20" w:after="40"/>
              <w:jc w:val="center"/>
              <w:rPr>
                <w:b w:val="0"/>
                <w:noProof/>
                <w:lang w:val="en-CA"/>
              </w:rPr>
            </w:pPr>
            <w:r w:rsidRPr="00084198">
              <w:rPr>
                <w:b w:val="0"/>
                <w:noProof/>
                <w:lang w:val="en-CA"/>
              </w:rPr>
              <w:t>ue(v)</w:t>
            </w:r>
          </w:p>
        </w:tc>
      </w:tr>
      <w:tr w:rsidR="00624266" w:rsidRPr="00084198" w14:paraId="391C3182" w14:textId="77777777" w:rsidTr="00672DED">
        <w:trPr>
          <w:cantSplit/>
          <w:jc w:val="center"/>
        </w:trPr>
        <w:tc>
          <w:tcPr>
            <w:tcW w:w="7920" w:type="dxa"/>
          </w:tcPr>
          <w:p w14:paraId="5DF8FD43" w14:textId="77777777" w:rsidR="00624266" w:rsidRPr="00084198" w:rsidRDefault="00624266" w:rsidP="00672DED">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 xml:space="preserve">for( i = 0; i &lt; slice_header_extension_length; i++) </w:t>
            </w:r>
          </w:p>
        </w:tc>
        <w:tc>
          <w:tcPr>
            <w:tcW w:w="1157" w:type="dxa"/>
          </w:tcPr>
          <w:p w14:paraId="3418DE7D" w14:textId="77777777" w:rsidR="00624266" w:rsidRPr="00084198" w:rsidRDefault="00624266" w:rsidP="00672DED">
            <w:pPr>
              <w:pStyle w:val="tableheading"/>
              <w:keepNext w:val="0"/>
              <w:keepLines w:val="0"/>
              <w:spacing w:before="20" w:after="40"/>
              <w:jc w:val="center"/>
              <w:rPr>
                <w:b w:val="0"/>
                <w:noProof/>
                <w:lang w:val="en-CA"/>
              </w:rPr>
            </w:pPr>
          </w:p>
        </w:tc>
      </w:tr>
      <w:tr w:rsidR="00624266" w:rsidRPr="00084198" w14:paraId="2B03A97E" w14:textId="77777777" w:rsidTr="00672DED">
        <w:trPr>
          <w:cantSplit/>
          <w:jc w:val="center"/>
        </w:trPr>
        <w:tc>
          <w:tcPr>
            <w:tcW w:w="7920" w:type="dxa"/>
          </w:tcPr>
          <w:p w14:paraId="09A428BD" w14:textId="77777777" w:rsidR="00624266" w:rsidRPr="00084198" w:rsidRDefault="00624266" w:rsidP="00672DED">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rPr>
              <w:t>slice_header_extension_data_byte</w:t>
            </w:r>
            <w:r w:rsidRPr="00084198">
              <w:rPr>
                <w:noProof/>
                <w:lang w:val="en-CA"/>
              </w:rPr>
              <w:t>[ i ]</w:t>
            </w:r>
          </w:p>
        </w:tc>
        <w:tc>
          <w:tcPr>
            <w:tcW w:w="1157" w:type="dxa"/>
          </w:tcPr>
          <w:p w14:paraId="79BB8C56" w14:textId="77777777" w:rsidR="00624266" w:rsidRPr="00084198" w:rsidRDefault="00624266" w:rsidP="00672DED">
            <w:pPr>
              <w:pStyle w:val="tableheading"/>
              <w:keepNext w:val="0"/>
              <w:keepLines w:val="0"/>
              <w:spacing w:before="20" w:after="40"/>
              <w:jc w:val="center"/>
              <w:rPr>
                <w:b w:val="0"/>
                <w:noProof/>
                <w:lang w:val="en-CA"/>
              </w:rPr>
            </w:pPr>
            <w:r w:rsidRPr="00084198">
              <w:rPr>
                <w:b w:val="0"/>
                <w:noProof/>
                <w:lang w:val="en-CA"/>
              </w:rPr>
              <w:t>u(8)</w:t>
            </w:r>
          </w:p>
        </w:tc>
      </w:tr>
      <w:tr w:rsidR="00624266" w:rsidRPr="00084198" w14:paraId="53FC1132" w14:textId="77777777" w:rsidTr="00672DED">
        <w:trPr>
          <w:cantSplit/>
          <w:jc w:val="center"/>
        </w:trPr>
        <w:tc>
          <w:tcPr>
            <w:tcW w:w="7920" w:type="dxa"/>
          </w:tcPr>
          <w:p w14:paraId="468A1021" w14:textId="77777777" w:rsidR="00624266" w:rsidRPr="00084198" w:rsidRDefault="00624266" w:rsidP="00672DED">
            <w:pPr>
              <w:pStyle w:val="tablesyntax"/>
              <w:keepNext w:val="0"/>
              <w:keepLines w:val="0"/>
              <w:spacing w:before="20" w:after="40"/>
              <w:rPr>
                <w:noProof/>
                <w:lang w:val="en-CA" w:eastAsia="ko-KR"/>
              </w:rPr>
            </w:pPr>
            <w:r w:rsidRPr="00084198">
              <w:rPr>
                <w:noProof/>
                <w:lang w:val="en-CA" w:eastAsia="ko-KR"/>
              </w:rPr>
              <w:tab/>
              <w:t>}</w:t>
            </w:r>
          </w:p>
        </w:tc>
        <w:tc>
          <w:tcPr>
            <w:tcW w:w="1157" w:type="dxa"/>
          </w:tcPr>
          <w:p w14:paraId="39999529" w14:textId="77777777" w:rsidR="00624266" w:rsidRPr="00084198" w:rsidRDefault="00624266" w:rsidP="00672DED">
            <w:pPr>
              <w:pStyle w:val="tableheading"/>
              <w:keepNext w:val="0"/>
              <w:keepLines w:val="0"/>
              <w:spacing w:before="20" w:after="40"/>
              <w:jc w:val="center"/>
              <w:rPr>
                <w:b w:val="0"/>
                <w:noProof/>
                <w:lang w:val="en-CA"/>
              </w:rPr>
            </w:pPr>
          </w:p>
        </w:tc>
      </w:tr>
      <w:tr w:rsidR="00624266" w:rsidRPr="00084198" w14:paraId="6B03F2EF" w14:textId="77777777" w:rsidTr="00672DED">
        <w:trPr>
          <w:cantSplit/>
          <w:jc w:val="center"/>
        </w:trPr>
        <w:tc>
          <w:tcPr>
            <w:tcW w:w="7920" w:type="dxa"/>
          </w:tcPr>
          <w:p w14:paraId="082C9A10" w14:textId="77777777" w:rsidR="00624266" w:rsidRPr="00084198" w:rsidRDefault="00624266" w:rsidP="00672DED">
            <w:pPr>
              <w:pStyle w:val="tablesyntax"/>
              <w:spacing w:before="20" w:after="40"/>
              <w:rPr>
                <w:noProof/>
                <w:lang w:val="en-CA" w:eastAsia="ko-KR"/>
              </w:rPr>
            </w:pPr>
            <w:r w:rsidRPr="00084198">
              <w:rPr>
                <w:noProof/>
                <w:lang w:val="en-CA"/>
              </w:rPr>
              <w:tab/>
              <w:t>byte_alignment( )</w:t>
            </w:r>
          </w:p>
        </w:tc>
        <w:tc>
          <w:tcPr>
            <w:tcW w:w="1157" w:type="dxa"/>
          </w:tcPr>
          <w:p w14:paraId="321F04B2" w14:textId="77777777" w:rsidR="00624266" w:rsidRPr="00084198" w:rsidRDefault="00624266" w:rsidP="00672DED">
            <w:pPr>
              <w:pStyle w:val="tablecell"/>
              <w:spacing w:before="20" w:after="40"/>
              <w:jc w:val="center"/>
              <w:rPr>
                <w:noProof/>
                <w:lang w:val="en-CA" w:eastAsia="ko-KR"/>
              </w:rPr>
            </w:pPr>
          </w:p>
        </w:tc>
      </w:tr>
      <w:tr w:rsidR="00624266" w:rsidRPr="00084198" w14:paraId="40302383" w14:textId="77777777" w:rsidTr="00672DED">
        <w:trPr>
          <w:cantSplit/>
          <w:jc w:val="center"/>
        </w:trPr>
        <w:tc>
          <w:tcPr>
            <w:tcW w:w="7920" w:type="dxa"/>
          </w:tcPr>
          <w:p w14:paraId="118BA59A" w14:textId="77777777" w:rsidR="00624266" w:rsidRPr="00084198" w:rsidRDefault="00624266" w:rsidP="00672DED">
            <w:pPr>
              <w:pStyle w:val="tablesyntax"/>
              <w:spacing w:before="20" w:after="40"/>
              <w:rPr>
                <w:noProof/>
                <w:lang w:val="en-CA" w:eastAsia="ko-KR"/>
              </w:rPr>
            </w:pPr>
            <w:r w:rsidRPr="00084198">
              <w:rPr>
                <w:noProof/>
                <w:lang w:val="en-CA"/>
              </w:rPr>
              <w:t>}</w:t>
            </w:r>
          </w:p>
        </w:tc>
        <w:tc>
          <w:tcPr>
            <w:tcW w:w="1157" w:type="dxa"/>
          </w:tcPr>
          <w:p w14:paraId="355CB247" w14:textId="77777777" w:rsidR="00624266" w:rsidRPr="00084198" w:rsidRDefault="00624266" w:rsidP="00672DED">
            <w:pPr>
              <w:pStyle w:val="tablecell"/>
              <w:keepNext w:val="0"/>
              <w:spacing w:before="20" w:after="40"/>
              <w:jc w:val="center"/>
              <w:rPr>
                <w:noProof/>
                <w:lang w:val="en-CA"/>
              </w:rPr>
            </w:pPr>
          </w:p>
        </w:tc>
      </w:tr>
    </w:tbl>
    <w:p w14:paraId="682FA6B4" w14:textId="77777777" w:rsidR="008230F2" w:rsidRDefault="008230F2" w:rsidP="00DC7BF2">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sz w:val="22"/>
          <w:szCs w:val="24"/>
          <w:lang w:val="en-CA"/>
        </w:rPr>
      </w:pPr>
    </w:p>
    <w:p w14:paraId="52445FD0" w14:textId="01099898" w:rsidR="00DC7BF2" w:rsidRPr="008230F2" w:rsidRDefault="00DC7BF2" w:rsidP="00DC7BF2">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sz w:val="22"/>
          <w:szCs w:val="24"/>
          <w:lang w:val="en-CA"/>
        </w:rPr>
      </w:pPr>
      <w:r w:rsidRPr="008230F2">
        <w:rPr>
          <w:noProof/>
          <w:sz w:val="22"/>
          <w:szCs w:val="24"/>
          <w:lang w:val="en-CA"/>
        </w:rPr>
        <w:t>7.4.8.1 General slice header semantics</w:t>
      </w:r>
    </w:p>
    <w:p w14:paraId="11B915E2" w14:textId="6D85A744" w:rsidR="00624266" w:rsidRPr="00624266" w:rsidRDefault="00DC7BF2" w:rsidP="00624266">
      <w:pPr>
        <w:rPr>
          <w:lang w:val="en-CA"/>
        </w:rPr>
      </w:pPr>
      <w:r>
        <w:rPr>
          <w:lang w:val="en-CA"/>
        </w:rPr>
        <w:t>…</w:t>
      </w:r>
    </w:p>
    <w:p w14:paraId="6E64FAF5" w14:textId="68C64821" w:rsidR="00624266" w:rsidRPr="00084198" w:rsidRDefault="00624266" w:rsidP="00624266">
      <w:pPr>
        <w:rPr>
          <w:noProof/>
          <w:lang w:val="en-CA" w:eastAsia="ko-KR"/>
        </w:rPr>
      </w:pPr>
      <w:r w:rsidRPr="00084198">
        <w:rPr>
          <w:bCs/>
          <w:lang w:val="en-CA"/>
        </w:rPr>
        <w:t xml:space="preserve">When </w:t>
      </w:r>
      <w:proofErr w:type="spellStart"/>
      <w:r w:rsidRPr="00624266">
        <w:rPr>
          <w:b/>
          <w:bCs/>
          <w:lang w:val="en-CA"/>
        </w:rPr>
        <w:t>entry_point_offsets_present_flag</w:t>
      </w:r>
      <w:proofErr w:type="spellEnd"/>
      <w:r w:rsidRPr="00084198" w:rsidDel="00987C62">
        <w:rPr>
          <w:bCs/>
          <w:lang w:val="en-CA"/>
        </w:rPr>
        <w:t xml:space="preserve"> </w:t>
      </w:r>
      <w:r w:rsidRPr="00084198">
        <w:rPr>
          <w:bCs/>
          <w:lang w:val="en-CA"/>
        </w:rPr>
        <w:t>is equal to 1</w:t>
      </w:r>
      <w:r w:rsidR="00DC7BF2">
        <w:rPr>
          <w:bCs/>
          <w:lang w:val="en-CA"/>
        </w:rPr>
        <w:t xml:space="preserve"> </w:t>
      </w:r>
      <w:r w:rsidR="00DC7BF2" w:rsidRPr="00DC7BF2">
        <w:rPr>
          <w:bCs/>
          <w:highlight w:val="yellow"/>
          <w:lang w:val="en-CA"/>
        </w:rPr>
        <w:t xml:space="preserve">or </w:t>
      </w:r>
      <w:r w:rsidR="00DC7BF2" w:rsidRPr="00DC7BF2">
        <w:rPr>
          <w:noProof/>
          <w:highlight w:val="yellow"/>
          <w:lang w:val="en-CA" w:eastAsia="ko-KR"/>
        </w:rPr>
        <w:t>no_pic_partition_flag is equal to 1</w:t>
      </w:r>
      <w:r w:rsidRPr="00084198">
        <w:rPr>
          <w:bCs/>
          <w:lang w:val="en-CA"/>
        </w:rPr>
        <w:t xml:space="preserve">, </w:t>
      </w:r>
      <w:r w:rsidRPr="00084198">
        <w:rPr>
          <w:noProof/>
          <w:lang w:val="en-CA" w:eastAsia="ko-KR"/>
        </w:rPr>
        <w:t xml:space="preserve">the variable </w:t>
      </w:r>
      <w:proofErr w:type="spellStart"/>
      <w:r w:rsidRPr="00084198">
        <w:rPr>
          <w:lang w:val="en-CA"/>
        </w:rPr>
        <w:t>NumEntryPoints</w:t>
      </w:r>
      <w:proofErr w:type="spellEnd"/>
      <w:r w:rsidRPr="00084198">
        <w:rPr>
          <w:lang w:val="en-CA"/>
        </w:rPr>
        <w:t>, which specifies the number of entry points in the current slice, is derived</w:t>
      </w:r>
      <w:r w:rsidRPr="00084198">
        <w:rPr>
          <w:noProof/>
          <w:lang w:val="en-CA" w:eastAsia="ko-KR"/>
        </w:rPr>
        <w:t xml:space="preserve"> as follows:</w:t>
      </w:r>
    </w:p>
    <w:p w14:paraId="32FC8802" w14:textId="1E2EB69C" w:rsidR="00624266" w:rsidRPr="00084198" w:rsidRDefault="00624266" w:rsidP="00624266">
      <w:pPr>
        <w:pStyle w:val="Equation"/>
        <w:tabs>
          <w:tab w:val="left" w:pos="1170"/>
          <w:tab w:val="left" w:pos="1890"/>
        </w:tabs>
        <w:ind w:left="794"/>
        <w:rPr>
          <w:bCs/>
          <w:noProof/>
          <w:lang w:val="en-CA"/>
        </w:rPr>
      </w:pPr>
      <w:r>
        <w:rPr>
          <w:noProof/>
          <w:lang w:val="en-CA"/>
        </w:rPr>
        <w:t>NumEntryPoints = 0</w:t>
      </w:r>
      <w:r>
        <w:rPr>
          <w:noProof/>
          <w:lang w:val="en-CA"/>
        </w:rPr>
        <w:br/>
      </w:r>
      <w:r w:rsidRPr="00084198">
        <w:rPr>
          <w:noProof/>
          <w:lang w:val="en-CA"/>
        </w:rPr>
        <w:t xml:space="preserve">for( </w:t>
      </w:r>
      <w:r>
        <w:rPr>
          <w:noProof/>
          <w:lang w:val="en-CA"/>
        </w:rPr>
        <w:t>i</w:t>
      </w:r>
      <w:r w:rsidRPr="00084198">
        <w:rPr>
          <w:noProof/>
          <w:lang w:val="en-CA"/>
        </w:rPr>
        <w:t xml:space="preserve"> = </w:t>
      </w:r>
      <w:r>
        <w:rPr>
          <w:noProof/>
          <w:lang w:val="en-CA"/>
        </w:rPr>
        <w:t>1</w:t>
      </w:r>
      <w:r w:rsidRPr="00084198">
        <w:rPr>
          <w:noProof/>
          <w:lang w:val="en-CA"/>
        </w:rPr>
        <w:t xml:space="preserve">; </w:t>
      </w:r>
      <w:r>
        <w:rPr>
          <w:noProof/>
          <w:lang w:val="en-CA"/>
        </w:rPr>
        <w:t>i</w:t>
      </w:r>
      <w:r w:rsidRPr="00084198">
        <w:rPr>
          <w:noProof/>
          <w:lang w:val="en-CA"/>
        </w:rPr>
        <w:t xml:space="preserve"> &lt; </w:t>
      </w:r>
      <w:proofErr w:type="spellStart"/>
      <w:r w:rsidRPr="00084198">
        <w:rPr>
          <w:lang w:val="en-CA"/>
        </w:rPr>
        <w:t>Num</w:t>
      </w:r>
      <w:r>
        <w:rPr>
          <w:lang w:val="en-CA"/>
        </w:rPr>
        <w:t>Ctu</w:t>
      </w:r>
      <w:r w:rsidRPr="00084198">
        <w:rPr>
          <w:lang w:val="en-CA"/>
        </w:rPr>
        <w:t>InCurrSlice</w:t>
      </w:r>
      <w:proofErr w:type="spellEnd"/>
      <w:r w:rsidRPr="00084198">
        <w:rPr>
          <w:noProof/>
          <w:lang w:val="en-CA"/>
        </w:rPr>
        <w:t xml:space="preserve">; </w:t>
      </w:r>
      <w:r>
        <w:rPr>
          <w:noProof/>
          <w:lang w:val="en-CA"/>
        </w:rPr>
        <w:t>i</w:t>
      </w:r>
      <w:r w:rsidRPr="00084198">
        <w:rPr>
          <w:noProof/>
          <w:lang w:val="en-CA"/>
        </w:rPr>
        <w:t>++ ) {</w:t>
      </w:r>
      <w:r>
        <w:rPr>
          <w:noProof/>
          <w:lang w:val="en-CA"/>
        </w:rPr>
        <w:br/>
      </w:r>
      <w:r>
        <w:rPr>
          <w:noProof/>
          <w:lang w:val="en-CA"/>
        </w:rPr>
        <w:tab/>
      </w:r>
      <w:r w:rsidRPr="00A37D85">
        <w:rPr>
          <w:noProof/>
          <w:lang w:val="en-CA"/>
        </w:rPr>
        <w:t>CtbAddrInR</w:t>
      </w:r>
      <w:r>
        <w:rPr>
          <w:noProof/>
          <w:lang w:val="en-CA"/>
        </w:rPr>
        <w:t>s = CtbAddrInCurrSlice[ i ]</w:t>
      </w:r>
      <w:r>
        <w:rPr>
          <w:noProof/>
          <w:lang w:val="en-CA"/>
        </w:rPr>
        <w:br/>
      </w:r>
      <w:r w:rsidRPr="00A37D85">
        <w:rPr>
          <w:noProof/>
          <w:lang w:val="en-CA"/>
        </w:rPr>
        <w:tab/>
        <w:t xml:space="preserve">CtbAddrX = ( </w:t>
      </w:r>
      <w:r>
        <w:rPr>
          <w:noProof/>
          <w:lang w:val="en-CA"/>
        </w:rPr>
        <w:t>CtbAddrInRs % PicWidthInCtbsY )</w:t>
      </w:r>
      <w:r>
        <w:rPr>
          <w:noProof/>
          <w:lang w:val="en-CA"/>
        </w:rPr>
        <w:br/>
      </w:r>
      <w:r w:rsidRPr="00A37D85">
        <w:rPr>
          <w:noProof/>
          <w:lang w:val="en-CA"/>
        </w:rPr>
        <w:tab/>
        <w:t>CtbAddrY = ( C</w:t>
      </w:r>
      <w:r>
        <w:rPr>
          <w:noProof/>
          <w:lang w:val="en-CA"/>
        </w:rPr>
        <w:t>tbAddrInRs / PicWidthInCtbsY )</w:t>
      </w:r>
      <w:r w:rsidRPr="00084198">
        <w:rPr>
          <w:bCs/>
          <w:noProof/>
          <w:lang w:val="en-CA"/>
        </w:rPr>
        <w:tab/>
      </w:r>
      <w:r w:rsidRPr="00084198">
        <w:rPr>
          <w:noProof/>
          <w:lang w:val="en-CA"/>
        </w:rPr>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147</w:t>
      </w:r>
      <w:r w:rsidRPr="00084198">
        <w:rPr>
          <w:noProof/>
          <w:lang w:val="en-CA"/>
        </w:rPr>
        <w:fldChar w:fldCharType="end"/>
      </w:r>
      <w:r w:rsidRPr="00084198">
        <w:rPr>
          <w:noProof/>
          <w:lang w:val="en-CA"/>
        </w:rPr>
        <w:t>)</w:t>
      </w:r>
      <w:r>
        <w:rPr>
          <w:noProof/>
          <w:lang w:val="en-CA"/>
        </w:rPr>
        <w:br/>
      </w:r>
      <w:r>
        <w:rPr>
          <w:noProof/>
          <w:lang w:val="en-CA"/>
        </w:rPr>
        <w:tab/>
        <w:t xml:space="preserve">if( </w:t>
      </w:r>
      <w:r w:rsidRPr="00084198">
        <w:rPr>
          <w:noProof/>
          <w:lang w:val="en-CA"/>
        </w:rPr>
        <w:t>CtbAddr</w:t>
      </w:r>
      <w:r>
        <w:rPr>
          <w:noProof/>
          <w:lang w:val="en-CA"/>
        </w:rPr>
        <w:t xml:space="preserve">X  = =  </w:t>
      </w:r>
      <w:r>
        <w:rPr>
          <w:noProof/>
          <w:lang w:val="en-CA" w:eastAsia="ko-KR"/>
        </w:rPr>
        <w:t xml:space="preserve">CtbToTileColBd[ CtbAddrX ]  </w:t>
      </w:r>
      <w:r>
        <w:rPr>
          <w:noProof/>
          <w:lang w:val="en-CA"/>
        </w:rPr>
        <w:t>&amp;&amp;</w:t>
      </w:r>
      <w:r>
        <w:rPr>
          <w:noProof/>
          <w:lang w:val="en-CA"/>
        </w:rPr>
        <w:br/>
      </w:r>
      <w:r>
        <w:rPr>
          <w:noProof/>
          <w:lang w:val="en-CA"/>
        </w:rPr>
        <w:tab/>
      </w:r>
      <w:r>
        <w:rPr>
          <w:noProof/>
          <w:lang w:val="en-CA"/>
        </w:rPr>
        <w:tab/>
        <w:t>( </w:t>
      </w:r>
      <w:r w:rsidRPr="00084198">
        <w:rPr>
          <w:noProof/>
          <w:lang w:val="en-CA"/>
        </w:rPr>
        <w:t>CtbAddr</w:t>
      </w:r>
      <w:r>
        <w:rPr>
          <w:noProof/>
          <w:lang w:val="en-CA"/>
        </w:rPr>
        <w:t xml:space="preserve">Y  = =  </w:t>
      </w:r>
      <w:r>
        <w:rPr>
          <w:noProof/>
          <w:lang w:val="en-CA" w:eastAsia="ko-KR"/>
        </w:rPr>
        <w:t xml:space="preserve">CtbToTileRowBd[ CtbAddrY ]  | |  </w:t>
      </w:r>
      <w:r w:rsidR="00DC7BF2">
        <w:rPr>
          <w:noProof/>
          <w:lang w:val="en-CA" w:eastAsia="ko-KR"/>
        </w:rPr>
        <w:t>(</w:t>
      </w:r>
      <w:r>
        <w:rPr>
          <w:noProof/>
          <w:lang w:val="en-CA"/>
        </w:rPr>
        <w:t>entropy_coding_sync_enabled_flag </w:t>
      </w:r>
      <w:r w:rsidR="00DC7BF2" w:rsidRPr="00DC7BF2">
        <w:rPr>
          <w:noProof/>
          <w:highlight w:val="yellow"/>
          <w:lang w:val="en-CA"/>
        </w:rPr>
        <w:t xml:space="preserve">&amp;&amp; </w:t>
      </w:r>
      <w:proofErr w:type="spellStart"/>
      <w:r w:rsidR="00DC7BF2" w:rsidRPr="00DC7BF2">
        <w:rPr>
          <w:highlight w:val="yellow"/>
          <w:lang w:val="en-CA"/>
        </w:rPr>
        <w:t>entry_point_offsets_present_flag</w:t>
      </w:r>
      <w:proofErr w:type="spellEnd"/>
      <w:r>
        <w:rPr>
          <w:noProof/>
          <w:lang w:val="en-CA" w:eastAsia="ko-KR"/>
        </w:rPr>
        <w:t>) )</w:t>
      </w:r>
      <w:r>
        <w:rPr>
          <w:noProof/>
          <w:lang w:val="en-CA" w:eastAsia="ko-KR"/>
        </w:rPr>
        <w:br/>
      </w:r>
      <w:r>
        <w:rPr>
          <w:noProof/>
          <w:lang w:val="en-CA" w:eastAsia="ko-KR"/>
        </w:rPr>
        <w:tab/>
      </w:r>
      <w:r>
        <w:rPr>
          <w:noProof/>
          <w:lang w:val="en-CA" w:eastAsia="ko-KR"/>
        </w:rPr>
        <w:tab/>
        <w:t>NumEntryPoints++</w:t>
      </w:r>
      <w:r>
        <w:rPr>
          <w:noProof/>
          <w:lang w:val="en-CA" w:eastAsia="ko-KR"/>
        </w:rPr>
        <w:br/>
        <w:t>}</w:t>
      </w:r>
    </w:p>
    <w:p w14:paraId="1CFA8A13" w14:textId="77777777" w:rsidR="00624266" w:rsidRPr="00084198" w:rsidRDefault="00624266" w:rsidP="00624266">
      <w:pPr>
        <w:rPr>
          <w:bCs/>
          <w:noProof/>
          <w:lang w:val="en-CA"/>
        </w:rPr>
      </w:pPr>
      <w:r w:rsidRPr="00084198">
        <w:rPr>
          <w:b/>
          <w:bCs/>
          <w:noProof/>
          <w:lang w:val="en-CA"/>
        </w:rPr>
        <w:t>offset_len_minus1</w:t>
      </w:r>
      <w:r w:rsidRPr="00084198">
        <w:rPr>
          <w:noProof/>
          <w:lang w:val="en-CA"/>
        </w:rPr>
        <w:t xml:space="preserve"> plus 1 specifies the length, in bits, of the entry</w:t>
      </w:r>
      <w:r w:rsidRPr="00084198">
        <w:rPr>
          <w:bCs/>
          <w:noProof/>
          <w:lang w:val="en-CA"/>
        </w:rPr>
        <w:t>_point_offset_minus1[</w:t>
      </w:r>
      <w:r w:rsidRPr="00084198">
        <w:rPr>
          <w:noProof/>
          <w:lang w:val="en-CA"/>
        </w:rPr>
        <w:t> i </w:t>
      </w:r>
      <w:r w:rsidRPr="00084198">
        <w:rPr>
          <w:bCs/>
          <w:noProof/>
          <w:lang w:val="en-CA"/>
        </w:rPr>
        <w:t>] syntax elements. The value of offset_len_minus1 shall be in the range of 0 to 31, inclusive.</w:t>
      </w:r>
    </w:p>
    <w:p w14:paraId="528FAA1B" w14:textId="77777777" w:rsidR="00624266" w:rsidRPr="00084198" w:rsidRDefault="00624266" w:rsidP="00624266">
      <w:pPr>
        <w:spacing w:line="240" w:lineRule="exact"/>
        <w:rPr>
          <w:bCs/>
          <w:noProof/>
          <w:lang w:val="en-CA"/>
        </w:rPr>
      </w:pPr>
      <w:r w:rsidRPr="00084198">
        <w:rPr>
          <w:b/>
          <w:bCs/>
          <w:noProof/>
          <w:lang w:val="en-CA"/>
        </w:rPr>
        <w:t>entry_point_offset_minus1</w:t>
      </w:r>
      <w:r w:rsidRPr="00084198">
        <w:rPr>
          <w:bCs/>
          <w:noProof/>
          <w:lang w:val="en-CA"/>
        </w:rPr>
        <w:t>[</w:t>
      </w:r>
      <w:r w:rsidRPr="00084198">
        <w:rPr>
          <w:noProof/>
          <w:lang w:val="en-CA"/>
        </w:rPr>
        <w:t> i </w:t>
      </w:r>
      <w:r w:rsidRPr="00084198">
        <w:rPr>
          <w:bCs/>
          <w:noProof/>
          <w:lang w:val="en-CA"/>
        </w:rPr>
        <w:t>] plus 1 specifies the i-th entry point offset in bytes, and is represented by offset_len_minus1 plus 1 bits. The slice data that follow the slice header consists of NumEntryPoints + 1 subsets, with subset index values ranging from 0 to NumEntryPoints, inclusive. The first byte of the slice data is considered byte 0. When present, emulation prevention bytes that appear in the slice data portion of the coded slice NAL unit are counted as part of the slice data for purposes of subset identification. Subset 0 consists of bytes 0 to entry_point_offset_minus1[</w:t>
      </w:r>
      <w:r w:rsidRPr="00084198">
        <w:rPr>
          <w:noProof/>
          <w:lang w:val="en-CA"/>
        </w:rPr>
        <w:t> 0 </w:t>
      </w:r>
      <w:r w:rsidRPr="00084198">
        <w:rPr>
          <w:bCs/>
          <w:noProof/>
          <w:lang w:val="en-CA"/>
        </w:rPr>
        <w:t>], inclusive, of the coded slice data, subset k, with k in the range of 1 to NumEntryPoints − 1, inclusive, consists of bytes firstByte[</w:t>
      </w:r>
      <w:r w:rsidRPr="00084198">
        <w:rPr>
          <w:noProof/>
          <w:lang w:val="en-CA"/>
        </w:rPr>
        <w:t> k </w:t>
      </w:r>
      <w:r w:rsidRPr="00084198">
        <w:rPr>
          <w:bCs/>
          <w:noProof/>
          <w:lang w:val="en-CA"/>
        </w:rPr>
        <w:t>] to lastByte[</w:t>
      </w:r>
      <w:r w:rsidRPr="00084198">
        <w:rPr>
          <w:noProof/>
          <w:lang w:val="en-CA"/>
        </w:rPr>
        <w:t> k </w:t>
      </w:r>
      <w:r w:rsidRPr="00084198">
        <w:rPr>
          <w:bCs/>
          <w:noProof/>
          <w:lang w:val="en-CA"/>
        </w:rPr>
        <w:t>], inclusive, of the coded slice data with firstByte[</w:t>
      </w:r>
      <w:r w:rsidRPr="00084198">
        <w:rPr>
          <w:noProof/>
          <w:lang w:val="en-CA"/>
        </w:rPr>
        <w:t> k </w:t>
      </w:r>
      <w:r w:rsidRPr="00084198">
        <w:rPr>
          <w:bCs/>
          <w:noProof/>
          <w:lang w:val="en-CA"/>
        </w:rPr>
        <w:t>] and lastByte[</w:t>
      </w:r>
      <w:r w:rsidRPr="00084198">
        <w:rPr>
          <w:noProof/>
          <w:lang w:val="en-CA"/>
        </w:rPr>
        <w:t> k </w:t>
      </w:r>
      <w:r w:rsidRPr="00084198">
        <w:rPr>
          <w:bCs/>
          <w:noProof/>
          <w:lang w:val="en-CA"/>
        </w:rPr>
        <w:t>] defined as:</w:t>
      </w:r>
    </w:p>
    <w:p w14:paraId="6C7DB848" w14:textId="77777777" w:rsidR="00624266" w:rsidRPr="00084198" w:rsidRDefault="00624266" w:rsidP="00624266">
      <w:pPr>
        <w:pStyle w:val="Equation"/>
        <w:tabs>
          <w:tab w:val="left" w:pos="1170"/>
          <w:tab w:val="left" w:pos="1890"/>
        </w:tabs>
        <w:ind w:left="794"/>
        <w:rPr>
          <w:bCs/>
          <w:noProof/>
          <w:lang w:val="en-CA"/>
        </w:rPr>
      </w:pPr>
      <m:oMath>
        <m:r>
          <m:rPr>
            <m:sty m:val="p"/>
          </m:rPr>
          <w:rPr>
            <w:rFonts w:ascii="Cambria Math" w:hAnsi="Cambria Math"/>
            <w:noProof/>
            <w:lang w:val="en-CA"/>
          </w:rPr>
          <m:t>firstByte[ k ] =</m:t>
        </m:r>
        <m:nary>
          <m:naryPr>
            <m:chr m:val="∑"/>
            <m:limLoc m:val="undOvr"/>
            <m:ctrlPr>
              <w:rPr>
                <w:rFonts w:ascii="Cambria Math" w:hAnsi="Cambria Math"/>
                <w:bCs/>
                <w:noProof/>
                <w:lang w:val="en-CA"/>
              </w:rPr>
            </m:ctrlPr>
          </m:naryPr>
          <m:sub>
            <m:r>
              <m:rPr>
                <m:sty m:val="p"/>
              </m:rPr>
              <w:rPr>
                <w:rFonts w:ascii="Cambria Math" w:hAnsi="Cambria Math"/>
                <w:noProof/>
                <w:lang w:val="en-CA"/>
              </w:rPr>
              <m:t>n</m:t>
            </m:r>
            <m:r>
              <w:rPr>
                <w:rFonts w:ascii="Cambria Math" w:hAnsi="Cambria Math"/>
                <w:noProof/>
                <w:lang w:val="en-CA"/>
              </w:rPr>
              <m:t>=1</m:t>
            </m:r>
          </m:sub>
          <m:sup>
            <m:r>
              <m:rPr>
                <m:sty m:val="p"/>
              </m:rPr>
              <w:rPr>
                <w:rFonts w:ascii="Cambria Math" w:hAnsi="Cambria Math"/>
                <w:noProof/>
                <w:lang w:val="en-CA"/>
              </w:rPr>
              <m:t>k</m:t>
            </m:r>
          </m:sup>
          <m:e>
            <m:r>
              <m:rPr>
                <m:sty m:val="p"/>
              </m:rPr>
              <w:rPr>
                <w:rFonts w:ascii="Cambria Math" w:hAnsi="Cambria Math"/>
                <w:noProof/>
                <w:lang w:val="en-CA"/>
              </w:rPr>
              <m:t>( entry_point_offset_minus1[ n-1 ]+1 )</m:t>
            </m:r>
          </m:e>
        </m:nary>
      </m:oMath>
      <w:r w:rsidRPr="00084198">
        <w:rPr>
          <w:bCs/>
          <w:noProof/>
          <w:lang w:val="en-CA"/>
        </w:rPr>
        <w:tab/>
      </w:r>
      <w:r w:rsidRPr="00084198">
        <w:rPr>
          <w:noProof/>
          <w:lang w:val="en-CA"/>
        </w:rPr>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148</w:t>
      </w:r>
      <w:r w:rsidRPr="00084198">
        <w:rPr>
          <w:noProof/>
          <w:lang w:val="en-CA"/>
        </w:rPr>
        <w:fldChar w:fldCharType="end"/>
      </w:r>
      <w:r w:rsidRPr="00084198">
        <w:rPr>
          <w:noProof/>
          <w:lang w:val="en-CA"/>
        </w:rPr>
        <w:t>)</w:t>
      </w:r>
    </w:p>
    <w:p w14:paraId="2E138045" w14:textId="77777777" w:rsidR="00624266" w:rsidRPr="00084198" w:rsidRDefault="00624266" w:rsidP="00624266">
      <w:pPr>
        <w:pStyle w:val="Equation"/>
        <w:tabs>
          <w:tab w:val="left" w:pos="1170"/>
          <w:tab w:val="left" w:pos="1890"/>
        </w:tabs>
        <w:ind w:left="794"/>
        <w:rPr>
          <w:bCs/>
          <w:noProof/>
          <w:lang w:val="en-CA"/>
        </w:rPr>
      </w:pPr>
      <w:r w:rsidRPr="00084198">
        <w:rPr>
          <w:bCs/>
          <w:noProof/>
          <w:lang w:val="en-CA"/>
        </w:rPr>
        <w:t>lastByte[</w:t>
      </w:r>
      <w:r w:rsidRPr="00084198">
        <w:rPr>
          <w:noProof/>
          <w:lang w:val="en-CA"/>
        </w:rPr>
        <w:t> k </w:t>
      </w:r>
      <w:r w:rsidRPr="00084198">
        <w:rPr>
          <w:bCs/>
          <w:noProof/>
          <w:lang w:val="en-CA"/>
        </w:rPr>
        <w:t>] = firstByte[</w:t>
      </w:r>
      <w:r w:rsidRPr="00084198">
        <w:rPr>
          <w:noProof/>
          <w:lang w:val="en-CA"/>
        </w:rPr>
        <w:t> k </w:t>
      </w:r>
      <w:r w:rsidRPr="00084198">
        <w:rPr>
          <w:bCs/>
          <w:noProof/>
          <w:lang w:val="en-CA"/>
        </w:rPr>
        <w:t>] + entry_point_offset_minus1[</w:t>
      </w:r>
      <w:r w:rsidRPr="00084198">
        <w:rPr>
          <w:noProof/>
          <w:lang w:val="en-CA"/>
        </w:rPr>
        <w:t> k </w:t>
      </w:r>
      <w:r w:rsidRPr="00084198">
        <w:rPr>
          <w:bCs/>
          <w:noProof/>
          <w:lang w:val="en-CA"/>
        </w:rPr>
        <w:t>]</w:t>
      </w:r>
      <w:r w:rsidRPr="00084198">
        <w:rPr>
          <w:bCs/>
          <w:noProof/>
          <w:lang w:val="en-CA"/>
        </w:rPr>
        <w:tab/>
      </w:r>
      <w:r w:rsidRPr="00084198">
        <w:rPr>
          <w:noProof/>
          <w:lang w:val="en-CA"/>
        </w:rPr>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149</w:t>
      </w:r>
      <w:r w:rsidRPr="00084198">
        <w:rPr>
          <w:noProof/>
          <w:lang w:val="en-CA"/>
        </w:rPr>
        <w:fldChar w:fldCharType="end"/>
      </w:r>
      <w:r w:rsidRPr="00084198">
        <w:rPr>
          <w:noProof/>
          <w:lang w:val="en-CA"/>
        </w:rPr>
        <w:t>)</w:t>
      </w:r>
    </w:p>
    <w:p w14:paraId="3D2C8FF0" w14:textId="77777777" w:rsidR="00624266" w:rsidRPr="00084198" w:rsidRDefault="00624266" w:rsidP="00624266">
      <w:pPr>
        <w:rPr>
          <w:bCs/>
          <w:noProof/>
          <w:lang w:val="en-CA"/>
        </w:rPr>
      </w:pPr>
      <w:r w:rsidRPr="00084198">
        <w:rPr>
          <w:bCs/>
          <w:noProof/>
          <w:lang w:val="en-CA"/>
        </w:rPr>
        <w:lastRenderedPageBreak/>
        <w:t xml:space="preserve">The last subset (with subset index equal to </w:t>
      </w:r>
      <w:proofErr w:type="spellStart"/>
      <w:r w:rsidRPr="00084198">
        <w:rPr>
          <w:lang w:val="en-CA"/>
        </w:rPr>
        <w:t>NumEntryPoints</w:t>
      </w:r>
      <w:proofErr w:type="spellEnd"/>
      <w:r w:rsidRPr="00084198">
        <w:rPr>
          <w:bCs/>
          <w:noProof/>
          <w:lang w:val="en-CA"/>
        </w:rPr>
        <w:t>) consists of the remaining bytes of the coded slice data.</w:t>
      </w:r>
    </w:p>
    <w:p w14:paraId="719ABEDB" w14:textId="77777777" w:rsidR="00624266" w:rsidRPr="00084198" w:rsidRDefault="00624266" w:rsidP="00624266">
      <w:pPr>
        <w:ind w:left="3"/>
        <w:rPr>
          <w:noProof/>
          <w:lang w:val="en-CA" w:eastAsia="ja-JP"/>
        </w:rPr>
      </w:pPr>
      <w:r w:rsidRPr="00084198">
        <w:rPr>
          <w:lang w:val="en-CA"/>
        </w:rPr>
        <w:t xml:space="preserve">When </w:t>
      </w:r>
      <w:proofErr w:type="spellStart"/>
      <w:r w:rsidRPr="00084198">
        <w:rPr>
          <w:lang w:val="en-CA"/>
        </w:rPr>
        <w:t>entropy_coding_sync_enabled_flag</w:t>
      </w:r>
      <w:proofErr w:type="spellEnd"/>
      <w:r w:rsidRPr="00084198">
        <w:rPr>
          <w:lang w:val="en-CA"/>
        </w:rPr>
        <w:t xml:space="preserve"> is equal to 0</w:t>
      </w:r>
      <w:r>
        <w:rPr>
          <w:lang w:val="en-CA"/>
        </w:rPr>
        <w:t xml:space="preserve"> and the slice contains one or more complete tiles</w:t>
      </w:r>
      <w:r w:rsidRPr="00084198">
        <w:rPr>
          <w:lang w:val="en-CA"/>
        </w:rPr>
        <w:t>, e</w:t>
      </w:r>
      <w:r w:rsidRPr="00084198">
        <w:rPr>
          <w:noProof/>
          <w:lang w:val="en-CA"/>
        </w:rPr>
        <w:t xml:space="preserve">ach subset shall consist of all coded bits of all CTUs in the slice that are within the same </w:t>
      </w:r>
      <w:r>
        <w:rPr>
          <w:noProof/>
          <w:lang w:val="en-CA"/>
        </w:rPr>
        <w:t>tile</w:t>
      </w:r>
      <w:r w:rsidRPr="00084198">
        <w:rPr>
          <w:noProof/>
          <w:lang w:val="en-CA"/>
        </w:rPr>
        <w:t xml:space="preserve">, and the number of subsets (i.e., the value of </w:t>
      </w:r>
      <w:r w:rsidRPr="00084198">
        <w:rPr>
          <w:bCs/>
          <w:noProof/>
          <w:lang w:val="en-CA"/>
        </w:rPr>
        <w:t>NumEntryPoints</w:t>
      </w:r>
      <w:r w:rsidRPr="00084198">
        <w:rPr>
          <w:lang w:val="en-CA"/>
        </w:rPr>
        <w:t xml:space="preserve"> + 1</w:t>
      </w:r>
      <w:r w:rsidRPr="00084198">
        <w:rPr>
          <w:noProof/>
          <w:lang w:val="en-CA"/>
        </w:rPr>
        <w:t xml:space="preserve">) shall be equal to the number of </w:t>
      </w:r>
      <w:r>
        <w:rPr>
          <w:noProof/>
          <w:lang w:val="en-CA"/>
        </w:rPr>
        <w:t>tile</w:t>
      </w:r>
      <w:r w:rsidRPr="00084198">
        <w:rPr>
          <w:noProof/>
          <w:lang w:val="en-CA"/>
        </w:rPr>
        <w:t>s in the slice.</w:t>
      </w:r>
    </w:p>
    <w:p w14:paraId="5898BB23" w14:textId="77777777" w:rsidR="00624266" w:rsidRPr="00084198" w:rsidRDefault="00624266" w:rsidP="00624266">
      <w:pPr>
        <w:ind w:left="3"/>
        <w:rPr>
          <w:noProof/>
          <w:lang w:val="en-CA" w:eastAsia="ja-JP"/>
        </w:rPr>
      </w:pPr>
      <w:r>
        <w:rPr>
          <w:noProof/>
          <w:lang w:val="en-CA"/>
        </w:rPr>
        <w:t xml:space="preserve">When </w:t>
      </w:r>
      <w:proofErr w:type="spellStart"/>
      <w:r w:rsidRPr="00084198">
        <w:rPr>
          <w:lang w:val="en-CA"/>
        </w:rPr>
        <w:t>entropy_coding_sync_enabled_flag</w:t>
      </w:r>
      <w:proofErr w:type="spellEnd"/>
      <w:r w:rsidRPr="00084198">
        <w:rPr>
          <w:lang w:val="en-CA"/>
        </w:rPr>
        <w:t xml:space="preserve"> is equal to 0</w:t>
      </w:r>
      <w:r>
        <w:rPr>
          <w:lang w:val="en-CA"/>
        </w:rPr>
        <w:t xml:space="preserve"> and the</w:t>
      </w:r>
      <w:r>
        <w:rPr>
          <w:noProof/>
          <w:lang w:val="en-CA"/>
        </w:rPr>
        <w:t xml:space="preserve"> slice contains a subset of CTU rows from a single tile, the NumEntryPoints shall be 0, and the number of subsets shall be 1. The subset shall consist of all coded bits of all CTUs in the slice.</w:t>
      </w:r>
    </w:p>
    <w:p w14:paraId="765016FC" w14:textId="55C8E6AD" w:rsidR="00624266" w:rsidRPr="00084198" w:rsidRDefault="00624266" w:rsidP="00624266">
      <w:pPr>
        <w:rPr>
          <w:noProof/>
          <w:lang w:val="en-CA"/>
        </w:rPr>
      </w:pPr>
      <w:r w:rsidRPr="00084198">
        <w:rPr>
          <w:lang w:val="en-CA"/>
        </w:rPr>
        <w:t xml:space="preserve">When </w:t>
      </w:r>
      <w:proofErr w:type="spellStart"/>
      <w:r w:rsidRPr="00084198">
        <w:rPr>
          <w:lang w:val="en-CA"/>
        </w:rPr>
        <w:t>entropy_coding_sync_enabled_flag</w:t>
      </w:r>
      <w:proofErr w:type="spellEnd"/>
      <w:r w:rsidRPr="00084198">
        <w:rPr>
          <w:lang w:val="en-CA"/>
        </w:rPr>
        <w:t xml:space="preserve"> is equal to 1</w:t>
      </w:r>
      <w:r w:rsidR="00DC7BF2">
        <w:rPr>
          <w:lang w:val="en-CA"/>
        </w:rPr>
        <w:t xml:space="preserve"> </w:t>
      </w:r>
      <w:r w:rsidR="00DC7BF2" w:rsidRPr="00DC7BF2">
        <w:rPr>
          <w:highlight w:val="yellow"/>
          <w:lang w:val="en-CA"/>
        </w:rPr>
        <w:t>and</w:t>
      </w:r>
      <w:r w:rsidR="00DC7BF2">
        <w:rPr>
          <w:lang w:val="en-CA"/>
        </w:rPr>
        <w:t xml:space="preserve"> </w:t>
      </w:r>
      <w:proofErr w:type="spellStart"/>
      <w:r w:rsidR="00DC7BF2" w:rsidRPr="00DC7BF2">
        <w:rPr>
          <w:highlight w:val="yellow"/>
          <w:lang w:val="en-CA"/>
        </w:rPr>
        <w:t>entry_point_offsets_present_flag</w:t>
      </w:r>
      <w:proofErr w:type="spellEnd"/>
      <w:r w:rsidR="00DC7BF2" w:rsidRPr="00DC7BF2">
        <w:rPr>
          <w:highlight w:val="yellow"/>
          <w:lang w:val="en-CA"/>
        </w:rPr>
        <w:t xml:space="preserve"> is equal to 1</w:t>
      </w:r>
      <w:r w:rsidRPr="00084198">
        <w:rPr>
          <w:lang w:val="en-CA"/>
        </w:rPr>
        <w:t xml:space="preserve">, each subset k with k in the range of 0 to </w:t>
      </w:r>
      <w:r w:rsidRPr="00084198">
        <w:rPr>
          <w:bCs/>
          <w:noProof/>
          <w:lang w:val="en-CA"/>
        </w:rPr>
        <w:t>NumEntryPoints</w:t>
      </w:r>
      <w:r w:rsidRPr="00084198">
        <w:rPr>
          <w:lang w:val="en-CA"/>
        </w:rPr>
        <w:t xml:space="preserve">, inclusive, shall consist of all coded bits of all CTUs in a CTU row within a </w:t>
      </w:r>
      <w:r>
        <w:rPr>
          <w:lang w:val="en-CA"/>
        </w:rPr>
        <w:t>tile</w:t>
      </w:r>
      <w:r w:rsidRPr="00084198">
        <w:rPr>
          <w:lang w:val="en-CA"/>
        </w:rPr>
        <w:t xml:space="preserve">, and the number of subsets ( i.e., the value of </w:t>
      </w:r>
      <w:r w:rsidRPr="00084198">
        <w:rPr>
          <w:bCs/>
          <w:noProof/>
          <w:lang w:val="en-CA"/>
        </w:rPr>
        <w:t>NumEntryPoints</w:t>
      </w:r>
      <w:r w:rsidRPr="00084198">
        <w:rPr>
          <w:lang w:val="en-CA"/>
        </w:rPr>
        <w:t xml:space="preserve"> + 1 ) shall be equal to the total number of </w:t>
      </w:r>
      <w:r>
        <w:rPr>
          <w:lang w:val="en-CA"/>
        </w:rPr>
        <w:t>tile</w:t>
      </w:r>
      <w:r w:rsidRPr="00084198">
        <w:rPr>
          <w:lang w:val="en-CA"/>
        </w:rPr>
        <w:t>-specific CTU rows in the slice.</w:t>
      </w:r>
    </w:p>
    <w:p w14:paraId="24A16F3F" w14:textId="798EC99D" w:rsidR="00624266" w:rsidRDefault="00624266" w:rsidP="00624266">
      <w:pPr>
        <w:rPr>
          <w:lang w:val="en-CA"/>
        </w:rPr>
      </w:pPr>
      <w:r w:rsidRPr="00084198">
        <w:rPr>
          <w:b/>
          <w:noProof/>
          <w:color w:val="000000"/>
          <w:lang w:val="en-CA" w:eastAsia="ko-KR"/>
        </w:rPr>
        <w:t>slice_header_extension_length</w:t>
      </w:r>
      <w:r w:rsidRPr="00084198">
        <w:rPr>
          <w:noProof/>
          <w:color w:val="000000"/>
          <w:lang w:val="en-CA" w:eastAsia="ko-KR"/>
        </w:rPr>
        <w:t xml:space="preserve"> specifies the length of the slice header extension data in bytes, not including</w:t>
      </w:r>
    </w:p>
    <w:p w14:paraId="5B7653A2" w14:textId="24E5438B" w:rsidR="00190E01" w:rsidRDefault="00190E01" w:rsidP="00190E01">
      <w:pPr>
        <w:rPr>
          <w:szCs w:val="22"/>
          <w:lang w:val="en-CA"/>
        </w:rPr>
      </w:pPr>
      <w:r>
        <w:rPr>
          <w:szCs w:val="22"/>
          <w:lang w:val="en-CA"/>
        </w:rPr>
        <w:t>=========================VVC draft 7 changes END==============================</w:t>
      </w:r>
    </w:p>
    <w:p w14:paraId="7FA3CBC5" w14:textId="77777777" w:rsidR="00624266" w:rsidRPr="00624266" w:rsidRDefault="00624266" w:rsidP="00624266">
      <w:pPr>
        <w:rPr>
          <w:lang w:val="en-CA"/>
        </w:rPr>
      </w:pPr>
    </w:p>
    <w:p w14:paraId="07133064" w14:textId="3B706AD9" w:rsidR="00CC1792" w:rsidRDefault="00CC1792" w:rsidP="00CC1792">
      <w:pPr>
        <w:pStyle w:val="Heading1"/>
        <w:textAlignment w:val="auto"/>
        <w:rPr>
          <w:lang w:val="en-CA"/>
        </w:rPr>
      </w:pPr>
      <w:r>
        <w:rPr>
          <w:lang w:val="en-CA"/>
        </w:rPr>
        <w:t>References</w:t>
      </w:r>
    </w:p>
    <w:p w14:paraId="063421E8" w14:textId="0B53E53D" w:rsidR="00CC1792" w:rsidRDefault="00CC1792" w:rsidP="00CC1792">
      <w:pPr>
        <w:numPr>
          <w:ilvl w:val="0"/>
          <w:numId w:val="12"/>
        </w:numPr>
        <w:tabs>
          <w:tab w:val="clear" w:pos="360"/>
        </w:tabs>
        <w:ind w:left="454" w:hanging="454"/>
        <w:textAlignment w:val="auto"/>
        <w:rPr>
          <w:szCs w:val="22"/>
          <w:lang w:eastAsia="ko-KR"/>
        </w:rPr>
      </w:pPr>
      <w:bookmarkStart w:id="13" w:name="_Ref12309711"/>
      <w:r>
        <w:rPr>
          <w:szCs w:val="22"/>
          <w:lang w:eastAsia="ko-KR"/>
        </w:rPr>
        <w:t>B. Bross, J. Chen, S. Liu, Y.-K. Wang, “Versatile Video Coding (Draft 7)”,</w:t>
      </w:r>
      <w:r>
        <w:t xml:space="preserve"> JVET-P2001, </w:t>
      </w:r>
      <w:r>
        <w:rPr>
          <w:szCs w:val="22"/>
          <w:lang w:eastAsia="ko-KR"/>
        </w:rPr>
        <w:t xml:space="preserve">Joint Video Exploration Team (JVET) of ITU-T SG 16 WP 3 and ISO/IEC JTC 1/SC 29/WG 11, </w:t>
      </w:r>
      <w:r w:rsidRPr="00EC046B">
        <w:t>16th Meeting: Geneva</w:t>
      </w:r>
      <w:r w:rsidRPr="00056114">
        <w:t>, CH, 1–11 Oct. 2019</w:t>
      </w:r>
      <w:r>
        <w:rPr>
          <w:szCs w:val="22"/>
          <w:lang w:eastAsia="ko-KR"/>
        </w:rPr>
        <w:t>.</w:t>
      </w:r>
      <w:bookmarkEnd w:id="13"/>
    </w:p>
    <w:p w14:paraId="271A0949" w14:textId="77777777" w:rsidR="00CC1792" w:rsidRDefault="00CC1792" w:rsidP="00275E9F">
      <w:pPr>
        <w:tabs>
          <w:tab w:val="clear" w:pos="360"/>
        </w:tabs>
        <w:textAlignment w:val="auto"/>
        <w:rPr>
          <w:szCs w:val="22"/>
          <w:lang w:eastAsia="ko-KR"/>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5D98010A" w:rsidR="00342FF4" w:rsidRPr="005B217D" w:rsidRDefault="00CC1792" w:rsidP="009234A5">
      <w:pPr>
        <w:rPr>
          <w:szCs w:val="22"/>
          <w:lang w:val="en-CA"/>
        </w:rPr>
      </w:pPr>
      <w:r>
        <w:rPr>
          <w:b/>
          <w:szCs w:val="22"/>
          <w:lang w:val="en-CA"/>
        </w:rPr>
        <w:t>Qualcomm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4B0F4F" w14:textId="77777777" w:rsidR="00193074" w:rsidRDefault="00193074">
      <w:r>
        <w:separator/>
      </w:r>
    </w:p>
  </w:endnote>
  <w:endnote w:type="continuationSeparator" w:id="0">
    <w:p w14:paraId="7D96849F" w14:textId="77777777" w:rsidR="00193074" w:rsidRDefault="001930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03CB4C9"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255D4">
      <w:rPr>
        <w:rStyle w:val="PageNumber"/>
        <w:noProof/>
      </w:rPr>
      <w:t>2019-12-27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A2703A" w14:textId="77777777" w:rsidR="00193074" w:rsidRDefault="00193074">
      <w:r>
        <w:separator/>
      </w:r>
    </w:p>
  </w:footnote>
  <w:footnote w:type="continuationSeparator" w:id="0">
    <w:p w14:paraId="3BB10841" w14:textId="77777777" w:rsidR="00193074" w:rsidRDefault="001930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6292F69"/>
    <w:multiLevelType w:val="hybridMultilevel"/>
    <w:tmpl w:val="3D624080"/>
    <w:lvl w:ilvl="0" w:tplc="8A0467D4">
      <w:start w:val="1"/>
      <w:numFmt w:val="decimal"/>
      <w:lvlText w:val="[%1]"/>
      <w:lvlJc w:val="left"/>
      <w:pPr>
        <w:ind w:left="720" w:hanging="360"/>
      </w:pPr>
    </w:lvl>
    <w:lvl w:ilvl="1" w:tplc="00190407">
      <w:start w:val="1"/>
      <w:numFmt w:val="lowerLetter"/>
      <w:lvlText w:val="%2."/>
      <w:lvlJc w:val="left"/>
      <w:pPr>
        <w:ind w:left="1440" w:hanging="360"/>
      </w:pPr>
    </w:lvl>
    <w:lvl w:ilvl="2" w:tplc="001B0407">
      <w:start w:val="1"/>
      <w:numFmt w:val="lowerRoman"/>
      <w:lvlText w:val="%3."/>
      <w:lvlJc w:val="right"/>
      <w:pPr>
        <w:ind w:left="2160" w:hanging="180"/>
      </w:pPr>
    </w:lvl>
    <w:lvl w:ilvl="3" w:tplc="000F0407">
      <w:start w:val="1"/>
      <w:numFmt w:val="decimal"/>
      <w:lvlText w:val="%4."/>
      <w:lvlJc w:val="left"/>
      <w:pPr>
        <w:ind w:left="2880" w:hanging="360"/>
      </w:pPr>
    </w:lvl>
    <w:lvl w:ilvl="4" w:tplc="00190407">
      <w:start w:val="1"/>
      <w:numFmt w:val="lowerLetter"/>
      <w:lvlText w:val="%5."/>
      <w:lvlJc w:val="left"/>
      <w:pPr>
        <w:ind w:left="3600" w:hanging="360"/>
      </w:pPr>
    </w:lvl>
    <w:lvl w:ilvl="5" w:tplc="001B0407">
      <w:start w:val="1"/>
      <w:numFmt w:val="lowerRoman"/>
      <w:lvlText w:val="%6."/>
      <w:lvlJc w:val="right"/>
      <w:pPr>
        <w:ind w:left="4320" w:hanging="180"/>
      </w:pPr>
    </w:lvl>
    <w:lvl w:ilvl="6" w:tplc="000F0407">
      <w:start w:val="1"/>
      <w:numFmt w:val="decimal"/>
      <w:lvlText w:val="%7."/>
      <w:lvlJc w:val="left"/>
      <w:pPr>
        <w:ind w:left="5040" w:hanging="360"/>
      </w:pPr>
    </w:lvl>
    <w:lvl w:ilvl="7" w:tplc="00190407">
      <w:start w:val="1"/>
      <w:numFmt w:val="lowerLetter"/>
      <w:lvlText w:val="%8."/>
      <w:lvlJc w:val="left"/>
      <w:pPr>
        <w:ind w:left="5760" w:hanging="360"/>
      </w:pPr>
    </w:lvl>
    <w:lvl w:ilvl="8" w:tplc="001B0407">
      <w:start w:val="1"/>
      <w:numFmt w:val="lowerRoman"/>
      <w:lvlText w:val="%9."/>
      <w:lvlJc w:val="right"/>
      <w:pPr>
        <w:ind w:left="6480" w:hanging="180"/>
      </w:pPr>
    </w:lvl>
  </w:abstractNum>
  <w:abstractNum w:abstractNumId="7" w15:restartNumberingAfterBreak="0">
    <w:nsid w:val="37E626EC"/>
    <w:multiLevelType w:val="hybridMultilevel"/>
    <w:tmpl w:val="E78C682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4840322"/>
    <w:multiLevelType w:val="hybridMultilevel"/>
    <w:tmpl w:val="AC6AC97E"/>
    <w:lvl w:ilvl="0" w:tplc="0409000F">
      <w:start w:val="1"/>
      <w:numFmt w:val="decimal"/>
      <w:lvlText w:val="%1."/>
      <w:lvlJc w:val="left"/>
      <w:pPr>
        <w:ind w:left="630" w:hanging="360"/>
      </w:p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3"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1"/>
  </w:num>
  <w:num w:numId="4">
    <w:abstractNumId w:val="9"/>
  </w:num>
  <w:num w:numId="5">
    <w:abstractNumId w:val="10"/>
  </w:num>
  <w:num w:numId="6">
    <w:abstractNumId w:val="5"/>
  </w:num>
  <w:num w:numId="7">
    <w:abstractNumId w:val="8"/>
  </w:num>
  <w:num w:numId="8">
    <w:abstractNumId w:val="5"/>
  </w:num>
  <w:num w:numId="9">
    <w:abstractNumId w:val="1"/>
  </w:num>
  <w:num w:numId="10">
    <w:abstractNumId w:val="4"/>
  </w:num>
  <w:num w:numId="11">
    <w:abstractNumId w:val="2"/>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5"/>
    <w:lvlOverride w:ilvl="0">
      <w:startOverride w:val="7"/>
    </w:lvlOverride>
    <w:lvlOverride w:ilvl="1">
      <w:startOverride w:val="3"/>
    </w:lvlOverride>
    <w:lvlOverride w:ilvl="2">
      <w:startOverride w:val="4"/>
    </w:lvlOverride>
    <w:lvlOverride w:ilvl="3">
      <w:startOverride w:val="6"/>
    </w:lvlOverride>
  </w:num>
  <w:num w:numId="17">
    <w:abstractNumId w:val="5"/>
    <w:lvlOverride w:ilvl="0">
      <w:startOverride w:val="7"/>
    </w:lvlOverride>
    <w:lvlOverride w:ilvl="1">
      <w:startOverride w:val="4"/>
    </w:lvlOverride>
    <w:lvlOverride w:ilvl="2">
      <w:startOverride w:val="3"/>
    </w:lvlOverride>
    <w:lvlOverride w:ilvl="3">
      <w:startOverride w:val="6"/>
    </w:lvlOverride>
  </w:num>
  <w:num w:numId="18">
    <w:abstractNumId w:val="7"/>
  </w:num>
  <w:num w:numId="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04F0"/>
    <w:rsid w:val="000308A3"/>
    <w:rsid w:val="000458BC"/>
    <w:rsid w:val="00045C41"/>
    <w:rsid w:val="00046C03"/>
    <w:rsid w:val="00065039"/>
    <w:rsid w:val="0007544F"/>
    <w:rsid w:val="0007614F"/>
    <w:rsid w:val="00081398"/>
    <w:rsid w:val="00094479"/>
    <w:rsid w:val="000962AC"/>
    <w:rsid w:val="000B0C0F"/>
    <w:rsid w:val="000B1C6B"/>
    <w:rsid w:val="000B4FF9"/>
    <w:rsid w:val="000C09AC"/>
    <w:rsid w:val="000C2BAA"/>
    <w:rsid w:val="000E00F3"/>
    <w:rsid w:val="000F010A"/>
    <w:rsid w:val="000F158C"/>
    <w:rsid w:val="00102F3D"/>
    <w:rsid w:val="00107711"/>
    <w:rsid w:val="00124E38"/>
    <w:rsid w:val="0012580B"/>
    <w:rsid w:val="00131F90"/>
    <w:rsid w:val="0013458C"/>
    <w:rsid w:val="0013526E"/>
    <w:rsid w:val="00146152"/>
    <w:rsid w:val="00146BC1"/>
    <w:rsid w:val="00155526"/>
    <w:rsid w:val="00161D81"/>
    <w:rsid w:val="00171371"/>
    <w:rsid w:val="00175A24"/>
    <w:rsid w:val="00187E58"/>
    <w:rsid w:val="00190E01"/>
    <w:rsid w:val="00193074"/>
    <w:rsid w:val="001958BF"/>
    <w:rsid w:val="001A0B0C"/>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75E9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3084"/>
    <w:rsid w:val="00344E5A"/>
    <w:rsid w:val="00346148"/>
    <w:rsid w:val="0036375B"/>
    <w:rsid w:val="003669EA"/>
    <w:rsid w:val="003706CC"/>
    <w:rsid w:val="00377710"/>
    <w:rsid w:val="003A2D8E"/>
    <w:rsid w:val="003A7CE6"/>
    <w:rsid w:val="003C20E4"/>
    <w:rsid w:val="003D6342"/>
    <w:rsid w:val="003E6F90"/>
    <w:rsid w:val="003E73ED"/>
    <w:rsid w:val="003F5D0F"/>
    <w:rsid w:val="00410D65"/>
    <w:rsid w:val="00414101"/>
    <w:rsid w:val="004219CF"/>
    <w:rsid w:val="004234F0"/>
    <w:rsid w:val="004255D4"/>
    <w:rsid w:val="00433DDB"/>
    <w:rsid w:val="00435A29"/>
    <w:rsid w:val="00437619"/>
    <w:rsid w:val="00465A1E"/>
    <w:rsid w:val="0049445A"/>
    <w:rsid w:val="004A2A63"/>
    <w:rsid w:val="004B210C"/>
    <w:rsid w:val="004B6170"/>
    <w:rsid w:val="004D405F"/>
    <w:rsid w:val="004E4F4F"/>
    <w:rsid w:val="004E6789"/>
    <w:rsid w:val="004F61E3"/>
    <w:rsid w:val="00502E10"/>
    <w:rsid w:val="0051015C"/>
    <w:rsid w:val="00516CF1"/>
    <w:rsid w:val="00531AE9"/>
    <w:rsid w:val="00536188"/>
    <w:rsid w:val="005404E7"/>
    <w:rsid w:val="00550A66"/>
    <w:rsid w:val="00567664"/>
    <w:rsid w:val="00567EC7"/>
    <w:rsid w:val="00570013"/>
    <w:rsid w:val="005753EC"/>
    <w:rsid w:val="005801A2"/>
    <w:rsid w:val="0058617C"/>
    <w:rsid w:val="005952A5"/>
    <w:rsid w:val="005A273C"/>
    <w:rsid w:val="005A33A1"/>
    <w:rsid w:val="005B217D"/>
    <w:rsid w:val="005C385F"/>
    <w:rsid w:val="005C7C26"/>
    <w:rsid w:val="005E1AC6"/>
    <w:rsid w:val="005E3F2B"/>
    <w:rsid w:val="005F6F1B"/>
    <w:rsid w:val="00615995"/>
    <w:rsid w:val="00616155"/>
    <w:rsid w:val="006222CB"/>
    <w:rsid w:val="0062414B"/>
    <w:rsid w:val="00624266"/>
    <w:rsid w:val="00624B33"/>
    <w:rsid w:val="0063041A"/>
    <w:rsid w:val="00630AA2"/>
    <w:rsid w:val="00646707"/>
    <w:rsid w:val="00657F7E"/>
    <w:rsid w:val="00662E58"/>
    <w:rsid w:val="006637F2"/>
    <w:rsid w:val="006642A5"/>
    <w:rsid w:val="00664DCF"/>
    <w:rsid w:val="00691508"/>
    <w:rsid w:val="00692D5B"/>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8339D"/>
    <w:rsid w:val="00790B53"/>
    <w:rsid w:val="00796EE3"/>
    <w:rsid w:val="007A7C98"/>
    <w:rsid w:val="007A7D29"/>
    <w:rsid w:val="007B4AB8"/>
    <w:rsid w:val="007D1181"/>
    <w:rsid w:val="007E01A3"/>
    <w:rsid w:val="007F1F8B"/>
    <w:rsid w:val="007F6205"/>
    <w:rsid w:val="007F67A1"/>
    <w:rsid w:val="00804023"/>
    <w:rsid w:val="00811C05"/>
    <w:rsid w:val="008206C8"/>
    <w:rsid w:val="008230F2"/>
    <w:rsid w:val="00843CD8"/>
    <w:rsid w:val="0086387C"/>
    <w:rsid w:val="00874A6C"/>
    <w:rsid w:val="00876C65"/>
    <w:rsid w:val="00882F72"/>
    <w:rsid w:val="0088395F"/>
    <w:rsid w:val="008A4B4C"/>
    <w:rsid w:val="008C239F"/>
    <w:rsid w:val="008E480C"/>
    <w:rsid w:val="00907757"/>
    <w:rsid w:val="009212B0"/>
    <w:rsid w:val="00921FA1"/>
    <w:rsid w:val="009234A5"/>
    <w:rsid w:val="0092546F"/>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04CE"/>
    <w:rsid w:val="00A56B97"/>
    <w:rsid w:val="00A6093D"/>
    <w:rsid w:val="00A62F15"/>
    <w:rsid w:val="00A767DC"/>
    <w:rsid w:val="00A76A6D"/>
    <w:rsid w:val="00A83253"/>
    <w:rsid w:val="00AA6E84"/>
    <w:rsid w:val="00AB1A1C"/>
    <w:rsid w:val="00AB3B4C"/>
    <w:rsid w:val="00AD05A8"/>
    <w:rsid w:val="00AD6483"/>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A7C5F"/>
    <w:rsid w:val="00BC10BA"/>
    <w:rsid w:val="00BC5AFD"/>
    <w:rsid w:val="00BC67EF"/>
    <w:rsid w:val="00BD54E0"/>
    <w:rsid w:val="00C00DDE"/>
    <w:rsid w:val="00C04F43"/>
    <w:rsid w:val="00C0609D"/>
    <w:rsid w:val="00C115AB"/>
    <w:rsid w:val="00C26CCB"/>
    <w:rsid w:val="00C30249"/>
    <w:rsid w:val="00C36206"/>
    <w:rsid w:val="00C3723B"/>
    <w:rsid w:val="00C42466"/>
    <w:rsid w:val="00C606C9"/>
    <w:rsid w:val="00C80288"/>
    <w:rsid w:val="00C81308"/>
    <w:rsid w:val="00C84003"/>
    <w:rsid w:val="00C90650"/>
    <w:rsid w:val="00C97D78"/>
    <w:rsid w:val="00CA54F5"/>
    <w:rsid w:val="00CB7D64"/>
    <w:rsid w:val="00CC1792"/>
    <w:rsid w:val="00CC2AAE"/>
    <w:rsid w:val="00CC5A42"/>
    <w:rsid w:val="00CD0EAB"/>
    <w:rsid w:val="00CD15CF"/>
    <w:rsid w:val="00CE5E02"/>
    <w:rsid w:val="00CF34DB"/>
    <w:rsid w:val="00CF3917"/>
    <w:rsid w:val="00CF558F"/>
    <w:rsid w:val="00D010C0"/>
    <w:rsid w:val="00D05C30"/>
    <w:rsid w:val="00D073E2"/>
    <w:rsid w:val="00D1555A"/>
    <w:rsid w:val="00D446EC"/>
    <w:rsid w:val="00D51BF0"/>
    <w:rsid w:val="00D531DB"/>
    <w:rsid w:val="00D55942"/>
    <w:rsid w:val="00D71BEC"/>
    <w:rsid w:val="00D807BF"/>
    <w:rsid w:val="00D82FCC"/>
    <w:rsid w:val="00D8563B"/>
    <w:rsid w:val="00D97C15"/>
    <w:rsid w:val="00DA17FC"/>
    <w:rsid w:val="00DA7887"/>
    <w:rsid w:val="00DB2C26"/>
    <w:rsid w:val="00DC7BF2"/>
    <w:rsid w:val="00DD02F4"/>
    <w:rsid w:val="00DD6622"/>
    <w:rsid w:val="00DE1C7C"/>
    <w:rsid w:val="00DE6B43"/>
    <w:rsid w:val="00E11923"/>
    <w:rsid w:val="00E17F6A"/>
    <w:rsid w:val="00E262D4"/>
    <w:rsid w:val="00E3212A"/>
    <w:rsid w:val="00E36250"/>
    <w:rsid w:val="00E47F2D"/>
    <w:rsid w:val="00E54511"/>
    <w:rsid w:val="00E60EDC"/>
    <w:rsid w:val="00E61DAC"/>
    <w:rsid w:val="00E72B80"/>
    <w:rsid w:val="00E75FE3"/>
    <w:rsid w:val="00E7693D"/>
    <w:rsid w:val="00E86C4C"/>
    <w:rsid w:val="00E907A3"/>
    <w:rsid w:val="00EA5AE0"/>
    <w:rsid w:val="00EB56E1"/>
    <w:rsid w:val="00EB7AB1"/>
    <w:rsid w:val="00EC32BD"/>
    <w:rsid w:val="00ED1588"/>
    <w:rsid w:val="00EE7CD8"/>
    <w:rsid w:val="00EF37F6"/>
    <w:rsid w:val="00EF48CC"/>
    <w:rsid w:val="00F00801"/>
    <w:rsid w:val="00F05E99"/>
    <w:rsid w:val="00F2488D"/>
    <w:rsid w:val="00F601A0"/>
    <w:rsid w:val="00F712E9"/>
    <w:rsid w:val="00F73032"/>
    <w:rsid w:val="00F848FC"/>
    <w:rsid w:val="00F906F6"/>
    <w:rsid w:val="00F9282A"/>
    <w:rsid w:val="00F96BAD"/>
    <w:rsid w:val="00FA139D"/>
    <w:rsid w:val="00FA60F5"/>
    <w:rsid w:val="00FB0E84"/>
    <w:rsid w:val="00FB3DF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88395F"/>
    <w:rPr>
      <w:color w:val="605E5C"/>
      <w:shd w:val="clear" w:color="auto" w:fill="E1DFDD"/>
    </w:rPr>
  </w:style>
  <w:style w:type="paragraph" w:styleId="ListParagraph">
    <w:name w:val="List Paragraph"/>
    <w:basedOn w:val="Normal"/>
    <w:uiPriority w:val="34"/>
    <w:qFormat/>
    <w:rsid w:val="00ED1588"/>
    <w:pPr>
      <w:ind w:left="720"/>
      <w:contextualSpacing/>
    </w:pPr>
  </w:style>
  <w:style w:type="paragraph" w:customStyle="1" w:styleId="tableheading">
    <w:name w:val="table heading"/>
    <w:basedOn w:val="Normal"/>
    <w:rsid w:val="00CB7D6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CB7D6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CB7D6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CB7D64"/>
    <w:rPr>
      <w:rFonts w:eastAsia="Malgun Gothic"/>
      <w:lang w:val="en-GB"/>
    </w:rPr>
  </w:style>
  <w:style w:type="paragraph" w:customStyle="1" w:styleId="AppendixHeading2">
    <w:name w:val="Appendix Heading 2"/>
    <w:basedOn w:val="Heading2"/>
    <w:uiPriority w:val="99"/>
    <w:rsid w:val="00CB7D64"/>
    <w:pPr>
      <w:numPr>
        <w:numId w:val="15"/>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CB7D64"/>
    <w:pPr>
      <w:numPr>
        <w:numId w:val="15"/>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CB7D64"/>
    <w:pPr>
      <w:numPr>
        <w:numId w:val="15"/>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CB7D64"/>
    <w:pPr>
      <w:keepNext w:val="0"/>
      <w:numPr>
        <w:numId w:val="15"/>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BA7C5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BA7C5F"/>
    <w:rPr>
      <w:rFonts w:eastAsia="Malgun Gothic"/>
      <w:b/>
      <w:bCs/>
    </w:rPr>
  </w:style>
  <w:style w:type="paragraph" w:customStyle="1" w:styleId="Equation">
    <w:name w:val="Equation"/>
    <w:basedOn w:val="Normal"/>
    <w:qFormat/>
    <w:rsid w:val="00624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845514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mcoban@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1813</TotalTime>
  <Pages>3</Pages>
  <Words>960</Words>
  <Characters>5473</Characters>
  <Application>Microsoft Office Word</Application>
  <DocSecurity>0</DocSecurity>
  <Lines>45</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6421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Vadim Seregin</cp:lastModifiedBy>
  <cp:revision>18</cp:revision>
  <cp:lastPrinted>1900-01-01T08:00:00Z</cp:lastPrinted>
  <dcterms:created xsi:type="dcterms:W3CDTF">2019-12-17T16:38:00Z</dcterms:created>
  <dcterms:modified xsi:type="dcterms:W3CDTF">2019-12-27T23:55:00Z</dcterms:modified>
</cp:coreProperties>
</file>