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E4EF5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C6F9D">
              <w:rPr>
                <w:lang w:val="en-CA"/>
              </w:rPr>
              <w:t>1</w:t>
            </w:r>
            <w:r w:rsidR="00902899">
              <w:rPr>
                <w:lang w:val="en-CA"/>
              </w:rPr>
              <w:t>169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DA5CFA" w:rsidR="00E61DAC" w:rsidRPr="005B217D" w:rsidRDefault="00570F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</w:t>
            </w:r>
            <w:r w:rsidR="00D56696">
              <w:rPr>
                <w:b/>
                <w:szCs w:val="22"/>
              </w:rPr>
              <w:t>8(7)</w:t>
            </w:r>
            <w:r>
              <w:rPr>
                <w:b/>
                <w:szCs w:val="22"/>
              </w:rPr>
              <w:t xml:space="preserve">-related: </w:t>
            </w:r>
            <w:r w:rsidR="00EC6F9D">
              <w:rPr>
                <w:b/>
                <w:szCs w:val="22"/>
              </w:rPr>
              <w:t>Alignment of number of context coded bins per coefficients for TS residual coding and transform 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7BC1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855C59" w:rsidR="00E61DAC" w:rsidRPr="005B217D" w:rsidRDefault="001073B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96194C" w:rsidR="00E61DAC" w:rsidRPr="005B217D" w:rsidRDefault="001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25264FE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D9519E" w14:textId="49D32316" w:rsidR="001073BA" w:rsidRDefault="001073BA" w:rsidP="001073B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+1 858 658 3973</w:t>
            </w:r>
          </w:p>
          <w:p w14:paraId="64AF98DA" w14:textId="3D356665" w:rsidR="001073BA" w:rsidRDefault="00975392" w:rsidP="00E60FEB">
            <w:pPr>
              <w:spacing w:before="0"/>
              <w:rPr>
                <w:szCs w:val="22"/>
                <w:lang w:val="en-CA"/>
              </w:rPr>
            </w:pPr>
            <w:hyperlink r:id="rId10" w:history="1">
              <w:r w:rsidR="001073B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E60FEB">
              <w:br/>
            </w:r>
            <w:hyperlink r:id="rId11" w:history="1">
              <w:r w:rsidR="001073BA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1E9F00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D177FE" w:rsidR="00E61DAC" w:rsidRPr="005B217D" w:rsidRDefault="001073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BF13E7" w:rsidR="00263398" w:rsidRPr="005B217D" w:rsidRDefault="00B36C7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to </w:t>
      </w:r>
      <w:r w:rsidR="00EC6F9D">
        <w:rPr>
          <w:lang w:val="en-CA"/>
        </w:rPr>
        <w:t>align the number of context coded bins per coefficient for transform skip residual coding and transform coefficient coding by assigning 1.75 bin/coefficient</w:t>
      </w:r>
      <w:r w:rsidR="003D2EA6">
        <w:rPr>
          <w:lang w:val="en-CA"/>
        </w:rPr>
        <w:t xml:space="preserve"> at TB</w:t>
      </w:r>
      <w:r w:rsidR="00E578ED">
        <w:rPr>
          <w:lang w:val="en-CA"/>
        </w:rPr>
        <w:t>-</w:t>
      </w:r>
      <w:bookmarkStart w:id="0" w:name="_GoBack"/>
      <w:bookmarkEnd w:id="0"/>
      <w:r w:rsidR="003D2EA6">
        <w:rPr>
          <w:lang w:val="en-CA"/>
        </w:rPr>
        <w:t>level</w:t>
      </w:r>
      <w:r w:rsidR="00EC6F9D">
        <w:rPr>
          <w:lang w:val="en-CA"/>
        </w:rPr>
        <w:t xml:space="preserve">. </w:t>
      </w:r>
      <w:r>
        <w:rPr>
          <w:lang w:val="en-CA"/>
        </w:rPr>
        <w:t xml:space="preserve"> </w:t>
      </w:r>
      <w:r w:rsidR="006111CD">
        <w:rPr>
          <w:szCs w:val="22"/>
          <w:lang w:val="en-CA"/>
        </w:rPr>
        <w:t>The simulations results show</w:t>
      </w:r>
      <w:r w:rsidR="009959C8">
        <w:rPr>
          <w:szCs w:val="22"/>
          <w:lang w:val="en-CA"/>
        </w:rPr>
        <w:t xml:space="preserve"> Class F:0.16% AI, 0.10% RA, 0.</w:t>
      </w:r>
      <w:r w:rsidR="00670F7B">
        <w:rPr>
          <w:szCs w:val="22"/>
          <w:lang w:val="en-CA"/>
        </w:rPr>
        <w:t>xx%</w:t>
      </w:r>
      <w:r w:rsidR="009959C8">
        <w:rPr>
          <w:szCs w:val="22"/>
          <w:lang w:val="en-CA"/>
        </w:rPr>
        <w:t xml:space="preserve"> </w:t>
      </w:r>
      <w:r w:rsidR="006111CD" w:rsidRPr="009959C8">
        <w:rPr>
          <w:szCs w:val="22"/>
          <w:lang w:val="en-CA"/>
        </w:rPr>
        <w:t xml:space="preserve">LB BD-Rate, and Class </w:t>
      </w:r>
      <w:r w:rsidR="00F73E40" w:rsidRPr="009959C8">
        <w:rPr>
          <w:szCs w:val="22"/>
          <w:lang w:val="en-CA"/>
        </w:rPr>
        <w:t>TGM</w:t>
      </w:r>
      <w:r w:rsidR="006111CD" w:rsidRPr="009959C8">
        <w:rPr>
          <w:szCs w:val="22"/>
          <w:lang w:val="en-CA"/>
        </w:rPr>
        <w:t>: 0.</w:t>
      </w:r>
      <w:r w:rsidR="009959C8" w:rsidRPr="009959C8">
        <w:rPr>
          <w:szCs w:val="22"/>
          <w:lang w:val="en-CA"/>
        </w:rPr>
        <w:t>27</w:t>
      </w:r>
      <w:r w:rsidR="006111CD" w:rsidRPr="009959C8">
        <w:rPr>
          <w:szCs w:val="22"/>
          <w:lang w:val="en-CA"/>
        </w:rPr>
        <w:t>% AI, -0.</w:t>
      </w:r>
      <w:r w:rsidR="009959C8" w:rsidRPr="009959C8">
        <w:rPr>
          <w:szCs w:val="22"/>
          <w:lang w:val="en-CA"/>
        </w:rPr>
        <w:t>22</w:t>
      </w:r>
      <w:r w:rsidR="006111CD" w:rsidRPr="009959C8">
        <w:rPr>
          <w:szCs w:val="22"/>
          <w:lang w:val="en-CA"/>
        </w:rPr>
        <w:t xml:space="preserve">% RA, </w:t>
      </w:r>
      <w:r w:rsidR="009959C8">
        <w:rPr>
          <w:szCs w:val="22"/>
          <w:lang w:val="en-CA"/>
        </w:rPr>
        <w:t xml:space="preserve">0.xx% LB </w:t>
      </w:r>
      <w:r w:rsidR="006111CD">
        <w:rPr>
          <w:szCs w:val="22"/>
          <w:lang w:val="en-CA"/>
        </w:rPr>
        <w:t xml:space="preserve">BD-Rate, versus  </w:t>
      </w:r>
      <w:r w:rsidR="00570F4C">
        <w:rPr>
          <w:szCs w:val="22"/>
          <w:lang w:val="en-CA"/>
        </w:rPr>
        <w:t>CE7</w:t>
      </w:r>
      <w:r w:rsidR="00670F7B">
        <w:rPr>
          <w:szCs w:val="22"/>
          <w:lang w:val="en-CA"/>
        </w:rPr>
        <w:t>-</w:t>
      </w:r>
      <w:r w:rsidR="00570F4C">
        <w:rPr>
          <w:szCs w:val="22"/>
          <w:lang w:val="en-CA"/>
        </w:rPr>
        <w:t>3.10</w:t>
      </w:r>
      <w:r w:rsidR="006111CD">
        <w:rPr>
          <w:szCs w:val="22"/>
          <w:lang w:val="en-CA"/>
        </w:rPr>
        <w:t xml:space="preserve"> </w:t>
      </w:r>
      <w:r w:rsidR="00570F4C">
        <w:rPr>
          <w:szCs w:val="22"/>
          <w:lang w:val="en-CA"/>
        </w:rPr>
        <w:t xml:space="preserve">test result </w:t>
      </w:r>
      <w:r w:rsidR="006111CD">
        <w:rPr>
          <w:szCs w:val="22"/>
          <w:lang w:val="en-CA"/>
        </w:rPr>
        <w:t>under common test conditions.</w:t>
      </w:r>
    </w:p>
    <w:p w14:paraId="7D2AC1F0" w14:textId="22171517" w:rsidR="00745F6B" w:rsidRPr="005B217D" w:rsidRDefault="00DB4364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AFBE3F9" w14:textId="7173A55C" w:rsidR="00A61FBF" w:rsidRDefault="00EC6F9D" w:rsidP="00EC6F9D">
      <w:pPr>
        <w:rPr>
          <w:szCs w:val="22"/>
          <w:lang w:val="en-CA"/>
        </w:rPr>
      </w:pPr>
      <w:r>
        <w:rPr>
          <w:szCs w:val="22"/>
          <w:lang w:val="en-CA"/>
        </w:rPr>
        <w:t>Newly adopted JVET-O0052 (CE7</w:t>
      </w:r>
      <w:r w:rsidR="00670F7B">
        <w:rPr>
          <w:szCs w:val="22"/>
          <w:lang w:val="en-CA"/>
        </w:rPr>
        <w:t>-</w:t>
      </w:r>
      <w:r>
        <w:rPr>
          <w:szCs w:val="22"/>
          <w:lang w:val="en-CA"/>
        </w:rPr>
        <w:t>1.1) limits the number of context coded bins per coefficient for luma and chroma coefficients to be 1.75 bin/coefficient</w:t>
      </w:r>
      <w:r w:rsidR="003D2EA6">
        <w:rPr>
          <w:szCs w:val="22"/>
          <w:lang w:val="en-CA"/>
        </w:rPr>
        <w:t xml:space="preserve"> at TB-level</w:t>
      </w:r>
      <w:r>
        <w:rPr>
          <w:szCs w:val="22"/>
          <w:lang w:val="en-CA"/>
        </w:rPr>
        <w:t>. VTM-5.0 transform skip (TS) residual coding sets this lim</w:t>
      </w:r>
      <w:r w:rsidR="003D2EA6">
        <w:rPr>
          <w:szCs w:val="22"/>
          <w:lang w:val="en-CA"/>
        </w:rPr>
        <w:t>it at TB-level to 2 bin/coefficient. It is proposed to align the number of context coded bins per coefficient at TB level for transform coefficient and TS residual coding schemes by setting the limit to 1.75 bin/coefficient.</w:t>
      </w:r>
    </w:p>
    <w:p w14:paraId="0D355F56" w14:textId="2501680C" w:rsidR="00DB4364" w:rsidRDefault="00DB4364" w:rsidP="00EC6F9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F40EE2">
        <w:rPr>
          <w:szCs w:val="22"/>
          <w:lang w:val="en-CA"/>
        </w:rPr>
        <w:t>VVC specification</w:t>
      </w:r>
      <w:r w:rsidR="00F40EE2">
        <w:rPr>
          <w:szCs w:val="22"/>
          <w:lang w:val="en-CA"/>
        </w:rPr>
        <w:fldChar w:fldCharType="begin"/>
      </w:r>
      <w:r w:rsidR="00F40EE2">
        <w:rPr>
          <w:szCs w:val="22"/>
          <w:lang w:val="en-CA"/>
        </w:rPr>
        <w:instrText xml:space="preserve"> REF _Ref12309711 \r \h </w:instrText>
      </w:r>
      <w:r w:rsidR="00F40EE2">
        <w:rPr>
          <w:szCs w:val="22"/>
          <w:lang w:val="en-CA"/>
        </w:rPr>
      </w:r>
      <w:r w:rsidR="00F40EE2">
        <w:rPr>
          <w:szCs w:val="22"/>
          <w:lang w:val="en-CA"/>
        </w:rPr>
        <w:fldChar w:fldCharType="separate"/>
      </w:r>
      <w:r w:rsidR="00F40EE2">
        <w:rPr>
          <w:szCs w:val="22"/>
          <w:lang w:val="en-CA"/>
        </w:rPr>
        <w:t>[1]</w:t>
      </w:r>
      <w:r w:rsidR="00F40EE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change is highlighted below.</w:t>
      </w:r>
    </w:p>
    <w:p w14:paraId="483B3AA0" w14:textId="293DDBC9" w:rsidR="00824124" w:rsidRPr="00DE0F0E" w:rsidRDefault="00326DD7" w:rsidP="0082412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>
        <w:rPr>
          <w:noProof/>
          <w:lang w:val="en-CA"/>
        </w:rPr>
        <w:t>7.3.7.</w:t>
      </w:r>
      <w:r w:rsidR="00824124">
        <w:rPr>
          <w:noProof/>
          <w:lang w:val="en-CA"/>
        </w:rPr>
        <w:t>10</w:t>
      </w:r>
      <w:r>
        <w:rPr>
          <w:noProof/>
          <w:lang w:val="en-CA"/>
        </w:rPr>
        <w:t xml:space="preserve"> </w:t>
      </w:r>
      <w:bookmarkStart w:id="5" w:name="_Ref350100895"/>
      <w:bookmarkStart w:id="6" w:name="_Toc415475848"/>
      <w:bookmarkStart w:id="7" w:name="_Toc423599123"/>
      <w:bookmarkStart w:id="8" w:name="_Toc423601627"/>
      <w:bookmarkEnd w:id="1"/>
      <w:bookmarkEnd w:id="2"/>
      <w:bookmarkEnd w:id="3"/>
      <w:bookmarkEnd w:id="4"/>
      <w:r w:rsidR="00824124" w:rsidRPr="00DE0F0E">
        <w:rPr>
          <w:noProof/>
          <w:lang w:val="en-CA"/>
        </w:rPr>
        <w:t xml:space="preserve">Transform </w:t>
      </w:r>
      <w:r w:rsidR="00824124" w:rsidRPr="00DE0F0E">
        <w:rPr>
          <w:rFonts w:eastAsia="MS Mincho"/>
          <w:noProof/>
          <w:lang w:val="en-CA"/>
        </w:rPr>
        <w:t>unit</w:t>
      </w:r>
      <w:r w:rsidR="00824124" w:rsidRPr="00DE0F0E">
        <w:rPr>
          <w:noProof/>
          <w:lang w:val="en-CA"/>
        </w:rPr>
        <w:t xml:space="preserve"> syntax</w:t>
      </w:r>
      <w:bookmarkEnd w:id="5"/>
      <w:bookmarkEnd w:id="6"/>
      <w:bookmarkEnd w:id="7"/>
      <w:bookmarkEnd w:id="8"/>
    </w:p>
    <w:p w14:paraId="17BC62E0" w14:textId="77777777" w:rsidR="00326DD7" w:rsidRDefault="00326DD7" w:rsidP="00A61FBF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24124" w:rsidRPr="00DE0F0E" w14:paraId="3DC0D085" w14:textId="77777777" w:rsidTr="0032795F">
        <w:trPr>
          <w:cantSplit/>
          <w:trHeight w:val="198"/>
          <w:jc w:val="center"/>
        </w:trPr>
        <w:tc>
          <w:tcPr>
            <w:tcW w:w="7920" w:type="dxa"/>
          </w:tcPr>
          <w:p w14:paraId="0EF4AFB1" w14:textId="0F5B1AC6" w:rsidR="00824124" w:rsidRPr="00DE0F0E" w:rsidRDefault="00824124" w:rsidP="008241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>residual_ts_coding( x0, y0, log2TbWidth, log2TbHeight, cIdx ) {</w:t>
            </w:r>
          </w:p>
        </w:tc>
        <w:tc>
          <w:tcPr>
            <w:tcW w:w="1152" w:type="dxa"/>
          </w:tcPr>
          <w:p w14:paraId="5C04C32F" w14:textId="351EC6EB" w:rsidR="00824124" w:rsidRPr="00DE0F0E" w:rsidRDefault="00824124" w:rsidP="008241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32FD9">
              <w:t>Descriptor</w:t>
            </w:r>
          </w:p>
        </w:tc>
      </w:tr>
      <w:tr w:rsidR="00824124" w:rsidRPr="00DE0F0E" w14:paraId="7D3DCAAE" w14:textId="77777777" w:rsidTr="0032795F">
        <w:trPr>
          <w:cantSplit/>
          <w:trHeight w:val="198"/>
          <w:jc w:val="center"/>
        </w:trPr>
        <w:tc>
          <w:tcPr>
            <w:tcW w:w="7920" w:type="dxa"/>
          </w:tcPr>
          <w:p w14:paraId="576915D4" w14:textId="41B6D6D6" w:rsidR="00824124" w:rsidRPr="00DE0F0E" w:rsidRDefault="00824124" w:rsidP="008241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F32FD9">
              <w:tab/>
              <w:t>log2SbSize = ( Min( log2TbWidth, log2TbHeight ) &lt; 2  ?  1  :  2 )</w:t>
            </w:r>
          </w:p>
        </w:tc>
        <w:tc>
          <w:tcPr>
            <w:tcW w:w="1152" w:type="dxa"/>
          </w:tcPr>
          <w:p w14:paraId="75774FD0" w14:textId="77777777" w:rsidR="00824124" w:rsidRPr="00DE0F0E" w:rsidRDefault="00824124" w:rsidP="008241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24124" w:rsidRPr="00DE0F0E" w14:paraId="645D08D9" w14:textId="77777777" w:rsidTr="0032795F">
        <w:trPr>
          <w:cantSplit/>
          <w:trHeight w:val="198"/>
          <w:jc w:val="center"/>
        </w:trPr>
        <w:tc>
          <w:tcPr>
            <w:tcW w:w="7920" w:type="dxa"/>
          </w:tcPr>
          <w:p w14:paraId="4695799C" w14:textId="65CB34D0" w:rsidR="00824124" w:rsidRPr="00DE0F0E" w:rsidRDefault="00824124" w:rsidP="008241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  <w:t>numSbCoeff = 1 &lt;&lt; ( log2SbSize &lt;&lt; 1 )</w:t>
            </w:r>
          </w:p>
        </w:tc>
        <w:tc>
          <w:tcPr>
            <w:tcW w:w="1152" w:type="dxa"/>
          </w:tcPr>
          <w:p w14:paraId="6F672E02" w14:textId="77777777" w:rsidR="00824124" w:rsidRPr="00DE0F0E" w:rsidRDefault="00824124" w:rsidP="008241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24124" w:rsidRPr="00DE0F0E" w14:paraId="698BCE0C" w14:textId="77777777" w:rsidTr="0032795F">
        <w:trPr>
          <w:cantSplit/>
          <w:trHeight w:val="198"/>
          <w:jc w:val="center"/>
        </w:trPr>
        <w:tc>
          <w:tcPr>
            <w:tcW w:w="7920" w:type="dxa"/>
          </w:tcPr>
          <w:p w14:paraId="60294C10" w14:textId="44F535FB" w:rsidR="00824124" w:rsidRPr="00DE0F0E" w:rsidRDefault="00824124" w:rsidP="008241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  <w:t>lastSubBlock = ( 1  &lt;&lt;  ( log2TbWidth + log2TbHeight − 2 * log2SbSize ) ) − 1</w:t>
            </w:r>
          </w:p>
        </w:tc>
        <w:tc>
          <w:tcPr>
            <w:tcW w:w="1152" w:type="dxa"/>
          </w:tcPr>
          <w:p w14:paraId="2B57FCD9" w14:textId="0E24B913" w:rsidR="00824124" w:rsidRPr="00DE0F0E" w:rsidRDefault="00824124" w:rsidP="008241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24124" w:rsidRPr="00DE0F0E" w14:paraId="45238381" w14:textId="77777777" w:rsidTr="0032795F">
        <w:trPr>
          <w:cantSplit/>
          <w:trHeight w:val="198"/>
          <w:jc w:val="center"/>
        </w:trPr>
        <w:tc>
          <w:tcPr>
            <w:tcW w:w="7920" w:type="dxa"/>
          </w:tcPr>
          <w:p w14:paraId="336C8B8F" w14:textId="7ED9420D" w:rsidR="00824124" w:rsidRPr="00DE0F0E" w:rsidRDefault="00824124" w:rsidP="008241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  <w:t>inferSbCbf = 1</w:t>
            </w:r>
          </w:p>
        </w:tc>
        <w:tc>
          <w:tcPr>
            <w:tcW w:w="1152" w:type="dxa"/>
          </w:tcPr>
          <w:p w14:paraId="6632C7AF" w14:textId="77777777" w:rsidR="00824124" w:rsidRPr="00DE0F0E" w:rsidRDefault="00824124" w:rsidP="008241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24124" w:rsidRPr="00DE0F0E" w14:paraId="7B8DF809" w14:textId="77777777" w:rsidTr="0032795F">
        <w:trPr>
          <w:cantSplit/>
          <w:trHeight w:val="198"/>
          <w:jc w:val="center"/>
        </w:trPr>
        <w:tc>
          <w:tcPr>
            <w:tcW w:w="7920" w:type="dxa"/>
          </w:tcPr>
          <w:p w14:paraId="7E78BA29" w14:textId="1B79DBEB" w:rsidR="00824124" w:rsidRPr="00DE0F0E" w:rsidRDefault="00824124" w:rsidP="008241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</w:r>
            <w:r>
              <w:t>MaxCcbs = </w:t>
            </w:r>
            <w:r w:rsidRPr="00824124">
              <w:rPr>
                <w:strike/>
                <w:highlight w:val="yellow"/>
              </w:rPr>
              <w:t>2</w:t>
            </w:r>
            <w:r w:rsidRPr="00824124">
              <w:rPr>
                <w:highlight w:val="yellow"/>
              </w:rPr>
              <w:t> (7</w:t>
            </w:r>
            <w:r>
              <w:t xml:space="preserve"> 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</w:t>
            </w:r>
            <w:r w:rsidRPr="00DB4364">
              <w:t>)</w:t>
            </w:r>
            <w:r w:rsidRPr="00824124">
              <w:rPr>
                <w:highlight w:val="yellow"/>
              </w:rPr>
              <w:t>) &gt;&gt; 2</w:t>
            </w:r>
          </w:p>
        </w:tc>
        <w:tc>
          <w:tcPr>
            <w:tcW w:w="1152" w:type="dxa"/>
          </w:tcPr>
          <w:p w14:paraId="788AAFFA" w14:textId="7C302310" w:rsidR="00824124" w:rsidRPr="00DE0F0E" w:rsidRDefault="00824124" w:rsidP="008241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24124" w:rsidRPr="00DE0F0E" w14:paraId="197836D1" w14:textId="77777777" w:rsidTr="0032795F">
        <w:trPr>
          <w:cantSplit/>
          <w:trHeight w:val="198"/>
          <w:jc w:val="center"/>
        </w:trPr>
        <w:tc>
          <w:tcPr>
            <w:tcW w:w="7920" w:type="dxa"/>
          </w:tcPr>
          <w:p w14:paraId="107178F8" w14:textId="60779F44" w:rsidR="00824124" w:rsidRPr="00DE0F0E" w:rsidRDefault="00824124" w:rsidP="00824124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32FD9">
              <w:tab/>
              <w:t>for( i =0; i  &lt;=  lastSubBlock; i++ ) {</w:t>
            </w:r>
          </w:p>
        </w:tc>
        <w:tc>
          <w:tcPr>
            <w:tcW w:w="1152" w:type="dxa"/>
          </w:tcPr>
          <w:p w14:paraId="6C3A73C5" w14:textId="77777777" w:rsidR="00824124" w:rsidRPr="00DE0F0E" w:rsidRDefault="00824124" w:rsidP="00824124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CD0DC9F" w14:textId="77777777" w:rsidR="00A61FBF" w:rsidRPr="00A61FBF" w:rsidRDefault="00A61FBF" w:rsidP="00A61FBF">
      <w:pPr>
        <w:rPr>
          <w:szCs w:val="22"/>
          <w:lang w:val="en-CA"/>
        </w:rPr>
      </w:pPr>
    </w:p>
    <w:p w14:paraId="03F1483F" w14:textId="6F72C516" w:rsidR="00C33ECC" w:rsidRPr="005B217D" w:rsidRDefault="00C33ECC" w:rsidP="00C33EC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1337086" w14:textId="410664BC" w:rsidR="008A2D9E" w:rsidRDefault="008A2D9E" w:rsidP="008A2D9E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</w:t>
      </w:r>
      <w:r w:rsidR="00F40EE2">
        <w:rPr>
          <w:lang w:val="en-CA"/>
        </w:rPr>
        <w:t>CE7</w:t>
      </w:r>
      <w:r w:rsidR="00670F7B">
        <w:rPr>
          <w:lang w:val="en-CA"/>
        </w:rPr>
        <w:t>-</w:t>
      </w:r>
      <w:r w:rsidR="00F40EE2">
        <w:rPr>
          <w:lang w:val="en-CA"/>
        </w:rPr>
        <w:t>3.10</w:t>
      </w:r>
      <w:r>
        <w:rPr>
          <w:lang w:val="en-CA"/>
        </w:rPr>
        <w:t xml:space="preserve">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_Ref12310310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4D708D5C" w14:textId="01CDEE8F" w:rsidR="008A2D9E" w:rsidRDefault="008A2D9E" w:rsidP="008A2D9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test results for proposed </w:t>
      </w:r>
      <w:r w:rsidR="00F40EE2">
        <w:rPr>
          <w:szCs w:val="22"/>
          <w:lang w:val="en-CA" w:eastAsia="ko-KR"/>
        </w:rPr>
        <w:t>scheme using CE7.3.10 as anchor is shown in Table 1.</w:t>
      </w:r>
    </w:p>
    <w:p w14:paraId="54458F42" w14:textId="77777777" w:rsidR="003C1C09" w:rsidRDefault="003C1C09" w:rsidP="008A2D9E">
      <w:pPr>
        <w:rPr>
          <w:szCs w:val="22"/>
          <w:lang w:val="en-CA" w:eastAsia="ko-KR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C1C09" w:rsidRPr="003C1C09" w14:paraId="5BBA8B09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8D2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9CD0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C1C09" w:rsidRPr="003C1C09" w14:paraId="38089617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B2C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B982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CE7.3.10</w:t>
            </w:r>
          </w:p>
        </w:tc>
      </w:tr>
      <w:tr w:rsidR="003C1C09" w:rsidRPr="003C1C09" w14:paraId="1C6233DA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B15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5CC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E46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3B4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310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185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1C09" w:rsidRPr="003C1C09" w14:paraId="3116E0B8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EF0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18F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915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1212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972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CE0B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C1C09" w:rsidRPr="003C1C09" w14:paraId="26F8717A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CAC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4A7C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1E0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1DF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CA5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6E5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1C09" w:rsidRPr="003C1C09" w14:paraId="6E9CBEBB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15B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B58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3363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AA7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C44B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4DDC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3C1C09" w:rsidRPr="003C1C09" w14:paraId="0101611A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08E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D1F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220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579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1F6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3A86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</w:tr>
      <w:tr w:rsidR="003C1C09" w:rsidRPr="003C1C09" w14:paraId="2DC532ED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CD7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BF0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0D0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9E7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55E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4F1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3C1C09" w:rsidRPr="003C1C09" w14:paraId="53BAB703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7FB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A21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F85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F89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DB1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4B6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1C09" w:rsidRPr="003C1C09" w14:paraId="717F38D5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BCCF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5E7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F36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10D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A7BA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E571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3C1C09" w:rsidRPr="003C1C09" w14:paraId="40489DC2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447C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75A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A79C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EAE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9AF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3FDC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3C1C09" w:rsidRPr="003C1C09" w14:paraId="2862CF03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8F63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A748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5ED2A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109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2454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AFD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3C1C09" w:rsidRPr="003C1C09" w14:paraId="60A204F9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672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29F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CB0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D81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54B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444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C1C09" w:rsidRPr="003C1C09" w14:paraId="314074CF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B2A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4781A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C1C09" w:rsidRPr="003C1C09" w14:paraId="013E67EC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EA3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9FF31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CE7.3.10</w:t>
            </w:r>
          </w:p>
        </w:tc>
      </w:tr>
      <w:tr w:rsidR="003C1C09" w:rsidRPr="003C1C09" w14:paraId="56705EC1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567A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758B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A6B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CD5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7449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161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1C09" w:rsidRPr="003C1C09" w14:paraId="1EF8E4AF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F47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729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1AF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2E7C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04F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2613C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1C09" w:rsidRPr="003C1C09" w14:paraId="61F4D0B4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9D5A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695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3B53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3EC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3CBE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446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1C09" w:rsidRPr="003C1C09" w14:paraId="4FE786D1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771B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672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DA1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BAE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6D1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979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3C1C09" w:rsidRPr="003C1C09" w14:paraId="58C6C98F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E48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F34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CC0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C80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000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8CF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3C1C09" w:rsidRPr="003C1C09" w14:paraId="2813839B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F525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6697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956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BAA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66C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24F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1C09" w:rsidRPr="003C1C09" w14:paraId="0EF4499C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CA3A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F2F6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9EA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4EF2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11C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764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1C09" w:rsidRPr="003C1C09" w14:paraId="2AACC337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88CC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DCDD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99C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37E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D0D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485C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3C1C09" w:rsidRPr="003C1C09" w14:paraId="18EC2996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D6F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A91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908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553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EC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293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3C1C09" w:rsidRPr="003C1C09" w14:paraId="640519F8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40ED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6CE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FC99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1F4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B4DD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744B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C1C09" w:rsidRPr="003C1C09" w14:paraId="33952FED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1CF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E938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E9A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5B3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040C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0AB3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C1C09" w:rsidRPr="003C1C09" w14:paraId="42948B1F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73D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593D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C1C09" w:rsidRPr="003C1C09" w14:paraId="0CE144C0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081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44BE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CE7.3.10</w:t>
            </w:r>
          </w:p>
        </w:tc>
      </w:tr>
      <w:tr w:rsidR="003C1C09" w:rsidRPr="003C1C09" w14:paraId="54CE129A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2D1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91C0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40DA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CD5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0E25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E5E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C1C09" w:rsidRPr="003C1C09" w14:paraId="6D2A78A5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6F5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5A4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410C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C3F2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F942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A0D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1C09" w:rsidRPr="003C1C09" w14:paraId="020740A4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4290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421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338A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EFE0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955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A81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C1C09" w:rsidRPr="003C1C09" w14:paraId="319A2803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959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9CAC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42B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EE6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ACF2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3702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1C09" w:rsidRPr="003C1C09" w14:paraId="2C854337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DBE3B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875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1CD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7DE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565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130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3C1C09" w:rsidRPr="003C1C09" w14:paraId="0161AE3F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068C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6A6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189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154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214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99F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3C1C09" w:rsidRPr="003C1C09" w14:paraId="69479988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5BDD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F0D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7A3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27A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412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26F61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1C09" w:rsidRPr="003C1C09" w14:paraId="7BA84305" w14:textId="77777777" w:rsidTr="003C1C0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9D73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1CA8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280F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95D3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9958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88B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3C1C09" w:rsidRPr="003C1C09" w14:paraId="014AF317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0AA9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A1FA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D096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5C47C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B98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C91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C1C09" w:rsidRPr="003C1C09" w14:paraId="445B2855" w14:textId="77777777" w:rsidTr="003C1C0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C5F4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FB07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16E67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4B3E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483F5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2034" w14:textId="77777777" w:rsidR="003C1C09" w:rsidRPr="003C1C09" w:rsidRDefault="003C1C09" w:rsidP="003C1C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1C09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184C47" w14:textId="77777777" w:rsidR="00F40EE2" w:rsidRDefault="00F40EE2" w:rsidP="008A2D9E">
      <w:pPr>
        <w:rPr>
          <w:szCs w:val="22"/>
          <w:lang w:val="en-CA" w:eastAsia="ko-KR"/>
        </w:rPr>
      </w:pPr>
    </w:p>
    <w:p w14:paraId="70E111C5" w14:textId="213AC7F4" w:rsidR="008A2D9E" w:rsidRDefault="008A2D9E" w:rsidP="008A2D9E">
      <w:pPr>
        <w:pStyle w:val="Caption"/>
        <w:rPr>
          <w:szCs w:val="22"/>
          <w:lang w:val="en-CA" w:eastAsia="ko-KR"/>
        </w:rPr>
      </w:pPr>
      <w:bookmarkStart w:id="9" w:name="_Ref3302500"/>
      <w:r w:rsidRPr="007C418E">
        <w:rPr>
          <w:b/>
          <w:i w:val="0"/>
          <w:color w:val="auto"/>
          <w:sz w:val="20"/>
          <w:szCs w:val="20"/>
        </w:rPr>
        <w:t xml:space="preserve">Table </w:t>
      </w:r>
      <w:bookmarkEnd w:id="9"/>
      <w:r>
        <w:rPr>
          <w:b/>
          <w:i w:val="0"/>
          <w:color w:val="auto"/>
          <w:sz w:val="20"/>
          <w:szCs w:val="20"/>
        </w:rPr>
        <w:t>1</w:t>
      </w:r>
      <w:r w:rsidRPr="007C418E">
        <w:rPr>
          <w:b/>
          <w:i w:val="0"/>
          <w:color w:val="auto"/>
          <w:sz w:val="20"/>
          <w:szCs w:val="20"/>
        </w:rPr>
        <w:t xml:space="preserve">: </w:t>
      </w:r>
      <w:r w:rsidRPr="009825B3">
        <w:rPr>
          <w:b/>
          <w:i w:val="0"/>
          <w:color w:val="auto"/>
          <w:sz w:val="20"/>
          <w:szCs w:val="20"/>
        </w:rPr>
        <w:t>Average Bjøntegaard delta rate savings of the proposed</w:t>
      </w:r>
      <w:r>
        <w:rPr>
          <w:b/>
          <w:i w:val="0"/>
          <w:color w:val="auto"/>
          <w:sz w:val="20"/>
          <w:szCs w:val="20"/>
        </w:rPr>
        <w:t xml:space="preserve"> method </w:t>
      </w:r>
      <w:r w:rsidRPr="009825B3">
        <w:rPr>
          <w:b/>
          <w:i w:val="0"/>
          <w:color w:val="auto"/>
          <w:sz w:val="20"/>
          <w:szCs w:val="20"/>
        </w:rPr>
        <w:t xml:space="preserve">relative to </w:t>
      </w:r>
      <w:r w:rsidR="00F40EE2">
        <w:rPr>
          <w:b/>
          <w:i w:val="0"/>
          <w:color w:val="auto"/>
          <w:sz w:val="20"/>
          <w:szCs w:val="20"/>
        </w:rPr>
        <w:t>CE7</w:t>
      </w:r>
      <w:r w:rsidR="00670F7B">
        <w:rPr>
          <w:b/>
          <w:i w:val="0"/>
          <w:color w:val="auto"/>
          <w:sz w:val="20"/>
          <w:szCs w:val="20"/>
        </w:rPr>
        <w:t>-</w:t>
      </w:r>
      <w:r w:rsidR="00F40EE2">
        <w:rPr>
          <w:b/>
          <w:i w:val="0"/>
          <w:color w:val="auto"/>
          <w:sz w:val="20"/>
          <w:szCs w:val="20"/>
        </w:rPr>
        <w:t>3.10</w:t>
      </w:r>
      <w:r w:rsidR="00E85FD3">
        <w:rPr>
          <w:b/>
          <w:i w:val="0"/>
          <w:color w:val="auto"/>
          <w:sz w:val="20"/>
          <w:szCs w:val="20"/>
        </w:rPr>
        <w:t>.</w:t>
      </w:r>
    </w:p>
    <w:p w14:paraId="1539A21D" w14:textId="4C2D44B9" w:rsidR="001F2594" w:rsidRDefault="001F2594" w:rsidP="009234A5">
      <w:pPr>
        <w:rPr>
          <w:szCs w:val="22"/>
          <w:lang w:val="en-CA"/>
        </w:rPr>
      </w:pPr>
    </w:p>
    <w:p w14:paraId="5DDB4C1F" w14:textId="77777777" w:rsidR="001073BA" w:rsidRDefault="001073BA" w:rsidP="001073BA">
      <w:pPr>
        <w:pStyle w:val="Heading1"/>
        <w:textAlignment w:val="auto"/>
        <w:rPr>
          <w:lang w:val="en-CA"/>
        </w:rPr>
      </w:pPr>
      <w:r>
        <w:rPr>
          <w:lang w:val="en-CA"/>
        </w:rPr>
        <w:t xml:space="preserve">   References</w:t>
      </w:r>
    </w:p>
    <w:p w14:paraId="57CF6C40" w14:textId="5AF0729C" w:rsidR="001073BA" w:rsidRDefault="001073BA" w:rsidP="001073BA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0" w:name="_Ref12309711"/>
      <w:r>
        <w:rPr>
          <w:szCs w:val="22"/>
          <w:lang w:eastAsia="ko-KR"/>
        </w:rPr>
        <w:t>B. Bross, J. Chen, S. Liu, “Versatile Video Coding (Draft 5)”,</w:t>
      </w:r>
      <w:r>
        <w:t xml:space="preserve"> JVET-N1001, </w:t>
      </w:r>
      <w:r>
        <w:rPr>
          <w:szCs w:val="22"/>
          <w:lang w:eastAsia="ko-KR"/>
        </w:rPr>
        <w:t>Joint Video Exploration Team (JVET) of ITU-T SG 16 WP 3 and ISO/IEC JTC 1/SC 29/WG 11, Geneva, CH, March 2019.</w:t>
      </w:r>
      <w:bookmarkEnd w:id="10"/>
    </w:p>
    <w:p w14:paraId="4B78C06C" w14:textId="010FA0D1" w:rsidR="001073BA" w:rsidRDefault="00975392" w:rsidP="001073BA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hyperlink r:id="rId12" w:history="1">
        <w:r w:rsidR="00F40EE2" w:rsidRPr="00F40EE2">
          <w:t>https://vcgit.hhi.fraunhofer.de/jvet-n-ce7/VVCSoftware_VTM/tree/CE7-3.10</w:t>
        </w:r>
      </w:hyperlink>
    </w:p>
    <w:p w14:paraId="17B38378" w14:textId="2F5CF843" w:rsidR="001073BA" w:rsidRPr="001073BA" w:rsidRDefault="001073BA" w:rsidP="009234A5">
      <w:pPr>
        <w:numPr>
          <w:ilvl w:val="0"/>
          <w:numId w:val="12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11" w:name="_Ref518303015"/>
      <w:bookmarkStart w:id="12" w:name="_Ref525583949"/>
      <w:r>
        <w:rPr>
          <w:szCs w:val="22"/>
          <w:lang w:val="en-CA" w:eastAsia="ko-KR"/>
        </w:rPr>
        <w:t>“</w:t>
      </w:r>
      <w:r>
        <w:rPr>
          <w:szCs w:val="22"/>
        </w:rPr>
        <w:t>JVET common test conditions and software reference configurations for SDR video,” JVET</w:t>
      </w:r>
      <w:r>
        <w:rPr>
          <w:szCs w:val="22"/>
          <w:lang w:val="en-CA" w:eastAsia="ko-KR"/>
        </w:rPr>
        <w:t xml:space="preserve">-N1010, </w:t>
      </w:r>
      <w:bookmarkEnd w:id="11"/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Geneva, CH, March 2019</w:t>
      </w:r>
      <w:r>
        <w:rPr>
          <w:szCs w:val="22"/>
        </w:rPr>
        <w:t>.</w:t>
      </w:r>
      <w:bookmarkEnd w:id="1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AABAEEA" w:rsidR="00342FF4" w:rsidRPr="005B217D" w:rsidRDefault="001073B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C9FB7" w14:textId="77777777" w:rsidR="00975392" w:rsidRDefault="00975392">
      <w:r>
        <w:separator/>
      </w:r>
    </w:p>
  </w:endnote>
  <w:endnote w:type="continuationSeparator" w:id="0">
    <w:p w14:paraId="57DD29A0" w14:textId="77777777" w:rsidR="00975392" w:rsidRDefault="0097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78BA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1C09">
      <w:rPr>
        <w:rStyle w:val="PageNumber"/>
        <w:noProof/>
      </w:rPr>
      <w:t>2019-07-10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6AA60" w14:textId="77777777" w:rsidR="00975392" w:rsidRDefault="00975392">
      <w:r>
        <w:separator/>
      </w:r>
    </w:p>
  </w:footnote>
  <w:footnote w:type="continuationSeparator" w:id="0">
    <w:p w14:paraId="1E8E0E0A" w14:textId="77777777" w:rsidR="00975392" w:rsidRDefault="0097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73BA"/>
    <w:rsid w:val="00124E38"/>
    <w:rsid w:val="0012580B"/>
    <w:rsid w:val="00131F90"/>
    <w:rsid w:val="0013458C"/>
    <w:rsid w:val="0013526E"/>
    <w:rsid w:val="0013609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DD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1C09"/>
    <w:rsid w:val="003C20E4"/>
    <w:rsid w:val="003D2EA6"/>
    <w:rsid w:val="003D6342"/>
    <w:rsid w:val="003E6F90"/>
    <w:rsid w:val="003E73ED"/>
    <w:rsid w:val="003F5D0F"/>
    <w:rsid w:val="00403218"/>
    <w:rsid w:val="00414101"/>
    <w:rsid w:val="004219CF"/>
    <w:rsid w:val="004234F0"/>
    <w:rsid w:val="00423E18"/>
    <w:rsid w:val="00433DDB"/>
    <w:rsid w:val="00435A29"/>
    <w:rsid w:val="00437619"/>
    <w:rsid w:val="00465A1E"/>
    <w:rsid w:val="0049445A"/>
    <w:rsid w:val="004A2A63"/>
    <w:rsid w:val="004B210C"/>
    <w:rsid w:val="004D405F"/>
    <w:rsid w:val="004E1499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0F4C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11C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F7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54A"/>
    <w:rsid w:val="007F67A1"/>
    <w:rsid w:val="008079F0"/>
    <w:rsid w:val="00811C05"/>
    <w:rsid w:val="008206C8"/>
    <w:rsid w:val="00824124"/>
    <w:rsid w:val="0086387C"/>
    <w:rsid w:val="00874A6C"/>
    <w:rsid w:val="00876C65"/>
    <w:rsid w:val="00882F72"/>
    <w:rsid w:val="008A2D9E"/>
    <w:rsid w:val="008A4B4C"/>
    <w:rsid w:val="008C239F"/>
    <w:rsid w:val="008E480C"/>
    <w:rsid w:val="0090289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392"/>
    <w:rsid w:val="00977C16"/>
    <w:rsid w:val="0098551D"/>
    <w:rsid w:val="00985DCB"/>
    <w:rsid w:val="0099518F"/>
    <w:rsid w:val="009959C8"/>
    <w:rsid w:val="009A523D"/>
    <w:rsid w:val="009B02A1"/>
    <w:rsid w:val="009B3361"/>
    <w:rsid w:val="009B7F3F"/>
    <w:rsid w:val="009D7CE6"/>
    <w:rsid w:val="009F496B"/>
    <w:rsid w:val="00A01439"/>
    <w:rsid w:val="00A0168D"/>
    <w:rsid w:val="00A02E61"/>
    <w:rsid w:val="00A05CFF"/>
    <w:rsid w:val="00A13048"/>
    <w:rsid w:val="00A46843"/>
    <w:rsid w:val="00A56B97"/>
    <w:rsid w:val="00A6093D"/>
    <w:rsid w:val="00A61FBF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C7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16C4"/>
    <w:rsid w:val="00C26CCB"/>
    <w:rsid w:val="00C30249"/>
    <w:rsid w:val="00C33EC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6696"/>
    <w:rsid w:val="00D807BF"/>
    <w:rsid w:val="00D82FCC"/>
    <w:rsid w:val="00DA17FC"/>
    <w:rsid w:val="00DA7887"/>
    <w:rsid w:val="00DB2C26"/>
    <w:rsid w:val="00DB436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8ED"/>
    <w:rsid w:val="00E60EDC"/>
    <w:rsid w:val="00E60FEB"/>
    <w:rsid w:val="00E61DAC"/>
    <w:rsid w:val="00E72B80"/>
    <w:rsid w:val="00E75FE3"/>
    <w:rsid w:val="00E85FD3"/>
    <w:rsid w:val="00E86C4C"/>
    <w:rsid w:val="00E907A3"/>
    <w:rsid w:val="00EA5AE0"/>
    <w:rsid w:val="00EB56E1"/>
    <w:rsid w:val="00EB7AB1"/>
    <w:rsid w:val="00EC6F9D"/>
    <w:rsid w:val="00EE7CD8"/>
    <w:rsid w:val="00EF37F6"/>
    <w:rsid w:val="00EF48CC"/>
    <w:rsid w:val="00F00801"/>
    <w:rsid w:val="00F2488D"/>
    <w:rsid w:val="00F40EE2"/>
    <w:rsid w:val="00F601A0"/>
    <w:rsid w:val="00F712E9"/>
    <w:rsid w:val="00F73032"/>
    <w:rsid w:val="00F73E4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0FEB"/>
    <w:rPr>
      <w:color w:val="605E5C"/>
      <w:shd w:val="clear" w:color="auto" w:fill="E1DFDD"/>
    </w:rPr>
  </w:style>
  <w:style w:type="paragraph" w:customStyle="1" w:styleId="tablecell">
    <w:name w:val="table cell"/>
    <w:basedOn w:val="Normal"/>
    <w:uiPriority w:val="99"/>
    <w:rsid w:val="00A61FB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61FB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61FBF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8A2D9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.g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CC7BC-2266-4FA7-9D1D-E8A270C4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7</cp:revision>
  <cp:lastPrinted>1900-01-01T08:00:00Z</cp:lastPrinted>
  <dcterms:created xsi:type="dcterms:W3CDTF">2019-07-10T11:25:00Z</dcterms:created>
  <dcterms:modified xsi:type="dcterms:W3CDTF">2019-07-10T12:35:00Z</dcterms:modified>
</cp:coreProperties>
</file>