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E41025" w:rsidR="00E61DAC" w:rsidRPr="005B217D" w:rsidRDefault="001E767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1CFC0154" w:rsidR="008A4B4C" w:rsidRPr="005B217D" w:rsidRDefault="00E61DAC" w:rsidP="001F537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7677">
              <w:rPr>
                <w:lang w:val="en-CA"/>
              </w:rPr>
              <w:t>O</w:t>
            </w:r>
            <w:r w:rsidR="001F537A">
              <w:rPr>
                <w:lang w:val="en-CA"/>
              </w:rPr>
              <w:t>1089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C516FC" w:rsidR="00E61DAC" w:rsidRPr="005B217D" w:rsidRDefault="001F537A" w:rsidP="001F537A">
            <w:pPr>
              <w:spacing w:before="60" w:after="60"/>
              <w:rPr>
                <w:b/>
                <w:szCs w:val="22"/>
                <w:lang w:val="en-CA"/>
              </w:rPr>
            </w:pPr>
            <w:r>
              <w:rPr>
                <w:b/>
                <w:szCs w:val="22"/>
                <w:lang w:val="en-CA"/>
              </w:rPr>
              <w:t>Crosscheck of JVET-O0455 (Non-CE8: On IBC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642080" w:rsidR="00E61DAC" w:rsidRPr="005B217D" w:rsidRDefault="001F537A" w:rsidP="009459D9">
            <w:pPr>
              <w:spacing w:before="60" w:after="60"/>
              <w:rPr>
                <w:szCs w:val="22"/>
                <w:lang w:val="en-CA"/>
              </w:rPr>
            </w:pPr>
            <w:r>
              <w:rPr>
                <w:szCs w:val="22"/>
                <w:lang w:val="en-CA" w:eastAsia="zh-TW"/>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AB1EEC" w:rsidR="00E61DAC" w:rsidRPr="005B217D" w:rsidRDefault="001F537A" w:rsidP="00BE766A">
            <w:pPr>
              <w:spacing w:before="60" w:after="60"/>
              <w:rPr>
                <w:szCs w:val="22"/>
                <w:lang w:val="en-CA"/>
              </w:rPr>
            </w:pPr>
            <w:r>
              <w:rPr>
                <w:szCs w:val="22"/>
                <w:lang w:val="en-CA"/>
              </w:rPr>
              <w:t>Adrian Browne</w:t>
            </w:r>
            <w:r w:rsidR="00546801">
              <w:rPr>
                <w:szCs w:val="22"/>
                <w:lang w:val="en-CA"/>
              </w:rPr>
              <w:br/>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70CE4090" w:rsidR="009459D9" w:rsidRPr="005B217D" w:rsidRDefault="001F537A" w:rsidP="00BE766A">
            <w:pPr>
              <w:spacing w:before="60" w:after="60"/>
              <w:rPr>
                <w:szCs w:val="22"/>
                <w:lang w:val="en-CA"/>
              </w:rPr>
            </w:pPr>
            <w:r>
              <w:rPr>
                <w:rStyle w:val="Hyperlink"/>
                <w:szCs w:val="22"/>
                <w:lang w:val="en-CA"/>
              </w:rPr>
              <w:t>adrian.browne@sony.com</w:t>
            </w:r>
            <w:r w:rsidR="00546801">
              <w:rPr>
                <w:rStyle w:val="Hyperlink"/>
                <w:szCs w:val="22"/>
                <w:lang w:val="en-CA"/>
              </w:rPr>
              <w:br/>
            </w:r>
            <w:bookmarkStart w:id="0" w:name="_GoBack"/>
            <w:bookmarkEnd w:id="0"/>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DE2286" w:rsidR="00E61DAC" w:rsidRPr="005B217D" w:rsidRDefault="009459D9" w:rsidP="009459D9">
            <w:pPr>
              <w:spacing w:before="60" w:after="60"/>
              <w:rPr>
                <w:szCs w:val="22"/>
                <w:lang w:val="en-CA"/>
              </w:rPr>
            </w:pPr>
            <w:r>
              <w:rPr>
                <w:szCs w:val="22"/>
                <w:lang w:val="en-CA"/>
              </w:rPr>
              <w:t>Sony Europe</w:t>
            </w:r>
            <w:r w:rsidR="00FE23E2">
              <w:rPr>
                <w:szCs w:val="22"/>
                <w:lang w:val="en-CA"/>
              </w:rPr>
              <w:t xml:space="preserv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03E93008" w:rsidR="00796120" w:rsidRPr="005B217D" w:rsidRDefault="001F537A" w:rsidP="009234A5">
      <w:pPr>
        <w:rPr>
          <w:szCs w:val="22"/>
          <w:lang w:val="en-CA"/>
        </w:rPr>
      </w:pPr>
      <w:r>
        <w:rPr>
          <w:rFonts w:cs="Arial"/>
          <w:lang w:val="en-GB"/>
        </w:rPr>
        <w:t xml:space="preserve">This </w:t>
      </w:r>
      <w:r>
        <w:rPr>
          <w:rFonts w:cs="Arial"/>
          <w:lang w:val="en-GB" w:eastAsia="ko-KR"/>
        </w:rPr>
        <w:t>document</w:t>
      </w:r>
      <w:r>
        <w:rPr>
          <w:rFonts w:cs="Arial"/>
          <w:lang w:val="en-GB"/>
        </w:rPr>
        <w:t xml:space="preserve"> reports a cross check of contribution JVET-O0455 by Qualcomm which proposed adding a syntax element into the slice header to specify the maximum number of merge candidates for IBC merge mode.  The source code and proposal specification were compared and matched.  Both experiments (1 and 2) were simulated and </w:t>
      </w:r>
      <w:r w:rsidR="00FB476F">
        <w:rPr>
          <w:rFonts w:cs="Arial"/>
          <w:lang w:val="en-GB"/>
        </w:rPr>
        <w:t xml:space="preserve">no inconsistencies have been found in </w:t>
      </w:r>
      <w:r>
        <w:rPr>
          <w:rFonts w:cs="Arial"/>
          <w:lang w:val="en-GB"/>
        </w:rPr>
        <w:t>partial results of AI and RA</w:t>
      </w:r>
      <w:r w:rsidR="00AE542A">
        <w:rPr>
          <w:rFonts w:cs="Arial"/>
          <w:lang w:val="en-GB"/>
        </w:rPr>
        <w:t>, and LDB</w:t>
      </w:r>
      <w:r>
        <w:rPr>
          <w:rFonts w:cs="Arial"/>
          <w:lang w:val="en-GB"/>
        </w:rPr>
        <w:t xml:space="preserve"> </w:t>
      </w:r>
      <w:r w:rsidR="00FB476F">
        <w:rPr>
          <w:rFonts w:cs="Arial"/>
          <w:lang w:val="en-GB"/>
        </w:rPr>
        <w:t>for classes F and SCC.</w:t>
      </w:r>
    </w:p>
    <w:p w14:paraId="7D2AC1F0" w14:textId="0FDC0F17" w:rsidR="00745F6B" w:rsidRPr="005B217D" w:rsidRDefault="00FB476F" w:rsidP="00E11923">
      <w:pPr>
        <w:pStyle w:val="Heading1"/>
        <w:rPr>
          <w:lang w:val="en-CA"/>
        </w:rPr>
      </w:pPr>
      <w:r>
        <w:rPr>
          <w:lang w:val="en-CA"/>
        </w:rPr>
        <w:t>Cross check procedure</w:t>
      </w:r>
    </w:p>
    <w:p w14:paraId="6C5CCBA2" w14:textId="77777777" w:rsidR="00177339" w:rsidRDefault="00FB476F" w:rsidP="004234F0">
      <w:pPr>
        <w:rPr>
          <w:szCs w:val="22"/>
          <w:lang w:val="en-CA"/>
        </w:rPr>
      </w:pPr>
      <w:r>
        <w:rPr>
          <w:szCs w:val="22"/>
          <w:lang w:val="en-CA"/>
        </w:rPr>
        <w:t>The source code for JVET-O0455</w:t>
      </w:r>
      <w:r w:rsidR="00177339">
        <w:rPr>
          <w:szCs w:val="22"/>
          <w:lang w:val="en-CA"/>
        </w:rPr>
        <w:t xml:space="preserve"> was supplied by Qualcomm and compiled using gcc 4.8.5.</w:t>
      </w:r>
    </w:p>
    <w:p w14:paraId="2601E2CA" w14:textId="3E8A3B97" w:rsidR="00B87B73" w:rsidRDefault="00B87B73" w:rsidP="004234F0">
      <w:pPr>
        <w:rPr>
          <w:szCs w:val="22"/>
          <w:lang w:val="en-CA"/>
        </w:rPr>
      </w:pPr>
      <w:r>
        <w:rPr>
          <w:szCs w:val="22"/>
          <w:lang w:val="en-CA"/>
        </w:rPr>
        <w:t>The examination, the code was found to contain two compiler directives:</w:t>
      </w:r>
    </w:p>
    <w:p w14:paraId="368095FB" w14:textId="2C8B906F" w:rsidR="00B87B73" w:rsidRDefault="00B87B73" w:rsidP="004234F0">
      <w:pPr>
        <w:rPr>
          <w:rFonts w:cs="Arial"/>
          <w:lang w:val="en-GB"/>
        </w:rPr>
      </w:pPr>
      <w:r>
        <w:rPr>
          <w:szCs w:val="22"/>
          <w:lang w:val="en-CA"/>
        </w:rPr>
        <w:tab/>
        <w:t xml:space="preserve">Setting </w:t>
      </w:r>
      <w:r>
        <w:rPr>
          <w:rFonts w:cs="Arial"/>
          <w:lang w:val="en-GB"/>
        </w:rPr>
        <w:t>DIFFERENT_IBC_CANDIDATE_NUM to 1 enabled experiment 1</w:t>
      </w:r>
    </w:p>
    <w:p w14:paraId="2BE93463" w14:textId="65F97D75" w:rsidR="00B87B73" w:rsidRDefault="00B87B73" w:rsidP="004234F0">
      <w:pPr>
        <w:rPr>
          <w:rFonts w:cs="Arial"/>
          <w:lang w:val="en-GB"/>
        </w:rPr>
      </w:pPr>
      <w:r>
        <w:rPr>
          <w:rFonts w:cs="Arial"/>
          <w:lang w:val="en-GB"/>
        </w:rPr>
        <w:tab/>
        <w:t>Setting INDEPENDENT_IBC_MERGE_INDEX_CTX to 1 enabled experiment 2</w:t>
      </w:r>
    </w:p>
    <w:p w14:paraId="581CDA8F" w14:textId="293A73CD" w:rsidR="00B87B73" w:rsidRDefault="00B87B73" w:rsidP="004234F0">
      <w:pPr>
        <w:rPr>
          <w:szCs w:val="22"/>
          <w:lang w:val="en-CA"/>
        </w:rPr>
      </w:pPr>
      <w:r>
        <w:rPr>
          <w:rFonts w:cs="Arial"/>
          <w:lang w:val="en-GB"/>
        </w:rPr>
        <w:t>Initially the code was tested with both directives set to 0 to confirm that such a configuration matched VTM 5.</w:t>
      </w:r>
    </w:p>
    <w:p w14:paraId="49CC38D3" w14:textId="226379D8" w:rsidR="00177339" w:rsidRDefault="00177339" w:rsidP="004234F0">
      <w:pPr>
        <w:rPr>
          <w:szCs w:val="22"/>
          <w:lang w:val="en-CA"/>
        </w:rPr>
      </w:pPr>
      <w:r>
        <w:rPr>
          <w:szCs w:val="22"/>
          <w:lang w:val="en-CA"/>
        </w:rPr>
        <w:t>Experiment 1 was run on a cluster of Intel Xeon Platinum 8160 CPUs under openSUSE 42.3.</w:t>
      </w:r>
      <w:r w:rsidR="00DB75C8">
        <w:rPr>
          <w:szCs w:val="22"/>
          <w:lang w:val="en-CA"/>
        </w:rPr>
        <w:t xml:space="preserve">  This experiment added</w:t>
      </w:r>
      <w:r w:rsidR="008C4813">
        <w:rPr>
          <w:szCs w:val="22"/>
          <w:lang w:val="en-CA"/>
        </w:rPr>
        <w:t xml:space="preserve"> a new syntax element to specify the maximum number of merge candidates for IBC merge mode.</w:t>
      </w:r>
    </w:p>
    <w:p w14:paraId="38968F64" w14:textId="5FDF7A7E" w:rsidR="00E335FA" w:rsidRDefault="00177339" w:rsidP="004234F0">
      <w:pPr>
        <w:rPr>
          <w:szCs w:val="22"/>
          <w:lang w:val="en-CA"/>
        </w:rPr>
      </w:pPr>
      <w:r>
        <w:rPr>
          <w:szCs w:val="22"/>
          <w:lang w:val="en-CA"/>
        </w:rPr>
        <w:t>Experiment 2 was run on a cluster of Intel i7-6700T CPUs under openSUSE 42.1.</w:t>
      </w:r>
      <w:r w:rsidR="008C4813">
        <w:rPr>
          <w:szCs w:val="22"/>
          <w:lang w:val="en-CA"/>
        </w:rPr>
        <w:t xml:space="preserve">  This experiment add</w:t>
      </w:r>
      <w:r w:rsidR="00DB75C8">
        <w:rPr>
          <w:szCs w:val="22"/>
          <w:lang w:val="en-CA"/>
        </w:rPr>
        <w:t>ed</w:t>
      </w:r>
      <w:r w:rsidR="008C4813">
        <w:rPr>
          <w:szCs w:val="22"/>
          <w:lang w:val="en-CA"/>
        </w:rPr>
        <w:t xml:space="preserve"> a separate context for which is only used for IBC merge mode.</w:t>
      </w:r>
    </w:p>
    <w:p w14:paraId="6304F132" w14:textId="4FA5EA3F" w:rsidR="00177339" w:rsidRDefault="00177339" w:rsidP="004234F0">
      <w:pPr>
        <w:rPr>
          <w:szCs w:val="22"/>
          <w:lang w:val="en-CA"/>
        </w:rPr>
      </w:pPr>
      <w:r>
        <w:rPr>
          <w:szCs w:val="22"/>
          <w:lang w:val="en-CA"/>
        </w:rPr>
        <w:t>The source code and specification changes were compared and found to match.</w:t>
      </w:r>
    </w:p>
    <w:p w14:paraId="6A1B68F6" w14:textId="0B922CCD" w:rsidR="00E335FA" w:rsidRDefault="00177339" w:rsidP="004234F0">
      <w:pPr>
        <w:pStyle w:val="Heading1"/>
        <w:rPr>
          <w:lang w:val="en-CA"/>
        </w:rPr>
      </w:pPr>
      <w:r>
        <w:rPr>
          <w:lang w:val="en-CA"/>
        </w:rPr>
        <w:t>Results – Experiment 1</w:t>
      </w:r>
    </w:p>
    <w:tbl>
      <w:tblPr>
        <w:tblW w:w="6940" w:type="dxa"/>
        <w:tblInd w:w="93" w:type="dxa"/>
        <w:tblLook w:val="04A0" w:firstRow="1" w:lastRow="0" w:firstColumn="1" w:lastColumn="0" w:noHBand="0" w:noVBand="1"/>
      </w:tblPr>
      <w:tblGrid>
        <w:gridCol w:w="1640"/>
        <w:gridCol w:w="1060"/>
        <w:gridCol w:w="1060"/>
        <w:gridCol w:w="1060"/>
        <w:gridCol w:w="1060"/>
        <w:gridCol w:w="1060"/>
      </w:tblGrid>
      <w:tr w:rsidR="00DB75C8" w:rsidRPr="00DB75C8" w14:paraId="24B96DEA" w14:textId="77777777" w:rsidTr="00DB75C8">
        <w:trPr>
          <w:trHeight w:val="255"/>
        </w:trPr>
        <w:tc>
          <w:tcPr>
            <w:tcW w:w="1640" w:type="dxa"/>
            <w:tcBorders>
              <w:top w:val="nil"/>
              <w:left w:val="nil"/>
              <w:bottom w:val="nil"/>
              <w:right w:val="nil"/>
            </w:tcBorders>
            <w:shd w:val="clear" w:color="auto" w:fill="auto"/>
            <w:noWrap/>
            <w:vAlign w:val="center"/>
            <w:hideMark/>
          </w:tcPr>
          <w:p w14:paraId="18FF8F08"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1F1EF09D"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1016E30"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EECCEED"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AI</w:t>
            </w:r>
          </w:p>
        </w:tc>
        <w:tc>
          <w:tcPr>
            <w:tcW w:w="1060" w:type="dxa"/>
            <w:tcBorders>
              <w:top w:val="single" w:sz="8" w:space="0" w:color="auto"/>
              <w:left w:val="nil"/>
              <w:bottom w:val="nil"/>
              <w:right w:val="nil"/>
            </w:tcBorders>
            <w:shd w:val="clear" w:color="auto" w:fill="auto"/>
            <w:noWrap/>
            <w:vAlign w:val="center"/>
            <w:hideMark/>
          </w:tcPr>
          <w:p w14:paraId="4DCB295F"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05FF0D9A"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r>
      <w:tr w:rsidR="00DB75C8" w:rsidRPr="00DB75C8" w14:paraId="31A93243" w14:textId="77777777" w:rsidTr="00DB75C8">
        <w:trPr>
          <w:trHeight w:val="255"/>
        </w:trPr>
        <w:tc>
          <w:tcPr>
            <w:tcW w:w="1640" w:type="dxa"/>
            <w:tcBorders>
              <w:top w:val="nil"/>
              <w:left w:val="nil"/>
              <w:bottom w:val="nil"/>
              <w:right w:val="nil"/>
            </w:tcBorders>
            <w:shd w:val="clear" w:color="auto" w:fill="auto"/>
            <w:noWrap/>
            <w:vAlign w:val="center"/>
            <w:hideMark/>
          </w:tcPr>
          <w:p w14:paraId="78BA80D9"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25EDF2AE"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483BBA1"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CC1CEBA"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72249B18"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15EECA5"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r>
      <w:tr w:rsidR="00DB75C8" w:rsidRPr="00DB75C8" w14:paraId="7EF3D6EE" w14:textId="77777777" w:rsidTr="00DB75C8">
        <w:trPr>
          <w:trHeight w:val="255"/>
        </w:trPr>
        <w:tc>
          <w:tcPr>
            <w:tcW w:w="1640" w:type="dxa"/>
            <w:tcBorders>
              <w:top w:val="nil"/>
              <w:left w:val="nil"/>
              <w:bottom w:val="single" w:sz="4" w:space="0" w:color="auto"/>
              <w:right w:val="nil"/>
            </w:tcBorders>
            <w:shd w:val="clear" w:color="auto" w:fill="auto"/>
            <w:noWrap/>
            <w:vAlign w:val="center"/>
            <w:hideMark/>
          </w:tcPr>
          <w:p w14:paraId="42F9F049"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983EB7D"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4EDD6CE"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3565FBF"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3A40418"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3DE12A"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DecT</w:t>
            </w:r>
          </w:p>
        </w:tc>
      </w:tr>
      <w:tr w:rsidR="00DB75C8" w:rsidRPr="00DB75C8" w14:paraId="0CDDC969" w14:textId="77777777" w:rsidTr="00DB75C8">
        <w:trPr>
          <w:trHeight w:val="255"/>
        </w:trPr>
        <w:tc>
          <w:tcPr>
            <w:tcW w:w="1640" w:type="dxa"/>
            <w:tcBorders>
              <w:top w:val="single" w:sz="4" w:space="0" w:color="auto"/>
              <w:left w:val="single" w:sz="8" w:space="0" w:color="auto"/>
              <w:bottom w:val="single" w:sz="4" w:space="0" w:color="auto"/>
              <w:right w:val="nil"/>
            </w:tcBorders>
            <w:shd w:val="clear" w:color="auto" w:fill="auto"/>
            <w:noWrap/>
            <w:vAlign w:val="center"/>
            <w:hideMark/>
          </w:tcPr>
          <w:p w14:paraId="0D85ADE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Class F</w:t>
            </w:r>
          </w:p>
        </w:tc>
        <w:tc>
          <w:tcPr>
            <w:tcW w:w="1060" w:type="dxa"/>
            <w:tcBorders>
              <w:top w:val="nil"/>
              <w:left w:val="single" w:sz="8" w:space="0" w:color="auto"/>
              <w:bottom w:val="single" w:sz="4" w:space="0" w:color="auto"/>
              <w:right w:val="nil"/>
            </w:tcBorders>
            <w:shd w:val="clear" w:color="auto" w:fill="auto"/>
            <w:noWrap/>
            <w:vAlign w:val="center"/>
            <w:hideMark/>
          </w:tcPr>
          <w:p w14:paraId="5C6C7D6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-0.02%</w:t>
            </w:r>
          </w:p>
        </w:tc>
        <w:tc>
          <w:tcPr>
            <w:tcW w:w="1060" w:type="dxa"/>
            <w:tcBorders>
              <w:top w:val="nil"/>
              <w:left w:val="nil"/>
              <w:bottom w:val="single" w:sz="4" w:space="0" w:color="auto"/>
              <w:right w:val="nil"/>
            </w:tcBorders>
            <w:shd w:val="clear" w:color="auto" w:fill="auto"/>
            <w:noWrap/>
            <w:vAlign w:val="center"/>
            <w:hideMark/>
          </w:tcPr>
          <w:p w14:paraId="491300FA"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791951A1"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0.04%</w:t>
            </w:r>
          </w:p>
        </w:tc>
        <w:tc>
          <w:tcPr>
            <w:tcW w:w="1060" w:type="dxa"/>
            <w:tcBorders>
              <w:top w:val="nil"/>
              <w:left w:val="nil"/>
              <w:bottom w:val="single" w:sz="4" w:space="0" w:color="auto"/>
              <w:right w:val="nil"/>
            </w:tcBorders>
            <w:shd w:val="clear" w:color="auto" w:fill="auto"/>
            <w:noWrap/>
            <w:vAlign w:val="center"/>
            <w:hideMark/>
          </w:tcPr>
          <w:p w14:paraId="5B5D936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99%</w:t>
            </w:r>
          </w:p>
        </w:tc>
        <w:tc>
          <w:tcPr>
            <w:tcW w:w="1060" w:type="dxa"/>
            <w:tcBorders>
              <w:top w:val="nil"/>
              <w:left w:val="nil"/>
              <w:bottom w:val="single" w:sz="4" w:space="0" w:color="auto"/>
              <w:right w:val="single" w:sz="8" w:space="0" w:color="auto"/>
            </w:tcBorders>
            <w:shd w:val="clear" w:color="auto" w:fill="auto"/>
            <w:noWrap/>
            <w:vAlign w:val="center"/>
            <w:hideMark/>
          </w:tcPr>
          <w:p w14:paraId="2FEC0738"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100%</w:t>
            </w:r>
          </w:p>
        </w:tc>
      </w:tr>
      <w:tr w:rsidR="00DB75C8" w:rsidRPr="00DB75C8" w14:paraId="4A78F020" w14:textId="77777777" w:rsidTr="00DB75C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84815C"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Class TGM420</w:t>
            </w:r>
          </w:p>
        </w:tc>
        <w:tc>
          <w:tcPr>
            <w:tcW w:w="1060" w:type="dxa"/>
            <w:tcBorders>
              <w:top w:val="nil"/>
              <w:left w:val="single" w:sz="8" w:space="0" w:color="auto"/>
              <w:bottom w:val="single" w:sz="8" w:space="0" w:color="auto"/>
              <w:right w:val="nil"/>
            </w:tcBorders>
            <w:shd w:val="clear" w:color="auto" w:fill="auto"/>
            <w:noWrap/>
            <w:vAlign w:val="center"/>
            <w:hideMark/>
          </w:tcPr>
          <w:p w14:paraId="7D63737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6B50D220"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1699FD41"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2C95622F"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79E4680F"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#DIV/0!</w:t>
            </w:r>
          </w:p>
        </w:tc>
      </w:tr>
      <w:tr w:rsidR="00DB75C8" w:rsidRPr="00DB75C8" w14:paraId="4B97DD46" w14:textId="77777777" w:rsidTr="00DB75C8">
        <w:trPr>
          <w:trHeight w:val="255"/>
        </w:trPr>
        <w:tc>
          <w:tcPr>
            <w:tcW w:w="1640" w:type="dxa"/>
            <w:tcBorders>
              <w:top w:val="nil"/>
              <w:left w:val="nil"/>
              <w:bottom w:val="nil"/>
              <w:right w:val="nil"/>
            </w:tcBorders>
            <w:shd w:val="clear" w:color="auto" w:fill="auto"/>
            <w:noWrap/>
            <w:vAlign w:val="center"/>
            <w:hideMark/>
          </w:tcPr>
          <w:p w14:paraId="1CA0CC07"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FBFD83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DD5E415"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19BE560"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4BB755C"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6920A0A"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B75C8" w:rsidRPr="00DB75C8" w14:paraId="67D4ED52" w14:textId="77777777" w:rsidTr="00DB75C8">
        <w:trPr>
          <w:trHeight w:val="255"/>
        </w:trPr>
        <w:tc>
          <w:tcPr>
            <w:tcW w:w="1640" w:type="dxa"/>
            <w:tcBorders>
              <w:top w:val="nil"/>
              <w:left w:val="nil"/>
              <w:bottom w:val="nil"/>
              <w:right w:val="nil"/>
            </w:tcBorders>
            <w:shd w:val="clear" w:color="auto" w:fill="auto"/>
            <w:noWrap/>
            <w:vAlign w:val="center"/>
            <w:hideMark/>
          </w:tcPr>
          <w:p w14:paraId="1C10B6C0"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83FA1F1"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C346B40"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20341C8"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21FF4CBB"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A2F68D1"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r>
      <w:tr w:rsidR="00DB75C8" w:rsidRPr="00DB75C8" w14:paraId="2AFE6878" w14:textId="77777777" w:rsidTr="00DB75C8">
        <w:trPr>
          <w:trHeight w:val="255"/>
        </w:trPr>
        <w:tc>
          <w:tcPr>
            <w:tcW w:w="1640" w:type="dxa"/>
            <w:tcBorders>
              <w:top w:val="nil"/>
              <w:left w:val="nil"/>
              <w:bottom w:val="nil"/>
              <w:right w:val="nil"/>
            </w:tcBorders>
            <w:shd w:val="clear" w:color="auto" w:fill="auto"/>
            <w:noWrap/>
            <w:vAlign w:val="center"/>
            <w:hideMark/>
          </w:tcPr>
          <w:p w14:paraId="6EA142FF"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B94132B"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AB02D11"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3BDB3DB"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6FA98164"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54D5D94E"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r>
      <w:tr w:rsidR="00DB75C8" w:rsidRPr="00DB75C8" w14:paraId="0DE858CE" w14:textId="77777777" w:rsidTr="00DB75C8">
        <w:trPr>
          <w:trHeight w:val="255"/>
        </w:trPr>
        <w:tc>
          <w:tcPr>
            <w:tcW w:w="1640" w:type="dxa"/>
            <w:tcBorders>
              <w:top w:val="nil"/>
              <w:left w:val="nil"/>
              <w:bottom w:val="single" w:sz="4" w:space="0" w:color="auto"/>
              <w:right w:val="nil"/>
            </w:tcBorders>
            <w:shd w:val="clear" w:color="auto" w:fill="auto"/>
            <w:noWrap/>
            <w:vAlign w:val="center"/>
            <w:hideMark/>
          </w:tcPr>
          <w:p w14:paraId="7CFA82FB"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17FCAA6"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E8E18B3"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C564F0F"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623EFF5"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BB94711"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DecT</w:t>
            </w:r>
          </w:p>
        </w:tc>
      </w:tr>
      <w:tr w:rsidR="00DB75C8" w:rsidRPr="00DB75C8" w14:paraId="2F6430EB" w14:textId="77777777" w:rsidTr="00DB75C8">
        <w:trPr>
          <w:trHeight w:val="255"/>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C4A0652"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Class F</w:t>
            </w:r>
          </w:p>
        </w:tc>
        <w:tc>
          <w:tcPr>
            <w:tcW w:w="1060" w:type="dxa"/>
            <w:tcBorders>
              <w:top w:val="nil"/>
              <w:left w:val="nil"/>
              <w:bottom w:val="single" w:sz="4" w:space="0" w:color="auto"/>
              <w:right w:val="nil"/>
            </w:tcBorders>
            <w:shd w:val="clear" w:color="auto" w:fill="auto"/>
            <w:noWrap/>
            <w:vAlign w:val="center"/>
            <w:hideMark/>
          </w:tcPr>
          <w:p w14:paraId="4EE164F6"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0.04%</w:t>
            </w:r>
          </w:p>
        </w:tc>
        <w:tc>
          <w:tcPr>
            <w:tcW w:w="1060" w:type="dxa"/>
            <w:tcBorders>
              <w:top w:val="nil"/>
              <w:left w:val="nil"/>
              <w:bottom w:val="single" w:sz="4" w:space="0" w:color="auto"/>
              <w:right w:val="nil"/>
            </w:tcBorders>
            <w:shd w:val="clear" w:color="auto" w:fill="auto"/>
            <w:noWrap/>
            <w:vAlign w:val="center"/>
            <w:hideMark/>
          </w:tcPr>
          <w:p w14:paraId="37EAFDCB"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0.13%</w:t>
            </w:r>
          </w:p>
        </w:tc>
        <w:tc>
          <w:tcPr>
            <w:tcW w:w="1060" w:type="dxa"/>
            <w:tcBorders>
              <w:top w:val="nil"/>
              <w:left w:val="nil"/>
              <w:bottom w:val="single" w:sz="4" w:space="0" w:color="auto"/>
              <w:right w:val="single" w:sz="4" w:space="0" w:color="auto"/>
            </w:tcBorders>
            <w:shd w:val="clear" w:color="auto" w:fill="auto"/>
            <w:noWrap/>
            <w:vAlign w:val="center"/>
            <w:hideMark/>
          </w:tcPr>
          <w:p w14:paraId="4D173913"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0.00%</w:t>
            </w:r>
          </w:p>
        </w:tc>
        <w:tc>
          <w:tcPr>
            <w:tcW w:w="1060" w:type="dxa"/>
            <w:tcBorders>
              <w:top w:val="nil"/>
              <w:left w:val="nil"/>
              <w:bottom w:val="single" w:sz="4" w:space="0" w:color="auto"/>
              <w:right w:val="nil"/>
            </w:tcBorders>
            <w:shd w:val="clear" w:color="auto" w:fill="auto"/>
            <w:noWrap/>
            <w:vAlign w:val="center"/>
            <w:hideMark/>
          </w:tcPr>
          <w:p w14:paraId="0EF57010"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100%</w:t>
            </w:r>
          </w:p>
        </w:tc>
        <w:tc>
          <w:tcPr>
            <w:tcW w:w="1060" w:type="dxa"/>
            <w:tcBorders>
              <w:top w:val="nil"/>
              <w:left w:val="nil"/>
              <w:bottom w:val="single" w:sz="4" w:space="0" w:color="auto"/>
              <w:right w:val="single" w:sz="8" w:space="0" w:color="auto"/>
            </w:tcBorders>
            <w:shd w:val="clear" w:color="auto" w:fill="auto"/>
            <w:noWrap/>
            <w:vAlign w:val="center"/>
            <w:hideMark/>
          </w:tcPr>
          <w:p w14:paraId="78D8C756" w14:textId="77777777" w:rsidR="00DB75C8" w:rsidRPr="00DB75C8" w:rsidRDefault="00DB75C8" w:rsidP="00DB7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100%</w:t>
            </w:r>
          </w:p>
        </w:tc>
      </w:tr>
      <w:tr w:rsidR="00DB75C8" w:rsidRPr="00DB75C8" w14:paraId="4F827538" w14:textId="77777777" w:rsidTr="00DB75C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B578D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Class TGM420</w:t>
            </w:r>
          </w:p>
        </w:tc>
        <w:tc>
          <w:tcPr>
            <w:tcW w:w="1060" w:type="dxa"/>
            <w:tcBorders>
              <w:top w:val="nil"/>
              <w:left w:val="nil"/>
              <w:bottom w:val="single" w:sz="8" w:space="0" w:color="auto"/>
              <w:right w:val="nil"/>
            </w:tcBorders>
            <w:shd w:val="clear" w:color="auto" w:fill="auto"/>
            <w:noWrap/>
            <w:vAlign w:val="center"/>
            <w:hideMark/>
          </w:tcPr>
          <w:p w14:paraId="19E8D4C7"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-0.05%</w:t>
            </w:r>
          </w:p>
        </w:tc>
        <w:tc>
          <w:tcPr>
            <w:tcW w:w="1060" w:type="dxa"/>
            <w:tcBorders>
              <w:top w:val="nil"/>
              <w:left w:val="nil"/>
              <w:bottom w:val="single" w:sz="8" w:space="0" w:color="auto"/>
              <w:right w:val="nil"/>
            </w:tcBorders>
            <w:shd w:val="clear" w:color="auto" w:fill="auto"/>
            <w:noWrap/>
            <w:vAlign w:val="center"/>
            <w:hideMark/>
          </w:tcPr>
          <w:p w14:paraId="14378A85"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31C9DAF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-0.12%</w:t>
            </w:r>
          </w:p>
        </w:tc>
        <w:tc>
          <w:tcPr>
            <w:tcW w:w="1060" w:type="dxa"/>
            <w:tcBorders>
              <w:top w:val="nil"/>
              <w:left w:val="nil"/>
              <w:bottom w:val="single" w:sz="8" w:space="0" w:color="auto"/>
              <w:right w:val="nil"/>
            </w:tcBorders>
            <w:shd w:val="clear" w:color="auto" w:fill="auto"/>
            <w:noWrap/>
            <w:vAlign w:val="center"/>
            <w:hideMark/>
          </w:tcPr>
          <w:p w14:paraId="27E14C75"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093EF67B"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#DIV/0!</w:t>
            </w:r>
          </w:p>
        </w:tc>
      </w:tr>
      <w:tr w:rsidR="00DB75C8" w:rsidRPr="00DB75C8" w14:paraId="7BC0B8FE" w14:textId="77777777" w:rsidTr="00DB75C8">
        <w:trPr>
          <w:trHeight w:val="255"/>
        </w:trPr>
        <w:tc>
          <w:tcPr>
            <w:tcW w:w="1640" w:type="dxa"/>
            <w:tcBorders>
              <w:top w:val="nil"/>
              <w:left w:val="nil"/>
              <w:bottom w:val="nil"/>
              <w:right w:val="nil"/>
            </w:tcBorders>
            <w:shd w:val="clear" w:color="auto" w:fill="auto"/>
            <w:noWrap/>
            <w:vAlign w:val="center"/>
            <w:hideMark/>
          </w:tcPr>
          <w:p w14:paraId="5AD7C97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3580E08"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41F06CD"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5549B4C"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9D68EA0"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72A45B4"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DB75C8" w:rsidRPr="00DB75C8" w14:paraId="31C29D86" w14:textId="77777777" w:rsidTr="00DB75C8">
        <w:trPr>
          <w:trHeight w:val="255"/>
        </w:trPr>
        <w:tc>
          <w:tcPr>
            <w:tcW w:w="1640" w:type="dxa"/>
            <w:tcBorders>
              <w:top w:val="nil"/>
              <w:left w:val="nil"/>
              <w:bottom w:val="nil"/>
              <w:right w:val="nil"/>
            </w:tcBorders>
            <w:shd w:val="clear" w:color="auto" w:fill="auto"/>
            <w:noWrap/>
            <w:vAlign w:val="center"/>
            <w:hideMark/>
          </w:tcPr>
          <w:p w14:paraId="2B85E7BA"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B17A35C"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4E2E3A0"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F435DD8"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LDB</w:t>
            </w:r>
          </w:p>
        </w:tc>
        <w:tc>
          <w:tcPr>
            <w:tcW w:w="1060" w:type="dxa"/>
            <w:tcBorders>
              <w:top w:val="single" w:sz="8" w:space="0" w:color="auto"/>
              <w:left w:val="nil"/>
              <w:bottom w:val="nil"/>
              <w:right w:val="nil"/>
            </w:tcBorders>
            <w:shd w:val="clear" w:color="auto" w:fill="auto"/>
            <w:noWrap/>
            <w:vAlign w:val="center"/>
            <w:hideMark/>
          </w:tcPr>
          <w:p w14:paraId="067416D1"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E9C004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r>
      <w:tr w:rsidR="00DB75C8" w:rsidRPr="00DB75C8" w14:paraId="09991CB2" w14:textId="77777777" w:rsidTr="00DB75C8">
        <w:trPr>
          <w:trHeight w:val="255"/>
        </w:trPr>
        <w:tc>
          <w:tcPr>
            <w:tcW w:w="1640" w:type="dxa"/>
            <w:tcBorders>
              <w:top w:val="nil"/>
              <w:left w:val="nil"/>
              <w:bottom w:val="nil"/>
              <w:right w:val="nil"/>
            </w:tcBorders>
            <w:shd w:val="clear" w:color="auto" w:fill="auto"/>
            <w:noWrap/>
            <w:vAlign w:val="center"/>
            <w:hideMark/>
          </w:tcPr>
          <w:p w14:paraId="1221E457"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9419C19"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50E314B"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C85C54B"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22EE86D2"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33B6DF16"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B75C8">
              <w:rPr>
                <w:rFonts w:ascii="Arial" w:hAnsi="Arial" w:cs="Arial"/>
                <w:b/>
                <w:bCs/>
                <w:color w:val="000000"/>
                <w:sz w:val="18"/>
                <w:szCs w:val="18"/>
                <w:lang w:val="en-GB" w:eastAsia="en-GB"/>
              </w:rPr>
              <w:t> </w:t>
            </w:r>
          </w:p>
        </w:tc>
      </w:tr>
      <w:tr w:rsidR="00DB75C8" w:rsidRPr="00DB75C8" w14:paraId="6EAED455" w14:textId="77777777" w:rsidTr="00DB75C8">
        <w:trPr>
          <w:trHeight w:val="255"/>
        </w:trPr>
        <w:tc>
          <w:tcPr>
            <w:tcW w:w="1640" w:type="dxa"/>
            <w:tcBorders>
              <w:top w:val="nil"/>
              <w:left w:val="nil"/>
              <w:bottom w:val="single" w:sz="4" w:space="0" w:color="auto"/>
              <w:right w:val="nil"/>
            </w:tcBorders>
            <w:shd w:val="clear" w:color="auto" w:fill="auto"/>
            <w:noWrap/>
            <w:vAlign w:val="center"/>
            <w:hideMark/>
          </w:tcPr>
          <w:p w14:paraId="51EE9A00"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996DAD3"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B55AEEA"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240DD0"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F32D75A"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7C7C07"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DecT</w:t>
            </w:r>
          </w:p>
        </w:tc>
      </w:tr>
      <w:tr w:rsidR="00DB75C8" w:rsidRPr="00DB75C8" w14:paraId="274EEF19" w14:textId="77777777" w:rsidTr="00DB75C8">
        <w:trPr>
          <w:trHeight w:val="255"/>
        </w:trPr>
        <w:tc>
          <w:tcPr>
            <w:tcW w:w="1640" w:type="dxa"/>
            <w:tcBorders>
              <w:top w:val="single" w:sz="4" w:space="0" w:color="auto"/>
              <w:left w:val="single" w:sz="8" w:space="0" w:color="auto"/>
              <w:bottom w:val="single" w:sz="4" w:space="0" w:color="auto"/>
              <w:right w:val="nil"/>
            </w:tcBorders>
            <w:shd w:val="clear" w:color="auto" w:fill="auto"/>
            <w:noWrap/>
            <w:vAlign w:val="center"/>
            <w:hideMark/>
          </w:tcPr>
          <w:p w14:paraId="42307494"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Class F</w:t>
            </w:r>
          </w:p>
        </w:tc>
        <w:tc>
          <w:tcPr>
            <w:tcW w:w="1060" w:type="dxa"/>
            <w:tcBorders>
              <w:top w:val="nil"/>
              <w:left w:val="single" w:sz="8" w:space="0" w:color="auto"/>
              <w:bottom w:val="single" w:sz="4" w:space="0" w:color="auto"/>
              <w:right w:val="nil"/>
            </w:tcBorders>
            <w:shd w:val="clear" w:color="auto" w:fill="auto"/>
            <w:noWrap/>
            <w:vAlign w:val="center"/>
            <w:hideMark/>
          </w:tcPr>
          <w:p w14:paraId="57F51A38"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#VALUE!</w:t>
            </w:r>
          </w:p>
        </w:tc>
        <w:tc>
          <w:tcPr>
            <w:tcW w:w="1060" w:type="dxa"/>
            <w:tcBorders>
              <w:top w:val="nil"/>
              <w:left w:val="nil"/>
              <w:bottom w:val="single" w:sz="4" w:space="0" w:color="auto"/>
              <w:right w:val="nil"/>
            </w:tcBorders>
            <w:shd w:val="clear" w:color="auto" w:fill="auto"/>
            <w:noWrap/>
            <w:vAlign w:val="center"/>
            <w:hideMark/>
          </w:tcPr>
          <w:p w14:paraId="70FBC8FB"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#VALUE!</w:t>
            </w:r>
          </w:p>
        </w:tc>
        <w:tc>
          <w:tcPr>
            <w:tcW w:w="1060" w:type="dxa"/>
            <w:tcBorders>
              <w:top w:val="nil"/>
              <w:left w:val="nil"/>
              <w:bottom w:val="single" w:sz="4" w:space="0" w:color="auto"/>
              <w:right w:val="single" w:sz="4" w:space="0" w:color="auto"/>
            </w:tcBorders>
            <w:shd w:val="clear" w:color="auto" w:fill="auto"/>
            <w:noWrap/>
            <w:vAlign w:val="center"/>
            <w:hideMark/>
          </w:tcPr>
          <w:p w14:paraId="065A41F1"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#VALUE!</w:t>
            </w:r>
          </w:p>
        </w:tc>
        <w:tc>
          <w:tcPr>
            <w:tcW w:w="1060" w:type="dxa"/>
            <w:tcBorders>
              <w:top w:val="nil"/>
              <w:left w:val="nil"/>
              <w:bottom w:val="single" w:sz="4" w:space="0" w:color="auto"/>
              <w:right w:val="nil"/>
            </w:tcBorders>
            <w:shd w:val="clear" w:color="auto" w:fill="auto"/>
            <w:noWrap/>
            <w:vAlign w:val="center"/>
            <w:hideMark/>
          </w:tcPr>
          <w:p w14:paraId="4FA07EA9"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#NUM!</w:t>
            </w:r>
          </w:p>
        </w:tc>
        <w:tc>
          <w:tcPr>
            <w:tcW w:w="1060" w:type="dxa"/>
            <w:tcBorders>
              <w:top w:val="nil"/>
              <w:left w:val="nil"/>
              <w:bottom w:val="single" w:sz="4" w:space="0" w:color="auto"/>
              <w:right w:val="single" w:sz="8" w:space="0" w:color="auto"/>
            </w:tcBorders>
            <w:shd w:val="clear" w:color="auto" w:fill="auto"/>
            <w:noWrap/>
            <w:vAlign w:val="center"/>
            <w:hideMark/>
          </w:tcPr>
          <w:p w14:paraId="5B27F781"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#NUM!</w:t>
            </w:r>
          </w:p>
        </w:tc>
      </w:tr>
      <w:tr w:rsidR="00DB75C8" w:rsidRPr="00DB75C8" w14:paraId="37F087A3" w14:textId="77777777" w:rsidTr="00DB75C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3766C1"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Class TGM420</w:t>
            </w:r>
          </w:p>
        </w:tc>
        <w:tc>
          <w:tcPr>
            <w:tcW w:w="1060" w:type="dxa"/>
            <w:tcBorders>
              <w:top w:val="nil"/>
              <w:left w:val="single" w:sz="8" w:space="0" w:color="auto"/>
              <w:bottom w:val="single" w:sz="8" w:space="0" w:color="auto"/>
              <w:right w:val="nil"/>
            </w:tcBorders>
            <w:shd w:val="clear" w:color="auto" w:fill="auto"/>
            <w:noWrap/>
            <w:vAlign w:val="center"/>
            <w:hideMark/>
          </w:tcPr>
          <w:p w14:paraId="5A6DB754"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3E1EFAB7"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45851938"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1E2551E9"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18C425F3" w14:textId="77777777" w:rsidR="00DB75C8" w:rsidRPr="00DB75C8" w:rsidRDefault="00DB75C8" w:rsidP="00DB7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B75C8">
              <w:rPr>
                <w:rFonts w:ascii="Arial" w:hAnsi="Arial" w:cs="Arial"/>
                <w:color w:val="000000"/>
                <w:sz w:val="18"/>
                <w:szCs w:val="18"/>
                <w:lang w:val="en-GB" w:eastAsia="en-GB"/>
              </w:rPr>
              <w:t>#DIV/0!</w:t>
            </w:r>
          </w:p>
        </w:tc>
      </w:tr>
    </w:tbl>
    <w:p w14:paraId="454C9521" w14:textId="1AA59F75" w:rsidR="00B87B73" w:rsidRPr="00B87B73" w:rsidRDefault="00AC15E9" w:rsidP="00B87B73">
      <w:pPr>
        <w:rPr>
          <w:lang w:val="en-CA"/>
        </w:rPr>
      </w:pPr>
      <w:r>
        <w:rPr>
          <w:lang w:val="en-CA"/>
        </w:rPr>
        <w:t>Please note one sequence from SCC/TGM420 for LDB is outstanding.</w:t>
      </w:r>
    </w:p>
    <w:p w14:paraId="5A08C1CB" w14:textId="6DF59069" w:rsidR="003C3A6F" w:rsidRDefault="00177339" w:rsidP="003C3A6F">
      <w:pPr>
        <w:pStyle w:val="Heading1"/>
        <w:rPr>
          <w:lang w:val="en-CA"/>
        </w:rPr>
      </w:pPr>
      <w:r>
        <w:rPr>
          <w:lang w:val="en-CA"/>
        </w:rPr>
        <w:t>Results – Experiment 2</w:t>
      </w:r>
    </w:p>
    <w:tbl>
      <w:tblPr>
        <w:tblW w:w="6940" w:type="dxa"/>
        <w:tblInd w:w="93" w:type="dxa"/>
        <w:tblLook w:val="04A0" w:firstRow="1" w:lastRow="0" w:firstColumn="1" w:lastColumn="0" w:noHBand="0" w:noVBand="1"/>
      </w:tblPr>
      <w:tblGrid>
        <w:gridCol w:w="1640"/>
        <w:gridCol w:w="1060"/>
        <w:gridCol w:w="1060"/>
        <w:gridCol w:w="1060"/>
        <w:gridCol w:w="1060"/>
        <w:gridCol w:w="1060"/>
      </w:tblGrid>
      <w:tr w:rsidR="00EC1138" w:rsidRPr="00EC1138" w14:paraId="761C43B7" w14:textId="77777777" w:rsidTr="00EC1138">
        <w:trPr>
          <w:trHeight w:val="255"/>
        </w:trPr>
        <w:tc>
          <w:tcPr>
            <w:tcW w:w="1640" w:type="dxa"/>
            <w:tcBorders>
              <w:top w:val="nil"/>
              <w:left w:val="nil"/>
              <w:bottom w:val="nil"/>
              <w:right w:val="nil"/>
            </w:tcBorders>
            <w:shd w:val="clear" w:color="auto" w:fill="auto"/>
            <w:noWrap/>
            <w:vAlign w:val="center"/>
            <w:hideMark/>
          </w:tcPr>
          <w:p w14:paraId="084A11F7"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9FD479"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A6F216"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A1FE73"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AI</w:t>
            </w:r>
          </w:p>
        </w:tc>
        <w:tc>
          <w:tcPr>
            <w:tcW w:w="1060" w:type="dxa"/>
            <w:tcBorders>
              <w:top w:val="single" w:sz="8" w:space="0" w:color="auto"/>
              <w:left w:val="nil"/>
              <w:bottom w:val="single" w:sz="8" w:space="0" w:color="auto"/>
              <w:right w:val="nil"/>
            </w:tcBorders>
            <w:shd w:val="clear" w:color="auto" w:fill="auto"/>
            <w:noWrap/>
            <w:vAlign w:val="center"/>
            <w:hideMark/>
          </w:tcPr>
          <w:p w14:paraId="2EAB4E0E"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7CDE457A"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r>
      <w:tr w:rsidR="00EC1138" w:rsidRPr="00EC1138" w14:paraId="787891AE" w14:textId="77777777" w:rsidTr="00EC1138">
        <w:trPr>
          <w:trHeight w:val="255"/>
        </w:trPr>
        <w:tc>
          <w:tcPr>
            <w:tcW w:w="1640" w:type="dxa"/>
            <w:tcBorders>
              <w:top w:val="nil"/>
              <w:left w:val="nil"/>
              <w:bottom w:val="nil"/>
              <w:right w:val="nil"/>
            </w:tcBorders>
            <w:shd w:val="clear" w:color="auto" w:fill="auto"/>
            <w:noWrap/>
            <w:vAlign w:val="center"/>
            <w:hideMark/>
          </w:tcPr>
          <w:p w14:paraId="355EC0FD"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nil"/>
              <w:right w:val="nil"/>
            </w:tcBorders>
            <w:shd w:val="clear" w:color="auto" w:fill="auto"/>
            <w:noWrap/>
            <w:vAlign w:val="center"/>
            <w:hideMark/>
          </w:tcPr>
          <w:p w14:paraId="0F1E66FB"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C616016"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EAFE89C"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Over VTM</w:t>
            </w:r>
          </w:p>
        </w:tc>
        <w:tc>
          <w:tcPr>
            <w:tcW w:w="1060" w:type="dxa"/>
            <w:tcBorders>
              <w:top w:val="nil"/>
              <w:left w:val="nil"/>
              <w:bottom w:val="nil"/>
              <w:right w:val="nil"/>
            </w:tcBorders>
            <w:shd w:val="clear" w:color="auto" w:fill="auto"/>
            <w:noWrap/>
            <w:vAlign w:val="center"/>
            <w:hideMark/>
          </w:tcPr>
          <w:p w14:paraId="1D7B807E"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5FD10C1"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r>
      <w:tr w:rsidR="00EC1138" w:rsidRPr="00EC1138" w14:paraId="120388B7" w14:textId="77777777" w:rsidTr="00EC1138">
        <w:trPr>
          <w:trHeight w:val="255"/>
        </w:trPr>
        <w:tc>
          <w:tcPr>
            <w:tcW w:w="1640" w:type="dxa"/>
            <w:tcBorders>
              <w:top w:val="nil"/>
              <w:left w:val="nil"/>
              <w:bottom w:val="single" w:sz="4" w:space="0" w:color="auto"/>
              <w:right w:val="nil"/>
            </w:tcBorders>
            <w:shd w:val="clear" w:color="auto" w:fill="auto"/>
            <w:noWrap/>
            <w:vAlign w:val="center"/>
            <w:hideMark/>
          </w:tcPr>
          <w:p w14:paraId="4479AAAF"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A95D9C3"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1CFCDAE"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C125CC3"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7D626F"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35FBA3" w14:textId="7777777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DecT</w:t>
            </w:r>
          </w:p>
        </w:tc>
      </w:tr>
      <w:tr w:rsidR="00EC1138" w:rsidRPr="00EC1138" w14:paraId="2CE66069" w14:textId="77777777" w:rsidTr="00EC1138">
        <w:trPr>
          <w:trHeight w:val="255"/>
        </w:trPr>
        <w:tc>
          <w:tcPr>
            <w:tcW w:w="1640" w:type="dxa"/>
            <w:tcBorders>
              <w:top w:val="single" w:sz="4" w:space="0" w:color="auto"/>
              <w:left w:val="single" w:sz="8" w:space="0" w:color="auto"/>
              <w:bottom w:val="single" w:sz="4" w:space="0" w:color="auto"/>
              <w:right w:val="nil"/>
            </w:tcBorders>
            <w:shd w:val="clear" w:color="auto" w:fill="auto"/>
            <w:noWrap/>
            <w:vAlign w:val="center"/>
            <w:hideMark/>
          </w:tcPr>
          <w:p w14:paraId="2CA0888F" w14:textId="03201551"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Class F</w:t>
            </w:r>
          </w:p>
        </w:tc>
        <w:tc>
          <w:tcPr>
            <w:tcW w:w="1060" w:type="dxa"/>
            <w:tcBorders>
              <w:top w:val="nil"/>
              <w:left w:val="single" w:sz="8" w:space="0" w:color="auto"/>
              <w:bottom w:val="single" w:sz="4" w:space="0" w:color="auto"/>
              <w:right w:val="nil"/>
            </w:tcBorders>
            <w:shd w:val="clear" w:color="auto" w:fill="auto"/>
            <w:noWrap/>
            <w:vAlign w:val="center"/>
            <w:hideMark/>
          </w:tcPr>
          <w:p w14:paraId="25A392A5" w14:textId="73BE72AA"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-0.01%</w:t>
            </w:r>
          </w:p>
        </w:tc>
        <w:tc>
          <w:tcPr>
            <w:tcW w:w="1060" w:type="dxa"/>
            <w:tcBorders>
              <w:top w:val="nil"/>
              <w:left w:val="nil"/>
              <w:bottom w:val="single" w:sz="4" w:space="0" w:color="auto"/>
              <w:right w:val="nil"/>
            </w:tcBorders>
            <w:shd w:val="clear" w:color="auto" w:fill="auto"/>
            <w:noWrap/>
            <w:vAlign w:val="center"/>
            <w:hideMark/>
          </w:tcPr>
          <w:p w14:paraId="0F3D7C5E" w14:textId="352F3F74"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44D8CD02" w14:textId="12D6BF89"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-0.03%</w:t>
            </w:r>
          </w:p>
        </w:tc>
        <w:tc>
          <w:tcPr>
            <w:tcW w:w="1060" w:type="dxa"/>
            <w:tcBorders>
              <w:top w:val="nil"/>
              <w:left w:val="nil"/>
              <w:bottom w:val="single" w:sz="4" w:space="0" w:color="auto"/>
              <w:right w:val="nil"/>
            </w:tcBorders>
            <w:shd w:val="clear" w:color="auto" w:fill="auto"/>
            <w:noWrap/>
            <w:vAlign w:val="center"/>
            <w:hideMark/>
          </w:tcPr>
          <w:p w14:paraId="4C3D9BAB" w14:textId="3E0D8B9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101%</w:t>
            </w:r>
          </w:p>
        </w:tc>
        <w:tc>
          <w:tcPr>
            <w:tcW w:w="1060" w:type="dxa"/>
            <w:tcBorders>
              <w:top w:val="nil"/>
              <w:left w:val="nil"/>
              <w:bottom w:val="single" w:sz="4" w:space="0" w:color="auto"/>
              <w:right w:val="single" w:sz="8" w:space="0" w:color="auto"/>
            </w:tcBorders>
            <w:shd w:val="clear" w:color="auto" w:fill="auto"/>
            <w:noWrap/>
            <w:vAlign w:val="center"/>
            <w:hideMark/>
          </w:tcPr>
          <w:p w14:paraId="7289D612" w14:textId="27FAB841"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100%</w:t>
            </w:r>
          </w:p>
        </w:tc>
      </w:tr>
      <w:tr w:rsidR="00EC1138" w:rsidRPr="00EC1138" w14:paraId="025D8DEA" w14:textId="77777777" w:rsidTr="00EC113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0D56F7" w14:textId="0D174460"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Class TGM420</w:t>
            </w:r>
          </w:p>
        </w:tc>
        <w:tc>
          <w:tcPr>
            <w:tcW w:w="1060" w:type="dxa"/>
            <w:tcBorders>
              <w:top w:val="nil"/>
              <w:left w:val="single" w:sz="8" w:space="0" w:color="auto"/>
              <w:bottom w:val="single" w:sz="8" w:space="0" w:color="auto"/>
              <w:right w:val="nil"/>
            </w:tcBorders>
            <w:shd w:val="clear" w:color="auto" w:fill="auto"/>
            <w:noWrap/>
            <w:vAlign w:val="center"/>
            <w:hideMark/>
          </w:tcPr>
          <w:p w14:paraId="23CE0BC3" w14:textId="2A5FE85A"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32A5FD00" w14:textId="042EEBEF"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24E7B594" w14:textId="704F9686"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682DBAAA" w14:textId="34DC6E19"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3D5F0C09" w14:textId="349481FD"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#DIV/0!</w:t>
            </w:r>
          </w:p>
        </w:tc>
      </w:tr>
      <w:tr w:rsidR="00EC1138" w:rsidRPr="00EC1138" w14:paraId="36AE0637" w14:textId="77777777" w:rsidTr="00EC1138">
        <w:trPr>
          <w:trHeight w:val="255"/>
        </w:trPr>
        <w:tc>
          <w:tcPr>
            <w:tcW w:w="1640" w:type="dxa"/>
            <w:tcBorders>
              <w:top w:val="nil"/>
              <w:left w:val="nil"/>
              <w:bottom w:val="nil"/>
              <w:right w:val="nil"/>
            </w:tcBorders>
            <w:shd w:val="clear" w:color="auto" w:fill="auto"/>
            <w:noWrap/>
            <w:vAlign w:val="center"/>
            <w:hideMark/>
          </w:tcPr>
          <w:p w14:paraId="5A19F8E9" w14:textId="404B9656"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16EF79C" w14:textId="2ED32966"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91DFAE9" w14:textId="75E804D2"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E2F6AF3" w14:textId="610DD32A"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C26CFDB" w14:textId="6A6ADB3B"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800EDC2" w14:textId="206952A2"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138" w:rsidRPr="00EC1138" w14:paraId="3016CE22" w14:textId="77777777" w:rsidTr="00EC1138">
        <w:trPr>
          <w:trHeight w:val="255"/>
        </w:trPr>
        <w:tc>
          <w:tcPr>
            <w:tcW w:w="1640" w:type="dxa"/>
            <w:tcBorders>
              <w:top w:val="nil"/>
              <w:left w:val="nil"/>
              <w:bottom w:val="nil"/>
              <w:right w:val="nil"/>
            </w:tcBorders>
            <w:shd w:val="clear" w:color="auto" w:fill="auto"/>
            <w:noWrap/>
            <w:vAlign w:val="center"/>
            <w:hideMark/>
          </w:tcPr>
          <w:p w14:paraId="4D31448C" w14:textId="170730AA"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61F7D28" w14:textId="0393CF6C"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111609E" w14:textId="5889090C"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2B45542" w14:textId="1C2CEEA6"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5B377FDE" w14:textId="02CC0F41"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7B315F02" w14:textId="6971E5E3"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r>
      <w:tr w:rsidR="00EC1138" w:rsidRPr="00EC1138" w14:paraId="5C9637EE" w14:textId="77777777" w:rsidTr="00EC1138">
        <w:trPr>
          <w:trHeight w:val="255"/>
        </w:trPr>
        <w:tc>
          <w:tcPr>
            <w:tcW w:w="1640" w:type="dxa"/>
            <w:tcBorders>
              <w:top w:val="nil"/>
              <w:left w:val="nil"/>
              <w:bottom w:val="nil"/>
              <w:right w:val="nil"/>
            </w:tcBorders>
            <w:shd w:val="clear" w:color="auto" w:fill="auto"/>
            <w:noWrap/>
            <w:vAlign w:val="center"/>
            <w:hideMark/>
          </w:tcPr>
          <w:p w14:paraId="75EEB24F" w14:textId="23842F4E"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13B773C" w14:textId="2C68A250"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15A2046" w14:textId="1CF9F3C4"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994F15A" w14:textId="520C487B"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21FBCDF5" w14:textId="4EB59974"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418F5B0" w14:textId="7ABB9959"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r>
      <w:tr w:rsidR="00EC1138" w:rsidRPr="00EC1138" w14:paraId="6C92BDA6" w14:textId="77777777" w:rsidTr="00EC1138">
        <w:trPr>
          <w:trHeight w:val="255"/>
        </w:trPr>
        <w:tc>
          <w:tcPr>
            <w:tcW w:w="1640" w:type="dxa"/>
            <w:tcBorders>
              <w:top w:val="nil"/>
              <w:left w:val="nil"/>
              <w:bottom w:val="single" w:sz="4" w:space="0" w:color="auto"/>
              <w:right w:val="nil"/>
            </w:tcBorders>
            <w:shd w:val="clear" w:color="auto" w:fill="auto"/>
            <w:noWrap/>
            <w:vAlign w:val="center"/>
            <w:hideMark/>
          </w:tcPr>
          <w:p w14:paraId="09EC7AE2" w14:textId="0DC87383"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032E646" w14:textId="5FC54361"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BB8F1C8" w14:textId="5729F622"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206425" w14:textId="111D8211"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2AE94CB" w14:textId="6D53A920"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8EEFD0" w14:textId="45B5CCB6"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DecT</w:t>
            </w:r>
          </w:p>
        </w:tc>
      </w:tr>
      <w:tr w:rsidR="00EC1138" w:rsidRPr="00EC1138" w14:paraId="60CDD437" w14:textId="77777777" w:rsidTr="00EC1138">
        <w:trPr>
          <w:trHeight w:val="255"/>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4828742" w14:textId="73BC2A04"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Class F</w:t>
            </w:r>
          </w:p>
        </w:tc>
        <w:tc>
          <w:tcPr>
            <w:tcW w:w="1060" w:type="dxa"/>
            <w:tcBorders>
              <w:top w:val="nil"/>
              <w:left w:val="nil"/>
              <w:bottom w:val="single" w:sz="4" w:space="0" w:color="auto"/>
              <w:right w:val="nil"/>
            </w:tcBorders>
            <w:shd w:val="clear" w:color="auto" w:fill="auto"/>
            <w:noWrap/>
            <w:vAlign w:val="center"/>
            <w:hideMark/>
          </w:tcPr>
          <w:p w14:paraId="2E8BD5DB" w14:textId="1177C5A2"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0.02%</w:t>
            </w:r>
          </w:p>
        </w:tc>
        <w:tc>
          <w:tcPr>
            <w:tcW w:w="1060" w:type="dxa"/>
            <w:tcBorders>
              <w:top w:val="nil"/>
              <w:left w:val="nil"/>
              <w:bottom w:val="single" w:sz="4" w:space="0" w:color="auto"/>
              <w:right w:val="nil"/>
            </w:tcBorders>
            <w:shd w:val="clear" w:color="auto" w:fill="auto"/>
            <w:noWrap/>
            <w:vAlign w:val="center"/>
            <w:hideMark/>
          </w:tcPr>
          <w:p w14:paraId="4597F518" w14:textId="1252D05F"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-0.07%</w:t>
            </w:r>
          </w:p>
        </w:tc>
        <w:tc>
          <w:tcPr>
            <w:tcW w:w="1060" w:type="dxa"/>
            <w:tcBorders>
              <w:top w:val="nil"/>
              <w:left w:val="nil"/>
              <w:bottom w:val="single" w:sz="4" w:space="0" w:color="auto"/>
              <w:right w:val="single" w:sz="4" w:space="0" w:color="auto"/>
            </w:tcBorders>
            <w:shd w:val="clear" w:color="auto" w:fill="auto"/>
            <w:noWrap/>
            <w:vAlign w:val="center"/>
            <w:hideMark/>
          </w:tcPr>
          <w:p w14:paraId="71A27EF2" w14:textId="2D9455D9"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0.02%</w:t>
            </w:r>
          </w:p>
        </w:tc>
        <w:tc>
          <w:tcPr>
            <w:tcW w:w="1060" w:type="dxa"/>
            <w:tcBorders>
              <w:top w:val="nil"/>
              <w:left w:val="nil"/>
              <w:bottom w:val="single" w:sz="4" w:space="0" w:color="auto"/>
              <w:right w:val="nil"/>
            </w:tcBorders>
            <w:shd w:val="clear" w:color="auto" w:fill="auto"/>
            <w:noWrap/>
            <w:vAlign w:val="center"/>
            <w:hideMark/>
          </w:tcPr>
          <w:p w14:paraId="01ECF2F8" w14:textId="68EB1369"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101%</w:t>
            </w:r>
          </w:p>
        </w:tc>
        <w:tc>
          <w:tcPr>
            <w:tcW w:w="1060" w:type="dxa"/>
            <w:tcBorders>
              <w:top w:val="nil"/>
              <w:left w:val="nil"/>
              <w:bottom w:val="single" w:sz="4" w:space="0" w:color="auto"/>
              <w:right w:val="single" w:sz="8" w:space="0" w:color="auto"/>
            </w:tcBorders>
            <w:shd w:val="clear" w:color="auto" w:fill="auto"/>
            <w:noWrap/>
            <w:vAlign w:val="center"/>
            <w:hideMark/>
          </w:tcPr>
          <w:p w14:paraId="7A31BA87" w14:textId="516A91C1"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101%</w:t>
            </w:r>
          </w:p>
        </w:tc>
      </w:tr>
      <w:tr w:rsidR="00EC1138" w:rsidRPr="00EC1138" w14:paraId="672AD58E" w14:textId="77777777" w:rsidTr="00EC113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532675" w14:textId="789386EF"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Class TGM420</w:t>
            </w:r>
          </w:p>
        </w:tc>
        <w:tc>
          <w:tcPr>
            <w:tcW w:w="1060" w:type="dxa"/>
            <w:tcBorders>
              <w:top w:val="nil"/>
              <w:left w:val="nil"/>
              <w:bottom w:val="single" w:sz="8" w:space="0" w:color="auto"/>
              <w:right w:val="nil"/>
            </w:tcBorders>
            <w:shd w:val="clear" w:color="auto" w:fill="auto"/>
            <w:noWrap/>
            <w:vAlign w:val="center"/>
            <w:hideMark/>
          </w:tcPr>
          <w:p w14:paraId="37F74699" w14:textId="4A3EB35A"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-0.12%</w:t>
            </w:r>
          </w:p>
        </w:tc>
        <w:tc>
          <w:tcPr>
            <w:tcW w:w="1060" w:type="dxa"/>
            <w:tcBorders>
              <w:top w:val="nil"/>
              <w:left w:val="nil"/>
              <w:bottom w:val="single" w:sz="8" w:space="0" w:color="auto"/>
              <w:right w:val="nil"/>
            </w:tcBorders>
            <w:shd w:val="clear" w:color="auto" w:fill="auto"/>
            <w:noWrap/>
            <w:vAlign w:val="center"/>
            <w:hideMark/>
          </w:tcPr>
          <w:p w14:paraId="245C2B3C" w14:textId="7EB883DC"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7EF3537E" w14:textId="4324A50C"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-0.09%</w:t>
            </w:r>
          </w:p>
        </w:tc>
        <w:tc>
          <w:tcPr>
            <w:tcW w:w="1060" w:type="dxa"/>
            <w:tcBorders>
              <w:top w:val="nil"/>
              <w:left w:val="nil"/>
              <w:bottom w:val="single" w:sz="8" w:space="0" w:color="auto"/>
              <w:right w:val="nil"/>
            </w:tcBorders>
            <w:shd w:val="clear" w:color="auto" w:fill="auto"/>
            <w:noWrap/>
            <w:vAlign w:val="center"/>
            <w:hideMark/>
          </w:tcPr>
          <w:p w14:paraId="57D6F98A" w14:textId="7A9348DD"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6D300B35" w14:textId="031A9271"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#DIV/0!</w:t>
            </w:r>
          </w:p>
        </w:tc>
      </w:tr>
      <w:tr w:rsidR="00EC1138" w:rsidRPr="00EC1138" w14:paraId="452E829C" w14:textId="77777777" w:rsidTr="00EC1138">
        <w:trPr>
          <w:trHeight w:val="255"/>
        </w:trPr>
        <w:tc>
          <w:tcPr>
            <w:tcW w:w="1640" w:type="dxa"/>
            <w:tcBorders>
              <w:top w:val="nil"/>
              <w:left w:val="nil"/>
              <w:bottom w:val="nil"/>
              <w:right w:val="nil"/>
            </w:tcBorders>
            <w:shd w:val="clear" w:color="auto" w:fill="auto"/>
            <w:noWrap/>
            <w:vAlign w:val="center"/>
            <w:hideMark/>
          </w:tcPr>
          <w:p w14:paraId="714F989A" w14:textId="2D7099A5"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59E3AFE" w14:textId="53C3294E"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249DD17" w14:textId="0114886E"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6B3ABC0" w14:textId="0BC29771"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5D0A9EA" w14:textId="4338755C"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1131C39" w14:textId="67FB2F50"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138" w:rsidRPr="00EC1138" w14:paraId="0DF99932" w14:textId="77777777" w:rsidTr="00EC1138">
        <w:trPr>
          <w:trHeight w:val="255"/>
        </w:trPr>
        <w:tc>
          <w:tcPr>
            <w:tcW w:w="1640" w:type="dxa"/>
            <w:tcBorders>
              <w:top w:val="nil"/>
              <w:left w:val="nil"/>
              <w:bottom w:val="nil"/>
              <w:right w:val="nil"/>
            </w:tcBorders>
            <w:shd w:val="clear" w:color="auto" w:fill="auto"/>
            <w:noWrap/>
            <w:vAlign w:val="center"/>
            <w:hideMark/>
          </w:tcPr>
          <w:p w14:paraId="24557496" w14:textId="2A52ECFA"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D667721" w14:textId="773DB3C2"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EF5289E" w14:textId="7243B37D"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E242A5C" w14:textId="6993C006"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LDB</w:t>
            </w:r>
          </w:p>
        </w:tc>
        <w:tc>
          <w:tcPr>
            <w:tcW w:w="1060" w:type="dxa"/>
            <w:tcBorders>
              <w:top w:val="single" w:sz="8" w:space="0" w:color="auto"/>
              <w:left w:val="nil"/>
              <w:bottom w:val="nil"/>
              <w:right w:val="nil"/>
            </w:tcBorders>
            <w:shd w:val="clear" w:color="auto" w:fill="auto"/>
            <w:noWrap/>
            <w:vAlign w:val="center"/>
            <w:hideMark/>
          </w:tcPr>
          <w:p w14:paraId="4C79FA04" w14:textId="395B6BC8"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7E79492F" w14:textId="312180FD"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b/>
                <w:bCs/>
                <w:color w:val="000000"/>
                <w:sz w:val="18"/>
                <w:szCs w:val="18"/>
                <w:lang w:val="en-GB" w:eastAsia="en-GB"/>
              </w:rPr>
              <w:t> </w:t>
            </w:r>
          </w:p>
        </w:tc>
      </w:tr>
      <w:tr w:rsidR="00EC1138" w:rsidRPr="00EC1138" w14:paraId="69B84E14" w14:textId="77777777" w:rsidTr="00EC1138">
        <w:trPr>
          <w:trHeight w:val="255"/>
        </w:trPr>
        <w:tc>
          <w:tcPr>
            <w:tcW w:w="1640" w:type="dxa"/>
            <w:tcBorders>
              <w:top w:val="nil"/>
              <w:left w:val="nil"/>
              <w:bottom w:val="nil"/>
              <w:right w:val="nil"/>
            </w:tcBorders>
            <w:shd w:val="clear" w:color="auto" w:fill="auto"/>
            <w:noWrap/>
            <w:vAlign w:val="center"/>
            <w:hideMark/>
          </w:tcPr>
          <w:p w14:paraId="3B76D613" w14:textId="6D5E49AB"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8FF789C" w14:textId="2449A449"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BC2CD1D" w14:textId="38304ACE"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B43C692" w14:textId="6E5299A5"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5225C49A" w14:textId="4D4CC893"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DF42190" w14:textId="15B7898B"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b/>
                <w:bCs/>
                <w:color w:val="000000"/>
                <w:sz w:val="18"/>
                <w:szCs w:val="18"/>
                <w:lang w:val="en-GB" w:eastAsia="en-GB"/>
              </w:rPr>
              <w:t> </w:t>
            </w:r>
          </w:p>
        </w:tc>
      </w:tr>
      <w:tr w:rsidR="00EC1138" w:rsidRPr="00EC1138" w14:paraId="7DDFEA70" w14:textId="77777777" w:rsidTr="00EC1138">
        <w:trPr>
          <w:trHeight w:val="255"/>
        </w:trPr>
        <w:tc>
          <w:tcPr>
            <w:tcW w:w="1640" w:type="dxa"/>
            <w:tcBorders>
              <w:top w:val="nil"/>
              <w:left w:val="nil"/>
              <w:bottom w:val="single" w:sz="4" w:space="0" w:color="auto"/>
              <w:right w:val="nil"/>
            </w:tcBorders>
            <w:shd w:val="clear" w:color="auto" w:fill="auto"/>
            <w:noWrap/>
            <w:vAlign w:val="center"/>
            <w:hideMark/>
          </w:tcPr>
          <w:p w14:paraId="5E983B04" w14:textId="3D2460AE"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11CFBEC" w14:textId="39469A9F"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FF93CB1" w14:textId="68CC9707"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79A0F5E" w14:textId="7E97452E"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C4C646A" w14:textId="73D259EC"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9B4F321" w14:textId="4C761279"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C1138">
              <w:rPr>
                <w:rFonts w:ascii="Arial" w:hAnsi="Arial" w:cs="Arial"/>
                <w:color w:val="000000"/>
                <w:sz w:val="18"/>
                <w:szCs w:val="18"/>
                <w:lang w:val="en-GB" w:eastAsia="en-GB"/>
              </w:rPr>
              <w:t>DecT</w:t>
            </w:r>
          </w:p>
        </w:tc>
      </w:tr>
      <w:tr w:rsidR="00EC1138" w:rsidRPr="00EC1138" w14:paraId="6F865226" w14:textId="77777777" w:rsidTr="00EC1138">
        <w:trPr>
          <w:trHeight w:val="255"/>
        </w:trPr>
        <w:tc>
          <w:tcPr>
            <w:tcW w:w="1640" w:type="dxa"/>
            <w:tcBorders>
              <w:top w:val="single" w:sz="4" w:space="0" w:color="auto"/>
              <w:left w:val="single" w:sz="8" w:space="0" w:color="auto"/>
              <w:bottom w:val="single" w:sz="4" w:space="0" w:color="auto"/>
              <w:right w:val="nil"/>
            </w:tcBorders>
            <w:shd w:val="clear" w:color="auto" w:fill="auto"/>
            <w:noWrap/>
            <w:vAlign w:val="center"/>
            <w:hideMark/>
          </w:tcPr>
          <w:p w14:paraId="1231C666" w14:textId="363DD61A"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Class F</w:t>
            </w:r>
          </w:p>
        </w:tc>
        <w:tc>
          <w:tcPr>
            <w:tcW w:w="1060" w:type="dxa"/>
            <w:tcBorders>
              <w:top w:val="nil"/>
              <w:left w:val="single" w:sz="8" w:space="0" w:color="auto"/>
              <w:bottom w:val="single" w:sz="4" w:space="0" w:color="auto"/>
              <w:right w:val="nil"/>
            </w:tcBorders>
            <w:shd w:val="clear" w:color="auto" w:fill="auto"/>
            <w:noWrap/>
            <w:vAlign w:val="center"/>
            <w:hideMark/>
          </w:tcPr>
          <w:p w14:paraId="1A94E656" w14:textId="523DA045"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0.02%</w:t>
            </w:r>
          </w:p>
        </w:tc>
        <w:tc>
          <w:tcPr>
            <w:tcW w:w="1060" w:type="dxa"/>
            <w:tcBorders>
              <w:top w:val="nil"/>
              <w:left w:val="nil"/>
              <w:bottom w:val="single" w:sz="4" w:space="0" w:color="auto"/>
              <w:right w:val="nil"/>
            </w:tcBorders>
            <w:shd w:val="clear" w:color="auto" w:fill="auto"/>
            <w:noWrap/>
            <w:vAlign w:val="center"/>
            <w:hideMark/>
          </w:tcPr>
          <w:p w14:paraId="5D553C52" w14:textId="581E84D8"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-0.12%</w:t>
            </w:r>
          </w:p>
        </w:tc>
        <w:tc>
          <w:tcPr>
            <w:tcW w:w="1060" w:type="dxa"/>
            <w:tcBorders>
              <w:top w:val="nil"/>
              <w:left w:val="nil"/>
              <w:bottom w:val="single" w:sz="4" w:space="0" w:color="auto"/>
              <w:right w:val="single" w:sz="4" w:space="0" w:color="auto"/>
            </w:tcBorders>
            <w:shd w:val="clear" w:color="auto" w:fill="auto"/>
            <w:noWrap/>
            <w:vAlign w:val="center"/>
            <w:hideMark/>
          </w:tcPr>
          <w:p w14:paraId="29F7EFC8" w14:textId="670E440A"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-0.27%</w:t>
            </w:r>
          </w:p>
        </w:tc>
        <w:tc>
          <w:tcPr>
            <w:tcW w:w="1060" w:type="dxa"/>
            <w:tcBorders>
              <w:top w:val="nil"/>
              <w:left w:val="nil"/>
              <w:bottom w:val="single" w:sz="4" w:space="0" w:color="auto"/>
              <w:right w:val="nil"/>
            </w:tcBorders>
            <w:shd w:val="clear" w:color="auto" w:fill="auto"/>
            <w:noWrap/>
            <w:vAlign w:val="center"/>
            <w:hideMark/>
          </w:tcPr>
          <w:p w14:paraId="27B684E7" w14:textId="3FB623D6"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100%</w:t>
            </w:r>
          </w:p>
        </w:tc>
        <w:tc>
          <w:tcPr>
            <w:tcW w:w="1060" w:type="dxa"/>
            <w:tcBorders>
              <w:top w:val="nil"/>
              <w:left w:val="nil"/>
              <w:bottom w:val="single" w:sz="4" w:space="0" w:color="auto"/>
              <w:right w:val="single" w:sz="8" w:space="0" w:color="auto"/>
            </w:tcBorders>
            <w:shd w:val="clear" w:color="auto" w:fill="auto"/>
            <w:noWrap/>
            <w:vAlign w:val="center"/>
            <w:hideMark/>
          </w:tcPr>
          <w:p w14:paraId="20156311" w14:textId="3E5D54C1" w:rsidR="00EC1138" w:rsidRPr="00EC1138" w:rsidRDefault="00EC1138" w:rsidP="002E30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99%</w:t>
            </w:r>
          </w:p>
        </w:tc>
      </w:tr>
      <w:tr w:rsidR="00EC1138" w:rsidRPr="00EC1138" w14:paraId="4F78A58D" w14:textId="77777777" w:rsidTr="00EC113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F0A66E1" w14:textId="33660FAA"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Class TGM 420</w:t>
            </w:r>
          </w:p>
        </w:tc>
        <w:tc>
          <w:tcPr>
            <w:tcW w:w="1060" w:type="dxa"/>
            <w:tcBorders>
              <w:top w:val="nil"/>
              <w:left w:val="single" w:sz="8" w:space="0" w:color="auto"/>
              <w:bottom w:val="single" w:sz="8" w:space="0" w:color="auto"/>
              <w:right w:val="nil"/>
            </w:tcBorders>
            <w:shd w:val="clear" w:color="auto" w:fill="auto"/>
            <w:noWrap/>
            <w:vAlign w:val="center"/>
            <w:hideMark/>
          </w:tcPr>
          <w:p w14:paraId="1D198EF2" w14:textId="0ABC8E1B"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788D9F25" w14:textId="7EA45FC5"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6C1F4859" w14:textId="74CB50E1"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07276C8E" w14:textId="68642CE1"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0E7C3E8F" w14:textId="661AB4EA" w:rsidR="00EC1138" w:rsidRPr="00EC1138" w:rsidRDefault="00EC1138" w:rsidP="00EC1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C1138">
              <w:rPr>
                <w:rFonts w:ascii="Arial" w:hAnsi="Arial" w:cs="Arial"/>
                <w:color w:val="000000"/>
                <w:sz w:val="18"/>
                <w:szCs w:val="18"/>
                <w:lang w:val="en-GB" w:eastAsia="en-GB"/>
              </w:rPr>
              <w:t>#DIV/0!</w:t>
            </w:r>
          </w:p>
        </w:tc>
      </w:tr>
    </w:tbl>
    <w:p w14:paraId="0D4A594E" w14:textId="1F5013F3" w:rsidR="00EC1138" w:rsidRPr="00EC1138" w:rsidRDefault="00AC15E9" w:rsidP="00EC1138">
      <w:pPr>
        <w:rPr>
          <w:lang w:val="en-CA"/>
        </w:rPr>
      </w:pPr>
      <w:r>
        <w:rPr>
          <w:lang w:val="en-CA"/>
        </w:rPr>
        <w:t>Please note no reliable timings are available for class SCC/TGM420 and ha</w:t>
      </w:r>
      <w:r w:rsidR="0011251D">
        <w:rPr>
          <w:lang w:val="en-CA"/>
        </w:rPr>
        <w:t>ve</w:t>
      </w:r>
      <w:r>
        <w:rPr>
          <w:lang w:val="en-CA"/>
        </w:rPr>
        <w:t xml:space="preserve"> been excluded. </w:t>
      </w:r>
    </w:p>
    <w:p w14:paraId="18B4DCEF" w14:textId="3FEDE972" w:rsidR="00897273" w:rsidRDefault="00897273" w:rsidP="00897273">
      <w:pPr>
        <w:pStyle w:val="Heading1"/>
        <w:rPr>
          <w:lang w:val="en-CA"/>
        </w:rPr>
      </w:pPr>
      <w:r>
        <w:rPr>
          <w:lang w:val="en-CA"/>
        </w:rPr>
        <w:t>Conclusion</w:t>
      </w:r>
    </w:p>
    <w:p w14:paraId="6D8C7192" w14:textId="23E45316" w:rsidR="00897273" w:rsidRDefault="00AE542A" w:rsidP="003C3A6F">
      <w:pPr>
        <w:rPr>
          <w:szCs w:val="22"/>
          <w:lang w:val="en-CA"/>
        </w:rPr>
      </w:pPr>
      <w:r>
        <w:rPr>
          <w:szCs w:val="22"/>
          <w:lang w:val="en-CA"/>
        </w:rPr>
        <w:t xml:space="preserve">The specification changes and the software changes in JVET-O0455 were found to compatible.  No discrepancies have been found in the partial results for AI, RA and LDB for either experiment 1 or experiment 2.  </w:t>
      </w:r>
    </w:p>
    <w:sectPr w:rsidR="0089727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A6928" w14:textId="77777777" w:rsidR="00AC15E9" w:rsidRDefault="00AC15E9">
      <w:r>
        <w:separator/>
      </w:r>
    </w:p>
  </w:endnote>
  <w:endnote w:type="continuationSeparator" w:id="0">
    <w:p w14:paraId="48661B73" w14:textId="77777777" w:rsidR="00AC15E9" w:rsidRDefault="00AC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AC15E9" w:rsidRPr="00C00DDE" w:rsidRDefault="00AC15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766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766A">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7F09C" w14:textId="77777777" w:rsidR="00AC15E9" w:rsidRDefault="00AC15E9">
      <w:r>
        <w:separator/>
      </w:r>
    </w:p>
  </w:footnote>
  <w:footnote w:type="continuationSeparator" w:id="0">
    <w:p w14:paraId="6E2EF771" w14:textId="77777777" w:rsidR="00AC15E9" w:rsidRDefault="00AC15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l Sharman">
    <w15:presenceInfo w15:providerId="None" w15:userId="Karl Sha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763"/>
    <w:rsid w:val="000308A3"/>
    <w:rsid w:val="000458BC"/>
    <w:rsid w:val="00045C41"/>
    <w:rsid w:val="00046C03"/>
    <w:rsid w:val="00064E18"/>
    <w:rsid w:val="00065039"/>
    <w:rsid w:val="0007614F"/>
    <w:rsid w:val="00081398"/>
    <w:rsid w:val="00092F22"/>
    <w:rsid w:val="00094479"/>
    <w:rsid w:val="000962AC"/>
    <w:rsid w:val="00096BFB"/>
    <w:rsid w:val="000B0C0F"/>
    <w:rsid w:val="000B1C6B"/>
    <w:rsid w:val="000B4FF9"/>
    <w:rsid w:val="000C09AC"/>
    <w:rsid w:val="000E00F3"/>
    <w:rsid w:val="000F158C"/>
    <w:rsid w:val="00102F3D"/>
    <w:rsid w:val="0011251D"/>
    <w:rsid w:val="001242ED"/>
    <w:rsid w:val="00124E38"/>
    <w:rsid w:val="0012580B"/>
    <w:rsid w:val="00131F90"/>
    <w:rsid w:val="0013458C"/>
    <w:rsid w:val="0013526E"/>
    <w:rsid w:val="0014572F"/>
    <w:rsid w:val="00146152"/>
    <w:rsid w:val="00154A08"/>
    <w:rsid w:val="00155526"/>
    <w:rsid w:val="00171371"/>
    <w:rsid w:val="00175A24"/>
    <w:rsid w:val="00177339"/>
    <w:rsid w:val="00187E58"/>
    <w:rsid w:val="001965C0"/>
    <w:rsid w:val="001A297E"/>
    <w:rsid w:val="001A368E"/>
    <w:rsid w:val="001A7329"/>
    <w:rsid w:val="001A792F"/>
    <w:rsid w:val="001B4E28"/>
    <w:rsid w:val="001C3525"/>
    <w:rsid w:val="001C3AFB"/>
    <w:rsid w:val="001D1BD2"/>
    <w:rsid w:val="001E0248"/>
    <w:rsid w:val="001E02BE"/>
    <w:rsid w:val="001E3B37"/>
    <w:rsid w:val="001E7677"/>
    <w:rsid w:val="001F2594"/>
    <w:rsid w:val="001F537A"/>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3026"/>
    <w:rsid w:val="002F164D"/>
    <w:rsid w:val="003021BC"/>
    <w:rsid w:val="00306206"/>
    <w:rsid w:val="00317D85"/>
    <w:rsid w:val="00327C56"/>
    <w:rsid w:val="003315A1"/>
    <w:rsid w:val="003373EC"/>
    <w:rsid w:val="00342FF4"/>
    <w:rsid w:val="00344E5A"/>
    <w:rsid w:val="00346148"/>
    <w:rsid w:val="003669EA"/>
    <w:rsid w:val="003706CC"/>
    <w:rsid w:val="00377710"/>
    <w:rsid w:val="00381476"/>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65A1E"/>
    <w:rsid w:val="00466C41"/>
    <w:rsid w:val="004930F6"/>
    <w:rsid w:val="0049445A"/>
    <w:rsid w:val="004A2A63"/>
    <w:rsid w:val="004B210C"/>
    <w:rsid w:val="004C33E3"/>
    <w:rsid w:val="004C5C5E"/>
    <w:rsid w:val="004D405F"/>
    <w:rsid w:val="004E4F4F"/>
    <w:rsid w:val="004E6789"/>
    <w:rsid w:val="004F61E3"/>
    <w:rsid w:val="00502E10"/>
    <w:rsid w:val="0051015C"/>
    <w:rsid w:val="00516CF1"/>
    <w:rsid w:val="00531AE9"/>
    <w:rsid w:val="00546801"/>
    <w:rsid w:val="00550A66"/>
    <w:rsid w:val="00561085"/>
    <w:rsid w:val="00567EC7"/>
    <w:rsid w:val="00570013"/>
    <w:rsid w:val="005753EC"/>
    <w:rsid w:val="005801A2"/>
    <w:rsid w:val="005952A5"/>
    <w:rsid w:val="005A33A1"/>
    <w:rsid w:val="005B217D"/>
    <w:rsid w:val="005C385F"/>
    <w:rsid w:val="005D4A79"/>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0A4C"/>
    <w:rsid w:val="006E2810"/>
    <w:rsid w:val="006E5417"/>
    <w:rsid w:val="006F0794"/>
    <w:rsid w:val="006F7528"/>
    <w:rsid w:val="007023DE"/>
    <w:rsid w:val="00712F60"/>
    <w:rsid w:val="00720E3B"/>
    <w:rsid w:val="0074393F"/>
    <w:rsid w:val="00745F6B"/>
    <w:rsid w:val="00751F8B"/>
    <w:rsid w:val="0075585E"/>
    <w:rsid w:val="00770571"/>
    <w:rsid w:val="007768FF"/>
    <w:rsid w:val="007824D3"/>
    <w:rsid w:val="007841C8"/>
    <w:rsid w:val="00796120"/>
    <w:rsid w:val="00796EE3"/>
    <w:rsid w:val="007A7D29"/>
    <w:rsid w:val="007B4AB8"/>
    <w:rsid w:val="007D1181"/>
    <w:rsid w:val="007D4581"/>
    <w:rsid w:val="007E01A3"/>
    <w:rsid w:val="007E1D0C"/>
    <w:rsid w:val="007F1F8B"/>
    <w:rsid w:val="007F67A1"/>
    <w:rsid w:val="00811C05"/>
    <w:rsid w:val="008206C8"/>
    <w:rsid w:val="0086387C"/>
    <w:rsid w:val="00874A6C"/>
    <w:rsid w:val="00876C65"/>
    <w:rsid w:val="00897273"/>
    <w:rsid w:val="008A4B4C"/>
    <w:rsid w:val="008C239F"/>
    <w:rsid w:val="008C4813"/>
    <w:rsid w:val="008E480C"/>
    <w:rsid w:val="00907757"/>
    <w:rsid w:val="009212B0"/>
    <w:rsid w:val="00921FA1"/>
    <w:rsid w:val="009234A5"/>
    <w:rsid w:val="00933453"/>
    <w:rsid w:val="009336F7"/>
    <w:rsid w:val="0093636C"/>
    <w:rsid w:val="009374A7"/>
    <w:rsid w:val="009459D9"/>
    <w:rsid w:val="00955F6D"/>
    <w:rsid w:val="00977C16"/>
    <w:rsid w:val="0098551D"/>
    <w:rsid w:val="0099518F"/>
    <w:rsid w:val="009978F9"/>
    <w:rsid w:val="009A523D"/>
    <w:rsid w:val="009B02A1"/>
    <w:rsid w:val="009B3361"/>
    <w:rsid w:val="009C42EB"/>
    <w:rsid w:val="009D7CE6"/>
    <w:rsid w:val="009F1330"/>
    <w:rsid w:val="009F2146"/>
    <w:rsid w:val="009F44D9"/>
    <w:rsid w:val="009F496B"/>
    <w:rsid w:val="00A01439"/>
    <w:rsid w:val="00A02E61"/>
    <w:rsid w:val="00A05CFF"/>
    <w:rsid w:val="00A13048"/>
    <w:rsid w:val="00A14D98"/>
    <w:rsid w:val="00A46843"/>
    <w:rsid w:val="00A56B97"/>
    <w:rsid w:val="00A6093D"/>
    <w:rsid w:val="00A767DC"/>
    <w:rsid w:val="00A76A6D"/>
    <w:rsid w:val="00A83253"/>
    <w:rsid w:val="00AA6E84"/>
    <w:rsid w:val="00AB1A1C"/>
    <w:rsid w:val="00AC15E9"/>
    <w:rsid w:val="00AD05A8"/>
    <w:rsid w:val="00AE341B"/>
    <w:rsid w:val="00AE542A"/>
    <w:rsid w:val="00AE5A5C"/>
    <w:rsid w:val="00B01905"/>
    <w:rsid w:val="00B07CA7"/>
    <w:rsid w:val="00B1279A"/>
    <w:rsid w:val="00B4194A"/>
    <w:rsid w:val="00B437E8"/>
    <w:rsid w:val="00B5222E"/>
    <w:rsid w:val="00B53179"/>
    <w:rsid w:val="00B57A23"/>
    <w:rsid w:val="00B600CD"/>
    <w:rsid w:val="00B61C96"/>
    <w:rsid w:val="00B73A2A"/>
    <w:rsid w:val="00B75A51"/>
    <w:rsid w:val="00B827C6"/>
    <w:rsid w:val="00B87B73"/>
    <w:rsid w:val="00B94B06"/>
    <w:rsid w:val="00B94C28"/>
    <w:rsid w:val="00BC10BA"/>
    <w:rsid w:val="00BC5AFD"/>
    <w:rsid w:val="00BE766A"/>
    <w:rsid w:val="00C00DDE"/>
    <w:rsid w:val="00C04F43"/>
    <w:rsid w:val="00C0609D"/>
    <w:rsid w:val="00C115AB"/>
    <w:rsid w:val="00C13B82"/>
    <w:rsid w:val="00C26CCB"/>
    <w:rsid w:val="00C30249"/>
    <w:rsid w:val="00C3723B"/>
    <w:rsid w:val="00C42466"/>
    <w:rsid w:val="00C5476C"/>
    <w:rsid w:val="00C606C9"/>
    <w:rsid w:val="00C80288"/>
    <w:rsid w:val="00C84003"/>
    <w:rsid w:val="00C90650"/>
    <w:rsid w:val="00C97D78"/>
    <w:rsid w:val="00CC2AAE"/>
    <w:rsid w:val="00CC5A42"/>
    <w:rsid w:val="00CD0EAB"/>
    <w:rsid w:val="00CE10F2"/>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75C8"/>
    <w:rsid w:val="00DC71F8"/>
    <w:rsid w:val="00DD02F4"/>
    <w:rsid w:val="00DD6622"/>
    <w:rsid w:val="00DE1C7C"/>
    <w:rsid w:val="00DE6B43"/>
    <w:rsid w:val="00E11923"/>
    <w:rsid w:val="00E262D4"/>
    <w:rsid w:val="00E335FA"/>
    <w:rsid w:val="00E36250"/>
    <w:rsid w:val="00E47F2D"/>
    <w:rsid w:val="00E54511"/>
    <w:rsid w:val="00E61DAC"/>
    <w:rsid w:val="00E72B80"/>
    <w:rsid w:val="00E75FE3"/>
    <w:rsid w:val="00E86C4C"/>
    <w:rsid w:val="00E907A3"/>
    <w:rsid w:val="00EA5AE0"/>
    <w:rsid w:val="00EB56E1"/>
    <w:rsid w:val="00EB7AB1"/>
    <w:rsid w:val="00EC1138"/>
    <w:rsid w:val="00ED5F84"/>
    <w:rsid w:val="00EE7CD8"/>
    <w:rsid w:val="00EF1D62"/>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476F"/>
    <w:rsid w:val="00FB56C4"/>
    <w:rsid w:val="00FC2405"/>
    <w:rsid w:val="00FD01C2"/>
    <w:rsid w:val="00FD77B6"/>
    <w:rsid w:val="00FE23E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8574">
      <w:bodyDiv w:val="1"/>
      <w:marLeft w:val="0"/>
      <w:marRight w:val="0"/>
      <w:marTop w:val="0"/>
      <w:marBottom w:val="0"/>
      <w:divBdr>
        <w:top w:val="none" w:sz="0" w:space="0" w:color="auto"/>
        <w:left w:val="none" w:sz="0" w:space="0" w:color="auto"/>
        <w:bottom w:val="none" w:sz="0" w:space="0" w:color="auto"/>
        <w:right w:val="none" w:sz="0" w:space="0" w:color="auto"/>
      </w:divBdr>
    </w:div>
    <w:div w:id="13956627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2</Pages>
  <Words>466</Words>
  <Characters>2511</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Adrian Browne</cp:lastModifiedBy>
  <cp:revision>12</cp:revision>
  <cp:lastPrinted>1900-12-31T23:00:00Z</cp:lastPrinted>
  <dcterms:created xsi:type="dcterms:W3CDTF">2019-06-20T11:13:00Z</dcterms:created>
  <dcterms:modified xsi:type="dcterms:W3CDTF">2019-07-09T10:38:00Z</dcterms:modified>
</cp:coreProperties>
</file>