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3FAB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317F3">
              <w:rPr>
                <w:lang w:val="en-CA"/>
              </w:rPr>
              <w:t>1079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99B9B9" w:rsidR="00E61DAC" w:rsidRPr="005B217D" w:rsidRDefault="00A250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2501E">
              <w:rPr>
                <w:b/>
                <w:szCs w:val="22"/>
                <w:lang w:val="en-CA"/>
              </w:rPr>
              <w:t>Crosscheck of JVET-O0632 (Non-CE3: WAIP restriction for square sub-CU blocks partitioned by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7D34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F2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75712" w:rsidR="00E61DAC" w:rsidRPr="005B217D" w:rsidRDefault="00A2501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E0485">
              <w:rPr>
                <w:szCs w:val="22"/>
                <w:lang w:val="en-CA"/>
              </w:rPr>
              <w:t>Geonjung</w:t>
            </w:r>
            <w:proofErr w:type="spellEnd"/>
            <w:r w:rsidRPr="004E0485">
              <w:rPr>
                <w:szCs w:val="22"/>
                <w:lang w:val="en-CA"/>
              </w:rPr>
              <w:t xml:space="preserve"> Ko, </w:t>
            </w:r>
            <w:proofErr w:type="spellStart"/>
            <w:r w:rsidRPr="004E0485">
              <w:rPr>
                <w:szCs w:val="22"/>
                <w:lang w:val="en-CA"/>
              </w:rPr>
              <w:t>Dongcheol</w:t>
            </w:r>
            <w:proofErr w:type="spellEnd"/>
            <w:r w:rsidRPr="004E0485"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 w:rsidRPr="004E0485">
              <w:rPr>
                <w:szCs w:val="22"/>
                <w:lang w:val="en-CA"/>
              </w:rPr>
              <w:t>Jin</w:t>
            </w:r>
            <w:proofErr w:type="spellEnd"/>
            <w:r w:rsidRPr="004E0485"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21171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501E" w:rsidRPr="00560C55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2501E" w:rsidRPr="00DF1C07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1CA51C" w:rsidR="00E61DAC" w:rsidRPr="005B217D" w:rsidRDefault="00A2501E">
            <w:pPr>
              <w:spacing w:before="60" w:after="60"/>
              <w:rPr>
                <w:szCs w:val="22"/>
                <w:lang w:val="en-CA"/>
              </w:rPr>
            </w:pPr>
            <w:r w:rsidRPr="00560C55"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89DDCC" w:rsidR="00263398" w:rsidRPr="005B217D" w:rsidRDefault="00C5759D" w:rsidP="009234A5">
      <w:pPr>
        <w:rPr>
          <w:szCs w:val="22"/>
          <w:lang w:val="en-CA"/>
        </w:rPr>
      </w:pPr>
      <w:r>
        <w:rPr>
          <w:lang w:val="en-CA"/>
        </w:rPr>
        <w:t xml:space="preserve">This document is a crosscheck report of JVET-O0632 </w:t>
      </w:r>
      <w:r w:rsidRPr="00C5759D">
        <w:rPr>
          <w:lang w:val="en-CA"/>
        </w:rPr>
        <w:t>(Non-CE3: WAIP restriction for square sub-CU blocks partitioned by ISP)</w:t>
      </w:r>
      <w:r>
        <w:rPr>
          <w:lang w:val="en-CA"/>
        </w:rPr>
        <w:t xml:space="preserve">. JVET-O0632 proposes to </w:t>
      </w:r>
      <w:r w:rsidR="00676D52">
        <w:rPr>
          <w:lang w:val="en-CA"/>
        </w:rPr>
        <w:t>restrict the wide angle intra prediction when a CU is partitioned to square subblocks by ISP.</w:t>
      </w:r>
      <w:r w:rsidR="004C2F10">
        <w:rPr>
          <w:lang w:val="en-CA"/>
        </w:rPr>
        <w:t xml:space="preserve"> It is reported that the cross</w:t>
      </w:r>
      <w:r w:rsidR="00383A16">
        <w:rPr>
          <w:lang w:val="en-CA"/>
        </w:rPr>
        <w:t xml:space="preserve">check results </w:t>
      </w:r>
      <w:r w:rsidR="002409F4">
        <w:rPr>
          <w:lang w:val="en-CA"/>
        </w:rPr>
        <w:t xml:space="preserve">performed for AI configurations </w:t>
      </w:r>
      <w:bookmarkStart w:id="0" w:name="_GoBack"/>
      <w:bookmarkEnd w:id="0"/>
      <w:r w:rsidR="00383A16">
        <w:rPr>
          <w:lang w:val="en-CA"/>
        </w:rPr>
        <w:t>are matched with the results provided by the proponent</w:t>
      </w:r>
      <w:r w:rsidR="00F53FFD">
        <w:rPr>
          <w:lang w:val="en-CA"/>
        </w:rPr>
        <w:t>.</w:t>
      </w:r>
    </w:p>
    <w:p w14:paraId="7D2AC1F0" w14:textId="10D96653" w:rsidR="00745F6B" w:rsidRPr="005B217D" w:rsidRDefault="00E53474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6C5F0B19" w14:textId="2E66C772" w:rsidR="00E61DAC" w:rsidRDefault="00E53474" w:rsidP="004234F0">
      <w:pPr>
        <w:rPr>
          <w:szCs w:val="22"/>
          <w:lang w:val="en-CA"/>
        </w:rPr>
      </w:pPr>
      <w:r>
        <w:rPr>
          <w:szCs w:val="22"/>
          <w:lang w:val="en-CA"/>
        </w:rPr>
        <w:t>The software of JVET-O0632 [1] is based on VTM-5.0 and was provided by the proponent. The experiments were performed under the common test conditions [2] for AI configurations. Table 1 shows the experimental results.</w:t>
      </w:r>
    </w:p>
    <w:p w14:paraId="37FE2D71" w14:textId="66AE6880" w:rsidR="00E53474" w:rsidRPr="000C2E04" w:rsidRDefault="00E53474" w:rsidP="000C2E04">
      <w:pPr>
        <w:jc w:val="center"/>
        <w:rPr>
          <w:b/>
          <w:bCs/>
          <w:szCs w:val="22"/>
          <w:lang w:val="en-CA"/>
        </w:rPr>
      </w:pPr>
      <w:r w:rsidRPr="000C2E04">
        <w:rPr>
          <w:b/>
          <w:bCs/>
          <w:szCs w:val="22"/>
          <w:lang w:val="en-CA"/>
        </w:rPr>
        <w:t>Table 1. Experimental results for AI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6D8A" w:rsidRPr="00B46D8A" w14:paraId="2DE9B906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F6C9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4E1DE" w14:textId="23E1C765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B46D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B46D8A" w:rsidRPr="00B46D8A" w14:paraId="63F4F15D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E565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20BF" w14:textId="76CA128B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B46D8A" w:rsidRPr="00B46D8A" w14:paraId="088733F8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5C8B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71F95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35DDC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ACBE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3DD8C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2C9D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46D8A" w:rsidRPr="00B46D8A" w14:paraId="11E37BEB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55A9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0072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FD44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EA40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7D34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19B9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46D8A" w:rsidRPr="00B46D8A" w14:paraId="5167CEAE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9234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B8B2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5C69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D028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6838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1672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46D8A" w:rsidRPr="00B46D8A" w14:paraId="40A3168C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DD0E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0E86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D323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938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CB5A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3CDE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46D8A" w:rsidRPr="00B46D8A" w14:paraId="17B263E6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C31D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099A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192A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06EB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5B16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2332F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46D8A" w:rsidRPr="00B46D8A" w14:paraId="6A52F6D4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2F85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C74D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A17A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8A41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BDA6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6193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46D8A" w:rsidRPr="00B46D8A" w14:paraId="0BE17CF1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0639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7F10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7827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6D38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039D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8B0E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46D8A" w:rsidRPr="00B46D8A" w14:paraId="6B16F48B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EFC2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C6E3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AB0A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576E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E4AA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0F19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46D8A" w:rsidRPr="00B46D8A" w14:paraId="1733C193" w14:textId="77777777" w:rsidTr="000C2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056C1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D1770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D7B0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5707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26416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670D7" w14:textId="77777777" w:rsidR="00B46D8A" w:rsidRPr="00B46D8A" w:rsidRDefault="00B46D8A" w:rsidP="00B46D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B46D8A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F0CF8E4" w14:textId="3EA2BED0" w:rsidR="001F2594" w:rsidRPr="005B217D" w:rsidRDefault="00E53474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909BC97" w14:textId="37835EC5" w:rsidR="00E53474" w:rsidRDefault="00E53474" w:rsidP="00E53474">
      <w:pPr>
        <w:ind w:left="284" w:hanging="284"/>
        <w:rPr>
          <w:lang w:val="en-CA"/>
        </w:rPr>
      </w:pPr>
      <w:r>
        <w:rPr>
          <w:szCs w:val="22"/>
          <w:lang w:val="en-CA"/>
        </w:rPr>
        <w:t>[1] A. Kumar, S. Shrestha, B. Lee, Y. Lee, J. Park, “</w:t>
      </w:r>
      <w:r w:rsidR="000E116B" w:rsidRPr="000E116B">
        <w:rPr>
          <w:szCs w:val="22"/>
          <w:lang w:val="en-CA"/>
        </w:rPr>
        <w:t>Non-CE3: WAIP restriction for square sub-CU blocks partitioned by ISP</w:t>
      </w:r>
      <w:r>
        <w:rPr>
          <w:szCs w:val="22"/>
          <w:lang w:val="en-CA"/>
        </w:rPr>
        <w:t>,” JVET-O0</w:t>
      </w:r>
      <w:r w:rsidR="000E116B">
        <w:rPr>
          <w:szCs w:val="22"/>
          <w:lang w:val="en-CA"/>
        </w:rPr>
        <w:t>632</w:t>
      </w:r>
      <w:r>
        <w:rPr>
          <w:szCs w:val="22"/>
          <w:lang w:val="en-CA"/>
        </w:rPr>
        <w:t xml:space="preserve">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32EAF635" w14:textId="16BDB2D9" w:rsidR="007F1F8B" w:rsidRPr="005B217D" w:rsidRDefault="00E53474" w:rsidP="00E53474">
      <w:pPr>
        <w:ind w:left="284" w:hanging="284"/>
        <w:rPr>
          <w:szCs w:val="22"/>
          <w:lang w:val="en-CA"/>
        </w:rPr>
      </w:pPr>
      <w:r>
        <w:rPr>
          <w:lang w:val="en-CA"/>
        </w:rPr>
        <w:t xml:space="preserve">[2] </w:t>
      </w:r>
      <w:r w:rsidRPr="002C5EC2">
        <w:rPr>
          <w:szCs w:val="21"/>
          <w:lang w:val="en-CA"/>
        </w:rPr>
        <w:t xml:space="preserve">F. </w:t>
      </w:r>
      <w:proofErr w:type="spellStart"/>
      <w:r w:rsidRPr="002C5EC2">
        <w:rPr>
          <w:szCs w:val="21"/>
          <w:lang w:val="en-CA"/>
        </w:rPr>
        <w:t>Bossen</w:t>
      </w:r>
      <w:proofErr w:type="spellEnd"/>
      <w:r w:rsidRPr="002C5EC2">
        <w:rPr>
          <w:szCs w:val="21"/>
          <w:lang w:val="en-CA"/>
        </w:rPr>
        <w:t xml:space="preserve">, J. Boyce, K. </w:t>
      </w:r>
      <w:proofErr w:type="spellStart"/>
      <w:r w:rsidRPr="002C5EC2">
        <w:rPr>
          <w:szCs w:val="21"/>
          <w:lang w:val="en-CA"/>
        </w:rPr>
        <w:t>Sühring</w:t>
      </w:r>
      <w:proofErr w:type="spellEnd"/>
      <w:r w:rsidRPr="002C5EC2">
        <w:rPr>
          <w:szCs w:val="21"/>
          <w:lang w:val="en-CA"/>
        </w:rPr>
        <w:t xml:space="preserve">, X. Li, V. </w:t>
      </w:r>
      <w:proofErr w:type="spellStart"/>
      <w:r w:rsidRPr="002C5EC2">
        <w:rPr>
          <w:szCs w:val="21"/>
          <w:lang w:val="en-CA"/>
        </w:rPr>
        <w:t>Seregin</w:t>
      </w:r>
      <w:proofErr w:type="spellEnd"/>
      <w:r w:rsidRPr="002C5EC2">
        <w:rPr>
          <w:szCs w:val="21"/>
          <w:lang w:val="en-CA"/>
        </w:rPr>
        <w:t>, “JVET common test conditions and software reference configurations for SDR video,” JVET-N1010, 14th meeting, Geneva, CH, 19–27 Mar 2019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85928" w14:textId="77777777" w:rsidR="004B0528" w:rsidRDefault="004B0528">
      <w:r>
        <w:separator/>
      </w:r>
    </w:p>
  </w:endnote>
  <w:endnote w:type="continuationSeparator" w:id="0">
    <w:p w14:paraId="568EA746" w14:textId="77777777" w:rsidR="004B0528" w:rsidRDefault="004B0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21E9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409F4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F76F9" w14:textId="77777777" w:rsidR="004B0528" w:rsidRDefault="004B0528">
      <w:r>
        <w:separator/>
      </w:r>
    </w:p>
  </w:footnote>
  <w:footnote w:type="continuationSeparator" w:id="0">
    <w:p w14:paraId="0E150276" w14:textId="77777777" w:rsidR="004B0528" w:rsidRDefault="004B0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FE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E04"/>
    <w:rsid w:val="000E00F3"/>
    <w:rsid w:val="000E116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F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A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0528"/>
    <w:rsid w:val="004B210C"/>
    <w:rsid w:val="004C2F10"/>
    <w:rsid w:val="004D405F"/>
    <w:rsid w:val="004E4F4F"/>
    <w:rsid w:val="004E6789"/>
    <w:rsid w:val="004F61E3"/>
    <w:rsid w:val="00502E10"/>
    <w:rsid w:val="0051015C"/>
    <w:rsid w:val="00516CF1"/>
    <w:rsid w:val="00525625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5DC9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135C"/>
    <w:rsid w:val="00657F7E"/>
    <w:rsid w:val="00662E58"/>
    <w:rsid w:val="006637F2"/>
    <w:rsid w:val="006642A5"/>
    <w:rsid w:val="00664DCF"/>
    <w:rsid w:val="00676D5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17F3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501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6D8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727"/>
    <w:rsid w:val="00C5759D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67E5"/>
    <w:rsid w:val="00E36250"/>
    <w:rsid w:val="00E47F2D"/>
    <w:rsid w:val="00E5347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3FF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50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17</cp:revision>
  <cp:lastPrinted>1900-01-01T08:00:00Z</cp:lastPrinted>
  <dcterms:created xsi:type="dcterms:W3CDTF">2019-04-11T19:57:00Z</dcterms:created>
  <dcterms:modified xsi:type="dcterms:W3CDTF">2019-07-10T13:53:00Z</dcterms:modified>
</cp:coreProperties>
</file>