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A73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B0F8024" w:rsidR="008A4B4C" w:rsidRPr="005B217D" w:rsidRDefault="00E61DAC" w:rsidP="003B08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D27DF">
              <w:rPr>
                <w:lang w:val="en-CA"/>
              </w:rPr>
              <w:t>1019</w:t>
            </w:r>
            <w:r w:rsidR="0003194D">
              <w:rPr>
                <w:lang w:val="en-CA"/>
              </w:rPr>
              <w:t>-</w:t>
            </w:r>
            <w:r w:rsidR="0003194D" w:rsidRPr="0003194D">
              <w:rPr>
                <w:lang w:val="en-CA"/>
              </w:rPr>
              <w:t>v1</w:t>
            </w:r>
          </w:p>
        </w:tc>
      </w:tr>
    </w:tbl>
    <w:p w14:paraId="79DBA597" w14:textId="4B356119"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203E1C" w:rsidR="00E61DAC" w:rsidRPr="005B217D" w:rsidRDefault="00873C2A" w:rsidP="00C4148C">
            <w:pPr>
              <w:spacing w:before="60" w:after="60"/>
              <w:rPr>
                <w:b/>
                <w:szCs w:val="22"/>
                <w:lang w:val="en-CA"/>
              </w:rPr>
            </w:pPr>
            <w:r>
              <w:rPr>
                <w:b/>
                <w:szCs w:val="22"/>
                <w:lang w:val="en-CA"/>
              </w:rPr>
              <w:t>Crosscheck of JVET-O0289 (</w:t>
            </w:r>
            <w:r w:rsidR="00197645">
              <w:rPr>
                <w:b/>
                <w:szCs w:val="22"/>
                <w:lang w:val="en-CA"/>
              </w:rPr>
              <w:t>CE</w:t>
            </w:r>
            <w:r w:rsidR="005728A4">
              <w:rPr>
                <w:b/>
                <w:szCs w:val="22"/>
                <w:lang w:val="en-CA"/>
              </w:rPr>
              <w:t>5</w:t>
            </w:r>
            <w:r w:rsidR="004F4D98">
              <w:rPr>
                <w:b/>
                <w:szCs w:val="22"/>
                <w:lang w:val="en-CA"/>
              </w:rPr>
              <w:t xml:space="preserve">-related: </w:t>
            </w:r>
            <w:r w:rsidR="00043502">
              <w:rPr>
                <w:b/>
                <w:szCs w:val="22"/>
                <w:lang w:val="en-CA"/>
              </w:rPr>
              <w:t>R</w:t>
            </w:r>
            <w:r w:rsidR="002D4F12">
              <w:rPr>
                <w:b/>
                <w:szCs w:val="22"/>
                <w:lang w:val="en-CA"/>
              </w:rPr>
              <w:t>edundancy</w:t>
            </w:r>
            <w:r w:rsidR="00043502">
              <w:rPr>
                <w:b/>
                <w:szCs w:val="22"/>
                <w:lang w:val="en-CA"/>
              </w:rPr>
              <w:t xml:space="preserve"> removal</w:t>
            </w:r>
            <w:r w:rsidR="002D4F12">
              <w:rPr>
                <w:b/>
                <w:szCs w:val="22"/>
                <w:lang w:val="en-CA"/>
              </w:rPr>
              <w:t xml:space="preserve"> in</w:t>
            </w:r>
            <w:r w:rsidR="002D4F12" w:rsidRPr="00C33F7A">
              <w:rPr>
                <w:b/>
                <w:szCs w:val="22"/>
                <w:lang w:val="en-CA"/>
              </w:rPr>
              <w:t xml:space="preserve"> </w:t>
            </w:r>
            <w:r w:rsidR="00A24472">
              <w:rPr>
                <w:b/>
                <w:szCs w:val="22"/>
                <w:lang w:val="en-CA"/>
              </w:rPr>
              <w:t xml:space="preserve">ALF coefficient </w:t>
            </w:r>
            <w:r w:rsidR="002D4F12" w:rsidRPr="00C33F7A">
              <w:rPr>
                <w:b/>
                <w:szCs w:val="22"/>
                <w:lang w:val="en-CA"/>
              </w:rPr>
              <w:t>coding</w:t>
            </w:r>
            <w:r>
              <w:rPr>
                <w:b/>
                <w:szCs w:val="22"/>
                <w:lang w:val="en-CA"/>
              </w:rPr>
              <w:t>)</w:t>
            </w:r>
          </w:p>
        </w:tc>
        <w:bookmarkStart w:id="0" w:name="_GoBack"/>
        <w:bookmarkEnd w:id="0"/>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39BB8F" w:rsidR="00E61DAC" w:rsidRPr="005B217D" w:rsidRDefault="00873C2A"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6A66B800"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92A0AE" w:rsidR="00E61DAC" w:rsidRPr="005B217D" w:rsidRDefault="00873C2A" w:rsidP="00204381">
            <w:pPr>
              <w:spacing w:before="60" w:after="60"/>
              <w:rPr>
                <w:szCs w:val="22"/>
                <w:lang w:val="en-CA"/>
              </w:rPr>
            </w:pPr>
            <w:r>
              <w:rPr>
                <w:szCs w:val="22"/>
                <w:lang w:val="en-CA"/>
              </w:rPr>
              <w:t>Anand Meher Kotra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547B510" w14:textId="77777777" w:rsidR="00E61DAC" w:rsidRDefault="00E61DAC" w:rsidP="00873C2A">
            <w:pPr>
              <w:spacing w:before="60" w:after="60"/>
              <w:jc w:val="left"/>
              <w:rPr>
                <w:rStyle w:val="Hyperlink"/>
                <w:szCs w:val="22"/>
                <w:lang w:val="en-CA"/>
              </w:rPr>
            </w:pPr>
            <w:r w:rsidRPr="005B217D">
              <w:rPr>
                <w:szCs w:val="22"/>
                <w:lang w:val="en-CA"/>
              </w:rPr>
              <w:br/>
            </w:r>
            <w:hyperlink r:id="rId10" w:history="1">
              <w:r w:rsidR="00873C2A" w:rsidRPr="001B5FA5">
                <w:rPr>
                  <w:rStyle w:val="Hyperlink"/>
                  <w:szCs w:val="22"/>
                  <w:lang w:val="en-CA"/>
                </w:rPr>
                <w:t>anand.meher.kotra@huawei.com</w:t>
              </w:r>
            </w:hyperlink>
          </w:p>
          <w:p w14:paraId="32C2ABFD" w14:textId="414E58A5" w:rsidR="00873C2A" w:rsidRPr="005B217D" w:rsidRDefault="00873C2A" w:rsidP="00873C2A">
            <w:pPr>
              <w:spacing w:before="60" w:after="60"/>
              <w:jc w:val="left"/>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83AD3D" w:rsidR="00E61DAC" w:rsidRPr="005B217D" w:rsidRDefault="00873C2A">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68481300"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1C919A" w:rsidR="00275BCF" w:rsidRPr="005B217D" w:rsidRDefault="00275BCF" w:rsidP="009234A5">
      <w:pPr>
        <w:pStyle w:val="Heading1"/>
        <w:numPr>
          <w:ilvl w:val="0"/>
          <w:numId w:val="0"/>
        </w:numPr>
        <w:ind w:left="432" w:hanging="432"/>
        <w:rPr>
          <w:lang w:val="en-CA"/>
        </w:rPr>
      </w:pPr>
      <w:r w:rsidRPr="005B217D">
        <w:rPr>
          <w:lang w:val="en-CA"/>
        </w:rPr>
        <w:t>Abstract</w:t>
      </w:r>
    </w:p>
    <w:p w14:paraId="57DF4791" w14:textId="1537B359" w:rsidR="00043502" w:rsidRPr="005B217D" w:rsidRDefault="008D7069" w:rsidP="008D7069">
      <w:pPr>
        <w:rPr>
          <w:szCs w:val="22"/>
          <w:lang w:val="en-CA"/>
        </w:rPr>
      </w:pPr>
      <w:r>
        <w:rPr>
          <w:color w:val="000000"/>
          <w:szCs w:val="22"/>
        </w:rPr>
        <w:t>This contribution</w:t>
      </w:r>
      <w:r w:rsidR="003D4724">
        <w:rPr>
          <w:color w:val="000000"/>
          <w:szCs w:val="22"/>
        </w:rPr>
        <w:t xml:space="preserve"> reports the cross check results of JVET-O0289 (</w:t>
      </w:r>
      <w:r w:rsidR="003D4724" w:rsidRPr="003D4724">
        <w:rPr>
          <w:szCs w:val="22"/>
          <w:lang w:val="en-CA"/>
        </w:rPr>
        <w:t>CE5-related: Redundancy removal in ALF coefficient coding</w:t>
      </w:r>
      <w:r w:rsidR="003D4724">
        <w:rPr>
          <w:color w:val="000000"/>
          <w:szCs w:val="22"/>
        </w:rPr>
        <w:t xml:space="preserve">). </w:t>
      </w:r>
      <w:r w:rsidRPr="00414792">
        <w:rPr>
          <w:color w:val="000000"/>
          <w:szCs w:val="22"/>
        </w:rPr>
        <w:t>It is reported</w:t>
      </w:r>
      <w:r w:rsidR="00043502" w:rsidRPr="00414792">
        <w:rPr>
          <w:color w:val="000000"/>
          <w:szCs w:val="22"/>
        </w:rPr>
        <w:t xml:space="preserve"> that t</w:t>
      </w:r>
      <w:r w:rsidR="005574CD" w:rsidRPr="00414792">
        <w:rPr>
          <w:color w:val="000000"/>
          <w:szCs w:val="22"/>
        </w:rPr>
        <w:t xml:space="preserve">he </w:t>
      </w:r>
      <w:r w:rsidR="003D4724">
        <w:rPr>
          <w:color w:val="000000"/>
          <w:szCs w:val="22"/>
        </w:rPr>
        <w:t xml:space="preserve">cross check results match exactly with the results provided by the proponent. </w:t>
      </w:r>
    </w:p>
    <w:p w14:paraId="7D2AC1F0" w14:textId="3B094CB3" w:rsidR="00745F6B" w:rsidRPr="005B217D" w:rsidRDefault="00844E57" w:rsidP="00E11923">
      <w:pPr>
        <w:pStyle w:val="Heading1"/>
        <w:rPr>
          <w:lang w:val="en-CA"/>
        </w:rPr>
      </w:pPr>
      <w:r>
        <w:rPr>
          <w:lang w:val="en-CA"/>
        </w:rPr>
        <w:t>Introduction</w:t>
      </w:r>
    </w:p>
    <w:p w14:paraId="7929606E" w14:textId="6EDE8A88" w:rsidR="008A5EB7" w:rsidRPr="00DE0F0E" w:rsidRDefault="003D4724" w:rsidP="002D7CD1">
      <w:pPr>
        <w:rPr>
          <w:noProof/>
          <w:lang w:val="en-CA"/>
        </w:rPr>
      </w:pPr>
      <w:r>
        <w:rPr>
          <w:color w:val="000000"/>
          <w:szCs w:val="22"/>
        </w:rPr>
        <w:t>JVET-O0289 suggest</w:t>
      </w:r>
      <w:r w:rsidR="0002376F">
        <w:rPr>
          <w:color w:val="000000"/>
          <w:szCs w:val="22"/>
        </w:rPr>
        <w:t>s</w:t>
      </w:r>
      <w:r>
        <w:rPr>
          <w:color w:val="000000"/>
          <w:szCs w:val="22"/>
        </w:rPr>
        <w:t xml:space="preserve"> to remove </w:t>
      </w:r>
      <w:r w:rsidRPr="005D3AFE">
        <w:rPr>
          <w:color w:val="000000"/>
          <w:szCs w:val="22"/>
        </w:rPr>
        <w:t xml:space="preserve">redundancy </w:t>
      </w:r>
      <w:r>
        <w:rPr>
          <w:color w:val="000000"/>
          <w:szCs w:val="22"/>
        </w:rPr>
        <w:t xml:space="preserve">removal </w:t>
      </w:r>
      <w:r w:rsidRPr="005D3AFE">
        <w:rPr>
          <w:color w:val="000000"/>
          <w:szCs w:val="22"/>
        </w:rPr>
        <w:t xml:space="preserve">in adaptive loop filter (ALF) </w:t>
      </w:r>
      <w:r>
        <w:rPr>
          <w:color w:val="000000"/>
          <w:szCs w:val="22"/>
        </w:rPr>
        <w:t>signaling by introducing two cleanups</w:t>
      </w:r>
      <w:r w:rsidRPr="005D3AFE">
        <w:rPr>
          <w:color w:val="000000"/>
          <w:szCs w:val="22"/>
        </w:rPr>
        <w:t xml:space="preserve">. </w:t>
      </w:r>
      <w:r>
        <w:rPr>
          <w:color w:val="000000"/>
          <w:szCs w:val="22"/>
        </w:rPr>
        <w:t xml:space="preserve">The first cleanup </w:t>
      </w:r>
      <w:r w:rsidRPr="005D3AFE">
        <w:rPr>
          <w:color w:val="000000"/>
          <w:szCs w:val="22"/>
        </w:rPr>
        <w:t xml:space="preserve">is to signal </w:t>
      </w:r>
      <w:r w:rsidRPr="005D3AFE">
        <w:t>alf_luma_coeff_delta_flag</w:t>
      </w:r>
      <w:r>
        <w:t xml:space="preserve"> </w:t>
      </w:r>
      <w:r w:rsidRPr="005D3AFE">
        <w:rPr>
          <w:color w:val="000000"/>
          <w:szCs w:val="22"/>
        </w:rPr>
        <w:t>when there are two</w:t>
      </w:r>
      <w:r>
        <w:rPr>
          <w:color w:val="000000"/>
          <w:szCs w:val="22"/>
        </w:rPr>
        <w:t xml:space="preserve"> or more</w:t>
      </w:r>
      <w:r w:rsidRPr="005D3AFE">
        <w:rPr>
          <w:color w:val="000000"/>
          <w:szCs w:val="22"/>
        </w:rPr>
        <w:t xml:space="preserve"> filters in one filter set. </w:t>
      </w:r>
      <w:r>
        <w:rPr>
          <w:color w:val="000000"/>
          <w:szCs w:val="22"/>
        </w:rPr>
        <w:t xml:space="preserve">The second cleanup </w:t>
      </w:r>
      <w:r w:rsidRPr="005D3AFE">
        <w:rPr>
          <w:color w:val="000000"/>
          <w:szCs w:val="22"/>
        </w:rPr>
        <w:t xml:space="preserve">is to </w:t>
      </w:r>
      <w:r>
        <w:rPr>
          <w:color w:val="000000"/>
          <w:szCs w:val="22"/>
        </w:rPr>
        <w:t>avoid</w:t>
      </w:r>
      <w:r w:rsidRPr="005D3AFE">
        <w:rPr>
          <w:color w:val="000000"/>
          <w:szCs w:val="22"/>
        </w:rPr>
        <w:t xml:space="preserve"> signal</w:t>
      </w:r>
      <w:r>
        <w:rPr>
          <w:color w:val="000000"/>
          <w:szCs w:val="22"/>
        </w:rPr>
        <w:t>ling</w:t>
      </w:r>
      <w:r w:rsidRPr="005D3AFE">
        <w:rPr>
          <w:color w:val="000000"/>
          <w:szCs w:val="22"/>
        </w:rPr>
        <w:t xml:space="preserve"> </w:t>
      </w:r>
      <w:r w:rsidR="002D7CD1">
        <w:rPr>
          <w:color w:val="000000"/>
          <w:szCs w:val="22"/>
        </w:rPr>
        <w:t xml:space="preserve">of syntax elements </w:t>
      </w:r>
      <w:r w:rsidRPr="005D3AFE">
        <w:rPr>
          <w:bCs/>
          <w:noProof/>
          <w:lang w:val="en-CA" w:eastAsia="ko-KR"/>
        </w:rPr>
        <w:t>alf_</w:t>
      </w:r>
      <w:r>
        <w:rPr>
          <w:bCs/>
          <w:noProof/>
          <w:lang w:val="en-CA" w:eastAsia="ko-KR"/>
        </w:rPr>
        <w:t>luma</w:t>
      </w:r>
      <w:r w:rsidRPr="005D3AFE">
        <w:rPr>
          <w:bCs/>
          <w:noProof/>
          <w:lang w:val="en-CA" w:eastAsia="ko-KR"/>
        </w:rPr>
        <w:t>_eg_order_increase_flag</w:t>
      </w:r>
      <w:r w:rsidRPr="005D3AFE">
        <w:rPr>
          <w:noProof/>
          <w:lang w:val="en-CA"/>
        </w:rPr>
        <w:t>[</w:t>
      </w:r>
      <w:r w:rsidRPr="005D3AFE">
        <w:rPr>
          <w:noProof/>
          <w:lang w:val="en-CA" w:eastAsia="ko-KR"/>
        </w:rPr>
        <w:t> </w:t>
      </w:r>
      <w:r w:rsidRPr="005D3AFE">
        <w:rPr>
          <w:noProof/>
          <w:lang w:val="en-CA"/>
        </w:rPr>
        <w:t>i</w:t>
      </w:r>
      <w:r w:rsidRPr="005D3AFE">
        <w:rPr>
          <w:noProof/>
          <w:lang w:val="en-CA" w:eastAsia="ko-KR"/>
        </w:rPr>
        <w:t> </w:t>
      </w:r>
      <w:r w:rsidRPr="005D3AFE">
        <w:rPr>
          <w:noProof/>
          <w:lang w:val="en-CA"/>
        </w:rPr>
        <w:t xml:space="preserve">] </w:t>
      </w:r>
      <w:r>
        <w:rPr>
          <w:noProof/>
          <w:lang w:val="en-CA"/>
        </w:rPr>
        <w:t xml:space="preserve">and </w:t>
      </w:r>
      <w:r w:rsidRPr="005D3AFE">
        <w:rPr>
          <w:bCs/>
          <w:noProof/>
          <w:lang w:val="en-CA" w:eastAsia="ko-KR"/>
        </w:rPr>
        <w:t>alf_</w:t>
      </w:r>
      <w:r>
        <w:rPr>
          <w:bCs/>
          <w:noProof/>
          <w:lang w:val="en-CA" w:eastAsia="ko-KR"/>
        </w:rPr>
        <w:t>chroma</w:t>
      </w:r>
      <w:r w:rsidRPr="005D3AFE">
        <w:rPr>
          <w:bCs/>
          <w:noProof/>
          <w:lang w:val="en-CA" w:eastAsia="ko-KR"/>
        </w:rPr>
        <w:t>_eg_order_increase_flag</w:t>
      </w:r>
      <w:r w:rsidRPr="005D3AFE">
        <w:rPr>
          <w:noProof/>
          <w:lang w:val="en-CA"/>
        </w:rPr>
        <w:t>[</w:t>
      </w:r>
      <w:r w:rsidRPr="005D3AFE">
        <w:rPr>
          <w:noProof/>
          <w:lang w:val="en-CA" w:eastAsia="ko-KR"/>
        </w:rPr>
        <w:t> </w:t>
      </w:r>
      <w:r w:rsidRPr="005D3AFE">
        <w:rPr>
          <w:noProof/>
          <w:lang w:val="en-CA"/>
        </w:rPr>
        <w:t>i</w:t>
      </w:r>
      <w:r w:rsidRPr="005D3AFE">
        <w:rPr>
          <w:noProof/>
          <w:lang w:val="en-CA" w:eastAsia="ko-KR"/>
        </w:rPr>
        <w:t> </w:t>
      </w:r>
      <w:r w:rsidRPr="005D3AFE">
        <w:rPr>
          <w:noProof/>
          <w:lang w:val="en-CA"/>
        </w:rPr>
        <w:t>]</w:t>
      </w:r>
      <w:r>
        <w:rPr>
          <w:noProof/>
          <w:lang w:val="en-CA"/>
        </w:rPr>
        <w:t xml:space="preserve"> </w:t>
      </w:r>
      <w:r w:rsidRPr="005D3AFE">
        <w:rPr>
          <w:color w:val="000000"/>
          <w:szCs w:val="22"/>
        </w:rPr>
        <w:t>for i=0.</w:t>
      </w:r>
      <w:r>
        <w:rPr>
          <w:color w:val="000000"/>
          <w:szCs w:val="22"/>
        </w:rPr>
        <w:t xml:space="preserve"> </w:t>
      </w:r>
    </w:p>
    <w:p w14:paraId="1A3F5728" w14:textId="078DF41B" w:rsidR="009873ED" w:rsidRPr="009873ED" w:rsidRDefault="002D7CD1" w:rsidP="009873ED">
      <w:pPr>
        <w:rPr>
          <w:lang w:val="en-CA"/>
        </w:rPr>
      </w:pPr>
      <w:r>
        <w:rPr>
          <w:lang w:val="en-CA"/>
        </w:rPr>
        <w:t xml:space="preserve">Cross checker reports that the second cleanup makes sense as it simplifies the ALF coefficient signalling. </w:t>
      </w:r>
    </w:p>
    <w:p w14:paraId="1F235B89" w14:textId="007C08EB" w:rsidR="006E05D7" w:rsidRDefault="009873ED" w:rsidP="006E05D7">
      <w:pPr>
        <w:pStyle w:val="Heading1"/>
        <w:rPr>
          <w:lang w:val="en-CA"/>
        </w:rPr>
      </w:pPr>
      <w:r>
        <w:rPr>
          <w:lang w:val="en-CA"/>
        </w:rPr>
        <w:t>Ex</w:t>
      </w:r>
      <w:r w:rsidR="006E05D7">
        <w:rPr>
          <w:lang w:val="en-CA"/>
        </w:rPr>
        <w:t>periment</w:t>
      </w:r>
      <w:r>
        <w:rPr>
          <w:lang w:val="en-CA"/>
        </w:rPr>
        <w:t>al</w:t>
      </w:r>
      <w:r w:rsidR="006E05D7">
        <w:rPr>
          <w:lang w:val="en-CA"/>
        </w:rPr>
        <w:t xml:space="preserve"> results</w:t>
      </w:r>
    </w:p>
    <w:p w14:paraId="51CA6F33" w14:textId="2BD4EEE2" w:rsidR="006E05D7" w:rsidRDefault="00180BF9" w:rsidP="009234A5">
      <w:pPr>
        <w:rPr>
          <w:szCs w:val="22"/>
          <w:lang w:val="en-CA"/>
        </w:rPr>
      </w:pPr>
      <w:r>
        <w:rPr>
          <w:szCs w:val="22"/>
          <w:lang w:val="en-CA"/>
        </w:rPr>
        <w:t>Table.</w:t>
      </w:r>
      <w:r w:rsidR="002D7CD1" w:rsidRPr="001C488D">
        <w:rPr>
          <w:szCs w:val="22"/>
          <w:lang w:val="en-CA"/>
        </w:rPr>
        <w:t>1</w:t>
      </w:r>
      <w:r>
        <w:rPr>
          <w:szCs w:val="22"/>
          <w:lang w:val="en-CA"/>
        </w:rPr>
        <w:t xml:space="preserve"> </w:t>
      </w:r>
      <w:r w:rsidR="002D7CD1">
        <w:rPr>
          <w:szCs w:val="22"/>
          <w:lang w:val="en-CA"/>
        </w:rPr>
        <w:t xml:space="preserve">below </w:t>
      </w:r>
      <w:r w:rsidR="002D7CD1" w:rsidRPr="001C488D">
        <w:rPr>
          <w:szCs w:val="22"/>
          <w:lang w:val="en-CA"/>
        </w:rPr>
        <w:t xml:space="preserve">summarizes the </w:t>
      </w:r>
      <w:r w:rsidR="002D7CD1">
        <w:rPr>
          <w:szCs w:val="22"/>
          <w:lang w:val="en-CA"/>
        </w:rPr>
        <w:t xml:space="preserve">cross check </w:t>
      </w:r>
      <w:r w:rsidR="002D7CD1" w:rsidRPr="001C488D">
        <w:rPr>
          <w:szCs w:val="22"/>
          <w:lang w:val="en-CA"/>
        </w:rPr>
        <w:t>results of</w:t>
      </w:r>
      <w:r w:rsidR="002D7CD1">
        <w:rPr>
          <w:szCs w:val="22"/>
          <w:lang w:val="en-CA"/>
        </w:rPr>
        <w:t xml:space="preserve"> </w:t>
      </w:r>
      <w:r>
        <w:rPr>
          <w:szCs w:val="22"/>
          <w:lang w:val="en-CA"/>
        </w:rPr>
        <w:t xml:space="preserve">applying the two </w:t>
      </w:r>
      <w:r w:rsidR="002D7CD1">
        <w:rPr>
          <w:szCs w:val="22"/>
          <w:lang w:val="en-CA"/>
        </w:rPr>
        <w:t>cleanups</w:t>
      </w:r>
      <w:r w:rsidR="002D7CD1" w:rsidRPr="001C488D">
        <w:rPr>
          <w:szCs w:val="22"/>
          <w:lang w:val="en-CA"/>
        </w:rPr>
        <w:t xml:space="preserve"> </w:t>
      </w:r>
      <w:r w:rsidR="002D7CD1">
        <w:rPr>
          <w:szCs w:val="22"/>
          <w:lang w:val="en-CA"/>
        </w:rPr>
        <w:t xml:space="preserve">on top of </w:t>
      </w:r>
      <w:r w:rsidR="00AD064B" w:rsidRPr="001C488D">
        <w:rPr>
          <w:szCs w:val="22"/>
          <w:lang w:val="en-CA"/>
        </w:rPr>
        <w:t>VTM5.0. The common test conditi</w:t>
      </w:r>
      <w:r w:rsidR="002D7CD1">
        <w:rPr>
          <w:szCs w:val="22"/>
          <w:lang w:val="en-CA"/>
        </w:rPr>
        <w:t xml:space="preserve">ons [2] are used for the cross check. </w:t>
      </w:r>
    </w:p>
    <w:p w14:paraId="524DE77C" w14:textId="77777777" w:rsidR="00DA7706" w:rsidRDefault="00DA7706" w:rsidP="00F30834">
      <w:pPr>
        <w:rPr>
          <w:szCs w:val="22"/>
          <w:lang w:val="en-CA"/>
        </w:rPr>
      </w:pPr>
    </w:p>
    <w:p w14:paraId="037E26A1" w14:textId="77777777" w:rsidR="006B64F4" w:rsidRDefault="006B64F4" w:rsidP="00F30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1BD5381A" w14:textId="732E1D37" w:rsidR="002D7CD1" w:rsidRDefault="00DA7706" w:rsidP="002D7CD1">
      <w:pPr>
        <w:jc w:val="center"/>
        <w:rPr>
          <w:sz w:val="20"/>
        </w:rPr>
      </w:pPr>
      <w:r>
        <w:rPr>
          <w:szCs w:val="22"/>
          <w:lang w:val="en-CA"/>
        </w:rPr>
        <w:lastRenderedPageBreak/>
        <w:t xml:space="preserve">Table </w:t>
      </w:r>
      <w:r w:rsidR="002D7CD1">
        <w:rPr>
          <w:szCs w:val="22"/>
          <w:lang w:val="en-CA"/>
        </w:rPr>
        <w:t>1</w:t>
      </w:r>
      <w:r>
        <w:rPr>
          <w:szCs w:val="22"/>
          <w:lang w:val="en-CA"/>
        </w:rPr>
        <w:t>.</w:t>
      </w:r>
      <w:r w:rsidRPr="00C42721">
        <w:t xml:space="preserve"> </w:t>
      </w:r>
      <w:r w:rsidR="002D7CD1">
        <w:t>Cross check results of JVET-O0289</w:t>
      </w:r>
    </w:p>
    <w:tbl>
      <w:tblPr>
        <w:tblW w:w="6940" w:type="dxa"/>
        <w:tblLook w:val="04A0" w:firstRow="1" w:lastRow="0" w:firstColumn="1" w:lastColumn="0" w:noHBand="0" w:noVBand="1"/>
      </w:tblPr>
      <w:tblGrid>
        <w:gridCol w:w="1640"/>
        <w:gridCol w:w="1144"/>
        <w:gridCol w:w="1144"/>
        <w:gridCol w:w="1144"/>
        <w:gridCol w:w="934"/>
        <w:gridCol w:w="934"/>
      </w:tblGrid>
      <w:tr w:rsidR="002D7CD1" w:rsidRPr="002D7CD1" w14:paraId="44C338C5" w14:textId="77777777" w:rsidTr="002D7CD1">
        <w:trPr>
          <w:trHeight w:val="255"/>
        </w:trPr>
        <w:tc>
          <w:tcPr>
            <w:tcW w:w="1640" w:type="dxa"/>
            <w:tcBorders>
              <w:top w:val="nil"/>
              <w:left w:val="nil"/>
              <w:bottom w:val="nil"/>
              <w:right w:val="nil"/>
            </w:tcBorders>
            <w:shd w:val="clear" w:color="auto" w:fill="auto"/>
            <w:noWrap/>
            <w:vAlign w:val="center"/>
            <w:hideMark/>
          </w:tcPr>
          <w:p w14:paraId="74ECADD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D5D7C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 xml:space="preserve">All Intra Main10 </w:t>
            </w:r>
          </w:p>
        </w:tc>
      </w:tr>
      <w:tr w:rsidR="002D7CD1" w:rsidRPr="002D7CD1" w14:paraId="60356E02" w14:textId="77777777" w:rsidTr="002D7CD1">
        <w:trPr>
          <w:trHeight w:val="255"/>
        </w:trPr>
        <w:tc>
          <w:tcPr>
            <w:tcW w:w="1640" w:type="dxa"/>
            <w:tcBorders>
              <w:top w:val="nil"/>
              <w:left w:val="nil"/>
              <w:bottom w:val="nil"/>
              <w:right w:val="nil"/>
            </w:tcBorders>
            <w:shd w:val="clear" w:color="auto" w:fill="auto"/>
            <w:noWrap/>
            <w:vAlign w:val="center"/>
            <w:hideMark/>
          </w:tcPr>
          <w:p w14:paraId="1065AAB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4185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 VTM 5.0</w:t>
            </w:r>
          </w:p>
        </w:tc>
      </w:tr>
      <w:tr w:rsidR="002D7CD1" w:rsidRPr="002D7CD1" w14:paraId="109AA50F" w14:textId="77777777" w:rsidTr="002D7CD1">
        <w:trPr>
          <w:trHeight w:val="255"/>
        </w:trPr>
        <w:tc>
          <w:tcPr>
            <w:tcW w:w="1640" w:type="dxa"/>
            <w:tcBorders>
              <w:top w:val="nil"/>
              <w:left w:val="nil"/>
              <w:bottom w:val="nil"/>
              <w:right w:val="nil"/>
            </w:tcBorders>
            <w:shd w:val="clear" w:color="auto" w:fill="auto"/>
            <w:noWrap/>
            <w:vAlign w:val="center"/>
            <w:hideMark/>
          </w:tcPr>
          <w:p w14:paraId="7CCA1E5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FBB53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364F54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21571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117DC9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76334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DecT</w:t>
            </w:r>
          </w:p>
        </w:tc>
      </w:tr>
      <w:tr w:rsidR="002D7CD1" w:rsidRPr="002D7CD1" w14:paraId="34AC7B27"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AD7A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5EF61F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B8EA4E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A58760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EB5A59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99F708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1B9D65B0"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D630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ECCF7E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84F5C7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79C261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6C6F064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A514A5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455C7B76"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52DD7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605FCF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EC72D9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A2C93C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B2DA9A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1D2F70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16CFD56C"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935E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E95EF8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912FD9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898355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2434B7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AB397B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587DE22E"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B3B7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653D0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3E294C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67347D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F98513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6FC8F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71C3ECB4"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5AE3D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9E4775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CC4222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B5ECCD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4EE5476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CF1C29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3EB7A5F6" w14:textId="77777777" w:rsidTr="002D7C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5CB64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3C938B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992123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3D2598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7C209D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A00E0A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0E0F99D9" w14:textId="77777777" w:rsidTr="002D7C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669DC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9C03CE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EED40A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ED7607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479C04C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76F25F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7CD481DB" w14:textId="77777777" w:rsidTr="002D7CD1">
        <w:trPr>
          <w:trHeight w:val="255"/>
        </w:trPr>
        <w:tc>
          <w:tcPr>
            <w:tcW w:w="1640" w:type="dxa"/>
            <w:tcBorders>
              <w:top w:val="nil"/>
              <w:left w:val="nil"/>
              <w:bottom w:val="nil"/>
              <w:right w:val="nil"/>
            </w:tcBorders>
            <w:shd w:val="clear" w:color="auto" w:fill="auto"/>
            <w:noWrap/>
            <w:vAlign w:val="center"/>
            <w:hideMark/>
          </w:tcPr>
          <w:p w14:paraId="078DC0A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424573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61332B6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031403E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31E587D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4D98DFF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D7CD1" w:rsidRPr="002D7CD1" w14:paraId="3D576DF9" w14:textId="77777777" w:rsidTr="002D7CD1">
        <w:trPr>
          <w:trHeight w:val="255"/>
        </w:trPr>
        <w:tc>
          <w:tcPr>
            <w:tcW w:w="1640" w:type="dxa"/>
            <w:tcBorders>
              <w:top w:val="nil"/>
              <w:left w:val="nil"/>
              <w:bottom w:val="nil"/>
              <w:right w:val="nil"/>
            </w:tcBorders>
            <w:shd w:val="clear" w:color="auto" w:fill="auto"/>
            <w:noWrap/>
            <w:vAlign w:val="center"/>
            <w:hideMark/>
          </w:tcPr>
          <w:p w14:paraId="7F86B62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7D3D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Random Access Main 10</w:t>
            </w:r>
          </w:p>
        </w:tc>
      </w:tr>
      <w:tr w:rsidR="002D7CD1" w:rsidRPr="002D7CD1" w14:paraId="1F4D3C1A" w14:textId="77777777" w:rsidTr="002D7CD1">
        <w:trPr>
          <w:trHeight w:val="255"/>
        </w:trPr>
        <w:tc>
          <w:tcPr>
            <w:tcW w:w="1640" w:type="dxa"/>
            <w:tcBorders>
              <w:top w:val="nil"/>
              <w:left w:val="nil"/>
              <w:bottom w:val="nil"/>
              <w:right w:val="nil"/>
            </w:tcBorders>
            <w:shd w:val="clear" w:color="auto" w:fill="auto"/>
            <w:noWrap/>
            <w:vAlign w:val="center"/>
            <w:hideMark/>
          </w:tcPr>
          <w:p w14:paraId="5E22B53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8EA49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 VTM 5.0</w:t>
            </w:r>
          </w:p>
        </w:tc>
      </w:tr>
      <w:tr w:rsidR="002D7CD1" w:rsidRPr="002D7CD1" w14:paraId="37FB6790" w14:textId="77777777" w:rsidTr="002D7CD1">
        <w:trPr>
          <w:trHeight w:val="255"/>
        </w:trPr>
        <w:tc>
          <w:tcPr>
            <w:tcW w:w="1640" w:type="dxa"/>
            <w:tcBorders>
              <w:top w:val="nil"/>
              <w:left w:val="nil"/>
              <w:bottom w:val="nil"/>
              <w:right w:val="nil"/>
            </w:tcBorders>
            <w:shd w:val="clear" w:color="auto" w:fill="auto"/>
            <w:noWrap/>
            <w:vAlign w:val="center"/>
            <w:hideMark/>
          </w:tcPr>
          <w:p w14:paraId="7107860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8AE0A3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7CBD9D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710DD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62C807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449382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DecT</w:t>
            </w:r>
          </w:p>
        </w:tc>
      </w:tr>
      <w:tr w:rsidR="002D7CD1" w:rsidRPr="002D7CD1" w14:paraId="5D543CB6"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0D8D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4BFF5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D902FE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8BB0A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D03CAE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58D006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2B15A16B"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AA0A2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54538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16632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0E7811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C508E6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974A61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4D20BAE3"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DE5B8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69A20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779E70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AA17E8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080638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877F5E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6FFCD9C9"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E83D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105704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8B045A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D6D01F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9F23D8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2F05C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25A8E8A5"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3BECF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FFE2D1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51402F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BC2F8D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D0A5D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C773E9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r>
      <w:tr w:rsidR="002D7CD1" w:rsidRPr="002D7CD1" w14:paraId="545C55B1"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1C7D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58CBBB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30ABDF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E27709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A166CD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959C80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5EE4B844"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503F4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297F6F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AEAEEF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1DDAC1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0205AC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4467AE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r w:rsidR="002D7CD1" w:rsidRPr="002D7CD1" w14:paraId="498D16FE" w14:textId="77777777" w:rsidTr="002D7CD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7E013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08006B4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320384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61C633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1A18451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01FA86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05AD818C" w14:textId="77777777" w:rsidTr="002D7CD1">
        <w:trPr>
          <w:trHeight w:val="255"/>
        </w:trPr>
        <w:tc>
          <w:tcPr>
            <w:tcW w:w="1640" w:type="dxa"/>
            <w:tcBorders>
              <w:top w:val="nil"/>
              <w:left w:val="nil"/>
              <w:bottom w:val="nil"/>
              <w:right w:val="nil"/>
            </w:tcBorders>
            <w:shd w:val="clear" w:color="auto" w:fill="auto"/>
            <w:noWrap/>
            <w:vAlign w:val="center"/>
            <w:hideMark/>
          </w:tcPr>
          <w:p w14:paraId="44B7ED5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F19A92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767B28F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6DE05A5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52F75D5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76C52F1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D7CD1" w:rsidRPr="002D7CD1" w14:paraId="33CEFD3B" w14:textId="77777777" w:rsidTr="002D7CD1">
        <w:trPr>
          <w:trHeight w:val="255"/>
        </w:trPr>
        <w:tc>
          <w:tcPr>
            <w:tcW w:w="1640" w:type="dxa"/>
            <w:tcBorders>
              <w:top w:val="nil"/>
              <w:left w:val="nil"/>
              <w:bottom w:val="nil"/>
              <w:right w:val="nil"/>
            </w:tcBorders>
            <w:shd w:val="clear" w:color="auto" w:fill="auto"/>
            <w:noWrap/>
            <w:vAlign w:val="center"/>
            <w:hideMark/>
          </w:tcPr>
          <w:p w14:paraId="6C4F7DD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9BCB3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 xml:space="preserve">Low delay B Main10 </w:t>
            </w:r>
          </w:p>
        </w:tc>
      </w:tr>
      <w:tr w:rsidR="002D7CD1" w:rsidRPr="002D7CD1" w14:paraId="3678B0DE" w14:textId="77777777" w:rsidTr="002D7CD1">
        <w:trPr>
          <w:trHeight w:val="255"/>
        </w:trPr>
        <w:tc>
          <w:tcPr>
            <w:tcW w:w="1640" w:type="dxa"/>
            <w:tcBorders>
              <w:top w:val="nil"/>
              <w:left w:val="nil"/>
              <w:bottom w:val="nil"/>
              <w:right w:val="nil"/>
            </w:tcBorders>
            <w:shd w:val="clear" w:color="auto" w:fill="auto"/>
            <w:noWrap/>
            <w:vAlign w:val="center"/>
            <w:hideMark/>
          </w:tcPr>
          <w:p w14:paraId="26D57F8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A0F4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 VTM 5.0</w:t>
            </w:r>
          </w:p>
        </w:tc>
      </w:tr>
      <w:tr w:rsidR="002D7CD1" w:rsidRPr="002D7CD1" w14:paraId="20730F92" w14:textId="77777777" w:rsidTr="002D7CD1">
        <w:trPr>
          <w:trHeight w:val="255"/>
        </w:trPr>
        <w:tc>
          <w:tcPr>
            <w:tcW w:w="1640" w:type="dxa"/>
            <w:tcBorders>
              <w:top w:val="nil"/>
              <w:left w:val="nil"/>
              <w:bottom w:val="nil"/>
              <w:right w:val="nil"/>
            </w:tcBorders>
            <w:shd w:val="clear" w:color="auto" w:fill="auto"/>
            <w:noWrap/>
            <w:vAlign w:val="center"/>
            <w:hideMark/>
          </w:tcPr>
          <w:p w14:paraId="4F26169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3D151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95FE23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7601F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35609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C7DCE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DecT</w:t>
            </w:r>
          </w:p>
        </w:tc>
      </w:tr>
      <w:tr w:rsidR="002D7CD1" w:rsidRPr="002D7CD1" w14:paraId="23C4C9BC"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29129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7BB917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1C91F7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BC99EE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0E2E3D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4C28C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r>
      <w:tr w:rsidR="002D7CD1" w:rsidRPr="002D7CD1" w14:paraId="4C40C363"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C05A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F238D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7AF05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D62EC7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717115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B00E43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r>
      <w:tr w:rsidR="002D7CD1" w:rsidRPr="002D7CD1" w14:paraId="7C605E23"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494E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E20C63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A603E37"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293F737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0.53%</w:t>
            </w:r>
          </w:p>
        </w:tc>
        <w:tc>
          <w:tcPr>
            <w:tcW w:w="934" w:type="dxa"/>
            <w:tcBorders>
              <w:top w:val="nil"/>
              <w:left w:val="nil"/>
              <w:bottom w:val="nil"/>
              <w:right w:val="nil"/>
            </w:tcBorders>
            <w:shd w:val="clear" w:color="auto" w:fill="auto"/>
            <w:noWrap/>
            <w:vAlign w:val="center"/>
            <w:hideMark/>
          </w:tcPr>
          <w:p w14:paraId="023E3C0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891CC8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5B2E9DD3"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0868A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5A416A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305D6C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220DE03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95FA03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491DF4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r w:rsidR="002D7CD1" w:rsidRPr="002D7CD1" w14:paraId="362E0A76"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97FF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860130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8C6F8F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644AEF0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29BFE53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1C8248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103%</w:t>
            </w:r>
          </w:p>
        </w:tc>
      </w:tr>
      <w:tr w:rsidR="002D7CD1" w:rsidRPr="002D7CD1" w14:paraId="2913A792"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542C4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B3390B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44365B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8A10D8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459169F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69ABB6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r w:rsidR="002D7CD1" w:rsidRPr="002D7CD1" w14:paraId="0A45CD54" w14:textId="77777777" w:rsidTr="002D7C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10676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5AB7D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54AED8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268604D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7E75896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E25C6B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r>
      <w:tr w:rsidR="002D7CD1" w:rsidRPr="002D7CD1" w14:paraId="0DE0DB44" w14:textId="77777777" w:rsidTr="002D7C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E2B77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EA4AFD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4EFB792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20633B5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hideMark/>
          </w:tcPr>
          <w:p w14:paraId="19E8233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99CC28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r w:rsidR="002D7CD1" w:rsidRPr="002D7CD1" w14:paraId="4413D323" w14:textId="77777777" w:rsidTr="002D7CD1">
        <w:trPr>
          <w:trHeight w:val="255"/>
        </w:trPr>
        <w:tc>
          <w:tcPr>
            <w:tcW w:w="1640" w:type="dxa"/>
            <w:tcBorders>
              <w:top w:val="nil"/>
              <w:left w:val="nil"/>
              <w:bottom w:val="nil"/>
              <w:right w:val="nil"/>
            </w:tcBorders>
            <w:shd w:val="clear" w:color="auto" w:fill="auto"/>
            <w:noWrap/>
            <w:vAlign w:val="center"/>
            <w:hideMark/>
          </w:tcPr>
          <w:p w14:paraId="0648882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79C592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3415C36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41F5244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747D689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0A218C6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D7CD1" w:rsidRPr="002D7CD1" w14:paraId="165C27A9" w14:textId="77777777" w:rsidTr="002D7CD1">
        <w:trPr>
          <w:trHeight w:val="255"/>
        </w:trPr>
        <w:tc>
          <w:tcPr>
            <w:tcW w:w="1640" w:type="dxa"/>
            <w:tcBorders>
              <w:top w:val="nil"/>
              <w:left w:val="nil"/>
              <w:bottom w:val="nil"/>
              <w:right w:val="nil"/>
            </w:tcBorders>
            <w:shd w:val="clear" w:color="auto" w:fill="auto"/>
            <w:noWrap/>
            <w:vAlign w:val="center"/>
            <w:hideMark/>
          </w:tcPr>
          <w:p w14:paraId="4797B46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F02F8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 xml:space="preserve">Low delay P Main10 </w:t>
            </w:r>
          </w:p>
        </w:tc>
      </w:tr>
      <w:tr w:rsidR="002D7CD1" w:rsidRPr="002D7CD1" w14:paraId="3283A268" w14:textId="77777777" w:rsidTr="002D7CD1">
        <w:trPr>
          <w:trHeight w:val="255"/>
        </w:trPr>
        <w:tc>
          <w:tcPr>
            <w:tcW w:w="1640" w:type="dxa"/>
            <w:tcBorders>
              <w:top w:val="nil"/>
              <w:left w:val="nil"/>
              <w:bottom w:val="nil"/>
              <w:right w:val="nil"/>
            </w:tcBorders>
            <w:shd w:val="clear" w:color="auto" w:fill="auto"/>
            <w:noWrap/>
            <w:vAlign w:val="center"/>
            <w:hideMark/>
          </w:tcPr>
          <w:p w14:paraId="686A3B2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6C79A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 VTM 5.0</w:t>
            </w:r>
          </w:p>
        </w:tc>
      </w:tr>
      <w:tr w:rsidR="002D7CD1" w:rsidRPr="002D7CD1" w14:paraId="4F81F8E2" w14:textId="77777777" w:rsidTr="002D7CD1">
        <w:trPr>
          <w:trHeight w:val="255"/>
        </w:trPr>
        <w:tc>
          <w:tcPr>
            <w:tcW w:w="1640" w:type="dxa"/>
            <w:tcBorders>
              <w:top w:val="nil"/>
              <w:left w:val="nil"/>
              <w:bottom w:val="nil"/>
              <w:right w:val="nil"/>
            </w:tcBorders>
            <w:shd w:val="clear" w:color="auto" w:fill="auto"/>
            <w:noWrap/>
            <w:vAlign w:val="center"/>
            <w:hideMark/>
          </w:tcPr>
          <w:p w14:paraId="7EFA461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60108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A664CE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A20A0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68420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ABAE8C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DecT</w:t>
            </w:r>
          </w:p>
        </w:tc>
      </w:tr>
      <w:tr w:rsidR="002D7CD1" w:rsidRPr="002D7CD1" w14:paraId="0AF15E99"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5CBF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2DEC91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7D4D1E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A84F88F"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4072E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584991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r>
      <w:tr w:rsidR="002D7CD1" w:rsidRPr="002D7CD1" w14:paraId="6F8BB7B0"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C6CE4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E34FB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475A02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F8DEA5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2649E5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91C58E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w:t>
            </w:r>
          </w:p>
        </w:tc>
      </w:tr>
      <w:tr w:rsidR="002D7CD1" w:rsidRPr="002D7CD1" w14:paraId="06723251"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2BAF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F9C9D6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64E7CC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C16101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5746A3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1AD53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56FE43FE"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00FBA8"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C338A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260D8E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86DC9E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36E81875"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0FF236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5021BDF9" w14:textId="77777777" w:rsidTr="002D7C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340B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D577352"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EEFD08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0120A12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BD3B07B"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32651E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r w:rsidR="002D7CD1" w:rsidRPr="002D7CD1" w14:paraId="08C0E745" w14:textId="77777777" w:rsidTr="002D7C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1E13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D7CD1">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6AA843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69F7F3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FE001C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4FB1DE61"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5ACFF0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0E8CBC45" w14:textId="77777777" w:rsidTr="002D7C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B75043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300DD3"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58F08B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3B4EC6C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582D8149"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C5AD0D"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r>
      <w:tr w:rsidR="002D7CD1" w:rsidRPr="002D7CD1" w14:paraId="256B2E20" w14:textId="77777777" w:rsidTr="002D7C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1F4FCC"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4452FCE"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D47E4DA"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0.69%</w:t>
            </w:r>
          </w:p>
        </w:tc>
        <w:tc>
          <w:tcPr>
            <w:tcW w:w="1144" w:type="dxa"/>
            <w:tcBorders>
              <w:top w:val="nil"/>
              <w:left w:val="nil"/>
              <w:bottom w:val="single" w:sz="8" w:space="0" w:color="auto"/>
              <w:right w:val="single" w:sz="4" w:space="0" w:color="auto"/>
            </w:tcBorders>
            <w:shd w:val="clear" w:color="auto" w:fill="auto"/>
            <w:noWrap/>
            <w:vAlign w:val="center"/>
            <w:hideMark/>
          </w:tcPr>
          <w:p w14:paraId="6A235224"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68130BD6"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DBA0C00" w14:textId="77777777" w:rsidR="002D7CD1" w:rsidRPr="002D7CD1" w:rsidRDefault="002D7CD1" w:rsidP="002D7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D7CD1">
              <w:rPr>
                <w:rFonts w:ascii="Arial" w:eastAsia="Times New Roman" w:hAnsi="Arial" w:cs="Arial"/>
                <w:color w:val="000000"/>
                <w:sz w:val="18"/>
                <w:szCs w:val="18"/>
              </w:rPr>
              <w:t>102%</w:t>
            </w:r>
          </w:p>
        </w:tc>
      </w:tr>
    </w:tbl>
    <w:p w14:paraId="0EF04720" w14:textId="5DD5F2F1" w:rsidR="00DA7706" w:rsidRDefault="00DA7706" w:rsidP="009234A5">
      <w:pPr>
        <w:rPr>
          <w:szCs w:val="22"/>
          <w:lang w:val="en-CA"/>
        </w:rPr>
      </w:pPr>
    </w:p>
    <w:p w14:paraId="6B5D97EE" w14:textId="3F914456" w:rsidR="006E05D7" w:rsidRDefault="006E05D7" w:rsidP="006E05D7">
      <w:pPr>
        <w:pStyle w:val="Heading1"/>
        <w:rPr>
          <w:lang w:val="en-CA"/>
        </w:rPr>
      </w:pPr>
      <w:r>
        <w:rPr>
          <w:lang w:val="en-CA"/>
        </w:rPr>
        <w:lastRenderedPageBreak/>
        <w:t>References</w:t>
      </w:r>
    </w:p>
    <w:p w14:paraId="6A313161" w14:textId="0FD537AC" w:rsidR="00325396" w:rsidRPr="00325396" w:rsidRDefault="00325396" w:rsidP="00325396">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42F77AE6" w14:textId="3D2805D5" w:rsidR="006E05D7" w:rsidRPr="007525E5" w:rsidRDefault="00325396" w:rsidP="006E05D7">
      <w:pPr>
        <w:rPr>
          <w:szCs w:val="22"/>
        </w:rPr>
      </w:pPr>
      <w:r>
        <w:rPr>
          <w:szCs w:val="22"/>
        </w:rPr>
        <w:t>[2</w:t>
      </w:r>
      <w:r w:rsidR="007525E5" w:rsidRPr="002F5CEF">
        <w:rPr>
          <w:szCs w:val="22"/>
        </w:rPr>
        <w:t xml:space="preserve">] </w:t>
      </w:r>
      <w:r w:rsidR="008A3EF2" w:rsidRPr="008A3EF2">
        <w:rPr>
          <w:szCs w:val="22"/>
        </w:rPr>
        <w:t xml:space="preserve">F. Bossen, J. Boyce, X. Li, V. Seregin, </w:t>
      </w:r>
      <w:r w:rsidR="008A3EF2">
        <w:rPr>
          <w:szCs w:val="22"/>
        </w:rPr>
        <w:t xml:space="preserve">and </w:t>
      </w:r>
      <w:r w:rsidR="008A3EF2" w:rsidRPr="008A3EF2">
        <w:rPr>
          <w:szCs w:val="22"/>
        </w:rPr>
        <w:t>K. Sühring</w:t>
      </w:r>
      <w:r w:rsidR="007525E5" w:rsidRPr="000826BB">
        <w:rPr>
          <w:szCs w:val="22"/>
        </w:rPr>
        <w:t xml:space="preserve">, </w:t>
      </w:r>
      <w:r w:rsidR="007525E5">
        <w:rPr>
          <w:szCs w:val="22"/>
        </w:rPr>
        <w:t>“</w:t>
      </w:r>
      <w:r w:rsidR="007525E5" w:rsidRPr="000826BB">
        <w:rPr>
          <w:szCs w:val="22"/>
        </w:rPr>
        <w:t>JVET common test conditions and software reference configurations for SDR video</w:t>
      </w:r>
      <w:r w:rsidR="007525E5" w:rsidRPr="002F5CEF">
        <w:rPr>
          <w:szCs w:val="22"/>
        </w:rPr>
        <w:t>,</w:t>
      </w:r>
      <w:r w:rsidR="007525E5">
        <w:rPr>
          <w:szCs w:val="22"/>
        </w:rPr>
        <w:t>”</w:t>
      </w:r>
      <w:r w:rsidR="007525E5" w:rsidRPr="002F5CEF">
        <w:rPr>
          <w:szCs w:val="22"/>
        </w:rPr>
        <w:t xml:space="preserve"> Document of Joint Video Experts Team, JVET-</w:t>
      </w:r>
      <w:r w:rsidR="008A3EF2">
        <w:rPr>
          <w:szCs w:val="22"/>
        </w:rPr>
        <w:t>N</w:t>
      </w:r>
      <w:r w:rsidR="007525E5" w:rsidRPr="002F5CEF">
        <w:rPr>
          <w:szCs w:val="22"/>
        </w:rPr>
        <w:t>1010.</w:t>
      </w:r>
    </w:p>
    <w:p w14:paraId="2B329ED3" w14:textId="77777777" w:rsidR="006E05D7" w:rsidRPr="007525E5" w:rsidRDefault="006E05D7" w:rsidP="006E05D7"/>
    <w:p w14:paraId="3F57A797" w14:textId="77777777" w:rsidR="002D7CD1" w:rsidRPr="002D7CD1" w:rsidRDefault="002D7CD1" w:rsidP="002D7CD1">
      <w:pPr>
        <w:keepNext/>
        <w:numPr>
          <w:ilvl w:val="0"/>
          <w:numId w:val="6"/>
        </w:numPr>
        <w:spacing w:before="240" w:after="60"/>
        <w:ind w:left="360" w:hanging="360"/>
        <w:outlineLvl w:val="0"/>
        <w:rPr>
          <w:rFonts w:cs="Arial"/>
          <w:b/>
          <w:bCs/>
          <w:kern w:val="32"/>
          <w:sz w:val="32"/>
          <w:szCs w:val="32"/>
          <w:lang w:val="en-CA"/>
        </w:rPr>
      </w:pPr>
      <w:r w:rsidRPr="002D7CD1">
        <w:rPr>
          <w:rFonts w:cs="Arial"/>
          <w:b/>
          <w:bCs/>
          <w:kern w:val="32"/>
          <w:sz w:val="32"/>
          <w:szCs w:val="32"/>
          <w:lang w:val="en-CA"/>
        </w:rPr>
        <w:t>Patent rights declaration(s)</w:t>
      </w:r>
    </w:p>
    <w:p w14:paraId="20C51A62" w14:textId="77777777" w:rsidR="002D7CD1" w:rsidRPr="002D7CD1" w:rsidRDefault="002D7CD1" w:rsidP="002D7CD1">
      <w:pPr>
        <w:rPr>
          <w:szCs w:val="22"/>
          <w:lang w:val="en-CA"/>
        </w:rPr>
      </w:pPr>
      <w:r w:rsidRPr="002D7CD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2804E" w14:textId="77777777" w:rsidR="00732E09" w:rsidRDefault="00732E09">
      <w:r>
        <w:separator/>
      </w:r>
    </w:p>
  </w:endnote>
  <w:endnote w:type="continuationSeparator" w:id="0">
    <w:p w14:paraId="38B9D4CB" w14:textId="77777777" w:rsidR="00732E09" w:rsidRDefault="0073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BE70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376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76F">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AB358" w14:textId="77777777" w:rsidR="00732E09" w:rsidRDefault="00732E09">
      <w:r>
        <w:separator/>
      </w:r>
    </w:p>
  </w:footnote>
  <w:footnote w:type="continuationSeparator" w:id="0">
    <w:p w14:paraId="23B6FFF6" w14:textId="77777777" w:rsidR="00732E09" w:rsidRDefault="00732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2A16A0"/>
    <w:multiLevelType w:val="hybridMultilevel"/>
    <w:tmpl w:val="3D9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CF"/>
    <w:rsid w:val="0002376F"/>
    <w:rsid w:val="000308A3"/>
    <w:rsid w:val="0003194D"/>
    <w:rsid w:val="00032217"/>
    <w:rsid w:val="00043502"/>
    <w:rsid w:val="000458BC"/>
    <w:rsid w:val="00045C41"/>
    <w:rsid w:val="00046C03"/>
    <w:rsid w:val="00065039"/>
    <w:rsid w:val="0007614F"/>
    <w:rsid w:val="00076C26"/>
    <w:rsid w:val="00081398"/>
    <w:rsid w:val="00094479"/>
    <w:rsid w:val="00094F96"/>
    <w:rsid w:val="00095B4B"/>
    <w:rsid w:val="000962AC"/>
    <w:rsid w:val="000A2D15"/>
    <w:rsid w:val="000B0C0F"/>
    <w:rsid w:val="000B1C6B"/>
    <w:rsid w:val="000B4FF9"/>
    <w:rsid w:val="000C09AC"/>
    <w:rsid w:val="000C1A8E"/>
    <w:rsid w:val="000D4889"/>
    <w:rsid w:val="000D6581"/>
    <w:rsid w:val="000E00F3"/>
    <w:rsid w:val="000E43CC"/>
    <w:rsid w:val="000F158C"/>
    <w:rsid w:val="00102F3D"/>
    <w:rsid w:val="001209D3"/>
    <w:rsid w:val="00124E38"/>
    <w:rsid w:val="0012580B"/>
    <w:rsid w:val="00127615"/>
    <w:rsid w:val="00131F90"/>
    <w:rsid w:val="00133CFD"/>
    <w:rsid w:val="0013458C"/>
    <w:rsid w:val="00134C91"/>
    <w:rsid w:val="0013526E"/>
    <w:rsid w:val="00146152"/>
    <w:rsid w:val="00155526"/>
    <w:rsid w:val="001675CB"/>
    <w:rsid w:val="00171371"/>
    <w:rsid w:val="00175A24"/>
    <w:rsid w:val="001800BA"/>
    <w:rsid w:val="00180BF9"/>
    <w:rsid w:val="0018379D"/>
    <w:rsid w:val="00187E58"/>
    <w:rsid w:val="001952B0"/>
    <w:rsid w:val="00197645"/>
    <w:rsid w:val="001A027F"/>
    <w:rsid w:val="001A297E"/>
    <w:rsid w:val="001A368E"/>
    <w:rsid w:val="001A7329"/>
    <w:rsid w:val="001A792F"/>
    <w:rsid w:val="001B052C"/>
    <w:rsid w:val="001B4E28"/>
    <w:rsid w:val="001C0EA9"/>
    <w:rsid w:val="001C2412"/>
    <w:rsid w:val="001C3525"/>
    <w:rsid w:val="001C3AFB"/>
    <w:rsid w:val="001C488D"/>
    <w:rsid w:val="001D1BD2"/>
    <w:rsid w:val="001E0248"/>
    <w:rsid w:val="001E02BE"/>
    <w:rsid w:val="001E3B37"/>
    <w:rsid w:val="001E3B41"/>
    <w:rsid w:val="001F2594"/>
    <w:rsid w:val="001F787D"/>
    <w:rsid w:val="00204381"/>
    <w:rsid w:val="002055A6"/>
    <w:rsid w:val="00206460"/>
    <w:rsid w:val="002069B4"/>
    <w:rsid w:val="00212C7B"/>
    <w:rsid w:val="00215DFC"/>
    <w:rsid w:val="002212DF"/>
    <w:rsid w:val="00222CD4"/>
    <w:rsid w:val="00225016"/>
    <w:rsid w:val="002253CA"/>
    <w:rsid w:val="002264A6"/>
    <w:rsid w:val="002275FA"/>
    <w:rsid w:val="00227BA7"/>
    <w:rsid w:val="0023011C"/>
    <w:rsid w:val="00231D85"/>
    <w:rsid w:val="002375C1"/>
    <w:rsid w:val="002432D8"/>
    <w:rsid w:val="00247BB1"/>
    <w:rsid w:val="00263398"/>
    <w:rsid w:val="00263B99"/>
    <w:rsid w:val="0026490A"/>
    <w:rsid w:val="00266F06"/>
    <w:rsid w:val="00275BCF"/>
    <w:rsid w:val="0027609D"/>
    <w:rsid w:val="00276549"/>
    <w:rsid w:val="00291E36"/>
    <w:rsid w:val="00292257"/>
    <w:rsid w:val="002A2438"/>
    <w:rsid w:val="002A54E0"/>
    <w:rsid w:val="002B1595"/>
    <w:rsid w:val="002B191D"/>
    <w:rsid w:val="002B2E83"/>
    <w:rsid w:val="002C5AE8"/>
    <w:rsid w:val="002D0AF6"/>
    <w:rsid w:val="002D27DF"/>
    <w:rsid w:val="002D4675"/>
    <w:rsid w:val="002D4F12"/>
    <w:rsid w:val="002D79E9"/>
    <w:rsid w:val="002D7CD1"/>
    <w:rsid w:val="002E29CD"/>
    <w:rsid w:val="002E2D2D"/>
    <w:rsid w:val="002F164D"/>
    <w:rsid w:val="003020C1"/>
    <w:rsid w:val="003021BC"/>
    <w:rsid w:val="00304523"/>
    <w:rsid w:val="00306206"/>
    <w:rsid w:val="003062B5"/>
    <w:rsid w:val="00306FDC"/>
    <w:rsid w:val="00317D85"/>
    <w:rsid w:val="003200EF"/>
    <w:rsid w:val="00322AAC"/>
    <w:rsid w:val="00325396"/>
    <w:rsid w:val="00327C56"/>
    <w:rsid w:val="003315A1"/>
    <w:rsid w:val="00336650"/>
    <w:rsid w:val="003373EC"/>
    <w:rsid w:val="00342FF4"/>
    <w:rsid w:val="00344E5A"/>
    <w:rsid w:val="00346148"/>
    <w:rsid w:val="00362114"/>
    <w:rsid w:val="003669EA"/>
    <w:rsid w:val="003706CC"/>
    <w:rsid w:val="00376DF3"/>
    <w:rsid w:val="003773D3"/>
    <w:rsid w:val="00377710"/>
    <w:rsid w:val="00380212"/>
    <w:rsid w:val="00386FD8"/>
    <w:rsid w:val="003A2D8E"/>
    <w:rsid w:val="003A36E0"/>
    <w:rsid w:val="003A50F2"/>
    <w:rsid w:val="003A65DA"/>
    <w:rsid w:val="003A7CE6"/>
    <w:rsid w:val="003B0878"/>
    <w:rsid w:val="003C20E4"/>
    <w:rsid w:val="003D4724"/>
    <w:rsid w:val="003D6342"/>
    <w:rsid w:val="003E6F90"/>
    <w:rsid w:val="003E73ED"/>
    <w:rsid w:val="003F5D0F"/>
    <w:rsid w:val="00410B73"/>
    <w:rsid w:val="0041164A"/>
    <w:rsid w:val="00414101"/>
    <w:rsid w:val="00414792"/>
    <w:rsid w:val="00417470"/>
    <w:rsid w:val="004219CF"/>
    <w:rsid w:val="004234F0"/>
    <w:rsid w:val="00430E41"/>
    <w:rsid w:val="00433DDB"/>
    <w:rsid w:val="00435A29"/>
    <w:rsid w:val="00437619"/>
    <w:rsid w:val="004426ED"/>
    <w:rsid w:val="00460A28"/>
    <w:rsid w:val="00465A1E"/>
    <w:rsid w:val="0049445A"/>
    <w:rsid w:val="004A2A63"/>
    <w:rsid w:val="004A3924"/>
    <w:rsid w:val="004B210C"/>
    <w:rsid w:val="004C1040"/>
    <w:rsid w:val="004D405F"/>
    <w:rsid w:val="004D6D3B"/>
    <w:rsid w:val="004E24BB"/>
    <w:rsid w:val="004E4F4F"/>
    <w:rsid w:val="004E6789"/>
    <w:rsid w:val="004F493D"/>
    <w:rsid w:val="004F4D98"/>
    <w:rsid w:val="004F61E3"/>
    <w:rsid w:val="004F7264"/>
    <w:rsid w:val="00502E10"/>
    <w:rsid w:val="0050662F"/>
    <w:rsid w:val="0051015C"/>
    <w:rsid w:val="00516CF1"/>
    <w:rsid w:val="00526C04"/>
    <w:rsid w:val="0053030C"/>
    <w:rsid w:val="00531AE9"/>
    <w:rsid w:val="00536188"/>
    <w:rsid w:val="005429F8"/>
    <w:rsid w:val="00550A66"/>
    <w:rsid w:val="00556AB1"/>
    <w:rsid w:val="00556D3B"/>
    <w:rsid w:val="005574CD"/>
    <w:rsid w:val="00567EC7"/>
    <w:rsid w:val="00570003"/>
    <w:rsid w:val="00570013"/>
    <w:rsid w:val="005728A4"/>
    <w:rsid w:val="005753EC"/>
    <w:rsid w:val="005801A2"/>
    <w:rsid w:val="005952A5"/>
    <w:rsid w:val="005963FE"/>
    <w:rsid w:val="00596E47"/>
    <w:rsid w:val="005A0FC4"/>
    <w:rsid w:val="005A335B"/>
    <w:rsid w:val="005A33A1"/>
    <w:rsid w:val="005A7A15"/>
    <w:rsid w:val="005B217D"/>
    <w:rsid w:val="005C385F"/>
    <w:rsid w:val="005D07AC"/>
    <w:rsid w:val="005D3AFE"/>
    <w:rsid w:val="005D6B97"/>
    <w:rsid w:val="005E1AC6"/>
    <w:rsid w:val="005E3F2B"/>
    <w:rsid w:val="005F5988"/>
    <w:rsid w:val="005F6F1B"/>
    <w:rsid w:val="006054DF"/>
    <w:rsid w:val="00605769"/>
    <w:rsid w:val="00610D9B"/>
    <w:rsid w:val="00615995"/>
    <w:rsid w:val="00616155"/>
    <w:rsid w:val="006173AE"/>
    <w:rsid w:val="00624B33"/>
    <w:rsid w:val="0063041A"/>
    <w:rsid w:val="00630AA2"/>
    <w:rsid w:val="006320D8"/>
    <w:rsid w:val="00632F0E"/>
    <w:rsid w:val="00646707"/>
    <w:rsid w:val="0064685C"/>
    <w:rsid w:val="00657F7E"/>
    <w:rsid w:val="006604ED"/>
    <w:rsid w:val="00662E58"/>
    <w:rsid w:val="006637F2"/>
    <w:rsid w:val="0066382D"/>
    <w:rsid w:val="006642A5"/>
    <w:rsid w:val="00664DCF"/>
    <w:rsid w:val="00680203"/>
    <w:rsid w:val="00690FCC"/>
    <w:rsid w:val="006A08A6"/>
    <w:rsid w:val="006A0D2F"/>
    <w:rsid w:val="006A4BC9"/>
    <w:rsid w:val="006B64F4"/>
    <w:rsid w:val="006B7B96"/>
    <w:rsid w:val="006C212C"/>
    <w:rsid w:val="006C2315"/>
    <w:rsid w:val="006C5D39"/>
    <w:rsid w:val="006D166C"/>
    <w:rsid w:val="006D201C"/>
    <w:rsid w:val="006D4E02"/>
    <w:rsid w:val="006D6D9B"/>
    <w:rsid w:val="006E05D7"/>
    <w:rsid w:val="006E2810"/>
    <w:rsid w:val="006E5417"/>
    <w:rsid w:val="006E5BAE"/>
    <w:rsid w:val="006F0794"/>
    <w:rsid w:val="006F6DDE"/>
    <w:rsid w:val="006F7528"/>
    <w:rsid w:val="00701C17"/>
    <w:rsid w:val="007023DE"/>
    <w:rsid w:val="00711D08"/>
    <w:rsid w:val="00712F60"/>
    <w:rsid w:val="00715F1E"/>
    <w:rsid w:val="00720E3B"/>
    <w:rsid w:val="00722465"/>
    <w:rsid w:val="00724B1F"/>
    <w:rsid w:val="00732E09"/>
    <w:rsid w:val="0074393F"/>
    <w:rsid w:val="00745F6B"/>
    <w:rsid w:val="0075175B"/>
    <w:rsid w:val="007525E5"/>
    <w:rsid w:val="0075585E"/>
    <w:rsid w:val="00765021"/>
    <w:rsid w:val="00770571"/>
    <w:rsid w:val="007768FF"/>
    <w:rsid w:val="00777EDC"/>
    <w:rsid w:val="007824D3"/>
    <w:rsid w:val="00796EE3"/>
    <w:rsid w:val="007A44AD"/>
    <w:rsid w:val="007A7D29"/>
    <w:rsid w:val="007A7E3C"/>
    <w:rsid w:val="007B365F"/>
    <w:rsid w:val="007B4AB8"/>
    <w:rsid w:val="007D1181"/>
    <w:rsid w:val="007D6E69"/>
    <w:rsid w:val="007E01A3"/>
    <w:rsid w:val="007F1F8B"/>
    <w:rsid w:val="007F5C69"/>
    <w:rsid w:val="007F67A1"/>
    <w:rsid w:val="00804E8D"/>
    <w:rsid w:val="0080633B"/>
    <w:rsid w:val="00806BCE"/>
    <w:rsid w:val="00811C05"/>
    <w:rsid w:val="008206C8"/>
    <w:rsid w:val="00844E57"/>
    <w:rsid w:val="0086387C"/>
    <w:rsid w:val="00872368"/>
    <w:rsid w:val="00873C2A"/>
    <w:rsid w:val="00874A6C"/>
    <w:rsid w:val="00876C65"/>
    <w:rsid w:val="00882F72"/>
    <w:rsid w:val="008A3EF2"/>
    <w:rsid w:val="008A4B4C"/>
    <w:rsid w:val="008A5EB7"/>
    <w:rsid w:val="008A6BEB"/>
    <w:rsid w:val="008B4D8A"/>
    <w:rsid w:val="008C239F"/>
    <w:rsid w:val="008D7069"/>
    <w:rsid w:val="008E4183"/>
    <w:rsid w:val="008E480C"/>
    <w:rsid w:val="00907757"/>
    <w:rsid w:val="00920B81"/>
    <w:rsid w:val="009212B0"/>
    <w:rsid w:val="00921FA1"/>
    <w:rsid w:val="009234A5"/>
    <w:rsid w:val="009302CD"/>
    <w:rsid w:val="00933453"/>
    <w:rsid w:val="009336F7"/>
    <w:rsid w:val="00933FE6"/>
    <w:rsid w:val="0093636C"/>
    <w:rsid w:val="009374A7"/>
    <w:rsid w:val="00950E2B"/>
    <w:rsid w:val="00951428"/>
    <w:rsid w:val="00955F6D"/>
    <w:rsid w:val="0096501F"/>
    <w:rsid w:val="00976468"/>
    <w:rsid w:val="00977C16"/>
    <w:rsid w:val="0098551D"/>
    <w:rsid w:val="00985DCB"/>
    <w:rsid w:val="009873ED"/>
    <w:rsid w:val="009908A6"/>
    <w:rsid w:val="0099518F"/>
    <w:rsid w:val="009A0E98"/>
    <w:rsid w:val="009A43AD"/>
    <w:rsid w:val="009A523D"/>
    <w:rsid w:val="009B02A1"/>
    <w:rsid w:val="009B3361"/>
    <w:rsid w:val="009B7F3F"/>
    <w:rsid w:val="009C1C6E"/>
    <w:rsid w:val="009C24DC"/>
    <w:rsid w:val="009C2C9F"/>
    <w:rsid w:val="009D7CE6"/>
    <w:rsid w:val="009F4406"/>
    <w:rsid w:val="009F496B"/>
    <w:rsid w:val="009F73E9"/>
    <w:rsid w:val="00A01439"/>
    <w:rsid w:val="00A02B00"/>
    <w:rsid w:val="00A02E61"/>
    <w:rsid w:val="00A0408A"/>
    <w:rsid w:val="00A05CFF"/>
    <w:rsid w:val="00A13048"/>
    <w:rsid w:val="00A24472"/>
    <w:rsid w:val="00A25C2F"/>
    <w:rsid w:val="00A277CB"/>
    <w:rsid w:val="00A46843"/>
    <w:rsid w:val="00A50100"/>
    <w:rsid w:val="00A56B97"/>
    <w:rsid w:val="00A6093D"/>
    <w:rsid w:val="00A636CA"/>
    <w:rsid w:val="00A73921"/>
    <w:rsid w:val="00A767DC"/>
    <w:rsid w:val="00A76A6D"/>
    <w:rsid w:val="00A82C9F"/>
    <w:rsid w:val="00A83253"/>
    <w:rsid w:val="00A87E78"/>
    <w:rsid w:val="00AA6E84"/>
    <w:rsid w:val="00AB1325"/>
    <w:rsid w:val="00AB1A1C"/>
    <w:rsid w:val="00AC009C"/>
    <w:rsid w:val="00AC20F0"/>
    <w:rsid w:val="00AC7051"/>
    <w:rsid w:val="00AD05A8"/>
    <w:rsid w:val="00AD064B"/>
    <w:rsid w:val="00AD184E"/>
    <w:rsid w:val="00AE341B"/>
    <w:rsid w:val="00AE433B"/>
    <w:rsid w:val="00AF2D39"/>
    <w:rsid w:val="00B01905"/>
    <w:rsid w:val="00B07CA7"/>
    <w:rsid w:val="00B1279A"/>
    <w:rsid w:val="00B13BBA"/>
    <w:rsid w:val="00B2098F"/>
    <w:rsid w:val="00B25906"/>
    <w:rsid w:val="00B259A3"/>
    <w:rsid w:val="00B25B3F"/>
    <w:rsid w:val="00B3640F"/>
    <w:rsid w:val="00B41365"/>
    <w:rsid w:val="00B4194A"/>
    <w:rsid w:val="00B431F6"/>
    <w:rsid w:val="00B437E8"/>
    <w:rsid w:val="00B5222E"/>
    <w:rsid w:val="00B53179"/>
    <w:rsid w:val="00B57A23"/>
    <w:rsid w:val="00B600CD"/>
    <w:rsid w:val="00B61C96"/>
    <w:rsid w:val="00B65323"/>
    <w:rsid w:val="00B70286"/>
    <w:rsid w:val="00B71950"/>
    <w:rsid w:val="00B73A2A"/>
    <w:rsid w:val="00B75905"/>
    <w:rsid w:val="00B75A51"/>
    <w:rsid w:val="00B827C6"/>
    <w:rsid w:val="00B9185E"/>
    <w:rsid w:val="00B92C96"/>
    <w:rsid w:val="00B94B06"/>
    <w:rsid w:val="00B94C28"/>
    <w:rsid w:val="00BB18AD"/>
    <w:rsid w:val="00BB4A40"/>
    <w:rsid w:val="00BC10BA"/>
    <w:rsid w:val="00BC5AFD"/>
    <w:rsid w:val="00BD097E"/>
    <w:rsid w:val="00BD24EC"/>
    <w:rsid w:val="00C00DDE"/>
    <w:rsid w:val="00C04F43"/>
    <w:rsid w:val="00C0609D"/>
    <w:rsid w:val="00C07DBB"/>
    <w:rsid w:val="00C115AB"/>
    <w:rsid w:val="00C13FB1"/>
    <w:rsid w:val="00C26CCB"/>
    <w:rsid w:val="00C30249"/>
    <w:rsid w:val="00C32D7A"/>
    <w:rsid w:val="00C3723B"/>
    <w:rsid w:val="00C4148C"/>
    <w:rsid w:val="00C42466"/>
    <w:rsid w:val="00C42721"/>
    <w:rsid w:val="00C50E1C"/>
    <w:rsid w:val="00C606C9"/>
    <w:rsid w:val="00C64156"/>
    <w:rsid w:val="00C80288"/>
    <w:rsid w:val="00C84003"/>
    <w:rsid w:val="00C90650"/>
    <w:rsid w:val="00C97D78"/>
    <w:rsid w:val="00CB789D"/>
    <w:rsid w:val="00CC2AAE"/>
    <w:rsid w:val="00CC5A42"/>
    <w:rsid w:val="00CD0EAB"/>
    <w:rsid w:val="00CE5E02"/>
    <w:rsid w:val="00CF34DB"/>
    <w:rsid w:val="00CF3917"/>
    <w:rsid w:val="00CF558F"/>
    <w:rsid w:val="00D010C0"/>
    <w:rsid w:val="00D073E2"/>
    <w:rsid w:val="00D142F8"/>
    <w:rsid w:val="00D3672C"/>
    <w:rsid w:val="00D446EC"/>
    <w:rsid w:val="00D50391"/>
    <w:rsid w:val="00D51BF0"/>
    <w:rsid w:val="00D531DB"/>
    <w:rsid w:val="00D55942"/>
    <w:rsid w:val="00D55DCC"/>
    <w:rsid w:val="00D62E4E"/>
    <w:rsid w:val="00D656C5"/>
    <w:rsid w:val="00D70C38"/>
    <w:rsid w:val="00D774F0"/>
    <w:rsid w:val="00D807BF"/>
    <w:rsid w:val="00D82FCC"/>
    <w:rsid w:val="00D83E8A"/>
    <w:rsid w:val="00D92B26"/>
    <w:rsid w:val="00DA17FC"/>
    <w:rsid w:val="00DA679F"/>
    <w:rsid w:val="00DA7706"/>
    <w:rsid w:val="00DA7887"/>
    <w:rsid w:val="00DB2C26"/>
    <w:rsid w:val="00DB51E1"/>
    <w:rsid w:val="00DC12D8"/>
    <w:rsid w:val="00DC15F5"/>
    <w:rsid w:val="00DC298F"/>
    <w:rsid w:val="00DC4114"/>
    <w:rsid w:val="00DD02F4"/>
    <w:rsid w:val="00DD586F"/>
    <w:rsid w:val="00DD6622"/>
    <w:rsid w:val="00DE1C7C"/>
    <w:rsid w:val="00DE2807"/>
    <w:rsid w:val="00DE5DD0"/>
    <w:rsid w:val="00DE6B43"/>
    <w:rsid w:val="00E07D64"/>
    <w:rsid w:val="00E11923"/>
    <w:rsid w:val="00E12732"/>
    <w:rsid w:val="00E14BC6"/>
    <w:rsid w:val="00E2370C"/>
    <w:rsid w:val="00E262D4"/>
    <w:rsid w:val="00E27CE1"/>
    <w:rsid w:val="00E36250"/>
    <w:rsid w:val="00E47F2D"/>
    <w:rsid w:val="00E54511"/>
    <w:rsid w:val="00E60EDC"/>
    <w:rsid w:val="00E61DAC"/>
    <w:rsid w:val="00E66849"/>
    <w:rsid w:val="00E72B80"/>
    <w:rsid w:val="00E75FE3"/>
    <w:rsid w:val="00E86C4C"/>
    <w:rsid w:val="00E907A3"/>
    <w:rsid w:val="00E94079"/>
    <w:rsid w:val="00EA3891"/>
    <w:rsid w:val="00EA5AE0"/>
    <w:rsid w:val="00EB56E1"/>
    <w:rsid w:val="00EB7AB1"/>
    <w:rsid w:val="00EC2A3F"/>
    <w:rsid w:val="00ED3809"/>
    <w:rsid w:val="00EE4A8F"/>
    <w:rsid w:val="00EE7CD8"/>
    <w:rsid w:val="00EF37F6"/>
    <w:rsid w:val="00EF48CC"/>
    <w:rsid w:val="00F00801"/>
    <w:rsid w:val="00F01E53"/>
    <w:rsid w:val="00F079A2"/>
    <w:rsid w:val="00F205B7"/>
    <w:rsid w:val="00F2488D"/>
    <w:rsid w:val="00F2799B"/>
    <w:rsid w:val="00F30834"/>
    <w:rsid w:val="00F316B9"/>
    <w:rsid w:val="00F416EA"/>
    <w:rsid w:val="00F43A66"/>
    <w:rsid w:val="00F43C06"/>
    <w:rsid w:val="00F574C8"/>
    <w:rsid w:val="00F601A0"/>
    <w:rsid w:val="00F712E9"/>
    <w:rsid w:val="00F73032"/>
    <w:rsid w:val="00F7796B"/>
    <w:rsid w:val="00F848FC"/>
    <w:rsid w:val="00F8601E"/>
    <w:rsid w:val="00F906F6"/>
    <w:rsid w:val="00F9149B"/>
    <w:rsid w:val="00F9282A"/>
    <w:rsid w:val="00F96BAD"/>
    <w:rsid w:val="00FA139D"/>
    <w:rsid w:val="00FA60F5"/>
    <w:rsid w:val="00FB0E84"/>
    <w:rsid w:val="00FB6102"/>
    <w:rsid w:val="00FC2405"/>
    <w:rsid w:val="00FD01C2"/>
    <w:rsid w:val="00FE595C"/>
    <w:rsid w:val="00FE787F"/>
    <w:rsid w:val="00FF0CE3"/>
    <w:rsid w:val="00FF1F7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526C04"/>
    <w:rPr>
      <w:sz w:val="22"/>
    </w:rPr>
  </w:style>
  <w:style w:type="paragraph" w:customStyle="1" w:styleId="Equation">
    <w:name w:val="Equation"/>
    <w:basedOn w:val="Normal"/>
    <w:qFormat/>
    <w:rsid w:val="00BD0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AC00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B41365"/>
    <w:pPr>
      <w:ind w:left="720"/>
      <w:contextualSpacing/>
    </w:pPr>
  </w:style>
  <w:style w:type="paragraph" w:customStyle="1" w:styleId="tableheading">
    <w:name w:val="table heading"/>
    <w:basedOn w:val="Normal"/>
    <w:rsid w:val="007224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7224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22465"/>
    <w:rPr>
      <w:rFonts w:eastAsia="Malgun Gothic"/>
      <w:lang w:val="en-GB"/>
    </w:rPr>
  </w:style>
  <w:style w:type="character" w:customStyle="1" w:styleId="Heading1Char">
    <w:name w:val="Heading 1 Char"/>
    <w:basedOn w:val="DefaultParagraphFont"/>
    <w:link w:val="Heading1"/>
    <w:uiPriority w:val="9"/>
    <w:locked/>
    <w:rsid w:val="002D7CD1"/>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61906">
      <w:bodyDiv w:val="1"/>
      <w:marLeft w:val="0"/>
      <w:marRight w:val="0"/>
      <w:marTop w:val="0"/>
      <w:marBottom w:val="0"/>
      <w:divBdr>
        <w:top w:val="none" w:sz="0" w:space="0" w:color="auto"/>
        <w:left w:val="none" w:sz="0" w:space="0" w:color="auto"/>
        <w:bottom w:val="none" w:sz="0" w:space="0" w:color="auto"/>
        <w:right w:val="none" w:sz="0" w:space="0" w:color="auto"/>
      </w:divBdr>
    </w:div>
    <w:div w:id="731537444">
      <w:bodyDiv w:val="1"/>
      <w:marLeft w:val="0"/>
      <w:marRight w:val="0"/>
      <w:marTop w:val="0"/>
      <w:marBottom w:val="0"/>
      <w:divBdr>
        <w:top w:val="none" w:sz="0" w:space="0" w:color="auto"/>
        <w:left w:val="none" w:sz="0" w:space="0" w:color="auto"/>
        <w:bottom w:val="none" w:sz="0" w:space="0" w:color="auto"/>
        <w:right w:val="none" w:sz="0" w:space="0" w:color="auto"/>
      </w:divBdr>
    </w:div>
    <w:div w:id="9791874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2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50B26-416F-4563-91E8-33C1F72D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540</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11</cp:revision>
  <cp:lastPrinted>1900-01-01T08:00:00Z</cp:lastPrinted>
  <dcterms:created xsi:type="dcterms:W3CDTF">2019-06-24T09:17:00Z</dcterms:created>
  <dcterms:modified xsi:type="dcterms:W3CDTF">2019-07-09T11:16:00Z</dcterms:modified>
</cp:coreProperties>
</file>