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1673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F27AB9">
              <w:rPr>
                <w:lang w:val="en-CA"/>
              </w:rPr>
              <w:t>T</w:t>
            </w:r>
            <w:r w:rsidRPr="00F27AB9">
              <w:rPr>
                <w:lang w:val="en-CA"/>
              </w:rPr>
              <w:t>-</w:t>
            </w:r>
            <w:r w:rsidR="00536188" w:rsidRPr="00F27AB9">
              <w:rPr>
                <w:lang w:val="en-CA"/>
              </w:rPr>
              <w:t>O</w:t>
            </w:r>
            <w:r w:rsidR="005A7953">
              <w:rPr>
                <w:lang w:val="en-CA"/>
              </w:rPr>
              <w:t>1018</w:t>
            </w:r>
            <w:r w:rsidR="003379B1">
              <w:rPr>
                <w:lang w:val="en-CA"/>
              </w:rPr>
              <w:t>-</w:t>
            </w:r>
            <w:bookmarkStart w:id="0" w:name="_GoBack"/>
            <w:bookmarkEnd w:id="0"/>
            <w:r w:rsidR="000D6041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76112FF" w14:textId="7D618FDF" w:rsidR="00015E1B" w:rsidRPr="003C58D1" w:rsidRDefault="00015E1B" w:rsidP="00015E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Cs w:val="22"/>
                <w:lang w:val="en-CA"/>
              </w:rPr>
            </w:pPr>
            <w:r w:rsidRPr="003C58D1">
              <w:rPr>
                <w:b/>
                <w:szCs w:val="22"/>
                <w:lang w:val="en-CA"/>
              </w:rPr>
              <w:t>Crosscheck of JVET-O0256: Non-CE: Fast encoder with adjusted threshold in dependent quantization</w:t>
            </w:r>
          </w:p>
          <w:p w14:paraId="305A7026" w14:textId="5571DF84" w:rsidR="00E61DAC" w:rsidRPr="00015E1B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28C8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354AC5" w:rsidR="00E61DAC" w:rsidRPr="005B217D" w:rsidRDefault="003C58D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FB238F" w:rsidR="00E61DAC" w:rsidRPr="005B217D" w:rsidRDefault="002E42B8" w:rsidP="002E42B8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Cheung Auyeung, Xiang Li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F40617" w:rsidR="00E61DAC" w:rsidRPr="005B217D" w:rsidRDefault="00E61DAC" w:rsidP="002E42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7751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2E42B8">
              <w:rPr>
                <w:szCs w:val="22"/>
                <w:lang w:val="en-CA"/>
              </w:rPr>
              <w:t>{</w:t>
            </w:r>
            <w:proofErr w:type="spellStart"/>
            <w:r w:rsidR="002E42B8">
              <w:rPr>
                <w:szCs w:val="22"/>
                <w:lang w:val="en-CA"/>
              </w:rPr>
              <w:t>cauyeung</w:t>
            </w:r>
            <w:proofErr w:type="spellEnd"/>
            <w:r w:rsidR="002E42B8">
              <w:rPr>
                <w:szCs w:val="22"/>
                <w:lang w:val="en-CA"/>
              </w:rPr>
              <w:t xml:space="preserve">, </w:t>
            </w:r>
            <w:proofErr w:type="spellStart"/>
            <w:r w:rsidR="002E42B8">
              <w:rPr>
                <w:szCs w:val="22"/>
                <w:lang w:val="en-CA"/>
              </w:rPr>
              <w:t>xlxiangli</w:t>
            </w:r>
            <w:proofErr w:type="spellEnd"/>
            <w:r w:rsidR="002E42B8">
              <w:rPr>
                <w:szCs w:val="22"/>
                <w:lang w:val="en-CA"/>
              </w:rPr>
              <w:t>}</w:t>
            </w:r>
            <w:r w:rsidR="005A7953">
              <w:rPr>
                <w:szCs w:val="22"/>
                <w:lang w:val="en-CA"/>
              </w:rPr>
              <w:t xml:space="preserve"> </w:t>
            </w:r>
            <w:r w:rsidR="002E42B8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F37570" w:rsidR="00E61DAC" w:rsidRPr="005B217D" w:rsidRDefault="002E42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B155" w14:textId="0977AF70" w:rsidR="00015E1B" w:rsidRDefault="00015E1B" w:rsidP="00015E1B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cross checker</w:t>
      </w:r>
      <w:proofErr w:type="gramEnd"/>
      <w:r>
        <w:rPr>
          <w:lang w:val="en-CA"/>
        </w:rPr>
        <w:t xml:space="preserve"> reports that the source code provided by </w:t>
      </w:r>
      <w:proofErr w:type="spellStart"/>
      <w:r>
        <w:rPr>
          <w:szCs w:val="22"/>
          <w:lang w:val="en-CA"/>
        </w:rPr>
        <w:t>Bytedance</w:t>
      </w:r>
      <w:proofErr w:type="spellEnd"/>
      <w:r>
        <w:rPr>
          <w:szCs w:val="22"/>
          <w:lang w:val="en-CA"/>
        </w:rPr>
        <w:t xml:space="preserve"> Inc. and Peking University</w:t>
      </w:r>
      <w:r>
        <w:rPr>
          <w:lang w:val="en-CA"/>
        </w:rPr>
        <w:t xml:space="preserve"> was analyzed and found to be consistent with the description in the input document JVET-O0256.  The cross checker could reproduce the results reported in JVET-O0256 and the recorded encoder and decoder run time ratios are </w:t>
      </w:r>
      <w:r w:rsidR="00700BB4">
        <w:rPr>
          <w:lang w:val="en-CA"/>
        </w:rPr>
        <w:t xml:space="preserve">also </w:t>
      </w:r>
      <w:r>
        <w:rPr>
          <w:lang w:val="en-CA"/>
        </w:rPr>
        <w:t>similar to those reported in JVET-O0256.</w:t>
      </w:r>
    </w:p>
    <w:p w14:paraId="1FABF255" w14:textId="60A0394E" w:rsidR="00015E1B" w:rsidRDefault="00015E1B" w:rsidP="00015E1B">
      <w:pPr>
        <w:rPr>
          <w:lang w:val="en-CA"/>
        </w:rPr>
      </w:pPr>
      <w:r>
        <w:rPr>
          <w:lang w:val="en-CA"/>
        </w:rPr>
        <w:t xml:space="preserve">Note: </w:t>
      </w:r>
      <w:r w:rsidR="003C58D1">
        <w:rPr>
          <w:lang w:val="en-CA"/>
        </w:rPr>
        <w:t xml:space="preserve">some </w:t>
      </w:r>
      <w:r>
        <w:rPr>
          <w:lang w:val="en-CA"/>
        </w:rPr>
        <w:t>result</w:t>
      </w:r>
      <w:r w:rsidR="003C58D1">
        <w:rPr>
          <w:lang w:val="en-CA"/>
        </w:rPr>
        <w:t>s</w:t>
      </w:r>
      <w:r>
        <w:rPr>
          <w:lang w:val="en-CA"/>
        </w:rPr>
        <w:t xml:space="preserve"> (LB/class B) are not finished and will be updated in a revision of the document.</w:t>
      </w:r>
    </w:p>
    <w:p w14:paraId="45C5BC4A" w14:textId="77777777" w:rsidR="00867E7E" w:rsidRPr="005B217D" w:rsidRDefault="00867E7E" w:rsidP="009234A5">
      <w:pPr>
        <w:rPr>
          <w:szCs w:val="22"/>
          <w:lang w:val="en-CA"/>
        </w:rPr>
      </w:pPr>
    </w:p>
    <w:p w14:paraId="1C082356" w14:textId="77777777" w:rsidR="00015E1B" w:rsidRDefault="00015E1B" w:rsidP="00015E1B">
      <w:pPr>
        <w:pStyle w:val="Heading1"/>
        <w:ind w:left="432" w:hanging="432"/>
        <w:rPr>
          <w:lang w:val="en-CA"/>
        </w:rPr>
      </w:pPr>
      <w:r>
        <w:rPr>
          <w:lang w:val="en-CA"/>
        </w:rPr>
        <w:t>Source Code Analysis</w:t>
      </w:r>
    </w:p>
    <w:p w14:paraId="12C069A4" w14:textId="2F2D4D88" w:rsidR="003C58D1" w:rsidRDefault="00015E1B" w:rsidP="004234F0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45F3F7AD" w14:textId="21E932AC" w:rsidR="009C5287" w:rsidRDefault="003C58D1" w:rsidP="003C58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7D9A472" w14:textId="6CAF2E67" w:rsidR="00B90F22" w:rsidRDefault="00700BB4" w:rsidP="00E1433F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Crosscheck </w:t>
      </w:r>
      <w:r w:rsidR="00E1433F" w:rsidRPr="00E1433F">
        <w:rPr>
          <w:lang w:val="en-CA"/>
        </w:rPr>
        <w:t>Results</w:t>
      </w:r>
    </w:p>
    <w:p w14:paraId="17940C86" w14:textId="02133B3B" w:rsidR="00700BB4" w:rsidRDefault="00700BB4" w:rsidP="00700BB4">
      <w:pPr>
        <w:rPr>
          <w:lang w:val="en-CA"/>
        </w:rPr>
      </w:pPr>
      <w:r>
        <w:rPr>
          <w:lang w:val="en-CA"/>
        </w:rPr>
        <w:t>The BD-rate is the same as those in JVET-O0256. The encoding and decoding timing ratio are also similar to thos</w:t>
      </w:r>
      <w:r w:rsidR="00B24243">
        <w:rPr>
          <w:lang w:val="en-CA"/>
        </w:rPr>
        <w:t>e in JVET-O0256.</w:t>
      </w:r>
    </w:p>
    <w:p w14:paraId="3FC6E379" w14:textId="77777777" w:rsidR="00B24243" w:rsidRPr="00700BB4" w:rsidRDefault="00B24243" w:rsidP="00B24243">
      <w:pPr>
        <w:rPr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C58D1" w:rsidRPr="003C58D1" w14:paraId="5BC06CAC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437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F50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9097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516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C71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DCC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58D1" w:rsidRPr="003C58D1" w14:paraId="1B6C63B3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ED0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30F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0EA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4C1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573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721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6EA9D92B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9C3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B1A8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EB5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EA4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B994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091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C58D1" w:rsidRPr="003C58D1" w14:paraId="5C970B9C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3A7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93D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6F5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980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ED7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81D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C58D1" w:rsidRPr="003C58D1" w14:paraId="785C0CA2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53F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DA9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6F2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4AB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0E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A94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C58D1" w:rsidRPr="003C58D1" w14:paraId="09B970BF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A3F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04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BF8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671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E1A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7B6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6346B545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FDC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32C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D4D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A42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5B0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220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C58D1" w:rsidRPr="003C58D1" w14:paraId="7717737C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F78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94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C9D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B45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DC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E2C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C58D1" w:rsidRPr="003C58D1" w14:paraId="462A8ACF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46A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FA3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FA7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385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64F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CE7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240E8AB8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052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C73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7FB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4BF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732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A31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C58D1" w:rsidRPr="003C58D1" w14:paraId="4F2F5944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7FF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73A9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FB4B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555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301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C14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0A04B782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553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B0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1B1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755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234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6B9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3C58D1" w:rsidRPr="003C58D1" w14:paraId="7E440219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B16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42B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4A0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50D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578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7C3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58D1" w:rsidRPr="003C58D1" w14:paraId="472B4D79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86A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D02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F19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C32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5C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EC1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357CFB23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FA1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1E9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BB4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A1F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F87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F43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C58D1" w:rsidRPr="003C58D1" w14:paraId="08E20B9B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2BA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945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B20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05F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E65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425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C58D1" w:rsidRPr="003C58D1" w14:paraId="5B9A5E8B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E07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41E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059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824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54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EA6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C58D1" w:rsidRPr="003C58D1" w14:paraId="2452CF73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D98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0FF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4CD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2F6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0F1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8D1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787DEF4D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0A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F4C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5E8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E13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C9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833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C58D1" w:rsidRPr="003C58D1" w14:paraId="0629F167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4A8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995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AF2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06E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60B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B27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204D4AB4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B24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B1B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F52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999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F77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550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184204BD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A38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08A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C90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EDE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814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9ED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C58D1" w:rsidRPr="003C58D1" w14:paraId="2C8A6D14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7DB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05C2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241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000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7BF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46E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58D1" w:rsidRPr="003C58D1" w14:paraId="0ABCCF73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6B9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32B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169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4C7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22A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AF2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C58D1" w:rsidRPr="003C58D1" w14:paraId="6BAFA038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1A5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36F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968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796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3FA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B31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3C58D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58D1" w:rsidRPr="003C58D1" w14:paraId="60BD5945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71E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0E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BC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03A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FE8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15A7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28B4EBCB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8F5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222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7E27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DBF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E89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F29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C58D1" w:rsidRPr="003C58D1" w14:paraId="5E36425C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892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CF7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20A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F851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1E1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D41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48FC16CB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BDD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CC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6BE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EE1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9CE8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707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58D1" w:rsidRPr="003C58D1" w14:paraId="34531918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4A1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B7E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582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FF2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075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4BA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C58D1" w:rsidRPr="003C58D1" w14:paraId="2DEFB906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811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15B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FC8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A80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09A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483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C58D1" w:rsidRPr="003C58D1" w14:paraId="522F06F8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F59E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917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EDED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6E5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15B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8DE2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C58D1" w:rsidRPr="003C58D1" w14:paraId="54B9A7B9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394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22D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BDD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A12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ADF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501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C58D1" w:rsidRPr="003C58D1" w14:paraId="2FF1E55E" w14:textId="77777777" w:rsidTr="003C5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397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CBEC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E50B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9556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E2E0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950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C58D1" w:rsidRPr="003C58D1" w14:paraId="395A1B83" w14:textId="77777777" w:rsidTr="003C5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070F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C855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1E5A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2263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F294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DD99" w14:textId="77777777" w:rsidR="003C58D1" w:rsidRPr="003C58D1" w:rsidRDefault="003C58D1" w:rsidP="003C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C58D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7C79950" w14:textId="6F51769D" w:rsidR="003C58D1" w:rsidRDefault="003C58D1" w:rsidP="003C58D1">
      <w:pPr>
        <w:rPr>
          <w:lang w:val="en-CA"/>
        </w:rPr>
      </w:pPr>
    </w:p>
    <w:p w14:paraId="23405C19" w14:textId="77777777" w:rsidR="003C58D1" w:rsidRPr="003C58D1" w:rsidRDefault="003C58D1" w:rsidP="003C58D1">
      <w:pPr>
        <w:rPr>
          <w:lang w:val="en-CA"/>
        </w:rPr>
      </w:pPr>
    </w:p>
    <w:p w14:paraId="03FC1461" w14:textId="77777777" w:rsidR="00245CF8" w:rsidRPr="006E2989" w:rsidRDefault="00245CF8" w:rsidP="006E2989">
      <w:pPr>
        <w:rPr>
          <w:lang w:val="en-CA"/>
        </w:rPr>
      </w:pPr>
    </w:p>
    <w:p w14:paraId="7A9B4D21" w14:textId="74368527" w:rsidR="00342FF4" w:rsidRPr="005B217D" w:rsidRDefault="00342FF4" w:rsidP="009234A5">
      <w:pPr>
        <w:rPr>
          <w:szCs w:val="22"/>
          <w:lang w:val="en-CA"/>
        </w:rPr>
      </w:pPr>
    </w:p>
    <w:sectPr w:rsidR="00342F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EDAEA" w14:textId="77777777" w:rsidR="00C55E13" w:rsidRDefault="00C55E13">
      <w:r>
        <w:separator/>
      </w:r>
    </w:p>
  </w:endnote>
  <w:endnote w:type="continuationSeparator" w:id="0">
    <w:p w14:paraId="0AE23C19" w14:textId="77777777" w:rsidR="00C55E13" w:rsidRDefault="00C5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1DC7F7" w:rsidR="00347037" w:rsidRPr="00C00DDE" w:rsidRDefault="0034703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79B1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B5CF6" w14:textId="77777777" w:rsidR="00C55E13" w:rsidRDefault="00C55E13">
      <w:r>
        <w:separator/>
      </w:r>
    </w:p>
  </w:footnote>
  <w:footnote w:type="continuationSeparator" w:id="0">
    <w:p w14:paraId="1CE9DF7D" w14:textId="77777777" w:rsidR="00C55E13" w:rsidRDefault="00C55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478A"/>
    <w:multiLevelType w:val="multilevel"/>
    <w:tmpl w:val="1EF85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1B"/>
    <w:rsid w:val="000308A3"/>
    <w:rsid w:val="000458BC"/>
    <w:rsid w:val="00045C41"/>
    <w:rsid w:val="00046C03"/>
    <w:rsid w:val="00065039"/>
    <w:rsid w:val="0007614F"/>
    <w:rsid w:val="00076861"/>
    <w:rsid w:val="00081398"/>
    <w:rsid w:val="00094479"/>
    <w:rsid w:val="000962AC"/>
    <w:rsid w:val="000B0C0F"/>
    <w:rsid w:val="000B1C6B"/>
    <w:rsid w:val="000B369D"/>
    <w:rsid w:val="000B4FF9"/>
    <w:rsid w:val="000C09AC"/>
    <w:rsid w:val="000D6041"/>
    <w:rsid w:val="000E00F3"/>
    <w:rsid w:val="000F158C"/>
    <w:rsid w:val="00102F3D"/>
    <w:rsid w:val="00117E8B"/>
    <w:rsid w:val="00124E38"/>
    <w:rsid w:val="0012580B"/>
    <w:rsid w:val="00131F90"/>
    <w:rsid w:val="0013458C"/>
    <w:rsid w:val="0013526E"/>
    <w:rsid w:val="00146152"/>
    <w:rsid w:val="00155526"/>
    <w:rsid w:val="00155D13"/>
    <w:rsid w:val="0016560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591"/>
    <w:rsid w:val="001D1055"/>
    <w:rsid w:val="001D1BD2"/>
    <w:rsid w:val="001E0248"/>
    <w:rsid w:val="001E02BE"/>
    <w:rsid w:val="001E3B37"/>
    <w:rsid w:val="001F2594"/>
    <w:rsid w:val="002055A6"/>
    <w:rsid w:val="00206460"/>
    <w:rsid w:val="002069B4"/>
    <w:rsid w:val="00207A8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F8"/>
    <w:rsid w:val="00263398"/>
    <w:rsid w:val="00263B99"/>
    <w:rsid w:val="00266F06"/>
    <w:rsid w:val="00275BCF"/>
    <w:rsid w:val="002772C4"/>
    <w:rsid w:val="00291E36"/>
    <w:rsid w:val="00292257"/>
    <w:rsid w:val="002A54E0"/>
    <w:rsid w:val="002B1595"/>
    <w:rsid w:val="002B191D"/>
    <w:rsid w:val="002B2E83"/>
    <w:rsid w:val="002D0AF6"/>
    <w:rsid w:val="002E42B8"/>
    <w:rsid w:val="002F164D"/>
    <w:rsid w:val="003021BC"/>
    <w:rsid w:val="00306206"/>
    <w:rsid w:val="00317D85"/>
    <w:rsid w:val="00327C56"/>
    <w:rsid w:val="003315A1"/>
    <w:rsid w:val="003373EC"/>
    <w:rsid w:val="003379B1"/>
    <w:rsid w:val="00342FF4"/>
    <w:rsid w:val="00344E5A"/>
    <w:rsid w:val="00346148"/>
    <w:rsid w:val="00346298"/>
    <w:rsid w:val="00347037"/>
    <w:rsid w:val="003669EA"/>
    <w:rsid w:val="003706CC"/>
    <w:rsid w:val="00377710"/>
    <w:rsid w:val="00391191"/>
    <w:rsid w:val="003A2D8E"/>
    <w:rsid w:val="003A7CE6"/>
    <w:rsid w:val="003C20E4"/>
    <w:rsid w:val="003C58D1"/>
    <w:rsid w:val="003D6342"/>
    <w:rsid w:val="003D69E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80A"/>
    <w:rsid w:val="00465A1E"/>
    <w:rsid w:val="00480D47"/>
    <w:rsid w:val="0049445A"/>
    <w:rsid w:val="004A00CC"/>
    <w:rsid w:val="004A2A63"/>
    <w:rsid w:val="004B210C"/>
    <w:rsid w:val="004C3982"/>
    <w:rsid w:val="004D405F"/>
    <w:rsid w:val="004E4F4F"/>
    <w:rsid w:val="004E6789"/>
    <w:rsid w:val="004F02E3"/>
    <w:rsid w:val="004F61E3"/>
    <w:rsid w:val="00502E10"/>
    <w:rsid w:val="0051015C"/>
    <w:rsid w:val="00516CF1"/>
    <w:rsid w:val="00524AE2"/>
    <w:rsid w:val="00531AE9"/>
    <w:rsid w:val="00536188"/>
    <w:rsid w:val="00550A66"/>
    <w:rsid w:val="005660FE"/>
    <w:rsid w:val="00567EC7"/>
    <w:rsid w:val="00570013"/>
    <w:rsid w:val="005753EC"/>
    <w:rsid w:val="005801A2"/>
    <w:rsid w:val="0058565B"/>
    <w:rsid w:val="005952A5"/>
    <w:rsid w:val="005A33A1"/>
    <w:rsid w:val="005A7953"/>
    <w:rsid w:val="005B217D"/>
    <w:rsid w:val="005C385F"/>
    <w:rsid w:val="005E1AC6"/>
    <w:rsid w:val="005E3F2B"/>
    <w:rsid w:val="005F6F1B"/>
    <w:rsid w:val="00610484"/>
    <w:rsid w:val="00615995"/>
    <w:rsid w:val="00616155"/>
    <w:rsid w:val="00624B33"/>
    <w:rsid w:val="0063041A"/>
    <w:rsid w:val="00630AA2"/>
    <w:rsid w:val="00645203"/>
    <w:rsid w:val="00646707"/>
    <w:rsid w:val="00657F7E"/>
    <w:rsid w:val="00662DF9"/>
    <w:rsid w:val="00662E58"/>
    <w:rsid w:val="006637F2"/>
    <w:rsid w:val="006642A5"/>
    <w:rsid w:val="00664DCF"/>
    <w:rsid w:val="006C5D39"/>
    <w:rsid w:val="006D6D9B"/>
    <w:rsid w:val="006E2810"/>
    <w:rsid w:val="006E2989"/>
    <w:rsid w:val="006E5417"/>
    <w:rsid w:val="006F0794"/>
    <w:rsid w:val="006F7528"/>
    <w:rsid w:val="00700BB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405"/>
    <w:rsid w:val="007B4AB8"/>
    <w:rsid w:val="007D1181"/>
    <w:rsid w:val="007E01A3"/>
    <w:rsid w:val="007E55F4"/>
    <w:rsid w:val="007F1F8B"/>
    <w:rsid w:val="007F67A1"/>
    <w:rsid w:val="00811C05"/>
    <w:rsid w:val="00816068"/>
    <w:rsid w:val="008206C8"/>
    <w:rsid w:val="0084128F"/>
    <w:rsid w:val="0086387C"/>
    <w:rsid w:val="00867E7E"/>
    <w:rsid w:val="00874A6C"/>
    <w:rsid w:val="00876C65"/>
    <w:rsid w:val="008820DE"/>
    <w:rsid w:val="00882F72"/>
    <w:rsid w:val="008A4B4C"/>
    <w:rsid w:val="008C239F"/>
    <w:rsid w:val="008E480C"/>
    <w:rsid w:val="00907757"/>
    <w:rsid w:val="00917751"/>
    <w:rsid w:val="009212B0"/>
    <w:rsid w:val="00921FA1"/>
    <w:rsid w:val="009234A5"/>
    <w:rsid w:val="00933453"/>
    <w:rsid w:val="009336F7"/>
    <w:rsid w:val="0093636C"/>
    <w:rsid w:val="009374A7"/>
    <w:rsid w:val="00955F6D"/>
    <w:rsid w:val="00967731"/>
    <w:rsid w:val="009762EB"/>
    <w:rsid w:val="00977C16"/>
    <w:rsid w:val="0098551D"/>
    <w:rsid w:val="00985DCB"/>
    <w:rsid w:val="00992A05"/>
    <w:rsid w:val="0099518F"/>
    <w:rsid w:val="009A523D"/>
    <w:rsid w:val="009B02A1"/>
    <w:rsid w:val="009B3361"/>
    <w:rsid w:val="009B7F3F"/>
    <w:rsid w:val="009C528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2F39"/>
    <w:rsid w:val="00AD05A8"/>
    <w:rsid w:val="00AE341B"/>
    <w:rsid w:val="00B01905"/>
    <w:rsid w:val="00B07CA7"/>
    <w:rsid w:val="00B119BC"/>
    <w:rsid w:val="00B1279A"/>
    <w:rsid w:val="00B2424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F22"/>
    <w:rsid w:val="00B94B06"/>
    <w:rsid w:val="00B94C28"/>
    <w:rsid w:val="00B97922"/>
    <w:rsid w:val="00BB0F18"/>
    <w:rsid w:val="00BC10BA"/>
    <w:rsid w:val="00BC5AFD"/>
    <w:rsid w:val="00C00DDE"/>
    <w:rsid w:val="00C00F53"/>
    <w:rsid w:val="00C04F43"/>
    <w:rsid w:val="00C0609D"/>
    <w:rsid w:val="00C115AB"/>
    <w:rsid w:val="00C26CCB"/>
    <w:rsid w:val="00C30249"/>
    <w:rsid w:val="00C33C9B"/>
    <w:rsid w:val="00C3723B"/>
    <w:rsid w:val="00C42466"/>
    <w:rsid w:val="00C55E13"/>
    <w:rsid w:val="00C606C9"/>
    <w:rsid w:val="00C62162"/>
    <w:rsid w:val="00C80288"/>
    <w:rsid w:val="00C84003"/>
    <w:rsid w:val="00C90650"/>
    <w:rsid w:val="00C90707"/>
    <w:rsid w:val="00C921FC"/>
    <w:rsid w:val="00C97D78"/>
    <w:rsid w:val="00CC2AAE"/>
    <w:rsid w:val="00CC2B77"/>
    <w:rsid w:val="00CC5A42"/>
    <w:rsid w:val="00CD0EAB"/>
    <w:rsid w:val="00CE17C2"/>
    <w:rsid w:val="00CE181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34A"/>
    <w:rsid w:val="00DA17FC"/>
    <w:rsid w:val="00DA7887"/>
    <w:rsid w:val="00DB2C26"/>
    <w:rsid w:val="00DD02F4"/>
    <w:rsid w:val="00DD6622"/>
    <w:rsid w:val="00DD795D"/>
    <w:rsid w:val="00DE1C7C"/>
    <w:rsid w:val="00DE6B43"/>
    <w:rsid w:val="00E11923"/>
    <w:rsid w:val="00E1433F"/>
    <w:rsid w:val="00E262D4"/>
    <w:rsid w:val="00E32E96"/>
    <w:rsid w:val="00E36250"/>
    <w:rsid w:val="00E47F2D"/>
    <w:rsid w:val="00E51C0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6D7"/>
    <w:rsid w:val="00EE7CD8"/>
    <w:rsid w:val="00EF37F6"/>
    <w:rsid w:val="00EF48CC"/>
    <w:rsid w:val="00F00801"/>
    <w:rsid w:val="00F02C2C"/>
    <w:rsid w:val="00F2488D"/>
    <w:rsid w:val="00F27AB9"/>
    <w:rsid w:val="00F601A0"/>
    <w:rsid w:val="00F712E9"/>
    <w:rsid w:val="00F73032"/>
    <w:rsid w:val="00F848FC"/>
    <w:rsid w:val="00F906F6"/>
    <w:rsid w:val="00F9282A"/>
    <w:rsid w:val="00F96BAD"/>
    <w:rsid w:val="00FA139D"/>
    <w:rsid w:val="00FA5C21"/>
    <w:rsid w:val="00FA60F5"/>
    <w:rsid w:val="00FB0E84"/>
    <w:rsid w:val="00FC2405"/>
    <w:rsid w:val="00FC38F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C528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C5287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rsid w:val="0056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6E298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45C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245CF8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662D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2D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62DF9"/>
  </w:style>
  <w:style w:type="paragraph" w:styleId="CommentSubject">
    <w:name w:val="annotation subject"/>
    <w:basedOn w:val="CommentText"/>
    <w:next w:val="CommentText"/>
    <w:link w:val="CommentSubjectChar"/>
    <w:rsid w:val="00662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2DF9"/>
    <w:rPr>
      <w:b/>
      <w:bCs/>
    </w:rPr>
  </w:style>
  <w:style w:type="paragraph" w:styleId="Revision">
    <w:name w:val="Revision"/>
    <w:hidden/>
    <w:uiPriority w:val="99"/>
    <w:semiHidden/>
    <w:rsid w:val="003C58D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A4728-57E3-2742-BBA2-B3B57A29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31</cp:revision>
  <cp:lastPrinted>1900-01-01T08:00:00Z</cp:lastPrinted>
  <dcterms:created xsi:type="dcterms:W3CDTF">2019-04-11T19:57:00Z</dcterms:created>
  <dcterms:modified xsi:type="dcterms:W3CDTF">2019-07-05T00:56:00Z</dcterms:modified>
</cp:coreProperties>
</file>