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r w:rsidR="00EB4F1B" w:rsidRPr="00EB4F1B">
              <w:rPr>
                <w:lang w:val="en-CA"/>
              </w:rPr>
              <w:t>O0994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B64825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822AE0">
              <w:rPr>
                <w:b/>
                <w:szCs w:val="22"/>
                <w:lang w:val="en-CA"/>
              </w:rPr>
              <w:t>O0615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94525E">
              <w:rPr>
                <w:b/>
                <w:szCs w:val="22"/>
                <w:lang w:val="en-CA"/>
              </w:rPr>
              <w:t>Non-CE9: Derivation of extended prediction samples for BDOF gradient calculation</w:t>
            </w:r>
            <w:r w:rsidR="004D7346" w:rsidRPr="00C40167"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692B0E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E934C0" w:rsidRDefault="00E934C0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382DC1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10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E934C0" w:rsidRDefault="00E934C0" w:rsidP="00E934C0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382DC1" w:rsidP="00CE202E">
            <w:pPr>
              <w:spacing w:before="60" w:after="60"/>
            </w:pPr>
            <w:hyperlink r:id="rId11" w:history="1">
              <w:r w:rsidR="004D7346" w:rsidRPr="00380A72">
                <w:rPr>
                  <w:rStyle w:val="Hyperlink"/>
                </w:rPr>
                <w:t>chewei.kuo@sg.panasonic.com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E934C0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692B0E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71EE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document reports the results of crosschecking</w:t>
      </w:r>
      <w:r w:rsidRPr="009B580B">
        <w:rPr>
          <w:rFonts w:hint="eastAsia"/>
          <w:szCs w:val="22"/>
          <w:lang w:val="en-CA"/>
        </w:rPr>
        <w:t xml:space="preserve"> </w:t>
      </w:r>
      <w:bookmarkStart w:id="0" w:name="OLE_LINK11"/>
      <w:bookmarkStart w:id="1" w:name="OLE_LINK14"/>
      <w:r w:rsidRPr="009B580B">
        <w:rPr>
          <w:rFonts w:hint="eastAsia"/>
          <w:szCs w:val="22"/>
          <w:lang w:val="en-CA"/>
        </w:rPr>
        <w:t>J</w:t>
      </w:r>
      <w:bookmarkEnd w:id="0"/>
      <w:bookmarkEnd w:id="1"/>
      <w:r w:rsidRPr="009B580B">
        <w:rPr>
          <w:szCs w:val="22"/>
          <w:lang w:val="en-CA"/>
        </w:rPr>
        <w:t>VET-</w:t>
      </w:r>
      <w:r w:rsidR="00822AE0">
        <w:rPr>
          <w:szCs w:val="22"/>
          <w:lang w:val="en-CA"/>
        </w:rPr>
        <w:t>O0615</w:t>
      </w:r>
      <w:r w:rsidR="00510DA9" w:rsidRPr="009B580B">
        <w:rPr>
          <w:szCs w:val="22"/>
          <w:lang w:val="en-CA"/>
        </w:rPr>
        <w:t xml:space="preserve"> </w:t>
      </w:r>
      <w:r w:rsidRPr="009B580B">
        <w:rPr>
          <w:rFonts w:hint="eastAsia"/>
          <w:szCs w:val="22"/>
          <w:lang w:val="en-CA"/>
        </w:rPr>
        <w:t xml:space="preserve">proposed by </w:t>
      </w:r>
      <w:proofErr w:type="spellStart"/>
      <w:r w:rsidR="003C7526">
        <w:rPr>
          <w:color w:val="000000"/>
          <w:szCs w:val="22"/>
        </w:rPr>
        <w:t>InterDigital</w:t>
      </w:r>
      <w:proofErr w:type="spellEnd"/>
      <w:r w:rsidR="009B580B" w:rsidRPr="00DC5B43">
        <w:rPr>
          <w:color w:val="000000"/>
          <w:szCs w:val="22"/>
        </w:rPr>
        <w:t>.</w:t>
      </w:r>
      <w:r w:rsidR="00E47B1D">
        <w:rPr>
          <w:szCs w:val="22"/>
          <w:lang w:val="en-CA"/>
        </w:rPr>
        <w:t xml:space="preserve"> </w:t>
      </w:r>
    </w:p>
    <w:p w:rsidR="00BB7C21" w:rsidRDefault="00BB7C21" w:rsidP="003D1E42">
      <w:pPr>
        <w:rPr>
          <w:szCs w:val="22"/>
          <w:lang w:val="en-CA"/>
        </w:rPr>
      </w:pPr>
    </w:p>
    <w:p w:rsidR="003D1E42" w:rsidRDefault="00E47B1D" w:rsidP="00617DA2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822AE0">
        <w:rPr>
          <w:szCs w:val="22"/>
          <w:lang w:val="en-CA"/>
        </w:rPr>
        <w:t>O0615</w:t>
      </w:r>
      <w:r w:rsidR="00BD33FB">
        <w:rPr>
          <w:szCs w:val="22"/>
          <w:lang w:val="en-CA"/>
        </w:rPr>
        <w:t xml:space="preserve"> </w:t>
      </w:r>
      <w:r w:rsidR="00617DA2">
        <w:rPr>
          <w:szCs w:val="22"/>
          <w:lang w:val="en-CA"/>
        </w:rPr>
        <w:t>proposes to modify the derivation of extend sample position by rounding to the nearest integer position</w:t>
      </w:r>
      <w:r w:rsidR="003D1E42" w:rsidRPr="00306D40">
        <w:rPr>
          <w:szCs w:val="22"/>
          <w:lang w:val="en-CA"/>
        </w:rPr>
        <w:t>.</w:t>
      </w:r>
    </w:p>
    <w:p w:rsidR="00BB7C21" w:rsidRPr="00306D40" w:rsidRDefault="00BB7C21" w:rsidP="00306D40">
      <w:pPr>
        <w:rPr>
          <w:szCs w:val="22"/>
          <w:lang w:val="en-CA"/>
        </w:rPr>
      </w:pPr>
    </w:p>
    <w:p w:rsidR="00BD33FB" w:rsidRPr="009B580B" w:rsidRDefault="00BD33FB" w:rsidP="00BD33FB">
      <w:pPr>
        <w:rPr>
          <w:szCs w:val="22"/>
          <w:lang w:val="en-CA"/>
        </w:rPr>
      </w:pPr>
      <w:r w:rsidRPr="009B580B">
        <w:rPr>
          <w:szCs w:val="22"/>
          <w:lang w:val="en-CA"/>
        </w:rPr>
        <w:t>The verification task was done</w:t>
      </w:r>
      <w:r w:rsidRPr="009B580B">
        <w:rPr>
          <w:rFonts w:hint="eastAsia"/>
          <w:szCs w:val="22"/>
          <w:lang w:val="en-CA"/>
        </w:rPr>
        <w:t>,</w:t>
      </w:r>
      <w:r w:rsidRPr="009B580B">
        <w:rPr>
          <w:szCs w:val="22"/>
          <w:lang w:val="en-CA"/>
        </w:rPr>
        <w:t xml:space="preserve"> and the </w:t>
      </w:r>
      <w:r w:rsidRPr="009B580B">
        <w:rPr>
          <w:rFonts w:hint="eastAsia"/>
          <w:szCs w:val="22"/>
          <w:lang w:val="en-CA"/>
        </w:rPr>
        <w:t xml:space="preserve">BD-rate </w:t>
      </w:r>
      <w:bookmarkStart w:id="2" w:name="OLE_LINK29"/>
      <w:bookmarkStart w:id="3" w:name="OLE_LINK30"/>
      <w:r w:rsidR="006C07DE" w:rsidRPr="009B580B">
        <w:rPr>
          <w:szCs w:val="22"/>
          <w:lang w:val="en-CA"/>
        </w:rPr>
        <w:t xml:space="preserve">results </w:t>
      </w:r>
      <w:r w:rsidRPr="009B580B">
        <w:rPr>
          <w:rFonts w:hint="eastAsia"/>
          <w:szCs w:val="22"/>
          <w:lang w:val="en-CA"/>
        </w:rPr>
        <w:t>match</w:t>
      </w:r>
      <w:r w:rsidRPr="009B580B">
        <w:rPr>
          <w:szCs w:val="22"/>
          <w:lang w:val="en-CA"/>
        </w:rPr>
        <w:t xml:space="preserve"> </w:t>
      </w:r>
      <w:r w:rsidRPr="009B580B">
        <w:rPr>
          <w:rFonts w:hint="eastAsia"/>
          <w:szCs w:val="22"/>
          <w:lang w:val="en-CA"/>
        </w:rPr>
        <w:t xml:space="preserve">exactly with </w:t>
      </w:r>
      <w:r w:rsidRPr="009B580B">
        <w:rPr>
          <w:szCs w:val="22"/>
          <w:lang w:val="en-CA"/>
        </w:rPr>
        <w:t xml:space="preserve">those </w:t>
      </w:r>
      <w:bookmarkEnd w:id="2"/>
      <w:bookmarkEnd w:id="3"/>
      <w:r w:rsidRPr="009B580B">
        <w:rPr>
          <w:szCs w:val="22"/>
          <w:lang w:val="en-CA"/>
        </w:rPr>
        <w:t>in JVET-</w:t>
      </w:r>
      <w:r w:rsidR="00822AE0">
        <w:rPr>
          <w:szCs w:val="22"/>
          <w:lang w:val="en-CA"/>
        </w:rPr>
        <w:t>O0615</w:t>
      </w:r>
      <w:r w:rsidR="006C07DE" w:rsidRPr="009B580B">
        <w:rPr>
          <w:szCs w:val="22"/>
          <w:lang w:val="en-CA"/>
        </w:rPr>
        <w:t>.</w:t>
      </w:r>
      <w:r w:rsidR="005A1CC6" w:rsidRPr="009B580B">
        <w:rPr>
          <w:szCs w:val="22"/>
          <w:lang w:val="en-CA"/>
        </w:rPr>
        <w:t xml:space="preserve"> Software implementation match</w:t>
      </w:r>
      <w:r w:rsidR="001C1FD3" w:rsidRPr="009B580B">
        <w:rPr>
          <w:szCs w:val="22"/>
          <w:lang w:val="en-CA"/>
        </w:rPr>
        <w:t>es</w:t>
      </w:r>
      <w:r w:rsidR="005A1CC6" w:rsidRPr="009B580B">
        <w:rPr>
          <w:szCs w:val="22"/>
          <w:lang w:val="en-CA"/>
        </w:rPr>
        <w:t xml:space="preserve"> the proposal of the contribution.</w:t>
      </w:r>
    </w:p>
    <w:p w:rsidR="00000275" w:rsidRPr="009B580B" w:rsidRDefault="00000275" w:rsidP="009234A5">
      <w:pPr>
        <w:rPr>
          <w:szCs w:val="22"/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205AEC" w:rsidP="00BD33FB">
      <w:pPr>
        <w:rPr>
          <w:szCs w:val="22"/>
          <w:lang w:val="en-CA" w:eastAsia="ja-JP"/>
        </w:rPr>
      </w:pPr>
      <w:proofErr w:type="spellStart"/>
      <w:r>
        <w:rPr>
          <w:color w:val="000000"/>
          <w:szCs w:val="22"/>
        </w:rPr>
        <w:t>InterDigital</w:t>
      </w:r>
      <w:proofErr w:type="spellEnd"/>
      <w:r>
        <w:rPr>
          <w:color w:val="000000"/>
          <w:szCs w:val="22"/>
        </w:rPr>
        <w:t xml:space="preserve"> </w:t>
      </w:r>
      <w:r w:rsidR="00BD33FB" w:rsidRPr="00F02ACA">
        <w:rPr>
          <w:rFonts w:cs="Arial"/>
          <w:szCs w:val="22"/>
          <w:lang w:eastAsia="ko-KR"/>
        </w:rPr>
        <w:t>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822AE0">
        <w:rPr>
          <w:rFonts w:cs="Arial"/>
          <w:lang w:val="en-GB" w:eastAsia="zh-TW"/>
        </w:rPr>
        <w:t>O0615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szCs w:val="22"/>
          <w:lang w:val="en-CA" w:eastAsia="ja-JP"/>
        </w:rPr>
        <w:t>The prov</w:t>
      </w:r>
      <w:r w:rsidR="001C1FD3">
        <w:rPr>
          <w:szCs w:val="22"/>
          <w:lang w:val="en-CA" w:eastAsia="ja-JP"/>
        </w:rPr>
        <w:t xml:space="preserve">ided software implementation </w:t>
      </w:r>
      <w:r w:rsidR="005A1CC6">
        <w:rPr>
          <w:szCs w:val="22"/>
          <w:lang w:val="en-CA" w:eastAsia="ja-JP"/>
        </w:rPr>
        <w:t>match</w:t>
      </w:r>
      <w:r w:rsidR="001C1FD3">
        <w:rPr>
          <w:szCs w:val="22"/>
          <w:lang w:val="en-CA" w:eastAsia="ja-JP"/>
        </w:rPr>
        <w:t>es</w:t>
      </w:r>
      <w:r w:rsidR="005A1CC6">
        <w:rPr>
          <w:szCs w:val="22"/>
          <w:lang w:val="en-CA" w:eastAsia="ja-JP"/>
        </w:rPr>
        <w:t xml:space="preserve"> that in the contribution.</w:t>
      </w:r>
    </w:p>
    <w:p w:rsidR="00853BE4" w:rsidRDefault="00853BE4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89217C">
        <w:rPr>
          <w:lang w:eastAsia="ko-KR"/>
        </w:rPr>
        <w:t>using JVET SDR common test condition</w:t>
      </w:r>
      <w:r w:rsidR="00BD33FB">
        <w:rPr>
          <w:lang w:val="en-CA"/>
        </w:rPr>
        <w:t xml:space="preserve">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 xml:space="preserve">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853BE4" w:rsidRPr="00A06A97" w:rsidRDefault="00853BE4" w:rsidP="00BD33FB">
      <w:pPr>
        <w:rPr>
          <w:highlight w:val="yellow"/>
          <w:lang w:val="en-CA" w:eastAsia="zh-TW"/>
        </w:rPr>
      </w:pPr>
    </w:p>
    <w:p w:rsidR="002B388F" w:rsidRDefault="00BD33FB" w:rsidP="00727007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</w:t>
      </w:r>
      <w:r w:rsidR="00822AE0">
        <w:rPr>
          <w:rFonts w:cs="Arial"/>
          <w:lang w:val="en-GB" w:eastAsia="ko-KR"/>
        </w:rPr>
        <w:t>O0615</w:t>
      </w:r>
      <w:r>
        <w:rPr>
          <w:rFonts w:cs="Arial"/>
          <w:lang w:val="en-GB" w:eastAsia="zh-TW"/>
        </w:rPr>
        <w:t>.</w:t>
      </w:r>
    </w:p>
    <w:p w:rsidR="00853BE4" w:rsidRPr="00727007" w:rsidRDefault="00853BE4" w:rsidP="00727007">
      <w:pPr>
        <w:rPr>
          <w:rFonts w:cs="Arial"/>
          <w:lang w:val="en-GB" w:eastAsia="zh-TW"/>
        </w:rPr>
      </w:pPr>
      <w:bookmarkStart w:id="4" w:name="_GoBack"/>
      <w:bookmarkEnd w:id="4"/>
    </w:p>
    <w:p w:rsidR="00E222A1" w:rsidRDefault="00E222A1" w:rsidP="00287533">
      <w:pPr>
        <w:jc w:val="center"/>
        <w:rPr>
          <w:b/>
          <w:lang w:eastAsia="ko-KR"/>
        </w:rPr>
        <w:sectPr w:rsidR="00E222A1" w:rsidSect="00A0143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:rsidR="00CD710F" w:rsidRDefault="00633B8E" w:rsidP="00287533">
      <w:pPr>
        <w:jc w:val="center"/>
        <w:rPr>
          <w:b/>
          <w:lang w:eastAsia="ko-KR"/>
        </w:rPr>
      </w:pPr>
      <w:proofErr w:type="gramStart"/>
      <w:r>
        <w:rPr>
          <w:rFonts w:hint="eastAsia"/>
          <w:b/>
          <w:lang w:eastAsia="ko-KR"/>
        </w:rPr>
        <w:lastRenderedPageBreak/>
        <w:t xml:space="preserve">Table </w:t>
      </w:r>
      <w:r w:rsidRPr="00257D96">
        <w:rPr>
          <w:rFonts w:hint="eastAsia"/>
          <w:b/>
          <w:lang w:eastAsia="ko-KR"/>
        </w:rPr>
        <w:t>1</w:t>
      </w:r>
      <w:r w:rsidRPr="00F75C6B">
        <w:rPr>
          <w:rFonts w:hint="eastAsia"/>
          <w:b/>
          <w:lang w:eastAsia="ko-KR"/>
        </w:rPr>
        <w:t>.</w:t>
      </w:r>
      <w:proofErr w:type="gramEnd"/>
      <w:r w:rsidRPr="00F75C6B">
        <w:rPr>
          <w:rFonts w:hint="eastAsia"/>
          <w:b/>
          <w:lang w:eastAsia="ko-KR"/>
        </w:rPr>
        <w:t xml:space="preserve"> </w:t>
      </w:r>
      <w:r w:rsidR="00F30ADF">
        <w:rPr>
          <w:rFonts w:ascii="Times New Roman Bold" w:hAnsi="Times New Roman Bold"/>
          <w:b/>
          <w:szCs w:val="22"/>
        </w:rPr>
        <w:t>Using nearest integer sample in BDOF extended prediction sample around CU boundary</w:t>
      </w:r>
      <w:r w:rsidR="00F30ADF">
        <w:rPr>
          <w:b/>
          <w:lang w:eastAsia="ko-KR"/>
        </w:rPr>
        <w:t xml:space="preserve"> </w:t>
      </w:r>
      <w:r>
        <w:rPr>
          <w:b/>
          <w:lang w:eastAsia="ko-KR"/>
        </w:rPr>
        <w:t>(Test1)</w:t>
      </w:r>
    </w:p>
    <w:p w:rsidR="00DC30B4" w:rsidRDefault="00DC30B4" w:rsidP="00287533">
      <w:pPr>
        <w:jc w:val="center"/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3E15FE" w:rsidP="000964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7DD7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87DD7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87DD7" w:rsidRDefault="00B87DD7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87DD7" w:rsidRDefault="00B87D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:rsidR="006C07DE" w:rsidRPr="00BD342B" w:rsidRDefault="009C5F85" w:rsidP="003A7FF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proofErr w:type="spellStart"/>
      <w:r w:rsidR="005B4963">
        <w:rPr>
          <w:szCs w:val="22"/>
          <w:lang w:val="en-CA"/>
        </w:rPr>
        <w:t>Yuwen</w:t>
      </w:r>
      <w:proofErr w:type="spellEnd"/>
      <w:r w:rsidR="005B4963">
        <w:rPr>
          <w:szCs w:val="22"/>
          <w:lang w:val="en-CA"/>
        </w:rPr>
        <w:t xml:space="preserve"> He and Wei Chen</w:t>
      </w:r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“</w:t>
      </w:r>
      <w:r w:rsidR="005B4963" w:rsidRPr="005B4963">
        <w:rPr>
          <w:szCs w:val="22"/>
          <w:lang w:val="en-CA"/>
        </w:rPr>
        <w:t>Non-CE9: Derivation of extended prediction samples for BDOF gradient calculation</w:t>
      </w:r>
      <w:r w:rsidRPr="00FE653D">
        <w:rPr>
          <w:szCs w:val="22"/>
          <w:lang w:val="en-CA"/>
        </w:rPr>
        <w:t>”</w:t>
      </w:r>
      <w:r w:rsidR="005B4963">
        <w:rPr>
          <w:szCs w:val="22"/>
          <w:lang w:val="en-CA"/>
        </w:rPr>
        <w:t>,</w:t>
      </w:r>
      <w:r w:rsidRPr="00BD342B">
        <w:rPr>
          <w:szCs w:val="22"/>
          <w:lang w:val="en-CA"/>
        </w:rPr>
        <w:t xml:space="preserve"> Document of Joint Video Experts Team, JVET-</w:t>
      </w:r>
      <w:r w:rsidR="00822AE0">
        <w:rPr>
          <w:szCs w:val="22"/>
          <w:lang w:val="en-CA"/>
        </w:rPr>
        <w:t>O0615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6" w:name="_Ref2463627"/>
      <w:bookmarkStart w:id="7" w:name="_Ref450590999"/>
      <w:bookmarkStart w:id="8" w:name="_Ref450561715"/>
      <w:bookmarkStart w:id="9" w:name="_Ref397095188"/>
      <w:bookmarkStart w:id="10" w:name="_Ref434513015"/>
      <w:r w:rsidR="00C71681">
        <w:rPr>
          <w:szCs w:val="22"/>
        </w:rPr>
        <w:t xml:space="preserve">F. </w:t>
      </w:r>
      <w:proofErr w:type="spellStart"/>
      <w:r w:rsidR="00C71681">
        <w:rPr>
          <w:szCs w:val="22"/>
        </w:rPr>
        <w:t>Bossen</w:t>
      </w:r>
      <w:proofErr w:type="spellEnd"/>
      <w:r w:rsidR="00C71681">
        <w:rPr>
          <w:szCs w:val="22"/>
        </w:rPr>
        <w:t xml:space="preserve">, J. Boyce, X. Li, V. </w:t>
      </w:r>
      <w:proofErr w:type="spellStart"/>
      <w:r w:rsidR="00C71681">
        <w:rPr>
          <w:szCs w:val="22"/>
        </w:rPr>
        <w:t>Seregin</w:t>
      </w:r>
      <w:proofErr w:type="spellEnd"/>
      <w:r w:rsidR="00C71681">
        <w:rPr>
          <w:szCs w:val="22"/>
        </w:rPr>
        <w:t xml:space="preserve">, K. </w:t>
      </w:r>
      <w:proofErr w:type="spellStart"/>
      <w:r w:rsidR="00C71681">
        <w:rPr>
          <w:szCs w:val="22"/>
        </w:rPr>
        <w:t>Sühring</w:t>
      </w:r>
      <w:proofErr w:type="spellEnd"/>
      <w:r w:rsidR="00C71681">
        <w:rPr>
          <w:szCs w:val="22"/>
        </w:rPr>
        <w:t xml:space="preserve">, </w:t>
      </w:r>
      <w:r w:rsidR="00C71681">
        <w:t>“</w:t>
      </w:r>
      <w:r w:rsidR="00C71681">
        <w:rPr>
          <w:szCs w:val="22"/>
        </w:rPr>
        <w:t>JVET common test conditions and software reference configurations for SDR video”, JVET-N1010, Geneva, CH, Mar 2019</w:t>
      </w:r>
      <w:bookmarkEnd w:id="6"/>
      <w:bookmarkEnd w:id="7"/>
      <w:bookmarkEnd w:id="8"/>
      <w:r w:rsidR="00C71681">
        <w:rPr>
          <w:szCs w:val="22"/>
        </w:rPr>
        <w:t>.</w:t>
      </w:r>
      <w:bookmarkEnd w:id="9"/>
      <w:bookmarkEnd w:id="10"/>
    </w:p>
    <w:p w:rsidR="006C07DE" w:rsidRPr="005B332F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3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5B332F" w:rsidRPr="006C07DE" w:rsidRDefault="005B332F" w:rsidP="005B332F">
      <w:pPr>
        <w:pStyle w:val="ListParagraph"/>
        <w:ind w:left="480"/>
        <w:rPr>
          <w:lang w:val="en-CA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983BC7" w:rsidP="00DB6E0D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DC1" w:rsidRDefault="00382DC1">
      <w:r>
        <w:separator/>
      </w:r>
    </w:p>
  </w:endnote>
  <w:endnote w:type="continuationSeparator" w:id="0">
    <w:p w:rsidR="00382DC1" w:rsidRDefault="0038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2106B3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2106B3">
      <w:rPr>
        <w:rStyle w:val="PageNumber"/>
        <w:noProof/>
      </w:rPr>
      <w:t>2019-07-09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DC1" w:rsidRDefault="00382DC1">
      <w:r>
        <w:separator/>
      </w:r>
    </w:p>
  </w:footnote>
  <w:footnote w:type="continuationSeparator" w:id="0">
    <w:p w:rsidR="00382DC1" w:rsidRDefault="00382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07F51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4284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5963"/>
    <w:rsid w:val="00023079"/>
    <w:rsid w:val="000308A3"/>
    <w:rsid w:val="000458BC"/>
    <w:rsid w:val="00045C41"/>
    <w:rsid w:val="00046C03"/>
    <w:rsid w:val="00051591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964B4"/>
    <w:rsid w:val="000B0C0F"/>
    <w:rsid w:val="000B1C6B"/>
    <w:rsid w:val="000B32F3"/>
    <w:rsid w:val="000B4FF9"/>
    <w:rsid w:val="000C09AC"/>
    <w:rsid w:val="000C1957"/>
    <w:rsid w:val="000C2610"/>
    <w:rsid w:val="000C7C27"/>
    <w:rsid w:val="000D4D85"/>
    <w:rsid w:val="000E00F3"/>
    <w:rsid w:val="000E224F"/>
    <w:rsid w:val="000E4087"/>
    <w:rsid w:val="000F0D80"/>
    <w:rsid w:val="000F158C"/>
    <w:rsid w:val="000F2421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629D5"/>
    <w:rsid w:val="0016357E"/>
    <w:rsid w:val="00171371"/>
    <w:rsid w:val="001739DF"/>
    <w:rsid w:val="00175A24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42CE"/>
    <w:rsid w:val="002055A6"/>
    <w:rsid w:val="00205AEC"/>
    <w:rsid w:val="00206460"/>
    <w:rsid w:val="002069B4"/>
    <w:rsid w:val="00207E1F"/>
    <w:rsid w:val="002106B3"/>
    <w:rsid w:val="00212C47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44C54"/>
    <w:rsid w:val="0026121B"/>
    <w:rsid w:val="002631E4"/>
    <w:rsid w:val="00263398"/>
    <w:rsid w:val="00263B99"/>
    <w:rsid w:val="00266F06"/>
    <w:rsid w:val="00275BCF"/>
    <w:rsid w:val="00287533"/>
    <w:rsid w:val="00291E36"/>
    <w:rsid w:val="00292257"/>
    <w:rsid w:val="002A2174"/>
    <w:rsid w:val="002A2639"/>
    <w:rsid w:val="002A54E0"/>
    <w:rsid w:val="002A5B99"/>
    <w:rsid w:val="002B1595"/>
    <w:rsid w:val="002B191D"/>
    <w:rsid w:val="002B280C"/>
    <w:rsid w:val="002B2E83"/>
    <w:rsid w:val="002B388F"/>
    <w:rsid w:val="002B4C56"/>
    <w:rsid w:val="002D0AF6"/>
    <w:rsid w:val="002F164D"/>
    <w:rsid w:val="003021BC"/>
    <w:rsid w:val="0030274A"/>
    <w:rsid w:val="00303296"/>
    <w:rsid w:val="00306206"/>
    <w:rsid w:val="00306D40"/>
    <w:rsid w:val="0030750C"/>
    <w:rsid w:val="003077F6"/>
    <w:rsid w:val="00317D85"/>
    <w:rsid w:val="00327C56"/>
    <w:rsid w:val="003315A1"/>
    <w:rsid w:val="003373EC"/>
    <w:rsid w:val="00342FF4"/>
    <w:rsid w:val="00344E5A"/>
    <w:rsid w:val="0034517E"/>
    <w:rsid w:val="00346148"/>
    <w:rsid w:val="00356B2A"/>
    <w:rsid w:val="003669EA"/>
    <w:rsid w:val="003706CC"/>
    <w:rsid w:val="003728DE"/>
    <w:rsid w:val="00377710"/>
    <w:rsid w:val="00382DC1"/>
    <w:rsid w:val="00387AA0"/>
    <w:rsid w:val="00393B91"/>
    <w:rsid w:val="003A2D8E"/>
    <w:rsid w:val="003A67BD"/>
    <w:rsid w:val="003A7CE6"/>
    <w:rsid w:val="003A7FF4"/>
    <w:rsid w:val="003B0F62"/>
    <w:rsid w:val="003B2C35"/>
    <w:rsid w:val="003B547C"/>
    <w:rsid w:val="003C20E4"/>
    <w:rsid w:val="003C7526"/>
    <w:rsid w:val="003D1E42"/>
    <w:rsid w:val="003D6342"/>
    <w:rsid w:val="003D796D"/>
    <w:rsid w:val="003E15FE"/>
    <w:rsid w:val="003E49A4"/>
    <w:rsid w:val="003E6F90"/>
    <w:rsid w:val="003E73ED"/>
    <w:rsid w:val="003F0F15"/>
    <w:rsid w:val="003F5D0F"/>
    <w:rsid w:val="00403961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3BBB"/>
    <w:rsid w:val="00465A1E"/>
    <w:rsid w:val="00472A2F"/>
    <w:rsid w:val="00482F9F"/>
    <w:rsid w:val="0049445A"/>
    <w:rsid w:val="004A1578"/>
    <w:rsid w:val="004A2A63"/>
    <w:rsid w:val="004A7BC1"/>
    <w:rsid w:val="004A7E2E"/>
    <w:rsid w:val="004B210C"/>
    <w:rsid w:val="004C48CC"/>
    <w:rsid w:val="004D0C60"/>
    <w:rsid w:val="004D0CB5"/>
    <w:rsid w:val="004D405F"/>
    <w:rsid w:val="004D7346"/>
    <w:rsid w:val="004D7DAF"/>
    <w:rsid w:val="004D7FC3"/>
    <w:rsid w:val="004E0F42"/>
    <w:rsid w:val="004E25F1"/>
    <w:rsid w:val="004E3FF3"/>
    <w:rsid w:val="004E4F4F"/>
    <w:rsid w:val="004E6789"/>
    <w:rsid w:val="004F0408"/>
    <w:rsid w:val="004F0A1F"/>
    <w:rsid w:val="004F4358"/>
    <w:rsid w:val="004F61E3"/>
    <w:rsid w:val="00502E10"/>
    <w:rsid w:val="00507944"/>
    <w:rsid w:val="0051015C"/>
    <w:rsid w:val="00510DA9"/>
    <w:rsid w:val="00516CF1"/>
    <w:rsid w:val="00520245"/>
    <w:rsid w:val="0052305B"/>
    <w:rsid w:val="00524091"/>
    <w:rsid w:val="00531AE9"/>
    <w:rsid w:val="0054489B"/>
    <w:rsid w:val="00545C9B"/>
    <w:rsid w:val="00546653"/>
    <w:rsid w:val="00550A66"/>
    <w:rsid w:val="00553E44"/>
    <w:rsid w:val="00567EC7"/>
    <w:rsid w:val="00570013"/>
    <w:rsid w:val="00574ADE"/>
    <w:rsid w:val="005753EC"/>
    <w:rsid w:val="005801A2"/>
    <w:rsid w:val="005809AF"/>
    <w:rsid w:val="00587FF4"/>
    <w:rsid w:val="00591FCF"/>
    <w:rsid w:val="00594ED3"/>
    <w:rsid w:val="005952A5"/>
    <w:rsid w:val="005A1CC6"/>
    <w:rsid w:val="005A32E6"/>
    <w:rsid w:val="005A33A1"/>
    <w:rsid w:val="005B217D"/>
    <w:rsid w:val="005B332F"/>
    <w:rsid w:val="005B4963"/>
    <w:rsid w:val="005C0EC7"/>
    <w:rsid w:val="005C385F"/>
    <w:rsid w:val="005E12FD"/>
    <w:rsid w:val="005E1AC6"/>
    <w:rsid w:val="005F153B"/>
    <w:rsid w:val="005F1FA3"/>
    <w:rsid w:val="005F6F1B"/>
    <w:rsid w:val="00610DB7"/>
    <w:rsid w:val="00615995"/>
    <w:rsid w:val="00616155"/>
    <w:rsid w:val="00616D47"/>
    <w:rsid w:val="00617DA2"/>
    <w:rsid w:val="00624B33"/>
    <w:rsid w:val="0063041A"/>
    <w:rsid w:val="00630AA2"/>
    <w:rsid w:val="00631719"/>
    <w:rsid w:val="00633B8E"/>
    <w:rsid w:val="00646707"/>
    <w:rsid w:val="00646C7C"/>
    <w:rsid w:val="00657F7E"/>
    <w:rsid w:val="00662E58"/>
    <w:rsid w:val="006637F2"/>
    <w:rsid w:val="006642A5"/>
    <w:rsid w:val="00664DCF"/>
    <w:rsid w:val="00675739"/>
    <w:rsid w:val="00692B0E"/>
    <w:rsid w:val="006C07DE"/>
    <w:rsid w:val="006C3EB8"/>
    <w:rsid w:val="006C5D39"/>
    <w:rsid w:val="006D0851"/>
    <w:rsid w:val="006D3529"/>
    <w:rsid w:val="006D6D9B"/>
    <w:rsid w:val="006E2810"/>
    <w:rsid w:val="006E3F78"/>
    <w:rsid w:val="006E5417"/>
    <w:rsid w:val="006F0794"/>
    <w:rsid w:val="006F292A"/>
    <w:rsid w:val="006F7528"/>
    <w:rsid w:val="006F78B9"/>
    <w:rsid w:val="00700594"/>
    <w:rsid w:val="007023DE"/>
    <w:rsid w:val="00704F8C"/>
    <w:rsid w:val="00707AA2"/>
    <w:rsid w:val="00712F60"/>
    <w:rsid w:val="00714C4D"/>
    <w:rsid w:val="00720E3B"/>
    <w:rsid w:val="00727007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B4F39"/>
    <w:rsid w:val="007D1181"/>
    <w:rsid w:val="007E01A3"/>
    <w:rsid w:val="007E3473"/>
    <w:rsid w:val="007F04DE"/>
    <w:rsid w:val="007F1F8B"/>
    <w:rsid w:val="007F6198"/>
    <w:rsid w:val="007F67A1"/>
    <w:rsid w:val="00803A07"/>
    <w:rsid w:val="0080773E"/>
    <w:rsid w:val="0081083A"/>
    <w:rsid w:val="00811C05"/>
    <w:rsid w:val="008206C8"/>
    <w:rsid w:val="00822AE0"/>
    <w:rsid w:val="00824536"/>
    <w:rsid w:val="00842DA8"/>
    <w:rsid w:val="008433FD"/>
    <w:rsid w:val="00847210"/>
    <w:rsid w:val="00853BE4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9217C"/>
    <w:rsid w:val="008A4B4C"/>
    <w:rsid w:val="008B0FA9"/>
    <w:rsid w:val="008B1451"/>
    <w:rsid w:val="008C239F"/>
    <w:rsid w:val="008C6A4B"/>
    <w:rsid w:val="008C78C8"/>
    <w:rsid w:val="008D608C"/>
    <w:rsid w:val="008E480C"/>
    <w:rsid w:val="008F3896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4525E"/>
    <w:rsid w:val="009471E7"/>
    <w:rsid w:val="00952883"/>
    <w:rsid w:val="00952F89"/>
    <w:rsid w:val="0095301F"/>
    <w:rsid w:val="00955F6D"/>
    <w:rsid w:val="0097402B"/>
    <w:rsid w:val="00977C16"/>
    <w:rsid w:val="00983BC7"/>
    <w:rsid w:val="0098551D"/>
    <w:rsid w:val="00986462"/>
    <w:rsid w:val="0099518F"/>
    <w:rsid w:val="00996A9E"/>
    <w:rsid w:val="009A523D"/>
    <w:rsid w:val="009B02A1"/>
    <w:rsid w:val="009B3361"/>
    <w:rsid w:val="009B580B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5715E"/>
    <w:rsid w:val="00A6093D"/>
    <w:rsid w:val="00A72422"/>
    <w:rsid w:val="00A767DC"/>
    <w:rsid w:val="00A76A6D"/>
    <w:rsid w:val="00A802DF"/>
    <w:rsid w:val="00A83253"/>
    <w:rsid w:val="00A841D5"/>
    <w:rsid w:val="00A86C9F"/>
    <w:rsid w:val="00A87F1E"/>
    <w:rsid w:val="00AA4A8C"/>
    <w:rsid w:val="00AA6E84"/>
    <w:rsid w:val="00AB1A1C"/>
    <w:rsid w:val="00AB700D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37E8"/>
    <w:rsid w:val="00B5222E"/>
    <w:rsid w:val="00B52D3F"/>
    <w:rsid w:val="00B53179"/>
    <w:rsid w:val="00B57A23"/>
    <w:rsid w:val="00B600CD"/>
    <w:rsid w:val="00B608B1"/>
    <w:rsid w:val="00B609D9"/>
    <w:rsid w:val="00B61C96"/>
    <w:rsid w:val="00B64825"/>
    <w:rsid w:val="00B73A2A"/>
    <w:rsid w:val="00B75A51"/>
    <w:rsid w:val="00B827C6"/>
    <w:rsid w:val="00B855F7"/>
    <w:rsid w:val="00B861E4"/>
    <w:rsid w:val="00B87DD7"/>
    <w:rsid w:val="00B94A6E"/>
    <w:rsid w:val="00B94B06"/>
    <w:rsid w:val="00B94C28"/>
    <w:rsid w:val="00BA6279"/>
    <w:rsid w:val="00BB6073"/>
    <w:rsid w:val="00BB7C21"/>
    <w:rsid w:val="00BC10BA"/>
    <w:rsid w:val="00BC5AFD"/>
    <w:rsid w:val="00BD33FB"/>
    <w:rsid w:val="00BD342B"/>
    <w:rsid w:val="00BE5090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515AF"/>
    <w:rsid w:val="00C606C9"/>
    <w:rsid w:val="00C63E9E"/>
    <w:rsid w:val="00C67BC5"/>
    <w:rsid w:val="00C71681"/>
    <w:rsid w:val="00C80288"/>
    <w:rsid w:val="00C82647"/>
    <w:rsid w:val="00C84003"/>
    <w:rsid w:val="00C84515"/>
    <w:rsid w:val="00C90415"/>
    <w:rsid w:val="00C90650"/>
    <w:rsid w:val="00C97D78"/>
    <w:rsid w:val="00CA2EB1"/>
    <w:rsid w:val="00CA3702"/>
    <w:rsid w:val="00CA6075"/>
    <w:rsid w:val="00CC2AAE"/>
    <w:rsid w:val="00CC5A42"/>
    <w:rsid w:val="00CD0406"/>
    <w:rsid w:val="00CD0C67"/>
    <w:rsid w:val="00CD0EAB"/>
    <w:rsid w:val="00CD1CB9"/>
    <w:rsid w:val="00CD710F"/>
    <w:rsid w:val="00CD73FB"/>
    <w:rsid w:val="00CE4D18"/>
    <w:rsid w:val="00CE5E02"/>
    <w:rsid w:val="00CF34DB"/>
    <w:rsid w:val="00CF3917"/>
    <w:rsid w:val="00CF558F"/>
    <w:rsid w:val="00D010C0"/>
    <w:rsid w:val="00D04830"/>
    <w:rsid w:val="00D073E2"/>
    <w:rsid w:val="00D446EC"/>
    <w:rsid w:val="00D51BF0"/>
    <w:rsid w:val="00D531DB"/>
    <w:rsid w:val="00D55942"/>
    <w:rsid w:val="00D61253"/>
    <w:rsid w:val="00D65B99"/>
    <w:rsid w:val="00D769A8"/>
    <w:rsid w:val="00D807BF"/>
    <w:rsid w:val="00D812CF"/>
    <w:rsid w:val="00D82FCC"/>
    <w:rsid w:val="00DA17FC"/>
    <w:rsid w:val="00DA2144"/>
    <w:rsid w:val="00DA7887"/>
    <w:rsid w:val="00DB2C26"/>
    <w:rsid w:val="00DB6E0D"/>
    <w:rsid w:val="00DC30B4"/>
    <w:rsid w:val="00DD02F4"/>
    <w:rsid w:val="00DD0DBE"/>
    <w:rsid w:val="00DD5154"/>
    <w:rsid w:val="00DD6622"/>
    <w:rsid w:val="00DE0779"/>
    <w:rsid w:val="00DE1C7C"/>
    <w:rsid w:val="00DE5089"/>
    <w:rsid w:val="00DE6B43"/>
    <w:rsid w:val="00DF3338"/>
    <w:rsid w:val="00E02AE9"/>
    <w:rsid w:val="00E0673C"/>
    <w:rsid w:val="00E11923"/>
    <w:rsid w:val="00E1228B"/>
    <w:rsid w:val="00E17F8F"/>
    <w:rsid w:val="00E222A1"/>
    <w:rsid w:val="00E23CF9"/>
    <w:rsid w:val="00E262D4"/>
    <w:rsid w:val="00E36250"/>
    <w:rsid w:val="00E416E3"/>
    <w:rsid w:val="00E45D2E"/>
    <w:rsid w:val="00E47B1D"/>
    <w:rsid w:val="00E47F2D"/>
    <w:rsid w:val="00E54511"/>
    <w:rsid w:val="00E61DAC"/>
    <w:rsid w:val="00E63363"/>
    <w:rsid w:val="00E72B80"/>
    <w:rsid w:val="00E75FE3"/>
    <w:rsid w:val="00E86C4C"/>
    <w:rsid w:val="00E907A3"/>
    <w:rsid w:val="00E934C0"/>
    <w:rsid w:val="00E941BE"/>
    <w:rsid w:val="00EA5AE0"/>
    <w:rsid w:val="00EB0893"/>
    <w:rsid w:val="00EB25A1"/>
    <w:rsid w:val="00EB44BD"/>
    <w:rsid w:val="00EB4F1B"/>
    <w:rsid w:val="00EB56E1"/>
    <w:rsid w:val="00EB6561"/>
    <w:rsid w:val="00EB7AB1"/>
    <w:rsid w:val="00EC267A"/>
    <w:rsid w:val="00EE7CD8"/>
    <w:rsid w:val="00EF37F6"/>
    <w:rsid w:val="00EF48CC"/>
    <w:rsid w:val="00EF5A12"/>
    <w:rsid w:val="00EF71EE"/>
    <w:rsid w:val="00F00801"/>
    <w:rsid w:val="00F0130C"/>
    <w:rsid w:val="00F02ACA"/>
    <w:rsid w:val="00F0628C"/>
    <w:rsid w:val="00F10A95"/>
    <w:rsid w:val="00F1188E"/>
    <w:rsid w:val="00F2488D"/>
    <w:rsid w:val="00F30ADF"/>
    <w:rsid w:val="00F3175B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5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2</cp:revision>
  <cp:lastPrinted>1900-12-31T16:00:00Z</cp:lastPrinted>
  <dcterms:created xsi:type="dcterms:W3CDTF">2019-07-11T02:14:00Z</dcterms:created>
  <dcterms:modified xsi:type="dcterms:W3CDTF">2019-07-11T02:14:00Z</dcterms:modified>
</cp:coreProperties>
</file>