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D6F13D9"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62CA2" w:rsidRPr="009D729B">
              <w:rPr>
                <w:rFonts w:hint="eastAsia"/>
                <w:lang w:val="en-CA" w:eastAsia="ja-JP"/>
              </w:rPr>
              <w:t>0</w:t>
            </w:r>
            <w:r w:rsidR="009D729B" w:rsidRPr="009D729B">
              <w:rPr>
                <w:lang w:val="en-CA" w:eastAsia="ja-JP"/>
              </w:rPr>
              <w:t>98</w:t>
            </w:r>
            <w:r w:rsidR="00D11688">
              <w:rPr>
                <w:lang w:val="en-CA" w:eastAsia="ja-JP"/>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0E952D" w:rsidR="00E61DAC" w:rsidRPr="005B217D" w:rsidRDefault="00756193" w:rsidP="009D7CE6">
            <w:pPr>
              <w:spacing w:before="60" w:after="60"/>
              <w:rPr>
                <w:b/>
                <w:szCs w:val="22"/>
                <w:lang w:val="en-CA"/>
              </w:rPr>
            </w:pPr>
            <w:r>
              <w:rPr>
                <w:b/>
                <w:szCs w:val="22"/>
                <w:lang w:val="en-CA" w:eastAsia="ja-JP"/>
              </w:rPr>
              <w:t>Crosscheck of JVET-</w:t>
            </w:r>
            <w:r w:rsidR="00D11688">
              <w:rPr>
                <w:b/>
                <w:szCs w:val="22"/>
                <w:lang w:val="en-CA" w:eastAsia="ja-JP"/>
              </w:rPr>
              <w:t>O0532</w:t>
            </w:r>
            <w:r w:rsidR="00B62CA2" w:rsidRPr="00335A97">
              <w:rPr>
                <w:b/>
                <w:szCs w:val="22"/>
                <w:lang w:val="en-CA" w:eastAsia="ja-JP"/>
              </w:rPr>
              <w:t xml:space="preserve"> (</w:t>
            </w:r>
            <w:r w:rsidR="00D11688">
              <w:rPr>
                <w:b/>
                <w:szCs w:val="22"/>
              </w:rPr>
              <w:t>Non-CE5: Simplification on clipping value calculation for adaptive loop filter</w:t>
            </w:r>
            <w:r w:rsidR="00B62CA2" w:rsidRPr="00335A97">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128E15" w:rsidR="00465659" w:rsidRPr="005B217D" w:rsidRDefault="00465659" w:rsidP="00D11688">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71D1A9" w:rsidR="00465659" w:rsidRPr="00D11688" w:rsidRDefault="00465659" w:rsidP="00465659">
            <w:pPr>
              <w:spacing w:before="60" w:after="60"/>
              <w:rPr>
                <w:color w:val="0000FF"/>
                <w:szCs w:val="22"/>
                <w:u w:val="single"/>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71ACA7" w14:textId="12F4F265" w:rsidR="00B62CA2" w:rsidRPr="00335A97" w:rsidRDefault="00B62CA2" w:rsidP="00B62CA2">
      <w:pPr>
        <w:rPr>
          <w:szCs w:val="22"/>
          <w:lang w:val="en-CA"/>
        </w:rPr>
      </w:pPr>
      <w:r>
        <w:rPr>
          <w:lang w:val="en-CA"/>
        </w:rPr>
        <w:t>It is reported that cr</w:t>
      </w:r>
      <w:r w:rsidR="0061320C">
        <w:rPr>
          <w:lang w:val="en-CA"/>
        </w:rPr>
        <w:t xml:space="preserve">oss-check results </w:t>
      </w:r>
      <w:r>
        <w:rPr>
          <w:lang w:val="en-CA"/>
        </w:rPr>
        <w:t xml:space="preserve">of </w:t>
      </w:r>
      <w:r w:rsidR="0061320C">
        <w:rPr>
          <w:lang w:val="en-CA"/>
        </w:rPr>
        <w:t>JVET-</w:t>
      </w:r>
      <w:r w:rsidR="00D11688">
        <w:rPr>
          <w:lang w:val="en-CA"/>
        </w:rPr>
        <w:t>O0532</w:t>
      </w:r>
      <w:r>
        <w:rPr>
          <w:lang w:val="en-CA"/>
        </w:rPr>
        <w:t>. The cross checker reports that the</w:t>
      </w:r>
      <w:r w:rsidR="0061320C">
        <w:rPr>
          <w:lang w:val="en-CA"/>
        </w:rPr>
        <w:t xml:space="preserve"> s</w:t>
      </w:r>
      <w:r w:rsidR="00D324A5">
        <w:rPr>
          <w:lang w:val="en-CA"/>
        </w:rPr>
        <w:t>ource code provided by Qualcomm</w:t>
      </w:r>
      <w:r w:rsidR="0061320C">
        <w:rPr>
          <w:lang w:val="en-CA"/>
        </w:rPr>
        <w:t xml:space="preserve"> </w:t>
      </w:r>
      <w:r>
        <w:rPr>
          <w:lang w:val="en-CA"/>
        </w:rPr>
        <w:t xml:space="preserve">who proposes </w:t>
      </w:r>
      <w:r w:rsidR="0061320C">
        <w:rPr>
          <w:lang w:val="en-CA"/>
        </w:rPr>
        <w:t>JVET-</w:t>
      </w:r>
      <w:r w:rsidR="00D11688">
        <w:rPr>
          <w:lang w:val="en-CA"/>
        </w:rPr>
        <w:t>O0532</w:t>
      </w:r>
      <w:r>
        <w:rPr>
          <w:lang w:val="en-CA"/>
        </w:rPr>
        <w:t xml:space="preserve"> has been analysed and has been found to be consistent</w:t>
      </w:r>
      <w:r w:rsidR="0061320C">
        <w:rPr>
          <w:lang w:val="en-CA"/>
        </w:rPr>
        <w:t xml:space="preserve"> with the description </w:t>
      </w:r>
      <w:r>
        <w:rPr>
          <w:lang w:val="en-CA"/>
        </w:rPr>
        <w:t xml:space="preserve">in </w:t>
      </w:r>
      <w:r w:rsidR="0061320C">
        <w:rPr>
          <w:lang w:val="en-CA"/>
        </w:rPr>
        <w:t>JVET-</w:t>
      </w:r>
      <w:r w:rsidR="00D11688">
        <w:rPr>
          <w:lang w:val="en-CA"/>
        </w:rPr>
        <w:t>O0532</w:t>
      </w:r>
      <w:r w:rsidR="0061320C">
        <w:rPr>
          <w:lang w:val="en-CA"/>
        </w:rPr>
        <w:t>. In</w:t>
      </w:r>
      <w:r>
        <w:rPr>
          <w:lang w:val="en-CA"/>
        </w:rPr>
        <w:t xml:space="preserve"> </w:t>
      </w:r>
      <w:r w:rsidR="0061320C">
        <w:rPr>
          <w:lang w:val="en-CA"/>
        </w:rPr>
        <w:t>JVET-</w:t>
      </w:r>
      <w:r w:rsidR="00D11688">
        <w:rPr>
          <w:lang w:val="en-CA"/>
        </w:rPr>
        <w:t>O0532</w:t>
      </w:r>
      <w:r>
        <w:rPr>
          <w:lang w:val="en-CA"/>
        </w:rPr>
        <w:t xml:space="preserve">, </w:t>
      </w:r>
      <w:r w:rsidR="0061320C">
        <w:rPr>
          <w:lang w:val="en-CA"/>
        </w:rPr>
        <w:t xml:space="preserve">it is tested that </w:t>
      </w:r>
      <w:r w:rsidR="00D11688">
        <w:rPr>
          <w:lang w:val="en-CA"/>
        </w:rPr>
        <w:t>alternative definitions of the clipping thresholds for the Non-Linear ALF</w:t>
      </w:r>
      <w:r w:rsidR="0061320C">
        <w:rPr>
          <w:lang w:val="en-CA"/>
        </w:rPr>
        <w:t>.</w:t>
      </w:r>
      <w:r>
        <w:rPr>
          <w:lang w:val="en-CA"/>
        </w:rPr>
        <w:t xml:space="preserve"> </w:t>
      </w:r>
      <w:r w:rsidR="00D11688">
        <w:rPr>
          <w:lang w:val="en-CA"/>
        </w:rPr>
        <w:t>There are 3 sub-tests in JVET-O0532. The method 1 changes the definition of the clipping thresholds from power of 2 to bit-shifts. In the method 2 and 3,</w:t>
      </w:r>
      <w:r w:rsidR="0012255D">
        <w:rPr>
          <w:lang w:val="en-CA"/>
        </w:rPr>
        <w:t xml:space="preserve"> fixed values are used instead of the values calculated in the method 1 and the current VVC design.</w:t>
      </w:r>
      <w:r w:rsidR="00D11688">
        <w:rPr>
          <w:lang w:val="en-CA"/>
        </w:rPr>
        <w:t xml:space="preserve"> </w:t>
      </w:r>
      <w:r>
        <w:rPr>
          <w:lang w:val="en-CA"/>
        </w:rPr>
        <w:t xml:space="preserve">The cross checker could reproduce the results reported in </w:t>
      </w:r>
      <w:r w:rsidR="0061320C">
        <w:rPr>
          <w:lang w:val="en-CA"/>
        </w:rPr>
        <w:t>JVET-</w:t>
      </w:r>
      <w:r w:rsidR="00D11688">
        <w:rPr>
          <w:lang w:val="en-CA"/>
        </w:rPr>
        <w:t>O0532</w:t>
      </w:r>
      <w:r>
        <w:rPr>
          <w:lang w:val="en-CA"/>
        </w:rPr>
        <w:t xml:space="preserve">. The difference from measured encoder and decoder run time ratios to those reported in </w:t>
      </w:r>
      <w:r w:rsidR="0061320C">
        <w:rPr>
          <w:lang w:val="en-CA"/>
        </w:rPr>
        <w:t>JVET-</w:t>
      </w:r>
      <w:r w:rsidR="00D11688">
        <w:rPr>
          <w:lang w:val="en-CA"/>
        </w:rPr>
        <w:t>O0532</w:t>
      </w:r>
      <w:r>
        <w:rPr>
          <w:lang w:val="en-CA"/>
        </w:rPr>
        <w:t xml:space="preserve"> is acceptable.</w:t>
      </w:r>
    </w:p>
    <w:p w14:paraId="34F94C8C" w14:textId="77777777" w:rsidR="00B62CA2" w:rsidRDefault="00B62CA2" w:rsidP="00B62CA2">
      <w:pPr>
        <w:pStyle w:val="1"/>
        <w:rPr>
          <w:lang w:val="en-CA"/>
        </w:rPr>
      </w:pPr>
      <w:r>
        <w:rPr>
          <w:lang w:val="en-CA"/>
        </w:rPr>
        <w:t>Simulation Results</w:t>
      </w:r>
    </w:p>
    <w:p w14:paraId="5AFA7472" w14:textId="77777777" w:rsidR="00B62CA2" w:rsidRDefault="00B62CA2" w:rsidP="00B62CA2">
      <w:pPr>
        <w:pStyle w:val="3"/>
        <w:rPr>
          <w:lang w:eastAsia="ja-JP"/>
        </w:rPr>
      </w:pPr>
      <w:r>
        <w:rPr>
          <w:rFonts w:hint="eastAsia"/>
          <w:lang w:eastAsia="ja-JP"/>
        </w:rPr>
        <w:t>C</w:t>
      </w:r>
      <w:r>
        <w:rPr>
          <w:lang w:eastAsia="ja-JP"/>
        </w:rPr>
        <w:t>omputing platforms</w:t>
      </w:r>
    </w:p>
    <w:p w14:paraId="55520E3B" w14:textId="77777777" w:rsidR="00B62CA2" w:rsidRPr="00BC1A4B" w:rsidRDefault="00B62CA2" w:rsidP="00B62CA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7F8DEF3" w14:textId="77777777" w:rsidR="00B62CA2" w:rsidRPr="00666E9A" w:rsidRDefault="00B62CA2" w:rsidP="00B62CA2">
      <w:pPr>
        <w:pStyle w:val="3"/>
        <w:rPr>
          <w:lang w:eastAsia="zh-CN"/>
        </w:rPr>
      </w:pPr>
      <w:r>
        <w:rPr>
          <w:lang w:eastAsia="ja-JP"/>
        </w:rPr>
        <w:t>Test results</w:t>
      </w:r>
    </w:p>
    <w:p w14:paraId="318DF13C" w14:textId="75E52B6B" w:rsidR="00B62CA2" w:rsidRDefault="0061320C" w:rsidP="00B62CA2">
      <w:pPr>
        <w:rPr>
          <w:lang w:val="en-GB" w:eastAsia="ja-JP"/>
        </w:rPr>
      </w:pPr>
      <w:r>
        <w:rPr>
          <w:lang w:val="en-CA"/>
        </w:rPr>
        <w:t>JVET-</w:t>
      </w:r>
      <w:r w:rsidR="00D11688">
        <w:rPr>
          <w:lang w:val="en-CA"/>
        </w:rPr>
        <w:t>O0532</w:t>
      </w:r>
      <w:r w:rsidR="00B62CA2">
        <w:rPr>
          <w:lang w:val="en-CA" w:eastAsia="ja-JP"/>
        </w:rPr>
        <w:t xml:space="preserve"> [1]</w:t>
      </w:r>
      <w:r w:rsidR="00B62CA2">
        <w:rPr>
          <w:lang w:val="en-CA"/>
        </w:rPr>
        <w:t xml:space="preserve"> has </w:t>
      </w:r>
      <w:r>
        <w:rPr>
          <w:lang w:val="en-CA"/>
        </w:rPr>
        <w:t>been implemented on top of VTM-5</w:t>
      </w:r>
      <w:r w:rsidR="00B62CA2">
        <w:rPr>
          <w:lang w:val="en-CA"/>
        </w:rPr>
        <w:t>.0. The simulation was b</w:t>
      </w:r>
      <w:r>
        <w:rPr>
          <w:lang w:val="en-CA"/>
        </w:rPr>
        <w:t>ased on VTM configuration JVET-N</w:t>
      </w:r>
      <w:r w:rsidR="00B62CA2">
        <w:rPr>
          <w:lang w:val="en-CA"/>
        </w:rPr>
        <w:t xml:space="preserve">1010 [2]. </w:t>
      </w:r>
    </w:p>
    <w:p w14:paraId="2D6C6649" w14:textId="6958FDDF" w:rsidR="00B62CA2" w:rsidRDefault="00B62CA2" w:rsidP="00B62CA2">
      <w:pPr>
        <w:rPr>
          <w:lang w:val="en-GB" w:eastAsia="ja-JP"/>
        </w:rPr>
      </w:pPr>
      <w:r>
        <w:rPr>
          <w:lang w:val="en-GB" w:eastAsia="ja-JP"/>
        </w:rPr>
        <w:t xml:space="preserve">The results were consistent with the results of </w:t>
      </w:r>
      <w:r w:rsidR="0061320C">
        <w:rPr>
          <w:lang w:val="en-GB" w:eastAsia="ja-JP"/>
        </w:rPr>
        <w:t>JVET-</w:t>
      </w:r>
      <w:r w:rsidR="00D11688">
        <w:rPr>
          <w:lang w:val="en-GB" w:eastAsia="ja-JP"/>
        </w:rPr>
        <w:t>O0532</w:t>
      </w:r>
      <w:r>
        <w:rPr>
          <w:lang w:val="en-GB" w:eastAsia="ja-JP"/>
        </w:rPr>
        <w:t xml:space="preserve">. The difference from measured encoder and decoder run time ratios to those reported in </w:t>
      </w:r>
      <w:r w:rsidR="0061320C">
        <w:rPr>
          <w:lang w:val="en-GB" w:eastAsia="ja-JP"/>
        </w:rPr>
        <w:t>JVET-</w:t>
      </w:r>
      <w:r w:rsidR="00D11688">
        <w:rPr>
          <w:lang w:val="en-GB" w:eastAsia="ja-JP"/>
        </w:rPr>
        <w:t>O0532</w:t>
      </w:r>
      <w:r>
        <w:rPr>
          <w:lang w:val="en-GB" w:eastAsia="ja-JP"/>
        </w:rPr>
        <w:t xml:space="preserve"> is acceptable.</w:t>
      </w:r>
    </w:p>
    <w:p w14:paraId="1610514B" w14:textId="3BE56C94" w:rsidR="00847A0C" w:rsidRDefault="00847A0C" w:rsidP="00847A0C">
      <w:pPr>
        <w:pStyle w:val="4"/>
        <w:rPr>
          <w:lang w:val="en-GB" w:eastAsia="ja-JP"/>
        </w:rPr>
      </w:pPr>
      <w:r>
        <w:rPr>
          <w:rFonts w:hint="eastAsia"/>
          <w:lang w:val="en-GB" w:eastAsia="ja-JP"/>
        </w:rPr>
        <w:t>Test 1</w:t>
      </w:r>
    </w:p>
    <w:p w14:paraId="190EDD2A" w14:textId="17BA6922" w:rsidR="00395260" w:rsidRDefault="00395260" w:rsidP="00395260">
      <w:pPr>
        <w:pStyle w:val="ab"/>
        <w:keepNext/>
        <w:jc w:val="center"/>
      </w:pPr>
      <w:bookmarkStart w:id="0" w:name="_Ref516662422"/>
      <w:r>
        <w:t xml:space="preserve">Table </w:t>
      </w:r>
      <w:r>
        <w:rPr>
          <w:noProof/>
        </w:rPr>
        <w:fldChar w:fldCharType="begin"/>
      </w:r>
      <w:r>
        <w:rPr>
          <w:noProof/>
        </w:rPr>
        <w:instrText xml:space="preserve"> SEQ Table \* ARABIC </w:instrText>
      </w:r>
      <w:r>
        <w:rPr>
          <w:noProof/>
        </w:rPr>
        <w:fldChar w:fldCharType="separate"/>
      </w:r>
      <w:r w:rsidR="00F91826">
        <w:rPr>
          <w:noProof/>
        </w:rPr>
        <w:t>1</w:t>
      </w:r>
      <w:r>
        <w:rPr>
          <w:noProof/>
        </w:rPr>
        <w:fldChar w:fldCharType="end"/>
      </w:r>
      <w:bookmarkEnd w:id="0"/>
      <w:r w:rsidR="006F26E9">
        <w:t xml:space="preserve"> E</w:t>
      </w:r>
      <w:r w:rsidR="00D420EC">
        <w:t>xperimental results</w:t>
      </w:r>
      <w:r w:rsidR="00847A0C">
        <w:t xml:space="preserve"> of Test 1</w:t>
      </w:r>
      <w:r w:rsidR="00D420EC" w:rsidRPr="00D420EC">
        <w:rPr>
          <w:lang w:eastAsia="ja-JP"/>
        </w:rPr>
        <w:t xml:space="preserve"> </w:t>
      </w:r>
      <w:r w:rsidR="00D420EC">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47A0C" w:rsidRPr="00847A0C" w14:paraId="42D205A7"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34DAB7F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D0DF7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918C1E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5D46CB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15AF38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3C8BF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r>
      <w:tr w:rsidR="00847A0C" w:rsidRPr="00847A0C" w14:paraId="74795AD6"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0E2FC03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8EE707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E5CBD8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6DF9E0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BBEAFB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D68B1C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r>
      <w:tr w:rsidR="00847A0C" w:rsidRPr="00847A0C" w14:paraId="2F044C1B"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6E9EB66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9C7A42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AF0F17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86D1E4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D2F69C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F9C4E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DecT</w:t>
            </w:r>
            <w:proofErr w:type="spellEnd"/>
          </w:p>
        </w:tc>
      </w:tr>
      <w:tr w:rsidR="00847A0C" w:rsidRPr="00847A0C" w14:paraId="414D6981"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86E6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9DFD03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A43984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6E36EFB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C97BB6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3FCB8E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4544A623"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544B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DBA0BE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5686F1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7279D5A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705AEB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00CC74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1030A9B2"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655E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93B03F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81414A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75689F5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9B666B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58F294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6A8ABC0A"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EADE0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E541CD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BE23DD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416B389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49680B9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3791AC4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FA8C70D"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CB7D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lastRenderedPageBreak/>
              <w:t>Class E</w:t>
            </w:r>
          </w:p>
        </w:tc>
        <w:tc>
          <w:tcPr>
            <w:tcW w:w="1060" w:type="dxa"/>
            <w:tcBorders>
              <w:top w:val="nil"/>
              <w:left w:val="nil"/>
              <w:bottom w:val="nil"/>
              <w:right w:val="nil"/>
            </w:tcBorders>
            <w:shd w:val="clear" w:color="auto" w:fill="auto"/>
            <w:noWrap/>
            <w:vAlign w:val="center"/>
            <w:hideMark/>
          </w:tcPr>
          <w:p w14:paraId="6B0524F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F67251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7306C0C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651EF2A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F4EDE0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07A3CED8"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9182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3150BFF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1E0AC1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2335B30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E22363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86B39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64E3F6E" w14:textId="77777777" w:rsidTr="00847A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42F00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FF729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EDD001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7F58A93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0760E52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B42A20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6262B2C8" w14:textId="77777777" w:rsidTr="00847A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E43FD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7215F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68C2608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03FEF2A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66B03DB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23DA80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bl>
    <w:p w14:paraId="4F60B8E1" w14:textId="55F87354" w:rsidR="00847A0C" w:rsidRDefault="00847A0C" w:rsidP="00847A0C"/>
    <w:p w14:paraId="3562196A" w14:textId="060165E2" w:rsidR="00395260" w:rsidRDefault="00395260" w:rsidP="00395260">
      <w:pPr>
        <w:pStyle w:val="ab"/>
        <w:keepNext/>
        <w:jc w:val="center"/>
      </w:pPr>
      <w:bookmarkStart w:id="1" w:name="_Ref3216789"/>
      <w:r>
        <w:t xml:space="preserve">Table </w:t>
      </w:r>
      <w:r>
        <w:rPr>
          <w:noProof/>
        </w:rPr>
        <w:fldChar w:fldCharType="begin"/>
      </w:r>
      <w:r>
        <w:rPr>
          <w:noProof/>
        </w:rPr>
        <w:instrText xml:space="preserve"> SEQ Table \* ARABIC </w:instrText>
      </w:r>
      <w:r>
        <w:rPr>
          <w:noProof/>
        </w:rPr>
        <w:fldChar w:fldCharType="separate"/>
      </w:r>
      <w:r w:rsidR="00F91826">
        <w:rPr>
          <w:noProof/>
        </w:rPr>
        <w:t>2</w:t>
      </w:r>
      <w:r>
        <w:rPr>
          <w:noProof/>
        </w:rPr>
        <w:fldChar w:fldCharType="end"/>
      </w:r>
      <w:bookmarkEnd w:id="1"/>
      <w:r w:rsidR="006F26E9">
        <w:t xml:space="preserve"> </w:t>
      </w:r>
      <w:r w:rsidR="00D420EC">
        <w:t>Experimental results</w:t>
      </w:r>
      <w:r w:rsidR="00847A0C">
        <w:t xml:space="preserve"> of Test 1</w:t>
      </w:r>
      <w:r w:rsidR="00D420EC" w:rsidRPr="00D420EC">
        <w:rPr>
          <w:lang w:eastAsia="ja-JP"/>
        </w:rPr>
        <w:t xml:space="preserve"> </w:t>
      </w:r>
      <w:r w:rsidR="00336741">
        <w:rPr>
          <w:lang w:eastAsia="ja-JP"/>
        </w:rPr>
        <w:t>for RA condition</w:t>
      </w:r>
      <w:r w:rsidR="00D420EC">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47A0C" w:rsidRPr="00847A0C" w14:paraId="57BBF131"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0C477DB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AD9EC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8B224D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3B59E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F546B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A7AD9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r>
      <w:tr w:rsidR="00847A0C" w:rsidRPr="00847A0C" w14:paraId="08D7D560"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6020D57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6AB23C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E89784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AD8A2A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3E4862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0FA994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r>
      <w:tr w:rsidR="00847A0C" w:rsidRPr="00847A0C" w14:paraId="1E062517"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5B21726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D2ED1E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83767C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09432F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0746EF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D20B3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DecT</w:t>
            </w:r>
            <w:proofErr w:type="spellEnd"/>
          </w:p>
        </w:tc>
      </w:tr>
      <w:tr w:rsidR="00847A0C" w:rsidRPr="00847A0C" w14:paraId="07435045"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9957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C787D6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56EC91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0624F21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526900F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1564FE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71E3A5C3"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B1F4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49B300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08E122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655A151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4BE7E76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AA61E4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7241AC8C"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5B173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2973A2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E9DDBF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590C02E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3CD8E51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7D85BA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621070F7"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5799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7972E2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DD2C89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2A661FB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2ADADD8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970A90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101%</w:t>
            </w:r>
          </w:p>
        </w:tc>
      </w:tr>
      <w:tr w:rsidR="00847A0C" w:rsidRPr="00847A0C" w14:paraId="6B237378"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994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666578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F39057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992EF1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4EADE7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16502A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r>
      <w:tr w:rsidR="00847A0C" w:rsidRPr="00847A0C" w14:paraId="274FB7EF"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1A24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18B55F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96E765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DBFDB7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64539D6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C965B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7C65608A"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003F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0B436A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4CA07E8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4423CCC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0.21%</w:t>
            </w:r>
          </w:p>
        </w:tc>
        <w:tc>
          <w:tcPr>
            <w:tcW w:w="1060" w:type="dxa"/>
            <w:tcBorders>
              <w:top w:val="single" w:sz="8" w:space="0" w:color="auto"/>
              <w:left w:val="nil"/>
              <w:bottom w:val="nil"/>
              <w:right w:val="nil"/>
            </w:tcBorders>
            <w:shd w:val="clear" w:color="auto" w:fill="auto"/>
            <w:noWrap/>
            <w:vAlign w:val="center"/>
            <w:hideMark/>
          </w:tcPr>
          <w:p w14:paraId="2C72C05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48796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101%</w:t>
            </w:r>
          </w:p>
        </w:tc>
      </w:tr>
      <w:tr w:rsidR="00847A0C" w:rsidRPr="00847A0C" w14:paraId="6B069427" w14:textId="77777777" w:rsidTr="00847A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359A5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B6E364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6E25DAC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D46BD9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DE5083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6796AE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101%</w:t>
            </w:r>
          </w:p>
        </w:tc>
      </w:tr>
    </w:tbl>
    <w:p w14:paraId="4F86EFFE" w14:textId="57C3F281" w:rsidR="00847A0C" w:rsidRDefault="00847A0C" w:rsidP="00847A0C"/>
    <w:p w14:paraId="5D1095D7" w14:textId="3419AD12" w:rsidR="00D420EC" w:rsidRDefault="00D420EC" w:rsidP="00D420EC">
      <w:pPr>
        <w:pStyle w:val="ab"/>
        <w:keepNext/>
        <w:jc w:val="center"/>
      </w:pPr>
      <w:r>
        <w:t xml:space="preserve">Table </w:t>
      </w:r>
      <w:r w:rsidR="0046719D">
        <w:fldChar w:fldCharType="begin"/>
      </w:r>
      <w:r w:rsidR="0046719D">
        <w:instrText xml:space="preserve"> SEQ Table \* ARABIC </w:instrText>
      </w:r>
      <w:r w:rsidR="0046719D">
        <w:fldChar w:fldCharType="separate"/>
      </w:r>
      <w:r w:rsidR="00F91826">
        <w:rPr>
          <w:noProof/>
        </w:rPr>
        <w:t>3</w:t>
      </w:r>
      <w:r w:rsidR="0046719D">
        <w:rPr>
          <w:noProof/>
        </w:rPr>
        <w:fldChar w:fldCharType="end"/>
      </w:r>
      <w:r>
        <w:t xml:space="preserve"> Experimental results</w:t>
      </w:r>
      <w:r w:rsidR="00847A0C">
        <w:t xml:space="preserve"> of Test 1</w:t>
      </w:r>
      <w:r>
        <w:t xml:space="preserve"> for 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47A0C" w:rsidRPr="00847A0C" w14:paraId="264D82F0"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7869C4E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B4C27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D96222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3A83B5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7F9029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E47AF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r>
      <w:tr w:rsidR="00847A0C" w:rsidRPr="00847A0C" w14:paraId="5C2C51C5"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06A4EFA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08BAC6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962664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EFA90B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D8F1A3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5EE25C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r>
      <w:tr w:rsidR="00847A0C" w:rsidRPr="00847A0C" w14:paraId="068B7558"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2B49C82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88FAAD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A993EC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4099E1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002139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B5ABC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DecT</w:t>
            </w:r>
            <w:proofErr w:type="spellEnd"/>
          </w:p>
        </w:tc>
      </w:tr>
      <w:tr w:rsidR="00847A0C" w:rsidRPr="00847A0C" w14:paraId="2D87BC2D"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215D1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DFD87C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24E0B1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370C8DF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7AEBBC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565CD7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r>
      <w:tr w:rsidR="00847A0C" w:rsidRPr="00847A0C" w14:paraId="4D4C539D"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4AC67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EABAA7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B6EFF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720D00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0D9EC6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34EB39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r>
      <w:tr w:rsidR="00847A0C" w:rsidRPr="00847A0C" w14:paraId="5594534C"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08AE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54C68D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F60275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56D36B1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07C0035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C4CB3A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698EEF53"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C77C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E9C001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1BC09F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0.51%</w:t>
            </w:r>
          </w:p>
        </w:tc>
        <w:tc>
          <w:tcPr>
            <w:tcW w:w="1181" w:type="dxa"/>
            <w:tcBorders>
              <w:top w:val="nil"/>
              <w:left w:val="nil"/>
              <w:bottom w:val="nil"/>
              <w:right w:val="single" w:sz="4" w:space="0" w:color="auto"/>
            </w:tcBorders>
            <w:shd w:val="clear" w:color="auto" w:fill="auto"/>
            <w:noWrap/>
            <w:vAlign w:val="center"/>
            <w:hideMark/>
          </w:tcPr>
          <w:p w14:paraId="15D6DE2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0.27%</w:t>
            </w:r>
          </w:p>
        </w:tc>
        <w:tc>
          <w:tcPr>
            <w:tcW w:w="1060" w:type="dxa"/>
            <w:tcBorders>
              <w:top w:val="nil"/>
              <w:left w:val="nil"/>
              <w:bottom w:val="nil"/>
              <w:right w:val="nil"/>
            </w:tcBorders>
            <w:shd w:val="clear" w:color="auto" w:fill="auto"/>
            <w:noWrap/>
            <w:vAlign w:val="center"/>
            <w:hideMark/>
          </w:tcPr>
          <w:p w14:paraId="6F15A2C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C12D55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0C871864"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02E0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F71909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2C4BB7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0.60%</w:t>
            </w:r>
          </w:p>
        </w:tc>
        <w:tc>
          <w:tcPr>
            <w:tcW w:w="1181" w:type="dxa"/>
            <w:tcBorders>
              <w:top w:val="nil"/>
              <w:left w:val="nil"/>
              <w:bottom w:val="nil"/>
              <w:right w:val="single" w:sz="4" w:space="0" w:color="auto"/>
            </w:tcBorders>
            <w:shd w:val="clear" w:color="auto" w:fill="auto"/>
            <w:noWrap/>
            <w:vAlign w:val="center"/>
            <w:hideMark/>
          </w:tcPr>
          <w:p w14:paraId="00595A9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-0.24%</w:t>
            </w:r>
          </w:p>
        </w:tc>
        <w:tc>
          <w:tcPr>
            <w:tcW w:w="1060" w:type="dxa"/>
            <w:tcBorders>
              <w:top w:val="nil"/>
              <w:left w:val="nil"/>
              <w:bottom w:val="nil"/>
              <w:right w:val="nil"/>
            </w:tcBorders>
            <w:shd w:val="clear" w:color="auto" w:fill="auto"/>
            <w:noWrap/>
            <w:vAlign w:val="center"/>
            <w:hideMark/>
          </w:tcPr>
          <w:p w14:paraId="7EF524E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D9587C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0BFB7763"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F7D2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E3156A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5D6067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0.35%</w:t>
            </w:r>
          </w:p>
        </w:tc>
        <w:tc>
          <w:tcPr>
            <w:tcW w:w="1181" w:type="dxa"/>
            <w:tcBorders>
              <w:top w:val="single" w:sz="8" w:space="0" w:color="auto"/>
              <w:left w:val="nil"/>
              <w:bottom w:val="nil"/>
              <w:right w:val="single" w:sz="4" w:space="0" w:color="auto"/>
            </w:tcBorders>
            <w:shd w:val="clear" w:color="auto" w:fill="auto"/>
            <w:noWrap/>
            <w:vAlign w:val="center"/>
            <w:hideMark/>
          </w:tcPr>
          <w:p w14:paraId="4EC27C6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62BB40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A6D30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3A598B4C" w14:textId="77777777" w:rsidTr="00847A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1FC66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0AB15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C42F7C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0.30%</w:t>
            </w:r>
          </w:p>
        </w:tc>
        <w:tc>
          <w:tcPr>
            <w:tcW w:w="1181" w:type="dxa"/>
            <w:tcBorders>
              <w:top w:val="single" w:sz="8" w:space="0" w:color="auto"/>
              <w:left w:val="nil"/>
              <w:bottom w:val="nil"/>
              <w:right w:val="single" w:sz="4" w:space="0" w:color="auto"/>
            </w:tcBorders>
            <w:shd w:val="clear" w:color="auto" w:fill="auto"/>
            <w:noWrap/>
            <w:vAlign w:val="center"/>
            <w:hideMark/>
          </w:tcPr>
          <w:p w14:paraId="20277F1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0.36%</w:t>
            </w:r>
          </w:p>
        </w:tc>
        <w:tc>
          <w:tcPr>
            <w:tcW w:w="1060" w:type="dxa"/>
            <w:tcBorders>
              <w:top w:val="single" w:sz="8" w:space="0" w:color="auto"/>
              <w:left w:val="nil"/>
              <w:bottom w:val="nil"/>
              <w:right w:val="nil"/>
            </w:tcBorders>
            <w:shd w:val="clear" w:color="auto" w:fill="auto"/>
            <w:noWrap/>
            <w:vAlign w:val="center"/>
            <w:hideMark/>
          </w:tcPr>
          <w:p w14:paraId="2643058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38992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02FD9EB" w14:textId="77777777" w:rsidTr="00847A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41B9C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7FDE1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4078861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0.43%</w:t>
            </w:r>
          </w:p>
        </w:tc>
        <w:tc>
          <w:tcPr>
            <w:tcW w:w="1181" w:type="dxa"/>
            <w:tcBorders>
              <w:top w:val="nil"/>
              <w:left w:val="nil"/>
              <w:bottom w:val="single" w:sz="8" w:space="0" w:color="auto"/>
              <w:right w:val="single" w:sz="4" w:space="0" w:color="auto"/>
            </w:tcBorders>
            <w:shd w:val="clear" w:color="auto" w:fill="auto"/>
            <w:noWrap/>
            <w:vAlign w:val="center"/>
            <w:hideMark/>
          </w:tcPr>
          <w:p w14:paraId="6ABD7A8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-0.26%</w:t>
            </w:r>
          </w:p>
        </w:tc>
        <w:tc>
          <w:tcPr>
            <w:tcW w:w="1060" w:type="dxa"/>
            <w:tcBorders>
              <w:top w:val="nil"/>
              <w:left w:val="nil"/>
              <w:bottom w:val="single" w:sz="8" w:space="0" w:color="auto"/>
              <w:right w:val="nil"/>
            </w:tcBorders>
            <w:shd w:val="clear" w:color="auto" w:fill="auto"/>
            <w:noWrap/>
            <w:vAlign w:val="center"/>
            <w:hideMark/>
          </w:tcPr>
          <w:p w14:paraId="0213244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36476D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bl>
    <w:p w14:paraId="46A38257" w14:textId="16625708" w:rsidR="00847A0C" w:rsidRDefault="00847A0C" w:rsidP="00847A0C"/>
    <w:p w14:paraId="54C942C9" w14:textId="2BC6B32B" w:rsidR="00847A0C" w:rsidRDefault="00847A0C" w:rsidP="00847A0C">
      <w:pPr>
        <w:pStyle w:val="4"/>
        <w:rPr>
          <w:lang w:val="en-GB" w:eastAsia="ja-JP"/>
        </w:rPr>
      </w:pPr>
      <w:r>
        <w:rPr>
          <w:rFonts w:hint="eastAsia"/>
          <w:lang w:val="en-GB" w:eastAsia="ja-JP"/>
        </w:rPr>
        <w:t>Test 2</w:t>
      </w:r>
    </w:p>
    <w:p w14:paraId="4813E8F8" w14:textId="04EC6888" w:rsidR="00847A0C" w:rsidRDefault="00847A0C" w:rsidP="00847A0C">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F91826">
        <w:rPr>
          <w:noProof/>
        </w:rPr>
        <w:t>4</w:t>
      </w:r>
      <w:r>
        <w:rPr>
          <w:noProof/>
        </w:rPr>
        <w:fldChar w:fldCharType="end"/>
      </w:r>
      <w:r w:rsidR="004C0E68">
        <w:t xml:space="preserve"> Experimental results of Test </w:t>
      </w:r>
      <w:r w:rsidR="004C0E68">
        <w:rPr>
          <w:rFonts w:hint="eastAsia"/>
          <w:lang w:eastAsia="ja-JP"/>
        </w:rPr>
        <w:t>2</w:t>
      </w:r>
      <w:r w:rsidRPr="00D420EC">
        <w:rPr>
          <w:lang w:eastAsia="ja-JP"/>
        </w:rPr>
        <w:t xml:space="preserve"> </w:t>
      </w:r>
      <w:r>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47A0C" w:rsidRPr="00847A0C" w14:paraId="69D2E41A"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0A8B245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FEF81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E7FC72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707B2E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D67274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5B979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r>
      <w:tr w:rsidR="00847A0C" w:rsidRPr="00847A0C" w14:paraId="082A857A"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5A85A36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3DA2D6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40C04A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C1C7FA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C58CCB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5B1FC5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r>
      <w:tr w:rsidR="00847A0C" w:rsidRPr="00847A0C" w14:paraId="4CD01739"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624F541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858D33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2AC947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1C77F4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D69B00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9337C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DecT</w:t>
            </w:r>
            <w:proofErr w:type="spellEnd"/>
          </w:p>
        </w:tc>
      </w:tr>
      <w:tr w:rsidR="00847A0C" w:rsidRPr="00847A0C" w14:paraId="6226E628"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7D38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B1BAD0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FC8BE9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4344FF7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909A38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1D2E1A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8F8301C"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8725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128077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7B43EF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78E093E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A96B64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2DC500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2528B269"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A61C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A663E0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F665C7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14F758B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0124F2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9733E4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101%</w:t>
            </w:r>
          </w:p>
        </w:tc>
      </w:tr>
      <w:tr w:rsidR="00847A0C" w:rsidRPr="00847A0C" w14:paraId="7B0C3F1F"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513BB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86C9F9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A3341F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5B767FF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6C17FB6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F145BA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7E864908"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E906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856C14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341459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A177D4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622F163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3751A7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62D6D75D"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ACC26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7EA9AA1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4DF071E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1C4DAB7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6AB7CF3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94784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705F9E98" w14:textId="77777777" w:rsidTr="00847A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1104F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F967E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0514DF4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CC60A5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-0.09%</w:t>
            </w:r>
          </w:p>
        </w:tc>
        <w:tc>
          <w:tcPr>
            <w:tcW w:w="1060" w:type="dxa"/>
            <w:tcBorders>
              <w:top w:val="single" w:sz="8" w:space="0" w:color="auto"/>
              <w:left w:val="nil"/>
              <w:bottom w:val="nil"/>
              <w:right w:val="nil"/>
            </w:tcBorders>
            <w:shd w:val="clear" w:color="auto" w:fill="auto"/>
            <w:noWrap/>
            <w:vAlign w:val="center"/>
            <w:hideMark/>
          </w:tcPr>
          <w:p w14:paraId="2486C4B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3604B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102%</w:t>
            </w:r>
          </w:p>
        </w:tc>
      </w:tr>
      <w:tr w:rsidR="00847A0C" w:rsidRPr="00847A0C" w14:paraId="5F83C0C0" w14:textId="77777777" w:rsidTr="00847A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541D5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F555B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76E6042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713B234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04C4B75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9BAD4D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bl>
    <w:p w14:paraId="3DC9592A" w14:textId="012DA4A3" w:rsidR="00847A0C" w:rsidRDefault="00847A0C" w:rsidP="00847A0C"/>
    <w:p w14:paraId="1CBFEA39" w14:textId="34863CB2" w:rsidR="00847A0C" w:rsidRDefault="00847A0C" w:rsidP="00847A0C">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F91826">
        <w:rPr>
          <w:noProof/>
        </w:rPr>
        <w:t>5</w:t>
      </w:r>
      <w:r>
        <w:rPr>
          <w:noProof/>
        </w:rPr>
        <w:fldChar w:fldCharType="end"/>
      </w:r>
      <w:r w:rsidR="004C0E68">
        <w:t xml:space="preserve"> Experimental results of Test 2</w:t>
      </w:r>
      <w:r w:rsidRPr="00D420EC">
        <w:rPr>
          <w:lang w:eastAsia="ja-JP"/>
        </w:rPr>
        <w:t xml:space="preserve"> </w:t>
      </w:r>
      <w:r>
        <w:rPr>
          <w:lang w:eastAsia="ja-JP"/>
        </w:rPr>
        <w:t>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47A0C" w:rsidRPr="00847A0C" w14:paraId="1148EC07"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5D86BEF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58F48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A8CC7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6B97FC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5688B4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B3F84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r>
      <w:tr w:rsidR="00847A0C" w:rsidRPr="00847A0C" w14:paraId="02F7A1BE"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3593846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74B8F0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8B9F18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074A67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1623AAF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163210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r>
      <w:tr w:rsidR="00847A0C" w:rsidRPr="00847A0C" w14:paraId="6405F319"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71049FC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971B5F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A5F73A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AE528E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45F38B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0F24D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DecT</w:t>
            </w:r>
            <w:proofErr w:type="spellEnd"/>
          </w:p>
        </w:tc>
      </w:tr>
      <w:tr w:rsidR="00847A0C" w:rsidRPr="00847A0C" w14:paraId="2DB96FB7"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BE47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1898A8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493D48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264C179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03163E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1D183C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E491671"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FF941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0E0798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EA283E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0BAB5C0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7F594D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35AD27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55C9F3BD"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EEC68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7428B2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EE0F87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57A7AD0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56A635F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172378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78A5C1A"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8797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79BCD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44DD3A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68BC8D5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248667B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345CB0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101%</w:t>
            </w:r>
          </w:p>
        </w:tc>
      </w:tr>
      <w:tr w:rsidR="00847A0C" w:rsidRPr="00847A0C" w14:paraId="52765DA6"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C30C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2E737C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B52A036"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BD8FAD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E1B6E3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D60B7C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r>
      <w:tr w:rsidR="00847A0C" w:rsidRPr="00847A0C" w14:paraId="762282F8"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390C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8061C9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D831E0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6A23B83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775F600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0F51B3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285B2432"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074A7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3BFD60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1183740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7B064EE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3C0E26D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F5236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76468172" w14:textId="77777777" w:rsidTr="00847A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88517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7AAA1D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780EA95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658437D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1C5F120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643E8C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101%</w:t>
            </w:r>
          </w:p>
        </w:tc>
      </w:tr>
    </w:tbl>
    <w:p w14:paraId="48401F4C" w14:textId="205BEC3F" w:rsidR="00847A0C" w:rsidRDefault="00847A0C" w:rsidP="00847A0C"/>
    <w:p w14:paraId="42FDC1C9" w14:textId="1B40F581" w:rsidR="00847A0C" w:rsidRDefault="00847A0C" w:rsidP="00847A0C">
      <w:pPr>
        <w:pStyle w:val="ab"/>
        <w:keepNext/>
        <w:jc w:val="center"/>
      </w:pPr>
      <w:r>
        <w:t xml:space="preserve">Table </w:t>
      </w:r>
      <w:r>
        <w:fldChar w:fldCharType="begin"/>
      </w:r>
      <w:r>
        <w:instrText xml:space="preserve"> SEQ Table \* ARABIC </w:instrText>
      </w:r>
      <w:r>
        <w:fldChar w:fldCharType="separate"/>
      </w:r>
      <w:r w:rsidR="00F91826">
        <w:rPr>
          <w:noProof/>
        </w:rPr>
        <w:t>6</w:t>
      </w:r>
      <w:r>
        <w:rPr>
          <w:noProof/>
        </w:rPr>
        <w:fldChar w:fldCharType="end"/>
      </w:r>
      <w:r w:rsidR="004C0E68">
        <w:t xml:space="preserve"> Experimental results of Test 2</w:t>
      </w:r>
      <w:r>
        <w:t xml:space="preserve"> for 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47A0C" w:rsidRPr="00847A0C" w14:paraId="35D7A800"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4507D13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F27A1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42539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78CB6A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C47B10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5F58A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47A0C">
              <w:rPr>
                <w:rFonts w:ascii="ＭＳ Ｐゴシック" w:eastAsia="ＭＳ Ｐゴシック" w:hAnsi="ＭＳ Ｐゴシック" w:cs="ＭＳ Ｐゴシック" w:hint="eastAsia"/>
                <w:color w:val="000000"/>
                <w:sz w:val="24"/>
                <w:szCs w:val="24"/>
                <w:lang w:eastAsia="ja-JP"/>
              </w:rPr>
              <w:t xml:space="preserve">　</w:t>
            </w:r>
          </w:p>
        </w:tc>
      </w:tr>
      <w:tr w:rsidR="00847A0C" w:rsidRPr="00847A0C" w14:paraId="17F75079"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2D54D27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A1B814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C3BCE1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D5E633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4911B9A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80C391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 xml:space="preserve">　</w:t>
            </w:r>
          </w:p>
        </w:tc>
      </w:tr>
      <w:tr w:rsidR="00847A0C" w:rsidRPr="00847A0C" w14:paraId="5C5A5D26" w14:textId="77777777" w:rsidTr="00847A0C">
        <w:trPr>
          <w:trHeight w:val="255"/>
          <w:jc w:val="center"/>
        </w:trPr>
        <w:tc>
          <w:tcPr>
            <w:tcW w:w="1640" w:type="dxa"/>
            <w:tcBorders>
              <w:top w:val="nil"/>
              <w:left w:val="nil"/>
              <w:bottom w:val="nil"/>
              <w:right w:val="nil"/>
            </w:tcBorders>
            <w:shd w:val="clear" w:color="auto" w:fill="auto"/>
            <w:noWrap/>
            <w:vAlign w:val="center"/>
            <w:hideMark/>
          </w:tcPr>
          <w:p w14:paraId="05D6E40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FF6077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C88C81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6717AE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A854B4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A6E98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47A0C">
              <w:rPr>
                <w:rFonts w:ascii="Arial" w:eastAsia="ＭＳ Ｐゴシック" w:hAnsi="Arial" w:cs="Arial"/>
                <w:color w:val="000000"/>
                <w:sz w:val="18"/>
                <w:szCs w:val="18"/>
                <w:lang w:eastAsia="ja-JP"/>
              </w:rPr>
              <w:t>DecT</w:t>
            </w:r>
            <w:proofErr w:type="spellEnd"/>
          </w:p>
        </w:tc>
      </w:tr>
      <w:tr w:rsidR="00847A0C" w:rsidRPr="00847A0C" w14:paraId="27160A64"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B46AF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178A91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CFB16D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67A8273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8F6805E"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3A75FE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r>
      <w:tr w:rsidR="00847A0C" w:rsidRPr="00847A0C" w14:paraId="6B0C15E5"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99550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C5FB7F2"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F20A6E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2B03D5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E2E26D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B94159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 xml:space="preserve">　</w:t>
            </w:r>
          </w:p>
        </w:tc>
      </w:tr>
      <w:tr w:rsidR="00847A0C" w:rsidRPr="00847A0C" w14:paraId="109D3FC3"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B0D13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F5677A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339319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543115B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A1C25B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4DEC0F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73754C06"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3DDA0"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87A2F6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27921A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0.27%</w:t>
            </w:r>
          </w:p>
        </w:tc>
        <w:tc>
          <w:tcPr>
            <w:tcW w:w="1181" w:type="dxa"/>
            <w:tcBorders>
              <w:top w:val="nil"/>
              <w:left w:val="nil"/>
              <w:bottom w:val="nil"/>
              <w:right w:val="single" w:sz="4" w:space="0" w:color="auto"/>
            </w:tcBorders>
            <w:shd w:val="clear" w:color="auto" w:fill="auto"/>
            <w:noWrap/>
            <w:vAlign w:val="center"/>
            <w:hideMark/>
          </w:tcPr>
          <w:p w14:paraId="5C0D46C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0461403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1E89A5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7619305B" w14:textId="77777777" w:rsidTr="00847A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2754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189B1E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4A7AE307"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-0.20%</w:t>
            </w:r>
          </w:p>
        </w:tc>
        <w:tc>
          <w:tcPr>
            <w:tcW w:w="1181" w:type="dxa"/>
            <w:tcBorders>
              <w:top w:val="nil"/>
              <w:left w:val="nil"/>
              <w:bottom w:val="nil"/>
              <w:right w:val="single" w:sz="4" w:space="0" w:color="auto"/>
            </w:tcBorders>
            <w:shd w:val="clear" w:color="auto" w:fill="auto"/>
            <w:noWrap/>
            <w:vAlign w:val="center"/>
            <w:hideMark/>
          </w:tcPr>
          <w:p w14:paraId="676463F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-0.68%</w:t>
            </w:r>
          </w:p>
        </w:tc>
        <w:tc>
          <w:tcPr>
            <w:tcW w:w="1060" w:type="dxa"/>
            <w:tcBorders>
              <w:top w:val="nil"/>
              <w:left w:val="nil"/>
              <w:bottom w:val="nil"/>
              <w:right w:val="nil"/>
            </w:tcBorders>
            <w:shd w:val="clear" w:color="auto" w:fill="auto"/>
            <w:noWrap/>
            <w:vAlign w:val="center"/>
            <w:hideMark/>
          </w:tcPr>
          <w:p w14:paraId="115C3EE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AE59F3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4BAE797A" w14:textId="77777777" w:rsidTr="00847A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1022D"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47A0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79D6094"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B8EB44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CA6EF9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5B417D78"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A773EB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99%</w:t>
            </w:r>
          </w:p>
        </w:tc>
      </w:tr>
      <w:tr w:rsidR="00847A0C" w:rsidRPr="00847A0C" w14:paraId="76B94A40" w14:textId="77777777" w:rsidTr="00847A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772CBC"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FC2C53"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7A3D21B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1643B18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1.12%</w:t>
            </w:r>
          </w:p>
        </w:tc>
        <w:tc>
          <w:tcPr>
            <w:tcW w:w="1060" w:type="dxa"/>
            <w:tcBorders>
              <w:top w:val="single" w:sz="8" w:space="0" w:color="auto"/>
              <w:left w:val="nil"/>
              <w:bottom w:val="nil"/>
              <w:right w:val="nil"/>
            </w:tcBorders>
            <w:shd w:val="clear" w:color="auto" w:fill="auto"/>
            <w:noWrap/>
            <w:vAlign w:val="center"/>
            <w:hideMark/>
          </w:tcPr>
          <w:p w14:paraId="3DFED45F"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262729"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r w:rsidR="00847A0C" w:rsidRPr="00847A0C" w14:paraId="39158942" w14:textId="77777777" w:rsidTr="00847A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626AE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AC81F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0C032E0A"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0.99%</w:t>
            </w:r>
          </w:p>
        </w:tc>
        <w:tc>
          <w:tcPr>
            <w:tcW w:w="1181" w:type="dxa"/>
            <w:tcBorders>
              <w:top w:val="nil"/>
              <w:left w:val="nil"/>
              <w:bottom w:val="single" w:sz="8" w:space="0" w:color="auto"/>
              <w:right w:val="single" w:sz="4" w:space="0" w:color="auto"/>
            </w:tcBorders>
            <w:shd w:val="clear" w:color="auto" w:fill="auto"/>
            <w:noWrap/>
            <w:vAlign w:val="center"/>
            <w:hideMark/>
          </w:tcPr>
          <w:p w14:paraId="7109DD6B"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0.21%</w:t>
            </w:r>
          </w:p>
        </w:tc>
        <w:tc>
          <w:tcPr>
            <w:tcW w:w="1060" w:type="dxa"/>
            <w:tcBorders>
              <w:top w:val="nil"/>
              <w:left w:val="nil"/>
              <w:bottom w:val="single" w:sz="8" w:space="0" w:color="auto"/>
              <w:right w:val="nil"/>
            </w:tcBorders>
            <w:shd w:val="clear" w:color="auto" w:fill="auto"/>
            <w:noWrap/>
            <w:vAlign w:val="center"/>
            <w:hideMark/>
          </w:tcPr>
          <w:p w14:paraId="22803D05"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CB1B911" w14:textId="77777777" w:rsidR="00847A0C" w:rsidRPr="00847A0C" w:rsidRDefault="00847A0C" w:rsidP="00847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47A0C">
              <w:rPr>
                <w:rFonts w:ascii="Arial" w:eastAsia="ＭＳ Ｐゴシック" w:hAnsi="Arial" w:cs="Arial"/>
                <w:color w:val="000000"/>
                <w:sz w:val="18"/>
                <w:szCs w:val="18"/>
                <w:lang w:eastAsia="ja-JP"/>
              </w:rPr>
              <w:t>100%</w:t>
            </w:r>
          </w:p>
        </w:tc>
      </w:tr>
    </w:tbl>
    <w:p w14:paraId="0ED2E150" w14:textId="111C798A" w:rsidR="00847A0C" w:rsidRDefault="00847A0C" w:rsidP="00847A0C"/>
    <w:p w14:paraId="4D963ACA" w14:textId="01034C3D" w:rsidR="00847A0C" w:rsidRDefault="00847A0C" w:rsidP="00847A0C">
      <w:pPr>
        <w:pStyle w:val="4"/>
        <w:rPr>
          <w:lang w:val="en-GB" w:eastAsia="ja-JP"/>
        </w:rPr>
      </w:pPr>
      <w:r>
        <w:rPr>
          <w:rFonts w:hint="eastAsia"/>
          <w:lang w:val="en-GB" w:eastAsia="ja-JP"/>
        </w:rPr>
        <w:t>Test 3</w:t>
      </w:r>
    </w:p>
    <w:p w14:paraId="175A2A7B" w14:textId="727F9376" w:rsidR="00847A0C" w:rsidRDefault="00847A0C" w:rsidP="00847A0C">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F91826">
        <w:rPr>
          <w:noProof/>
        </w:rPr>
        <w:t>7</w:t>
      </w:r>
      <w:r>
        <w:rPr>
          <w:noProof/>
        </w:rPr>
        <w:fldChar w:fldCharType="end"/>
      </w:r>
      <w:r w:rsidR="004C0E68">
        <w:t xml:space="preserve"> Experimental results of Test 3</w:t>
      </w:r>
      <w:r w:rsidRPr="00D420EC">
        <w:rPr>
          <w:lang w:eastAsia="ja-JP"/>
        </w:rPr>
        <w:t xml:space="preserve"> </w:t>
      </w:r>
      <w:r>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91826" w:rsidRPr="00F91826" w14:paraId="418CD2EC" w14:textId="77777777" w:rsidTr="00F91826">
        <w:trPr>
          <w:trHeight w:val="255"/>
          <w:jc w:val="center"/>
        </w:trPr>
        <w:tc>
          <w:tcPr>
            <w:tcW w:w="1640" w:type="dxa"/>
            <w:tcBorders>
              <w:top w:val="nil"/>
              <w:left w:val="nil"/>
              <w:bottom w:val="nil"/>
              <w:right w:val="nil"/>
            </w:tcBorders>
            <w:shd w:val="clear" w:color="auto" w:fill="auto"/>
            <w:noWrap/>
            <w:vAlign w:val="center"/>
            <w:hideMark/>
          </w:tcPr>
          <w:p w14:paraId="26A2B6ED"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50745F"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88D3BEC"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9182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D40BDA8"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B87F3F"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9182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F6439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91826">
              <w:rPr>
                <w:rFonts w:ascii="ＭＳ Ｐゴシック" w:eastAsia="ＭＳ Ｐゴシック" w:hAnsi="ＭＳ Ｐゴシック" w:cs="ＭＳ Ｐゴシック" w:hint="eastAsia"/>
                <w:color w:val="000000"/>
                <w:sz w:val="24"/>
                <w:szCs w:val="24"/>
                <w:lang w:eastAsia="ja-JP"/>
              </w:rPr>
              <w:t xml:space="preserve">　</w:t>
            </w:r>
          </w:p>
        </w:tc>
      </w:tr>
      <w:tr w:rsidR="00F91826" w:rsidRPr="00F91826" w14:paraId="50543C05" w14:textId="77777777" w:rsidTr="00F91826">
        <w:trPr>
          <w:trHeight w:val="255"/>
          <w:jc w:val="center"/>
        </w:trPr>
        <w:tc>
          <w:tcPr>
            <w:tcW w:w="1640" w:type="dxa"/>
            <w:tcBorders>
              <w:top w:val="nil"/>
              <w:left w:val="nil"/>
              <w:bottom w:val="nil"/>
              <w:right w:val="nil"/>
            </w:tcBorders>
            <w:shd w:val="clear" w:color="auto" w:fill="auto"/>
            <w:noWrap/>
            <w:vAlign w:val="center"/>
            <w:hideMark/>
          </w:tcPr>
          <w:p w14:paraId="52848F5C"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27C9E47"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1D0EC2D"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70140C9"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61F089B"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F99F4E0"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　</w:t>
            </w:r>
          </w:p>
        </w:tc>
      </w:tr>
      <w:tr w:rsidR="00F91826" w:rsidRPr="00F91826" w14:paraId="2106664B" w14:textId="77777777" w:rsidTr="00F91826">
        <w:trPr>
          <w:trHeight w:val="255"/>
          <w:jc w:val="center"/>
        </w:trPr>
        <w:tc>
          <w:tcPr>
            <w:tcW w:w="1640" w:type="dxa"/>
            <w:tcBorders>
              <w:top w:val="nil"/>
              <w:left w:val="nil"/>
              <w:bottom w:val="nil"/>
              <w:right w:val="nil"/>
            </w:tcBorders>
            <w:shd w:val="clear" w:color="auto" w:fill="auto"/>
            <w:noWrap/>
            <w:vAlign w:val="center"/>
            <w:hideMark/>
          </w:tcPr>
          <w:p w14:paraId="4A8F7564"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C97548B"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9342D2"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077428A"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A407036"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9182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1DBDC7"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91826">
              <w:rPr>
                <w:rFonts w:ascii="Arial" w:eastAsia="ＭＳ Ｐゴシック" w:hAnsi="Arial" w:cs="Arial"/>
                <w:color w:val="000000"/>
                <w:sz w:val="18"/>
                <w:szCs w:val="18"/>
                <w:lang w:eastAsia="ja-JP"/>
              </w:rPr>
              <w:t>DecT</w:t>
            </w:r>
            <w:proofErr w:type="spellEnd"/>
          </w:p>
        </w:tc>
      </w:tr>
      <w:tr w:rsidR="00F91826" w:rsidRPr="00F91826" w14:paraId="2BC33675" w14:textId="77777777" w:rsidTr="00F918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8F0D69"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4023788"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41933B3"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0.22%</w:t>
            </w:r>
          </w:p>
        </w:tc>
        <w:tc>
          <w:tcPr>
            <w:tcW w:w="1181" w:type="dxa"/>
            <w:tcBorders>
              <w:top w:val="nil"/>
              <w:left w:val="nil"/>
              <w:bottom w:val="nil"/>
              <w:right w:val="single" w:sz="4" w:space="0" w:color="auto"/>
            </w:tcBorders>
            <w:shd w:val="clear" w:color="auto" w:fill="auto"/>
            <w:noWrap/>
            <w:vAlign w:val="center"/>
            <w:hideMark/>
          </w:tcPr>
          <w:p w14:paraId="75E124F4"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5953970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D6DC02"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101%</w:t>
            </w:r>
          </w:p>
        </w:tc>
      </w:tr>
      <w:tr w:rsidR="00F91826" w:rsidRPr="00F91826" w14:paraId="1AEE0F76" w14:textId="77777777" w:rsidTr="00F918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CF88C"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BA80F17"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957C57D"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774027F8"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34A53F2"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58358B0"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r w:rsidR="00F91826" w:rsidRPr="00F91826" w14:paraId="094B4CF4" w14:textId="77777777" w:rsidTr="00F918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3EC32"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2191B33"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8352F9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5B70B429"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0DBC7B17"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CACDF1"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r w:rsidR="00F91826" w:rsidRPr="00F91826" w14:paraId="6ADBA0D9" w14:textId="77777777" w:rsidTr="00F918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3DB2C"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28BF91B"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EE05DA5"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70755ECD"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61C2D2D6"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A1F3908"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r w:rsidR="00F91826" w:rsidRPr="00F91826" w14:paraId="75C5BCBC" w14:textId="77777777" w:rsidTr="00F918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6A6D6"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82B18EA"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8679331"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58866B88"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7D82B1B"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AFA7775"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r w:rsidR="00F91826" w:rsidRPr="00F91826" w14:paraId="5BEC079E" w14:textId="77777777" w:rsidTr="00F918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6749A"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9182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4D141EF9"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7F506EF"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2E17B573"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5E98C036"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512C3B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r w:rsidR="00F91826" w:rsidRPr="00F91826" w14:paraId="19BF1DAE" w14:textId="77777777" w:rsidTr="00F9182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ED3010"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598C5D"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C6A8841"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3DF9EF7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3865925C"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BACA83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r w:rsidR="00F91826" w:rsidRPr="00F91826" w14:paraId="10D4DEED" w14:textId="77777777" w:rsidTr="00F9182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E256CE"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28F853"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7CB59AD"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0.21%</w:t>
            </w:r>
          </w:p>
        </w:tc>
        <w:tc>
          <w:tcPr>
            <w:tcW w:w="1181" w:type="dxa"/>
            <w:tcBorders>
              <w:top w:val="nil"/>
              <w:left w:val="nil"/>
              <w:bottom w:val="single" w:sz="8" w:space="0" w:color="auto"/>
              <w:right w:val="single" w:sz="4" w:space="0" w:color="auto"/>
            </w:tcBorders>
            <w:shd w:val="clear" w:color="auto" w:fill="auto"/>
            <w:noWrap/>
            <w:vAlign w:val="center"/>
            <w:hideMark/>
          </w:tcPr>
          <w:p w14:paraId="6F3C0D4C"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0.38%</w:t>
            </w:r>
          </w:p>
        </w:tc>
        <w:tc>
          <w:tcPr>
            <w:tcW w:w="1060" w:type="dxa"/>
            <w:tcBorders>
              <w:top w:val="nil"/>
              <w:left w:val="nil"/>
              <w:bottom w:val="single" w:sz="8" w:space="0" w:color="auto"/>
              <w:right w:val="nil"/>
            </w:tcBorders>
            <w:shd w:val="clear" w:color="auto" w:fill="auto"/>
            <w:noWrap/>
            <w:vAlign w:val="center"/>
            <w:hideMark/>
          </w:tcPr>
          <w:p w14:paraId="6DD71970"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FF7CF34" w14:textId="77777777" w:rsidR="00F91826" w:rsidRPr="00F91826" w:rsidRDefault="00F91826" w:rsidP="00F9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91826">
              <w:rPr>
                <w:rFonts w:ascii="Arial" w:eastAsia="ＭＳ Ｐゴシック" w:hAnsi="Arial" w:cs="Arial"/>
                <w:color w:val="000000"/>
                <w:sz w:val="18"/>
                <w:szCs w:val="18"/>
                <w:lang w:eastAsia="ja-JP"/>
              </w:rPr>
              <w:t>100%</w:t>
            </w:r>
          </w:p>
        </w:tc>
      </w:tr>
    </w:tbl>
    <w:p w14:paraId="59A7F830" w14:textId="2D7E37CF" w:rsidR="00F91826" w:rsidRDefault="00F91826" w:rsidP="00F91826"/>
    <w:p w14:paraId="491E2259" w14:textId="2841E256" w:rsidR="00847A0C" w:rsidRDefault="00847A0C" w:rsidP="00847A0C">
      <w:pPr>
        <w:pStyle w:val="ab"/>
        <w:keepNext/>
        <w:jc w:val="center"/>
      </w:pPr>
      <w:r w:rsidRPr="004C0E68">
        <w:t xml:space="preserve">Table </w:t>
      </w:r>
      <w:r w:rsidRPr="004C0E68">
        <w:rPr>
          <w:noProof/>
        </w:rPr>
        <w:fldChar w:fldCharType="begin"/>
      </w:r>
      <w:r w:rsidRPr="004C0E68">
        <w:rPr>
          <w:noProof/>
        </w:rPr>
        <w:instrText xml:space="preserve"> SEQ Table \* ARABIC </w:instrText>
      </w:r>
      <w:r w:rsidRPr="004C0E68">
        <w:rPr>
          <w:noProof/>
        </w:rPr>
        <w:fldChar w:fldCharType="separate"/>
      </w:r>
      <w:r w:rsidR="00F91826" w:rsidRPr="004C0E68">
        <w:rPr>
          <w:noProof/>
        </w:rPr>
        <w:t>8</w:t>
      </w:r>
      <w:r w:rsidRPr="004C0E68">
        <w:rPr>
          <w:noProof/>
        </w:rPr>
        <w:fldChar w:fldCharType="end"/>
      </w:r>
      <w:r w:rsidR="004C0E68" w:rsidRPr="004C0E68">
        <w:t xml:space="preserve"> Experimental results of Test 3</w:t>
      </w:r>
      <w:r w:rsidRPr="004C0E68">
        <w:rPr>
          <w:lang w:eastAsia="ja-JP"/>
        </w:rPr>
        <w:t xml:space="preserve"> for RA condition</w:t>
      </w:r>
      <w:r w:rsidRPr="004C0E68">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C0E68" w:rsidRPr="004C0E68" w14:paraId="4F65E961" w14:textId="77777777" w:rsidTr="004C0E68">
        <w:trPr>
          <w:trHeight w:val="255"/>
          <w:jc w:val="center"/>
        </w:trPr>
        <w:tc>
          <w:tcPr>
            <w:tcW w:w="1640" w:type="dxa"/>
            <w:tcBorders>
              <w:top w:val="nil"/>
              <w:left w:val="nil"/>
              <w:bottom w:val="nil"/>
              <w:right w:val="nil"/>
            </w:tcBorders>
            <w:shd w:val="clear" w:color="auto" w:fill="auto"/>
            <w:noWrap/>
            <w:vAlign w:val="center"/>
            <w:hideMark/>
          </w:tcPr>
          <w:p w14:paraId="3CDFCE7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FFFAC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74383F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C0E6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429BFD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4C0E68">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B18EA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C0E6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BA2D3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4C0E68">
              <w:rPr>
                <w:rFonts w:ascii="ＭＳ Ｐゴシック" w:eastAsia="ＭＳ Ｐゴシック" w:hAnsi="ＭＳ Ｐゴシック" w:cs="ＭＳ Ｐゴシック" w:hint="eastAsia"/>
                <w:color w:val="000000"/>
                <w:sz w:val="24"/>
                <w:szCs w:val="24"/>
                <w:lang w:eastAsia="ja-JP"/>
              </w:rPr>
              <w:t xml:space="preserve">　</w:t>
            </w:r>
          </w:p>
        </w:tc>
      </w:tr>
      <w:tr w:rsidR="004C0E68" w:rsidRPr="004C0E68" w14:paraId="7EE5661B" w14:textId="77777777" w:rsidTr="004C0E68">
        <w:trPr>
          <w:trHeight w:val="255"/>
          <w:jc w:val="center"/>
        </w:trPr>
        <w:tc>
          <w:tcPr>
            <w:tcW w:w="1640" w:type="dxa"/>
            <w:tcBorders>
              <w:top w:val="nil"/>
              <w:left w:val="nil"/>
              <w:bottom w:val="nil"/>
              <w:right w:val="nil"/>
            </w:tcBorders>
            <w:shd w:val="clear" w:color="auto" w:fill="auto"/>
            <w:noWrap/>
            <w:vAlign w:val="center"/>
            <w:hideMark/>
          </w:tcPr>
          <w:p w14:paraId="13B709E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002B5D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30695F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EB388E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689903C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131CF2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r>
      <w:tr w:rsidR="004C0E68" w:rsidRPr="004C0E68" w14:paraId="3349B1FC" w14:textId="77777777" w:rsidTr="004C0E68">
        <w:trPr>
          <w:trHeight w:val="255"/>
          <w:jc w:val="center"/>
        </w:trPr>
        <w:tc>
          <w:tcPr>
            <w:tcW w:w="1640" w:type="dxa"/>
            <w:tcBorders>
              <w:top w:val="nil"/>
              <w:left w:val="nil"/>
              <w:bottom w:val="nil"/>
              <w:right w:val="nil"/>
            </w:tcBorders>
            <w:shd w:val="clear" w:color="auto" w:fill="auto"/>
            <w:noWrap/>
            <w:vAlign w:val="center"/>
            <w:hideMark/>
          </w:tcPr>
          <w:p w14:paraId="418B109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F07872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ED7F1E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D67060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45E0FD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C0E6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79326F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C0E68">
              <w:rPr>
                <w:rFonts w:ascii="Arial" w:eastAsia="ＭＳ Ｐゴシック" w:hAnsi="Arial" w:cs="Arial"/>
                <w:color w:val="000000"/>
                <w:sz w:val="18"/>
                <w:szCs w:val="18"/>
                <w:lang w:eastAsia="ja-JP"/>
              </w:rPr>
              <w:t>DecT</w:t>
            </w:r>
            <w:proofErr w:type="spellEnd"/>
          </w:p>
        </w:tc>
      </w:tr>
      <w:tr w:rsidR="004C0E68" w:rsidRPr="004C0E68" w14:paraId="180B4787" w14:textId="77777777" w:rsidTr="004C0E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DE07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9DA3AB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40B120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0.38%</w:t>
            </w:r>
          </w:p>
        </w:tc>
        <w:tc>
          <w:tcPr>
            <w:tcW w:w="1181" w:type="dxa"/>
            <w:tcBorders>
              <w:top w:val="nil"/>
              <w:left w:val="nil"/>
              <w:bottom w:val="nil"/>
              <w:right w:val="single" w:sz="4" w:space="0" w:color="auto"/>
            </w:tcBorders>
            <w:shd w:val="clear" w:color="auto" w:fill="auto"/>
            <w:noWrap/>
            <w:vAlign w:val="center"/>
            <w:hideMark/>
          </w:tcPr>
          <w:p w14:paraId="37BFCCC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0.42%</w:t>
            </w:r>
          </w:p>
        </w:tc>
        <w:tc>
          <w:tcPr>
            <w:tcW w:w="1060" w:type="dxa"/>
            <w:tcBorders>
              <w:top w:val="nil"/>
              <w:left w:val="nil"/>
              <w:bottom w:val="nil"/>
              <w:right w:val="nil"/>
            </w:tcBorders>
            <w:shd w:val="clear" w:color="auto" w:fill="auto"/>
            <w:noWrap/>
            <w:vAlign w:val="center"/>
            <w:hideMark/>
          </w:tcPr>
          <w:p w14:paraId="541F71D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555E270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r>
      <w:tr w:rsidR="004C0E68" w:rsidRPr="004C0E68" w14:paraId="769B837E"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3CAAE"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943376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72B0204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1.07%</w:t>
            </w:r>
          </w:p>
        </w:tc>
        <w:tc>
          <w:tcPr>
            <w:tcW w:w="1181" w:type="dxa"/>
            <w:tcBorders>
              <w:top w:val="nil"/>
              <w:left w:val="nil"/>
              <w:bottom w:val="nil"/>
              <w:right w:val="single" w:sz="4" w:space="0" w:color="auto"/>
            </w:tcBorders>
            <w:shd w:val="clear" w:color="auto" w:fill="auto"/>
            <w:noWrap/>
            <w:vAlign w:val="center"/>
            <w:hideMark/>
          </w:tcPr>
          <w:p w14:paraId="69D281A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0.52%</w:t>
            </w:r>
          </w:p>
        </w:tc>
        <w:tc>
          <w:tcPr>
            <w:tcW w:w="1060" w:type="dxa"/>
            <w:tcBorders>
              <w:top w:val="nil"/>
              <w:left w:val="nil"/>
              <w:bottom w:val="nil"/>
              <w:right w:val="nil"/>
            </w:tcBorders>
            <w:shd w:val="clear" w:color="auto" w:fill="auto"/>
            <w:noWrap/>
            <w:vAlign w:val="center"/>
            <w:hideMark/>
          </w:tcPr>
          <w:p w14:paraId="4BC3EED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6AF1A9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r>
      <w:tr w:rsidR="004C0E68" w:rsidRPr="004C0E68" w14:paraId="7499ABC8"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06FE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CA2104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057CE2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0.41%</w:t>
            </w:r>
          </w:p>
        </w:tc>
        <w:tc>
          <w:tcPr>
            <w:tcW w:w="1181" w:type="dxa"/>
            <w:tcBorders>
              <w:top w:val="nil"/>
              <w:left w:val="nil"/>
              <w:bottom w:val="nil"/>
              <w:right w:val="single" w:sz="4" w:space="0" w:color="auto"/>
            </w:tcBorders>
            <w:shd w:val="clear" w:color="auto" w:fill="auto"/>
            <w:noWrap/>
            <w:vAlign w:val="center"/>
            <w:hideMark/>
          </w:tcPr>
          <w:p w14:paraId="538BD3B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0.20%</w:t>
            </w:r>
          </w:p>
        </w:tc>
        <w:tc>
          <w:tcPr>
            <w:tcW w:w="1060" w:type="dxa"/>
            <w:tcBorders>
              <w:top w:val="nil"/>
              <w:left w:val="nil"/>
              <w:bottom w:val="nil"/>
              <w:right w:val="nil"/>
            </w:tcBorders>
            <w:shd w:val="clear" w:color="auto" w:fill="auto"/>
            <w:noWrap/>
            <w:vAlign w:val="center"/>
            <w:hideMark/>
          </w:tcPr>
          <w:p w14:paraId="36467D8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94B9B8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r>
      <w:tr w:rsidR="004C0E68" w:rsidRPr="004C0E68" w14:paraId="7FA721AC"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60048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C9A860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F14DCA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0.21%</w:t>
            </w:r>
          </w:p>
        </w:tc>
        <w:tc>
          <w:tcPr>
            <w:tcW w:w="1181" w:type="dxa"/>
            <w:tcBorders>
              <w:top w:val="nil"/>
              <w:left w:val="nil"/>
              <w:bottom w:val="nil"/>
              <w:right w:val="single" w:sz="4" w:space="0" w:color="auto"/>
            </w:tcBorders>
            <w:shd w:val="clear" w:color="auto" w:fill="auto"/>
            <w:noWrap/>
            <w:vAlign w:val="center"/>
            <w:hideMark/>
          </w:tcPr>
          <w:p w14:paraId="5E63287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1D14906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8F3E50E"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r>
      <w:tr w:rsidR="004C0E68" w:rsidRPr="004C0E68" w14:paraId="0D045F4E"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3D0A6"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828523C"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DE7B126"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C83C14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59A2BF6"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9569A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r>
      <w:tr w:rsidR="004C0E68" w:rsidRPr="004C0E68" w14:paraId="14791732" w14:textId="77777777" w:rsidTr="004C0E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8E90E"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5A1C75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0A69BEE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0.48%</w:t>
            </w:r>
          </w:p>
        </w:tc>
        <w:tc>
          <w:tcPr>
            <w:tcW w:w="1181" w:type="dxa"/>
            <w:tcBorders>
              <w:top w:val="single" w:sz="8" w:space="0" w:color="auto"/>
              <w:left w:val="nil"/>
              <w:bottom w:val="nil"/>
              <w:right w:val="single" w:sz="4" w:space="0" w:color="auto"/>
            </w:tcBorders>
            <w:shd w:val="clear" w:color="auto" w:fill="auto"/>
            <w:noWrap/>
            <w:vAlign w:val="center"/>
            <w:hideMark/>
          </w:tcPr>
          <w:p w14:paraId="15CDA3C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0.29%</w:t>
            </w:r>
          </w:p>
        </w:tc>
        <w:tc>
          <w:tcPr>
            <w:tcW w:w="1060" w:type="dxa"/>
            <w:tcBorders>
              <w:top w:val="single" w:sz="8" w:space="0" w:color="auto"/>
              <w:left w:val="nil"/>
              <w:bottom w:val="nil"/>
              <w:right w:val="nil"/>
            </w:tcBorders>
            <w:shd w:val="clear" w:color="auto" w:fill="auto"/>
            <w:noWrap/>
            <w:vAlign w:val="center"/>
            <w:hideMark/>
          </w:tcPr>
          <w:p w14:paraId="0D0FAB9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D363AC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r>
      <w:tr w:rsidR="004C0E68" w:rsidRPr="004C0E68" w14:paraId="4672B590" w14:textId="77777777" w:rsidTr="004C0E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7B902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13565B2D"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2F47E7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28A5D456"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7CCFA70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546C14E"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98%</w:t>
            </w:r>
          </w:p>
        </w:tc>
      </w:tr>
      <w:tr w:rsidR="004C0E68" w:rsidRPr="004C0E68" w14:paraId="1A363814" w14:textId="77777777" w:rsidTr="004C0E6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AC223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BA8733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2858CE6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0.30%</w:t>
            </w:r>
          </w:p>
        </w:tc>
        <w:tc>
          <w:tcPr>
            <w:tcW w:w="1181" w:type="dxa"/>
            <w:tcBorders>
              <w:top w:val="nil"/>
              <w:left w:val="nil"/>
              <w:bottom w:val="single" w:sz="8" w:space="0" w:color="auto"/>
              <w:right w:val="single" w:sz="4" w:space="0" w:color="auto"/>
            </w:tcBorders>
            <w:shd w:val="clear" w:color="auto" w:fill="auto"/>
            <w:noWrap/>
            <w:vAlign w:val="center"/>
            <w:hideMark/>
          </w:tcPr>
          <w:p w14:paraId="71F36C4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0.28%</w:t>
            </w:r>
          </w:p>
        </w:tc>
        <w:tc>
          <w:tcPr>
            <w:tcW w:w="1060" w:type="dxa"/>
            <w:tcBorders>
              <w:top w:val="nil"/>
              <w:left w:val="nil"/>
              <w:bottom w:val="single" w:sz="8" w:space="0" w:color="auto"/>
              <w:right w:val="nil"/>
            </w:tcBorders>
            <w:shd w:val="clear" w:color="auto" w:fill="auto"/>
            <w:noWrap/>
            <w:vAlign w:val="center"/>
            <w:hideMark/>
          </w:tcPr>
          <w:p w14:paraId="228DF3B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ACB097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r>
    </w:tbl>
    <w:p w14:paraId="0294BAC3" w14:textId="63C4A0EC" w:rsidR="004C0E68" w:rsidRDefault="004C0E68" w:rsidP="004C0E68"/>
    <w:p w14:paraId="549D16F2" w14:textId="33F687C8" w:rsidR="00847A0C" w:rsidRDefault="00847A0C" w:rsidP="00847A0C">
      <w:pPr>
        <w:pStyle w:val="ab"/>
        <w:keepNext/>
        <w:jc w:val="center"/>
      </w:pPr>
      <w:r w:rsidRPr="004C0E68">
        <w:t xml:space="preserve">Table </w:t>
      </w:r>
      <w:r w:rsidRPr="004C0E68">
        <w:fldChar w:fldCharType="begin"/>
      </w:r>
      <w:r w:rsidRPr="004C0E68">
        <w:instrText xml:space="preserve"> SEQ Table \* ARABIC </w:instrText>
      </w:r>
      <w:r w:rsidRPr="004C0E68">
        <w:fldChar w:fldCharType="separate"/>
      </w:r>
      <w:r w:rsidR="00F91826" w:rsidRPr="004C0E68">
        <w:rPr>
          <w:noProof/>
        </w:rPr>
        <w:t>9</w:t>
      </w:r>
      <w:r w:rsidRPr="004C0E68">
        <w:rPr>
          <w:noProof/>
        </w:rPr>
        <w:fldChar w:fldCharType="end"/>
      </w:r>
      <w:r w:rsidR="004C0E68" w:rsidRPr="004C0E68">
        <w:t xml:space="preserve"> Experimental results of Test 3</w:t>
      </w:r>
      <w:r w:rsidRPr="004C0E68">
        <w:t xml:space="preserve"> for LDB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C0E68" w:rsidRPr="004C0E68" w14:paraId="1E254981" w14:textId="77777777" w:rsidTr="004C0E68">
        <w:trPr>
          <w:trHeight w:val="255"/>
          <w:jc w:val="center"/>
        </w:trPr>
        <w:tc>
          <w:tcPr>
            <w:tcW w:w="1640" w:type="dxa"/>
            <w:tcBorders>
              <w:top w:val="nil"/>
              <w:left w:val="nil"/>
              <w:bottom w:val="nil"/>
              <w:right w:val="nil"/>
            </w:tcBorders>
            <w:shd w:val="clear" w:color="auto" w:fill="auto"/>
            <w:noWrap/>
            <w:vAlign w:val="center"/>
            <w:hideMark/>
          </w:tcPr>
          <w:p w14:paraId="1276193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B11A0E"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041803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C0E6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BDFFAB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4C0E68">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AA1542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C0E6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26660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4C0E68">
              <w:rPr>
                <w:rFonts w:ascii="ＭＳ Ｐゴシック" w:eastAsia="ＭＳ Ｐゴシック" w:hAnsi="ＭＳ Ｐゴシック" w:cs="ＭＳ Ｐゴシック" w:hint="eastAsia"/>
                <w:color w:val="000000"/>
                <w:sz w:val="24"/>
                <w:szCs w:val="24"/>
                <w:lang w:eastAsia="ja-JP"/>
              </w:rPr>
              <w:t xml:space="preserve">　</w:t>
            </w:r>
          </w:p>
        </w:tc>
      </w:tr>
      <w:tr w:rsidR="004C0E68" w:rsidRPr="004C0E68" w14:paraId="213B19DB" w14:textId="77777777" w:rsidTr="004C0E68">
        <w:trPr>
          <w:trHeight w:val="255"/>
          <w:jc w:val="center"/>
        </w:trPr>
        <w:tc>
          <w:tcPr>
            <w:tcW w:w="1640" w:type="dxa"/>
            <w:tcBorders>
              <w:top w:val="nil"/>
              <w:left w:val="nil"/>
              <w:bottom w:val="nil"/>
              <w:right w:val="nil"/>
            </w:tcBorders>
            <w:shd w:val="clear" w:color="auto" w:fill="auto"/>
            <w:noWrap/>
            <w:vAlign w:val="center"/>
            <w:hideMark/>
          </w:tcPr>
          <w:p w14:paraId="1781925D"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0D8AB9C"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33C77D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1CEF3E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2B6F1186"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F00153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 xml:space="preserve">　</w:t>
            </w:r>
          </w:p>
        </w:tc>
      </w:tr>
      <w:tr w:rsidR="004C0E68" w:rsidRPr="004C0E68" w14:paraId="7215E40C" w14:textId="77777777" w:rsidTr="004C0E68">
        <w:trPr>
          <w:trHeight w:val="255"/>
          <w:jc w:val="center"/>
        </w:trPr>
        <w:tc>
          <w:tcPr>
            <w:tcW w:w="1640" w:type="dxa"/>
            <w:tcBorders>
              <w:top w:val="nil"/>
              <w:left w:val="nil"/>
              <w:bottom w:val="nil"/>
              <w:right w:val="nil"/>
            </w:tcBorders>
            <w:shd w:val="clear" w:color="auto" w:fill="auto"/>
            <w:noWrap/>
            <w:vAlign w:val="center"/>
            <w:hideMark/>
          </w:tcPr>
          <w:p w14:paraId="735B9A7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C425C2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8D69E4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C8326F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E7BBB4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C0E6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BCBBCC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C0E68">
              <w:rPr>
                <w:rFonts w:ascii="Arial" w:eastAsia="ＭＳ Ｐゴシック" w:hAnsi="Arial" w:cs="Arial"/>
                <w:color w:val="000000"/>
                <w:sz w:val="18"/>
                <w:szCs w:val="18"/>
                <w:lang w:eastAsia="ja-JP"/>
              </w:rPr>
              <w:t>DecT</w:t>
            </w:r>
            <w:proofErr w:type="spellEnd"/>
          </w:p>
        </w:tc>
      </w:tr>
      <w:tr w:rsidR="004C0E68" w:rsidRPr="004C0E68" w14:paraId="034C2507" w14:textId="77777777" w:rsidTr="004C0E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DAA4A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AEC9F0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29D6DA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4C84ED7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97F9B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B533CB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r>
      <w:tr w:rsidR="004C0E68" w:rsidRPr="004C0E68" w14:paraId="0EE5C2B1"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51F0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FF47D8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1808C0B"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B89605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0416AA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8A5777D"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 xml:space="preserve">　</w:t>
            </w:r>
          </w:p>
        </w:tc>
      </w:tr>
      <w:tr w:rsidR="004C0E68" w:rsidRPr="004C0E68" w14:paraId="2885935B"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6AB05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AFB70E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B27982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1.21%</w:t>
            </w:r>
          </w:p>
        </w:tc>
        <w:tc>
          <w:tcPr>
            <w:tcW w:w="1181" w:type="dxa"/>
            <w:tcBorders>
              <w:top w:val="nil"/>
              <w:left w:val="nil"/>
              <w:bottom w:val="nil"/>
              <w:right w:val="single" w:sz="4" w:space="0" w:color="auto"/>
            </w:tcBorders>
            <w:shd w:val="clear" w:color="auto" w:fill="auto"/>
            <w:noWrap/>
            <w:vAlign w:val="center"/>
            <w:hideMark/>
          </w:tcPr>
          <w:p w14:paraId="3904CD2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1.39%</w:t>
            </w:r>
          </w:p>
        </w:tc>
        <w:tc>
          <w:tcPr>
            <w:tcW w:w="1060" w:type="dxa"/>
            <w:tcBorders>
              <w:top w:val="nil"/>
              <w:left w:val="nil"/>
              <w:bottom w:val="nil"/>
              <w:right w:val="nil"/>
            </w:tcBorders>
            <w:shd w:val="clear" w:color="auto" w:fill="auto"/>
            <w:noWrap/>
            <w:vAlign w:val="center"/>
            <w:hideMark/>
          </w:tcPr>
          <w:p w14:paraId="083F725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512424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r>
      <w:tr w:rsidR="004C0E68" w:rsidRPr="004C0E68" w14:paraId="23144978"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2E3AD"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D95209C"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5D110CC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0.84%</w:t>
            </w:r>
          </w:p>
        </w:tc>
        <w:tc>
          <w:tcPr>
            <w:tcW w:w="1181" w:type="dxa"/>
            <w:tcBorders>
              <w:top w:val="nil"/>
              <w:left w:val="nil"/>
              <w:bottom w:val="nil"/>
              <w:right w:val="single" w:sz="4" w:space="0" w:color="auto"/>
            </w:tcBorders>
            <w:shd w:val="clear" w:color="auto" w:fill="auto"/>
            <w:noWrap/>
            <w:vAlign w:val="center"/>
            <w:hideMark/>
          </w:tcPr>
          <w:p w14:paraId="72246EA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0.59%</w:t>
            </w:r>
          </w:p>
        </w:tc>
        <w:tc>
          <w:tcPr>
            <w:tcW w:w="1060" w:type="dxa"/>
            <w:tcBorders>
              <w:top w:val="nil"/>
              <w:left w:val="nil"/>
              <w:bottom w:val="nil"/>
              <w:right w:val="nil"/>
            </w:tcBorders>
            <w:shd w:val="clear" w:color="auto" w:fill="auto"/>
            <w:noWrap/>
            <w:vAlign w:val="center"/>
            <w:hideMark/>
          </w:tcPr>
          <w:p w14:paraId="7AB5211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1C3E426"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101%</w:t>
            </w:r>
          </w:p>
        </w:tc>
      </w:tr>
      <w:tr w:rsidR="004C0E68" w:rsidRPr="004C0E68" w14:paraId="797FFFC6" w14:textId="77777777" w:rsidTr="004C0E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334E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F2106C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10E45CE"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0.34%</w:t>
            </w:r>
          </w:p>
        </w:tc>
        <w:tc>
          <w:tcPr>
            <w:tcW w:w="1181" w:type="dxa"/>
            <w:tcBorders>
              <w:top w:val="nil"/>
              <w:left w:val="nil"/>
              <w:bottom w:val="nil"/>
              <w:right w:val="single" w:sz="4" w:space="0" w:color="auto"/>
            </w:tcBorders>
            <w:shd w:val="clear" w:color="auto" w:fill="auto"/>
            <w:noWrap/>
            <w:vAlign w:val="center"/>
            <w:hideMark/>
          </w:tcPr>
          <w:p w14:paraId="0B98C23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0.35%</w:t>
            </w:r>
          </w:p>
        </w:tc>
        <w:tc>
          <w:tcPr>
            <w:tcW w:w="1060" w:type="dxa"/>
            <w:tcBorders>
              <w:top w:val="nil"/>
              <w:left w:val="nil"/>
              <w:bottom w:val="nil"/>
              <w:right w:val="nil"/>
            </w:tcBorders>
            <w:shd w:val="clear" w:color="auto" w:fill="auto"/>
            <w:noWrap/>
            <w:vAlign w:val="center"/>
            <w:hideMark/>
          </w:tcPr>
          <w:p w14:paraId="7E5E5073"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34141A5"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r>
      <w:tr w:rsidR="004C0E68" w:rsidRPr="004C0E68" w14:paraId="2C1741C5" w14:textId="77777777" w:rsidTr="004C0E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44EE9"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C0E6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4D4147D"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0722E31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0.87%</w:t>
            </w:r>
          </w:p>
        </w:tc>
        <w:tc>
          <w:tcPr>
            <w:tcW w:w="1181" w:type="dxa"/>
            <w:tcBorders>
              <w:top w:val="single" w:sz="8" w:space="0" w:color="auto"/>
              <w:left w:val="nil"/>
              <w:bottom w:val="nil"/>
              <w:right w:val="single" w:sz="4" w:space="0" w:color="auto"/>
            </w:tcBorders>
            <w:shd w:val="clear" w:color="auto" w:fill="auto"/>
            <w:noWrap/>
            <w:vAlign w:val="center"/>
            <w:hideMark/>
          </w:tcPr>
          <w:p w14:paraId="606DCD2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0.86%</w:t>
            </w:r>
          </w:p>
        </w:tc>
        <w:tc>
          <w:tcPr>
            <w:tcW w:w="1060" w:type="dxa"/>
            <w:tcBorders>
              <w:top w:val="single" w:sz="8" w:space="0" w:color="auto"/>
              <w:left w:val="nil"/>
              <w:bottom w:val="nil"/>
              <w:right w:val="nil"/>
            </w:tcBorders>
            <w:shd w:val="clear" w:color="auto" w:fill="auto"/>
            <w:noWrap/>
            <w:vAlign w:val="center"/>
            <w:hideMark/>
          </w:tcPr>
          <w:p w14:paraId="6F634F8A"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FEF5831"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r>
      <w:tr w:rsidR="004C0E68" w:rsidRPr="004C0E68" w14:paraId="0BAE1EFE" w14:textId="77777777" w:rsidTr="004C0E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42E09C"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AF837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3520D17"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0.75%</w:t>
            </w:r>
          </w:p>
        </w:tc>
        <w:tc>
          <w:tcPr>
            <w:tcW w:w="1181" w:type="dxa"/>
            <w:tcBorders>
              <w:top w:val="single" w:sz="8" w:space="0" w:color="auto"/>
              <w:left w:val="nil"/>
              <w:bottom w:val="nil"/>
              <w:right w:val="single" w:sz="4" w:space="0" w:color="auto"/>
            </w:tcBorders>
            <w:shd w:val="clear" w:color="auto" w:fill="auto"/>
            <w:noWrap/>
            <w:vAlign w:val="center"/>
            <w:hideMark/>
          </w:tcPr>
          <w:p w14:paraId="2DCD2E6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0.88%</w:t>
            </w:r>
          </w:p>
        </w:tc>
        <w:tc>
          <w:tcPr>
            <w:tcW w:w="1060" w:type="dxa"/>
            <w:tcBorders>
              <w:top w:val="single" w:sz="8" w:space="0" w:color="auto"/>
              <w:left w:val="nil"/>
              <w:bottom w:val="nil"/>
              <w:right w:val="nil"/>
            </w:tcBorders>
            <w:shd w:val="clear" w:color="auto" w:fill="auto"/>
            <w:noWrap/>
            <w:vAlign w:val="center"/>
            <w:hideMark/>
          </w:tcPr>
          <w:p w14:paraId="337A19C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E3BEADD"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100%</w:t>
            </w:r>
          </w:p>
        </w:tc>
      </w:tr>
      <w:tr w:rsidR="004C0E68" w:rsidRPr="004C0E68" w14:paraId="6C9AA85A" w14:textId="77777777" w:rsidTr="004C0E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E7AFBF"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4DF21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694CABE0"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0.40%</w:t>
            </w:r>
          </w:p>
        </w:tc>
        <w:tc>
          <w:tcPr>
            <w:tcW w:w="1181" w:type="dxa"/>
            <w:tcBorders>
              <w:top w:val="nil"/>
              <w:left w:val="nil"/>
              <w:bottom w:val="single" w:sz="8" w:space="0" w:color="auto"/>
              <w:right w:val="single" w:sz="4" w:space="0" w:color="auto"/>
            </w:tcBorders>
            <w:shd w:val="clear" w:color="auto" w:fill="auto"/>
            <w:noWrap/>
            <w:vAlign w:val="center"/>
            <w:hideMark/>
          </w:tcPr>
          <w:p w14:paraId="3D6A9C92"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3E0571F8"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1F20444" w14:textId="77777777" w:rsidR="004C0E68" w:rsidRPr="004C0E68" w:rsidRDefault="004C0E68" w:rsidP="004C0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C0E68">
              <w:rPr>
                <w:rFonts w:ascii="Arial" w:eastAsia="ＭＳ Ｐゴシック" w:hAnsi="Arial" w:cs="Arial"/>
                <w:color w:val="000000"/>
                <w:sz w:val="18"/>
                <w:szCs w:val="18"/>
                <w:lang w:eastAsia="ja-JP"/>
              </w:rPr>
              <w:t>99%</w:t>
            </w:r>
          </w:p>
        </w:tc>
      </w:tr>
    </w:tbl>
    <w:p w14:paraId="13C3DD0C" w14:textId="3E7D7C49" w:rsidR="004C0E68" w:rsidRDefault="004C0E68" w:rsidP="004C0E68"/>
    <w:p w14:paraId="3FEB9978" w14:textId="77777777" w:rsidR="00395260" w:rsidRPr="00143991" w:rsidRDefault="00395260" w:rsidP="00395260">
      <w:pPr>
        <w:pStyle w:val="1"/>
        <w:rPr>
          <w:lang w:val="en-CA"/>
        </w:rPr>
      </w:pPr>
      <w:bookmarkStart w:id="2" w:name="_GoBack"/>
      <w:bookmarkEnd w:id="2"/>
      <w:r w:rsidRPr="00143991">
        <w:rPr>
          <w:lang w:val="en-CA"/>
        </w:rPr>
        <w:t>Conclusion</w:t>
      </w:r>
    </w:p>
    <w:p w14:paraId="7E962E90" w14:textId="68CCF816" w:rsidR="00B62CA2" w:rsidRDefault="00B62CA2" w:rsidP="00B62CA2">
      <w:pPr>
        <w:rPr>
          <w:szCs w:val="22"/>
          <w:lang w:val="en-CA" w:eastAsia="ja-JP"/>
        </w:rPr>
      </w:pPr>
      <w:r>
        <w:rPr>
          <w:szCs w:val="22"/>
          <w:lang w:val="en-CA" w:eastAsia="ja-JP"/>
        </w:rPr>
        <w:t xml:space="preserve">In this contribution, the result of </w:t>
      </w:r>
      <w:r w:rsidR="0061320C">
        <w:rPr>
          <w:szCs w:val="22"/>
          <w:lang w:val="en-CA" w:eastAsia="ja-JP"/>
        </w:rPr>
        <w:t>JVET-</w:t>
      </w:r>
      <w:r w:rsidR="00D11688">
        <w:rPr>
          <w:szCs w:val="22"/>
          <w:lang w:val="en-CA" w:eastAsia="ja-JP"/>
        </w:rPr>
        <w:t>O0532</w:t>
      </w:r>
      <w:r>
        <w:rPr>
          <w:szCs w:val="22"/>
          <w:lang w:val="en-CA" w:eastAsia="ja-JP"/>
        </w:rPr>
        <w:t xml:space="preserve"> has been confirmed.</w:t>
      </w:r>
    </w:p>
    <w:p w14:paraId="5AA16B5C" w14:textId="77777777" w:rsidR="00395260" w:rsidRPr="005B217D" w:rsidRDefault="00395260" w:rsidP="00395260">
      <w:pPr>
        <w:pStyle w:val="1"/>
        <w:rPr>
          <w:lang w:val="en-CA"/>
        </w:rPr>
      </w:pPr>
      <w:r>
        <w:rPr>
          <w:lang w:val="en-CA"/>
        </w:rPr>
        <w:t>References</w:t>
      </w:r>
    </w:p>
    <w:p w14:paraId="2E30BCCE" w14:textId="0602E8B8" w:rsidR="00C05DE9" w:rsidRDefault="00D11688" w:rsidP="00D11688">
      <w:pPr>
        <w:pStyle w:val="ad"/>
        <w:numPr>
          <w:ilvl w:val="0"/>
          <w:numId w:val="13"/>
        </w:numPr>
        <w:spacing w:line="276" w:lineRule="auto"/>
        <w:rPr>
          <w:lang w:eastAsia="ja-JP"/>
        </w:rPr>
      </w:pPr>
      <w:bookmarkStart w:id="3" w:name="_Ref11339172"/>
      <w:bookmarkStart w:id="4" w:name="_Ref512330555"/>
      <w:bookmarkStart w:id="5" w:name="_Ref516670157"/>
      <w:r>
        <w:rPr>
          <w:rFonts w:eastAsia="游明朝"/>
          <w:lang w:eastAsia="ja-JP"/>
        </w:rPr>
        <w:t>N. Hu</w:t>
      </w:r>
      <w:r w:rsidR="00F7134C">
        <w:rPr>
          <w:rFonts w:eastAsia="游明朝"/>
          <w:lang w:eastAsia="ja-JP"/>
        </w:rPr>
        <w:t xml:space="preserve">, </w:t>
      </w:r>
      <w:r>
        <w:rPr>
          <w:rFonts w:eastAsia="游明朝"/>
          <w:lang w:eastAsia="ja-JP"/>
        </w:rPr>
        <w:t>V. Seregin and M.</w:t>
      </w:r>
      <w:r w:rsidRPr="00D11688">
        <w:rPr>
          <w:rFonts w:eastAsia="游明朝"/>
          <w:lang w:eastAsia="ja-JP"/>
        </w:rPr>
        <w:t xml:space="preserve"> Karczewicz</w:t>
      </w:r>
      <w:r w:rsidR="00C05DE9">
        <w:rPr>
          <w:rFonts w:eastAsia="游明朝"/>
          <w:lang w:eastAsia="ja-JP"/>
        </w:rPr>
        <w:t>,</w:t>
      </w:r>
      <w:r w:rsidR="00C05DE9" w:rsidRPr="00C05DE9">
        <w:rPr>
          <w:rFonts w:eastAsia="游明朝"/>
          <w:lang w:eastAsia="ja-JP"/>
        </w:rPr>
        <w:t xml:space="preserve"> </w:t>
      </w:r>
      <w:r w:rsidR="00C05DE9">
        <w:rPr>
          <w:rFonts w:eastAsia="游明朝"/>
          <w:lang w:eastAsia="ja-JP"/>
        </w:rPr>
        <w:t>“</w:t>
      </w:r>
      <w:r>
        <w:rPr>
          <w:rFonts w:eastAsia="游明朝"/>
          <w:lang w:eastAsia="ja-JP"/>
        </w:rPr>
        <w:t>Non-CE5: Simplification on clipping value calculation for adaptive loop filter</w:t>
      </w:r>
      <w:r w:rsidR="00C05DE9">
        <w:rPr>
          <w:rFonts w:eastAsia="游明朝"/>
          <w:lang w:eastAsia="ja-JP"/>
        </w:rPr>
        <w:t xml:space="preserve">”, </w:t>
      </w:r>
      <w:r w:rsidR="00F7134C">
        <w:rPr>
          <w:lang w:eastAsia="ja-JP"/>
        </w:rPr>
        <w:t>JVET-</w:t>
      </w:r>
      <w:r>
        <w:rPr>
          <w:lang w:eastAsia="ja-JP"/>
        </w:rPr>
        <w:t>O0532</w:t>
      </w:r>
      <w:r w:rsidR="00C05DE9">
        <w:rPr>
          <w:lang w:eastAsia="ja-JP"/>
        </w:rPr>
        <w:t xml:space="preserve">, </w:t>
      </w:r>
      <w:r w:rsidR="00F7134C" w:rsidRPr="00F7134C">
        <w:rPr>
          <w:lang w:eastAsia="ja-JP"/>
        </w:rPr>
        <w:t>Gothenburg, SE,</w:t>
      </w:r>
      <w:r w:rsidR="00F7134C">
        <w:rPr>
          <w:lang w:eastAsia="ja-JP"/>
        </w:rPr>
        <w:t xml:space="preserve"> July</w:t>
      </w:r>
      <w:r w:rsidR="00C05DE9" w:rsidRPr="00FE2835">
        <w:rPr>
          <w:lang w:eastAsia="ja-JP"/>
        </w:rPr>
        <w:t xml:space="preserve"> 2019</w:t>
      </w:r>
      <w:r w:rsidR="00C05DE9">
        <w:rPr>
          <w:lang w:eastAsia="ja-JP"/>
        </w:rPr>
        <w:t>.</w:t>
      </w:r>
      <w:bookmarkEnd w:id="3"/>
    </w:p>
    <w:p w14:paraId="332F62E7" w14:textId="3D45A323" w:rsidR="00395260" w:rsidRPr="00C84490" w:rsidRDefault="00395260" w:rsidP="00395260">
      <w:pPr>
        <w:pStyle w:val="ad"/>
        <w:numPr>
          <w:ilvl w:val="0"/>
          <w:numId w:val="13"/>
        </w:numPr>
        <w:spacing w:line="276" w:lineRule="auto"/>
        <w:rPr>
          <w:lang w:eastAsia="ja-JP"/>
        </w:rPr>
      </w:pPr>
      <w:bookmarkStart w:id="6" w:name="_Ref516670099"/>
      <w:bookmarkStart w:id="7" w:name="_Ref533766745"/>
      <w:bookmarkEnd w:id="4"/>
      <w:bookmarkEnd w:id="5"/>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6"/>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44ED2" w14:textId="77777777" w:rsidR="009F1F81" w:rsidRDefault="009F1F81">
      <w:r>
        <w:separator/>
      </w:r>
    </w:p>
  </w:endnote>
  <w:endnote w:type="continuationSeparator" w:id="0">
    <w:p w14:paraId="7C43E382" w14:textId="77777777" w:rsidR="009F1F81" w:rsidRDefault="009F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DC236E4"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C0E68">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C0E68">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47042" w14:textId="77777777" w:rsidR="009F1F81" w:rsidRDefault="009F1F81">
      <w:r>
        <w:separator/>
      </w:r>
    </w:p>
  </w:footnote>
  <w:footnote w:type="continuationSeparator" w:id="0">
    <w:p w14:paraId="42F83A11" w14:textId="77777777" w:rsidR="009F1F81" w:rsidRDefault="009F1F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0F74F2"/>
    <w:rsid w:val="00102F3D"/>
    <w:rsid w:val="00114342"/>
    <w:rsid w:val="0012255D"/>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674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DB"/>
    <w:rsid w:val="00435A29"/>
    <w:rsid w:val="00437619"/>
    <w:rsid w:val="00465659"/>
    <w:rsid w:val="00465A1E"/>
    <w:rsid w:val="0046719D"/>
    <w:rsid w:val="0049445A"/>
    <w:rsid w:val="004A2A63"/>
    <w:rsid w:val="004B210C"/>
    <w:rsid w:val="004C0E68"/>
    <w:rsid w:val="004D405F"/>
    <w:rsid w:val="004E4F4F"/>
    <w:rsid w:val="004E6789"/>
    <w:rsid w:val="004F61E3"/>
    <w:rsid w:val="00502E10"/>
    <w:rsid w:val="005069C3"/>
    <w:rsid w:val="0051015C"/>
    <w:rsid w:val="005131A8"/>
    <w:rsid w:val="00516CF1"/>
    <w:rsid w:val="0051768B"/>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3F2B"/>
    <w:rsid w:val="005F5D4A"/>
    <w:rsid w:val="005F6F1B"/>
    <w:rsid w:val="0061320C"/>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56193"/>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35EBB"/>
    <w:rsid w:val="00847A0C"/>
    <w:rsid w:val="0086387C"/>
    <w:rsid w:val="008671F9"/>
    <w:rsid w:val="00874A6C"/>
    <w:rsid w:val="00876C65"/>
    <w:rsid w:val="0088030A"/>
    <w:rsid w:val="00882F72"/>
    <w:rsid w:val="008968C0"/>
    <w:rsid w:val="008A4B4C"/>
    <w:rsid w:val="008C239F"/>
    <w:rsid w:val="008C6A33"/>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29B"/>
    <w:rsid w:val="009D7CE6"/>
    <w:rsid w:val="009E2194"/>
    <w:rsid w:val="009E3784"/>
    <w:rsid w:val="009F1F81"/>
    <w:rsid w:val="009F496B"/>
    <w:rsid w:val="00A01439"/>
    <w:rsid w:val="00A02E61"/>
    <w:rsid w:val="00A03C98"/>
    <w:rsid w:val="00A05CFF"/>
    <w:rsid w:val="00A13048"/>
    <w:rsid w:val="00A37DF3"/>
    <w:rsid w:val="00A46843"/>
    <w:rsid w:val="00A56B97"/>
    <w:rsid w:val="00A6093D"/>
    <w:rsid w:val="00A744DC"/>
    <w:rsid w:val="00A767DC"/>
    <w:rsid w:val="00A76A6D"/>
    <w:rsid w:val="00A83253"/>
    <w:rsid w:val="00AA6E84"/>
    <w:rsid w:val="00AB1A1C"/>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62CA2"/>
    <w:rsid w:val="00B73A2A"/>
    <w:rsid w:val="00B75A51"/>
    <w:rsid w:val="00B827C6"/>
    <w:rsid w:val="00B94B06"/>
    <w:rsid w:val="00B94C28"/>
    <w:rsid w:val="00BC10BA"/>
    <w:rsid w:val="00BC5AFD"/>
    <w:rsid w:val="00BF1FC3"/>
    <w:rsid w:val="00C00DDE"/>
    <w:rsid w:val="00C04745"/>
    <w:rsid w:val="00C04F43"/>
    <w:rsid w:val="00C05DE9"/>
    <w:rsid w:val="00C0609D"/>
    <w:rsid w:val="00C115AB"/>
    <w:rsid w:val="00C26CCB"/>
    <w:rsid w:val="00C30249"/>
    <w:rsid w:val="00C33935"/>
    <w:rsid w:val="00C3723B"/>
    <w:rsid w:val="00C42466"/>
    <w:rsid w:val="00C606C9"/>
    <w:rsid w:val="00C70B66"/>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11688"/>
    <w:rsid w:val="00D324A5"/>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633BD"/>
    <w:rsid w:val="00F712E9"/>
    <w:rsid w:val="00F7134C"/>
    <w:rsid w:val="00F73032"/>
    <w:rsid w:val="00F848FC"/>
    <w:rsid w:val="00F906F6"/>
    <w:rsid w:val="00F9182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163984660">
      <w:bodyDiv w:val="1"/>
      <w:marLeft w:val="0"/>
      <w:marRight w:val="0"/>
      <w:marTop w:val="0"/>
      <w:marBottom w:val="0"/>
      <w:divBdr>
        <w:top w:val="none" w:sz="0" w:space="0" w:color="auto"/>
        <w:left w:val="none" w:sz="0" w:space="0" w:color="auto"/>
        <w:bottom w:val="none" w:sz="0" w:space="0" w:color="auto"/>
        <w:right w:val="none" w:sz="0" w:space="0" w:color="auto"/>
      </w:divBdr>
    </w:div>
    <w:div w:id="181016092">
      <w:bodyDiv w:val="1"/>
      <w:marLeft w:val="0"/>
      <w:marRight w:val="0"/>
      <w:marTop w:val="0"/>
      <w:marBottom w:val="0"/>
      <w:divBdr>
        <w:top w:val="none" w:sz="0" w:space="0" w:color="auto"/>
        <w:left w:val="none" w:sz="0" w:space="0" w:color="auto"/>
        <w:bottom w:val="none" w:sz="0" w:space="0" w:color="auto"/>
        <w:right w:val="none" w:sz="0" w:space="0" w:color="auto"/>
      </w:divBdr>
    </w:div>
    <w:div w:id="311839153">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444229771">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682710796">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19942515">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28041752">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166674718">
      <w:bodyDiv w:val="1"/>
      <w:marLeft w:val="0"/>
      <w:marRight w:val="0"/>
      <w:marTop w:val="0"/>
      <w:marBottom w:val="0"/>
      <w:divBdr>
        <w:top w:val="none" w:sz="0" w:space="0" w:color="auto"/>
        <w:left w:val="none" w:sz="0" w:space="0" w:color="auto"/>
        <w:bottom w:val="none" w:sz="0" w:space="0" w:color="auto"/>
        <w:right w:val="none" w:sz="0" w:space="0" w:color="auto"/>
      </w:divBdr>
    </w:div>
    <w:div w:id="1256284110">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417093302">
      <w:bodyDiv w:val="1"/>
      <w:marLeft w:val="0"/>
      <w:marRight w:val="0"/>
      <w:marTop w:val="0"/>
      <w:marBottom w:val="0"/>
      <w:divBdr>
        <w:top w:val="none" w:sz="0" w:space="0" w:color="auto"/>
        <w:left w:val="none" w:sz="0" w:space="0" w:color="auto"/>
        <w:bottom w:val="none" w:sz="0" w:space="0" w:color="auto"/>
        <w:right w:val="none" w:sz="0" w:space="0" w:color="auto"/>
      </w:divBdr>
    </w:div>
    <w:div w:id="1453937477">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79910212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1980526974">
      <w:bodyDiv w:val="1"/>
      <w:marLeft w:val="0"/>
      <w:marRight w:val="0"/>
      <w:marTop w:val="0"/>
      <w:marBottom w:val="0"/>
      <w:divBdr>
        <w:top w:val="none" w:sz="0" w:space="0" w:color="auto"/>
        <w:left w:val="none" w:sz="0" w:space="0" w:color="auto"/>
        <w:bottom w:val="none" w:sz="0" w:space="0" w:color="auto"/>
        <w:right w:val="none" w:sz="0" w:space="0" w:color="auto"/>
      </w:divBdr>
    </w:div>
    <w:div w:id="1988702578">
      <w:bodyDiv w:val="1"/>
      <w:marLeft w:val="0"/>
      <w:marRight w:val="0"/>
      <w:marTop w:val="0"/>
      <w:marBottom w:val="0"/>
      <w:divBdr>
        <w:top w:val="none" w:sz="0" w:space="0" w:color="auto"/>
        <w:left w:val="none" w:sz="0" w:space="0" w:color="auto"/>
        <w:bottom w:val="none" w:sz="0" w:space="0" w:color="auto"/>
        <w:right w:val="none" w:sz="0" w:space="0" w:color="auto"/>
      </w:divBdr>
    </w:div>
    <w:div w:id="2006781254">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0C941-7998-4771-A656-9C8274C8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1023</Words>
  <Characters>5836</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46</cp:revision>
  <cp:lastPrinted>1900-01-01T08:00:00Z</cp:lastPrinted>
  <dcterms:created xsi:type="dcterms:W3CDTF">2019-04-11T19:57:00Z</dcterms:created>
  <dcterms:modified xsi:type="dcterms:W3CDTF">2019-07-08T13:40:00Z</dcterms:modified>
</cp:coreProperties>
</file>