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2E92B7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0F5767">
              <w:rPr>
                <w:lang w:val="en-CA"/>
              </w:rPr>
              <w:t>0</w:t>
            </w:r>
            <w:r w:rsidR="00FD7317">
              <w:rPr>
                <w:lang w:val="en-CA"/>
              </w:rPr>
              <w:t>86</w:t>
            </w:r>
            <w:r w:rsidR="00ED17C9">
              <w:rPr>
                <w:lang w:val="en-CA"/>
              </w:rPr>
              <w:t>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0D29E7D" w:rsidR="00E61DAC" w:rsidRPr="005B217D" w:rsidRDefault="00FD7317" w:rsidP="00FD731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JVET-O0</w:t>
            </w:r>
            <w:r w:rsidR="002A213B">
              <w:rPr>
                <w:b/>
                <w:szCs w:val="22"/>
                <w:lang w:val="en-CA"/>
              </w:rPr>
              <w:t>644</w:t>
            </w:r>
            <w:r w:rsidR="008F3ACD" w:rsidRPr="008F3ACD">
              <w:rPr>
                <w:b/>
                <w:szCs w:val="22"/>
                <w:lang w:val="en-CA"/>
              </w:rPr>
              <w:t xml:space="preserve"> (</w:t>
            </w:r>
            <w:r w:rsidR="00FC72B0">
              <w:rPr>
                <w:b/>
                <w:szCs w:val="22"/>
                <w:lang w:val="en-CA"/>
              </w:rPr>
              <w:t>Non-CE9: Evaluation of Threshold Value Applied to SAD-based Early Termination in DMVR</w:t>
            </w:r>
            <w:r w:rsidR="008F3ACD" w:rsidRPr="008F3ACD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B5F0EBD" w:rsidR="00E61DAC" w:rsidRPr="005B217D" w:rsidRDefault="00FD731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Crosscheck of a </w:t>
            </w:r>
            <w:r w:rsidR="00B25945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A2317B5" w14:textId="7DA346CB" w:rsidR="00677C25" w:rsidRDefault="00FD7317" w:rsidP="00B259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Sriram Sethuraman </w:t>
            </w:r>
          </w:p>
          <w:p w14:paraId="49D81240" w14:textId="323E31E5" w:rsidR="00E61DAC" w:rsidRPr="005B217D" w:rsidRDefault="00E61DAC" w:rsidP="00683037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CBD787C" w14:textId="77777777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</w:p>
          <w:p w14:paraId="2799776F" w14:textId="77777777" w:rsidR="00FD7317" w:rsidRDefault="00FD7317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03A41A36" w14:textId="5F96647A" w:rsidR="00E61DAC" w:rsidRDefault="00FD7317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sriram.sethuraman@ittiam.com</w:t>
            </w:r>
          </w:p>
          <w:p w14:paraId="084BA9C6" w14:textId="77777777" w:rsidR="003A5870" w:rsidRDefault="003A5870" w:rsidP="00D24BB7">
            <w:pPr>
              <w:spacing w:before="60" w:after="60"/>
              <w:rPr>
                <w:szCs w:val="22"/>
                <w:lang w:val="en-CA"/>
              </w:rPr>
            </w:pPr>
          </w:p>
          <w:p w14:paraId="09AB2727" w14:textId="77777777" w:rsidR="004D32D0" w:rsidRPr="00D24BB7" w:rsidRDefault="004D32D0" w:rsidP="005952A5">
            <w:pPr>
              <w:spacing w:before="60" w:after="60"/>
              <w:rPr>
                <w:rStyle w:val="Hyperlink"/>
                <w:lang w:val="en-CA"/>
              </w:rPr>
            </w:pPr>
          </w:p>
          <w:p w14:paraId="32C2ABFD" w14:textId="4E8F98A6" w:rsidR="00CF00CA" w:rsidRPr="005B217D" w:rsidRDefault="00CF00CA" w:rsidP="00E5587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5DB945" w:rsidR="00E61DAC" w:rsidRPr="005B217D" w:rsidRDefault="00FD7317" w:rsidP="0068303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Ittiam Systems Pvt.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7FE8CA4" w14:textId="77777777" w:rsidR="003F3551" w:rsidRPr="000F0DBB" w:rsidRDefault="003F3551" w:rsidP="003F3551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Abstract</w:t>
      </w:r>
    </w:p>
    <w:p w14:paraId="6BE6F8DB" w14:textId="24941810" w:rsidR="00FD7317" w:rsidRDefault="00FD7317" w:rsidP="00FD7317">
      <w:pPr>
        <w:rPr>
          <w:lang w:val="en-CA"/>
        </w:rPr>
      </w:pPr>
      <w:r>
        <w:rPr>
          <w:lang w:val="en-CA"/>
        </w:rPr>
        <w:t>This document reports the cross-check of JVET-O0</w:t>
      </w:r>
      <w:r w:rsidR="00ED17C9">
        <w:rPr>
          <w:lang w:val="en-CA"/>
        </w:rPr>
        <w:t>644</w:t>
      </w:r>
      <w:r>
        <w:rPr>
          <w:lang w:val="en-CA"/>
        </w:rPr>
        <w:t>. The results provided by the proponents were verified, and the implementation in the reference software was inspected as well.</w:t>
      </w:r>
    </w:p>
    <w:p w14:paraId="11AA1C69" w14:textId="4610A25D" w:rsidR="003960BA" w:rsidRDefault="003960BA" w:rsidP="007065E7">
      <w:pPr>
        <w:tabs>
          <w:tab w:val="left" w:pos="6480"/>
        </w:tabs>
        <w:rPr>
          <w:lang w:val="en-CA"/>
        </w:rPr>
      </w:pPr>
    </w:p>
    <w:p w14:paraId="172559E0" w14:textId="77777777" w:rsidR="003960BA" w:rsidRPr="005B217D" w:rsidRDefault="003960BA" w:rsidP="003960BA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EF5AFF5" w14:textId="3F7131FC" w:rsidR="003960BA" w:rsidRDefault="00FD7317" w:rsidP="003960BA">
      <w:pPr>
        <w:rPr>
          <w:noProof/>
          <w:sz w:val="24"/>
          <w:lang w:eastAsia="zh-CN"/>
        </w:rPr>
      </w:pPr>
      <w:r>
        <w:t>JVET-O0</w:t>
      </w:r>
      <w:r w:rsidR="00ED17C9">
        <w:t>644</w:t>
      </w:r>
      <w:r>
        <w:t xml:space="preserve"> proposes </w:t>
      </w:r>
      <w:r w:rsidR="00572FD9">
        <w:t>to study impact of different threshold on dmvr performance, both in terms of performance and bd-rate</w:t>
      </w:r>
      <w:r w:rsidR="00C422B7">
        <w:t>.</w:t>
      </w:r>
      <w:r w:rsidR="00572FD9">
        <w:t xml:space="preserve"> This document reports impact of not using any threshold and 4 per pixel threshold.</w:t>
      </w:r>
    </w:p>
    <w:p w14:paraId="0731A8CC" w14:textId="3AF7754C" w:rsidR="003960BA" w:rsidRDefault="003960BA" w:rsidP="007065E7">
      <w:pPr>
        <w:tabs>
          <w:tab w:val="left" w:pos="6480"/>
        </w:tabs>
        <w:rPr>
          <w:rFonts w:eastAsia="Malgun Gothic"/>
          <w:kern w:val="2"/>
        </w:rPr>
      </w:pPr>
    </w:p>
    <w:p w14:paraId="560A8369" w14:textId="77777777" w:rsidR="00572286" w:rsidRPr="005B217D" w:rsidRDefault="00572286" w:rsidP="0057228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Simulation Results</w:t>
      </w:r>
    </w:p>
    <w:p w14:paraId="12292C23" w14:textId="3D3EAE41" w:rsidR="00CC1B11" w:rsidRDefault="00572286" w:rsidP="003F3551">
      <w:pPr>
        <w:rPr>
          <w:szCs w:val="22"/>
          <w:lang w:val="en-CA"/>
        </w:rPr>
      </w:pPr>
      <w:r>
        <w:rPr>
          <w:szCs w:val="22"/>
          <w:lang w:val="en-CA"/>
        </w:rPr>
        <w:t xml:space="preserve">The crosscheck results of </w:t>
      </w:r>
      <w:r>
        <w:rPr>
          <w:lang w:val="en-CA"/>
        </w:rPr>
        <w:t>JVET-O0</w:t>
      </w:r>
      <w:r w:rsidR="00572FD9">
        <w:rPr>
          <w:lang w:val="en-CA"/>
        </w:rPr>
        <w:t>644</w:t>
      </w:r>
      <w:r>
        <w:rPr>
          <w:szCs w:val="22"/>
          <w:lang w:val="en-CA"/>
        </w:rPr>
        <w:t xml:space="preserve"> under common test conditions </w:t>
      </w:r>
      <w:r w:rsidR="00C422B7">
        <w:rPr>
          <w:szCs w:val="22"/>
          <w:lang w:val="en-CA"/>
        </w:rPr>
        <w:t>are summarized below.</w:t>
      </w:r>
    </w:p>
    <w:p w14:paraId="48AF7973" w14:textId="0ED31D47" w:rsidR="00C422B7" w:rsidRDefault="00C422B7" w:rsidP="003F3551">
      <w:pPr>
        <w:rPr>
          <w:lang w:val="en-CA"/>
        </w:rPr>
      </w:pPr>
      <w:r>
        <w:rPr>
          <w:szCs w:val="22"/>
          <w:lang w:val="en-CA"/>
        </w:rPr>
        <w:t xml:space="preserve"> 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3F49B0" w:rsidRPr="003F49B0" w14:paraId="4099213F" w14:textId="77777777" w:rsidTr="003F49B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A03AE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BFE49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6E25A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F49B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67A80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6583E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F49B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410E5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F49B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F49B0" w:rsidRPr="003F49B0" w14:paraId="2C437C00" w14:textId="77777777" w:rsidTr="003F49B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D31B2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86244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E940E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2D69F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05D10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F1DB6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F49B0" w:rsidRPr="003F49B0" w14:paraId="27635AA5" w14:textId="77777777" w:rsidTr="003F49B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8DE46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3E7D6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1F6BB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30C53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C7BF4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C3B80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F49B0" w:rsidRPr="003F49B0" w14:paraId="679B5745" w14:textId="77777777" w:rsidTr="003F49B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927D0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9260F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602F0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B83D5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D69A2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A2ADD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F49B0" w:rsidRPr="003F49B0" w14:paraId="7F6D9544" w14:textId="77777777" w:rsidTr="003F49B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FDCFD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DB777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43D1B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8E55E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3EF3C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DB175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F49B0" w:rsidRPr="003F49B0" w14:paraId="27589735" w14:textId="77777777" w:rsidTr="003F49B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441A6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73F2C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F2180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4ECE9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1A4D4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D07FF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F49B0" w:rsidRPr="003F49B0" w14:paraId="6E44CDE3" w14:textId="77777777" w:rsidTr="003F49B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D905E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81DE4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FB96C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95F58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B773A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9D81F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F49B0" w:rsidRPr="003F49B0" w14:paraId="212BF4D6" w14:textId="77777777" w:rsidTr="003F49B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B793F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7426C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C0F97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ECBFB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41189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174D6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F49B0" w:rsidRPr="003F49B0" w14:paraId="26004A15" w14:textId="77777777" w:rsidTr="003F49B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C66F9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71EE6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91920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5A39C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28058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2A6A7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F49B0" w:rsidRPr="003F49B0" w14:paraId="0677929C" w14:textId="77777777" w:rsidTr="003F49B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6D34E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542B6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CFED5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90C7F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112D1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BBBFC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F49B0" w:rsidRPr="003F49B0" w14:paraId="28A64F25" w14:textId="77777777" w:rsidTr="003F49B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018E7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83288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7525D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F9426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351E5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97ABC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57D3CD3" w14:textId="77777777" w:rsidR="003F49B0" w:rsidRDefault="003F49B0" w:rsidP="00CE09B7">
      <w:pPr>
        <w:jc w:val="center"/>
        <w:rPr>
          <w:b/>
          <w:bCs/>
          <w:lang w:val="en-CA"/>
        </w:rPr>
      </w:pPr>
    </w:p>
    <w:p w14:paraId="3A217D37" w14:textId="3B47F3A9" w:rsidR="000D3B1F" w:rsidRDefault="000D3B1F" w:rsidP="00CE09B7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1: </w:t>
      </w:r>
      <w:r w:rsidR="004F745F">
        <w:rPr>
          <w:b/>
          <w:bCs/>
          <w:lang w:val="en-CA"/>
        </w:rPr>
        <w:t xml:space="preserve">Results </w:t>
      </w:r>
      <w:r w:rsidR="009E6636">
        <w:rPr>
          <w:b/>
          <w:bCs/>
          <w:lang w:val="en-CA"/>
        </w:rPr>
        <w:t>under CTC</w:t>
      </w:r>
      <w:r w:rsidR="003F49B0">
        <w:rPr>
          <w:b/>
          <w:bCs/>
          <w:lang w:val="en-CA"/>
        </w:rPr>
        <w:t xml:space="preserve"> for Th 0</w:t>
      </w:r>
      <w:r w:rsidR="004F745F">
        <w:rPr>
          <w:b/>
          <w:bCs/>
          <w:lang w:val="en-CA"/>
        </w:rPr>
        <w:t>.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3F49B0" w:rsidRPr="003F49B0" w14:paraId="4B061CAA" w14:textId="77777777" w:rsidTr="003F49B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F250A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CB890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1548A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F49B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4FF16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AB75F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F49B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9A32F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3F49B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F49B0" w:rsidRPr="003F49B0" w14:paraId="4848CEFB" w14:textId="77777777" w:rsidTr="003F49B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67063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25C81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3B933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4A893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40172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83793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F49B0" w:rsidRPr="003F49B0" w14:paraId="6B0AD11A" w14:textId="77777777" w:rsidTr="003F49B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93F16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608E8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084EC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82700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D1FF7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00EF7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F49B0" w:rsidRPr="003F49B0" w14:paraId="5EA20391" w14:textId="77777777" w:rsidTr="003F49B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4B534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84EF3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9AFEC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EBCF0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3129D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DD931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F49B0" w:rsidRPr="003F49B0" w14:paraId="2DC4A303" w14:textId="77777777" w:rsidTr="003F49B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FB88E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7E21F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AA47D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53877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3D3AC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C27ED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F49B0" w:rsidRPr="003F49B0" w14:paraId="3AF6F93A" w14:textId="77777777" w:rsidTr="003F49B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E83ED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81323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2D8E4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77EFE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F99C8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B80BF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F49B0" w:rsidRPr="003F49B0" w14:paraId="4E1B853D" w14:textId="77777777" w:rsidTr="003F49B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3F7BE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40D6B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369BC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C1D0C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347B2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27EE9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F49B0" w:rsidRPr="003F49B0" w14:paraId="43EBEEDA" w14:textId="77777777" w:rsidTr="003F49B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351C6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4DFE4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DE1D3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D5E1A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FEE6D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AA36A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F49B0" w:rsidRPr="003F49B0" w14:paraId="007D7D37" w14:textId="77777777" w:rsidTr="003F49B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6F6C3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58150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EB82B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C4F37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7EC17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8F28B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F49B0" w:rsidRPr="003F49B0" w14:paraId="693947B2" w14:textId="77777777" w:rsidTr="003F49B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95BBA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0E9FA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D0757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F878B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FD1C2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EFFD4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F49B0" w:rsidRPr="003F49B0" w14:paraId="063BD960" w14:textId="77777777" w:rsidTr="003F49B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07624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1344C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00CB2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3CE46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D2374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5F2AE" w14:textId="77777777" w:rsidR="003F49B0" w:rsidRPr="003F49B0" w:rsidRDefault="003F49B0" w:rsidP="003F4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F49B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A1D9282" w14:textId="77777777" w:rsidR="003F49B0" w:rsidRDefault="003F49B0" w:rsidP="003F49B0">
      <w:pPr>
        <w:jc w:val="center"/>
        <w:rPr>
          <w:b/>
          <w:bCs/>
          <w:lang w:val="en-CA"/>
        </w:rPr>
      </w:pPr>
    </w:p>
    <w:p w14:paraId="706E65C0" w14:textId="321EFEB1" w:rsidR="003F49B0" w:rsidRDefault="003F49B0" w:rsidP="003F49B0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>
        <w:rPr>
          <w:b/>
          <w:bCs/>
          <w:lang w:val="en-CA"/>
        </w:rPr>
        <w:t>2</w:t>
      </w:r>
      <w:r w:rsidRPr="000D3B1F">
        <w:rPr>
          <w:b/>
          <w:bCs/>
          <w:lang w:val="en-CA"/>
        </w:rPr>
        <w:t xml:space="preserve">: </w:t>
      </w:r>
      <w:r>
        <w:rPr>
          <w:b/>
          <w:bCs/>
          <w:lang w:val="en-CA"/>
        </w:rPr>
        <w:t>Results under CTC for Th 8.</w:t>
      </w:r>
    </w:p>
    <w:p w14:paraId="56349C23" w14:textId="425073B5" w:rsidR="004F745F" w:rsidRDefault="004F745F" w:rsidP="00CE09B7">
      <w:pPr>
        <w:jc w:val="center"/>
        <w:rPr>
          <w:b/>
          <w:bCs/>
          <w:lang w:val="en-CA"/>
        </w:rPr>
      </w:pPr>
    </w:p>
    <w:p w14:paraId="5B51C53B" w14:textId="77777777" w:rsidR="00C422B7" w:rsidRDefault="00C422B7" w:rsidP="00C422B7">
      <w:pPr>
        <w:pStyle w:val="Heading1"/>
        <w:rPr>
          <w:rFonts w:eastAsia="MS Mincho"/>
        </w:rPr>
      </w:pPr>
      <w:r>
        <w:rPr>
          <w:rFonts w:eastAsia="MS Mincho"/>
        </w:rPr>
        <w:t>Conclusion</w:t>
      </w:r>
    </w:p>
    <w:p w14:paraId="6B084950" w14:textId="5EF93F1A" w:rsidR="00C422B7" w:rsidRDefault="00C422B7" w:rsidP="00C422B7">
      <w:pPr>
        <w:rPr>
          <w:rFonts w:eastAsia="MS Mincho"/>
          <w:lang w:val="en-CA"/>
        </w:rPr>
      </w:pPr>
      <w:r>
        <w:t>It is confirmed that t</w:t>
      </w:r>
      <w:r>
        <w:rPr>
          <w:lang w:val="en-CA"/>
        </w:rPr>
        <w:t>he cross-check results are identical with the proponent’s results</w:t>
      </w:r>
      <w:r w:rsidR="00AB5B1B">
        <w:rPr>
          <w:lang w:val="en-CA"/>
        </w:rPr>
        <w:t xml:space="preserve"> except for the encoding and decoding times</w:t>
      </w:r>
      <w:r>
        <w:rPr>
          <w:lang w:val="en-CA"/>
        </w:rPr>
        <w:t xml:space="preserve">. </w:t>
      </w:r>
      <w:r w:rsidR="00AB5B1B">
        <w:rPr>
          <w:lang w:val="en-CA"/>
        </w:rPr>
        <w:t xml:space="preserve">Cross-check runs were performed on a cluster in a manner consistent with all other CE/Non-CE runs (but not on a stand-alone PC for anchor and test). </w:t>
      </w:r>
      <w:r>
        <w:rPr>
          <w:lang w:val="en-CA"/>
        </w:rPr>
        <w:t xml:space="preserve">It is important to note that </w:t>
      </w:r>
      <w:r w:rsidR="00C96008">
        <w:rPr>
          <w:lang w:val="en-CA"/>
        </w:rPr>
        <w:t xml:space="preserve">4 per pixel </w:t>
      </w:r>
      <w:r w:rsidR="00AB5B1B">
        <w:rPr>
          <w:lang w:val="en-CA"/>
        </w:rPr>
        <w:t xml:space="preserve">threshold value </w:t>
      </w:r>
      <w:r w:rsidR="00C96008">
        <w:rPr>
          <w:lang w:val="en-CA"/>
        </w:rPr>
        <w:t xml:space="preserve">is having </w:t>
      </w:r>
      <w:r w:rsidR="00AB5B1B">
        <w:rPr>
          <w:lang w:val="en-CA"/>
        </w:rPr>
        <w:t xml:space="preserve">a </w:t>
      </w:r>
      <w:r w:rsidR="00C96008">
        <w:rPr>
          <w:lang w:val="en-CA"/>
        </w:rPr>
        <w:t>total saving ~2% w.r.t not having early exit</w:t>
      </w:r>
      <w:r w:rsidR="00AB5B1B">
        <w:rPr>
          <w:lang w:val="en-CA"/>
        </w:rPr>
        <w:t>, which is nearly 50% of the current DMVR Tool ON DecT</w:t>
      </w:r>
      <w:bookmarkStart w:id="0" w:name="_GoBack"/>
      <w:bookmarkEnd w:id="0"/>
      <w:r w:rsidR="00C96008">
        <w:rPr>
          <w:lang w:val="en-CA"/>
        </w:rPr>
        <w:t>.</w:t>
      </w:r>
    </w:p>
    <w:p w14:paraId="00CCEF9F" w14:textId="5111531E" w:rsidR="00CC1B11" w:rsidRDefault="00CC1B11" w:rsidP="00CE09B7">
      <w:pPr>
        <w:jc w:val="center"/>
        <w:rPr>
          <w:b/>
          <w:bCs/>
          <w:lang w:val="en-CA"/>
        </w:rPr>
      </w:pPr>
    </w:p>
    <w:p w14:paraId="1C2421CA" w14:textId="7D0AF09F" w:rsidR="00A92E8F" w:rsidRPr="00A92E8F" w:rsidRDefault="008F65CD" w:rsidP="00A92E8F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Reference</w:t>
      </w:r>
    </w:p>
    <w:p w14:paraId="23D6B4AE" w14:textId="3F895CC7" w:rsidR="00A92E8F" w:rsidRPr="009304B4" w:rsidRDefault="00D3329A" w:rsidP="00125E62">
      <w:pPr>
        <w:pStyle w:val="ListParagraph"/>
        <w:numPr>
          <w:ilvl w:val="0"/>
          <w:numId w:val="39"/>
        </w:numPr>
        <w:spacing w:before="60"/>
        <w:textAlignment w:val="baseline"/>
        <w:rPr>
          <w:noProof/>
        </w:rPr>
      </w:pPr>
      <w:r>
        <w:rPr>
          <w:szCs w:val="22"/>
          <w:lang w:val="en-CA"/>
        </w:rPr>
        <w:t>Chun-Chi Chen</w:t>
      </w:r>
      <w:r>
        <w:rPr>
          <w:szCs w:val="22"/>
          <w:vertAlign w:val="superscript"/>
          <w:lang w:val="en-CA"/>
        </w:rPr>
        <w:t>1</w:t>
      </w:r>
      <w:r>
        <w:rPr>
          <w:szCs w:val="22"/>
          <w:lang w:val="en-CA"/>
        </w:rPr>
        <w:t>, Wei-Jung Chien</w:t>
      </w:r>
      <w:r>
        <w:rPr>
          <w:szCs w:val="22"/>
          <w:vertAlign w:val="superscript"/>
          <w:lang w:val="en-CA"/>
        </w:rPr>
        <w:t>2</w:t>
      </w:r>
      <w:r>
        <w:rPr>
          <w:szCs w:val="22"/>
          <w:lang w:val="en-CA"/>
        </w:rPr>
        <w:t>, Marta Karczewicz</w:t>
      </w:r>
      <w:r w:rsidR="00C422B7" w:rsidRPr="0064770B">
        <w:rPr>
          <w:szCs w:val="22"/>
          <w:lang w:val="en-CA"/>
        </w:rPr>
        <w:t>, “</w:t>
      </w:r>
      <w:r w:rsidR="00FC72B0">
        <w:rPr>
          <w:b/>
          <w:szCs w:val="22"/>
          <w:lang w:val="en-CA"/>
        </w:rPr>
        <w:t>Non-CE9: Evaluation of Threshold Value Applied to SAD-based Early Termination in DMVR</w:t>
      </w:r>
      <w:r w:rsidR="00C422B7" w:rsidRPr="0064770B">
        <w:rPr>
          <w:szCs w:val="22"/>
          <w:lang w:val="en-CA"/>
        </w:rPr>
        <w:t>”</w:t>
      </w:r>
      <w:r w:rsidR="0064770B">
        <w:rPr>
          <w:szCs w:val="22"/>
          <w:lang w:val="en-CA"/>
        </w:rPr>
        <w:t xml:space="preserve">, </w:t>
      </w:r>
      <w:r w:rsidR="00F97FA7" w:rsidRPr="0064770B">
        <w:rPr>
          <w:szCs w:val="22"/>
          <w:lang w:val="en-CA"/>
        </w:rPr>
        <w:t>1</w:t>
      </w:r>
      <w:r w:rsidR="007065E7" w:rsidRPr="0064770B">
        <w:rPr>
          <w:szCs w:val="22"/>
          <w:lang w:val="en-CA"/>
        </w:rPr>
        <w:t>5</w:t>
      </w:r>
      <w:r w:rsidR="00F97FA7" w:rsidRPr="0064770B">
        <w:rPr>
          <w:szCs w:val="22"/>
          <w:vertAlign w:val="superscript"/>
          <w:lang w:val="en-CA"/>
        </w:rPr>
        <w:t>th</w:t>
      </w:r>
      <w:r w:rsidR="00F97FA7" w:rsidRPr="0064770B">
        <w:rPr>
          <w:szCs w:val="22"/>
          <w:lang w:val="en-CA"/>
        </w:rPr>
        <w:t xml:space="preserve"> meeting, </w:t>
      </w:r>
      <w:r w:rsidR="007065E7" w:rsidRPr="0064770B">
        <w:rPr>
          <w:lang w:val="en-CA"/>
        </w:rPr>
        <w:t>Gothenburg</w:t>
      </w:r>
      <w:r w:rsidR="00F97FA7" w:rsidRPr="0064770B">
        <w:rPr>
          <w:lang w:val="en-CA"/>
        </w:rPr>
        <w:t xml:space="preserve">, </w:t>
      </w:r>
      <w:r w:rsidR="007B4DCB" w:rsidRPr="0064770B">
        <w:rPr>
          <w:rFonts w:hint="eastAsia"/>
          <w:lang w:val="en-CA" w:eastAsia="zh-TW"/>
        </w:rPr>
        <w:t>SE</w:t>
      </w:r>
      <w:r w:rsidR="00F97FA7" w:rsidRPr="0064770B">
        <w:rPr>
          <w:lang w:val="en-CA"/>
        </w:rPr>
        <w:t xml:space="preserve">, </w:t>
      </w:r>
      <w:r w:rsidR="007B4DCB" w:rsidRPr="0064770B">
        <w:rPr>
          <w:rFonts w:hint="eastAsia"/>
          <w:lang w:val="en-CA" w:eastAsia="zh-TW"/>
        </w:rPr>
        <w:t>J</w:t>
      </w:r>
      <w:r w:rsidR="007B4DCB">
        <w:t>uly</w:t>
      </w:r>
      <w:r w:rsidR="00F97FA7" w:rsidRPr="0064770B">
        <w:rPr>
          <w:lang w:val="en-CA"/>
        </w:rPr>
        <w:t xml:space="preserve"> 2019.</w:t>
      </w:r>
    </w:p>
    <w:sectPr w:rsidR="00A92E8F" w:rsidRPr="009304B4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AB6D4C" w14:textId="77777777" w:rsidR="00D2015D" w:rsidRDefault="00D2015D">
      <w:r>
        <w:separator/>
      </w:r>
    </w:p>
  </w:endnote>
  <w:endnote w:type="continuationSeparator" w:id="0">
    <w:p w14:paraId="491DB8B7" w14:textId="77777777" w:rsidR="00D2015D" w:rsidRDefault="00D20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31691AF" w:rsidR="00572286" w:rsidRPr="00C00DDE" w:rsidRDefault="0057228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2015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B5B1B">
      <w:rPr>
        <w:rStyle w:val="PageNumber"/>
        <w:noProof/>
      </w:rPr>
      <w:t>2019-07-06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86535A" w14:textId="77777777" w:rsidR="00D2015D" w:rsidRDefault="00D2015D">
      <w:r>
        <w:separator/>
      </w:r>
    </w:p>
  </w:footnote>
  <w:footnote w:type="continuationSeparator" w:id="0">
    <w:p w14:paraId="2E4AF366" w14:textId="77777777" w:rsidR="00D2015D" w:rsidRDefault="00D201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3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7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2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18"/>
  </w:num>
  <w:num w:numId="5">
    <w:abstractNumId w:val="19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9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21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6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5"/>
  </w:num>
  <w:num w:numId="19">
    <w:abstractNumId w:val="17"/>
  </w:num>
  <w:num w:numId="20">
    <w:abstractNumId w:val="17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2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3"/>
  </w:num>
  <w:num w:numId="39">
    <w:abstractNumId w:val="4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EEA"/>
    <w:rsid w:val="00002C25"/>
    <w:rsid w:val="000308A3"/>
    <w:rsid w:val="000458BC"/>
    <w:rsid w:val="00045C41"/>
    <w:rsid w:val="00046C03"/>
    <w:rsid w:val="00065039"/>
    <w:rsid w:val="0007614F"/>
    <w:rsid w:val="00081398"/>
    <w:rsid w:val="00084902"/>
    <w:rsid w:val="000876C8"/>
    <w:rsid w:val="00090DAA"/>
    <w:rsid w:val="00094479"/>
    <w:rsid w:val="000962AC"/>
    <w:rsid w:val="000A5C32"/>
    <w:rsid w:val="000B0C0F"/>
    <w:rsid w:val="000B1C6B"/>
    <w:rsid w:val="000B4FF9"/>
    <w:rsid w:val="000C09AC"/>
    <w:rsid w:val="000C1593"/>
    <w:rsid w:val="000C516D"/>
    <w:rsid w:val="000C72D2"/>
    <w:rsid w:val="000D3B1F"/>
    <w:rsid w:val="000E00F3"/>
    <w:rsid w:val="000E3DF8"/>
    <w:rsid w:val="000F158C"/>
    <w:rsid w:val="000F5767"/>
    <w:rsid w:val="00102F3D"/>
    <w:rsid w:val="0010593F"/>
    <w:rsid w:val="001100B9"/>
    <w:rsid w:val="00121A4F"/>
    <w:rsid w:val="0012291E"/>
    <w:rsid w:val="00124E38"/>
    <w:rsid w:val="00124E43"/>
    <w:rsid w:val="0012580B"/>
    <w:rsid w:val="0012784E"/>
    <w:rsid w:val="00127E6F"/>
    <w:rsid w:val="00131F90"/>
    <w:rsid w:val="0013458C"/>
    <w:rsid w:val="0013526E"/>
    <w:rsid w:val="00146152"/>
    <w:rsid w:val="00155526"/>
    <w:rsid w:val="00171371"/>
    <w:rsid w:val="00175A24"/>
    <w:rsid w:val="00187E58"/>
    <w:rsid w:val="00192D03"/>
    <w:rsid w:val="001978CF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2F72"/>
    <w:rsid w:val="001F3CF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2B5A"/>
    <w:rsid w:val="00263398"/>
    <w:rsid w:val="00263B99"/>
    <w:rsid w:val="00266F06"/>
    <w:rsid w:val="00270C8B"/>
    <w:rsid w:val="00275BCF"/>
    <w:rsid w:val="0028010B"/>
    <w:rsid w:val="00287B6B"/>
    <w:rsid w:val="00291E36"/>
    <w:rsid w:val="00292257"/>
    <w:rsid w:val="00297851"/>
    <w:rsid w:val="002A213B"/>
    <w:rsid w:val="002A54E0"/>
    <w:rsid w:val="002B1595"/>
    <w:rsid w:val="002B191D"/>
    <w:rsid w:val="002B1AC1"/>
    <w:rsid w:val="002B2E83"/>
    <w:rsid w:val="002C29AF"/>
    <w:rsid w:val="002D0AF6"/>
    <w:rsid w:val="002F164D"/>
    <w:rsid w:val="002F2A7E"/>
    <w:rsid w:val="003021BC"/>
    <w:rsid w:val="00303F95"/>
    <w:rsid w:val="0030507E"/>
    <w:rsid w:val="00306206"/>
    <w:rsid w:val="00317D85"/>
    <w:rsid w:val="003234C5"/>
    <w:rsid w:val="00323633"/>
    <w:rsid w:val="00327C56"/>
    <w:rsid w:val="003315A1"/>
    <w:rsid w:val="003373EC"/>
    <w:rsid w:val="00340487"/>
    <w:rsid w:val="00342FF4"/>
    <w:rsid w:val="00344E5A"/>
    <w:rsid w:val="00346148"/>
    <w:rsid w:val="00346EDF"/>
    <w:rsid w:val="003543F4"/>
    <w:rsid w:val="003669EA"/>
    <w:rsid w:val="003706CC"/>
    <w:rsid w:val="00377710"/>
    <w:rsid w:val="003807EF"/>
    <w:rsid w:val="003960BA"/>
    <w:rsid w:val="003A2D8E"/>
    <w:rsid w:val="003A5870"/>
    <w:rsid w:val="003A6477"/>
    <w:rsid w:val="003A7CE6"/>
    <w:rsid w:val="003C03BF"/>
    <w:rsid w:val="003C20E4"/>
    <w:rsid w:val="003D12FE"/>
    <w:rsid w:val="003D206A"/>
    <w:rsid w:val="003D6342"/>
    <w:rsid w:val="003E6EA2"/>
    <w:rsid w:val="003E6F90"/>
    <w:rsid w:val="003E73ED"/>
    <w:rsid w:val="003F2B82"/>
    <w:rsid w:val="003F3551"/>
    <w:rsid w:val="003F49B0"/>
    <w:rsid w:val="003F5D0F"/>
    <w:rsid w:val="0040142E"/>
    <w:rsid w:val="00414101"/>
    <w:rsid w:val="004219CF"/>
    <w:rsid w:val="004234F0"/>
    <w:rsid w:val="00425852"/>
    <w:rsid w:val="00433DDB"/>
    <w:rsid w:val="00435A29"/>
    <w:rsid w:val="00437619"/>
    <w:rsid w:val="004415B6"/>
    <w:rsid w:val="00446DE6"/>
    <w:rsid w:val="00463E19"/>
    <w:rsid w:val="00465A1E"/>
    <w:rsid w:val="00473A9F"/>
    <w:rsid w:val="00486563"/>
    <w:rsid w:val="004913F9"/>
    <w:rsid w:val="0049445A"/>
    <w:rsid w:val="004A2A63"/>
    <w:rsid w:val="004B210C"/>
    <w:rsid w:val="004C2A04"/>
    <w:rsid w:val="004D32D0"/>
    <w:rsid w:val="004D405F"/>
    <w:rsid w:val="004D59ED"/>
    <w:rsid w:val="004E0E7E"/>
    <w:rsid w:val="004E4F4F"/>
    <w:rsid w:val="004E6789"/>
    <w:rsid w:val="004F61E3"/>
    <w:rsid w:val="004F745F"/>
    <w:rsid w:val="004F7592"/>
    <w:rsid w:val="00500366"/>
    <w:rsid w:val="00502E10"/>
    <w:rsid w:val="0051015C"/>
    <w:rsid w:val="00512BC6"/>
    <w:rsid w:val="00516CF1"/>
    <w:rsid w:val="00523D94"/>
    <w:rsid w:val="00525D39"/>
    <w:rsid w:val="00527A3B"/>
    <w:rsid w:val="00531AE9"/>
    <w:rsid w:val="00536188"/>
    <w:rsid w:val="00540117"/>
    <w:rsid w:val="0054623D"/>
    <w:rsid w:val="00550A66"/>
    <w:rsid w:val="005631CB"/>
    <w:rsid w:val="00567EC7"/>
    <w:rsid w:val="00570013"/>
    <w:rsid w:val="00572286"/>
    <w:rsid w:val="00572FD9"/>
    <w:rsid w:val="005753EC"/>
    <w:rsid w:val="005801A2"/>
    <w:rsid w:val="00583FFC"/>
    <w:rsid w:val="00591DD9"/>
    <w:rsid w:val="005932D3"/>
    <w:rsid w:val="005952A5"/>
    <w:rsid w:val="005A33A1"/>
    <w:rsid w:val="005B217D"/>
    <w:rsid w:val="005B2E30"/>
    <w:rsid w:val="005C385F"/>
    <w:rsid w:val="005D34A9"/>
    <w:rsid w:val="005D70EA"/>
    <w:rsid w:val="005E10A3"/>
    <w:rsid w:val="005E1AC6"/>
    <w:rsid w:val="005E3F2B"/>
    <w:rsid w:val="005F6E11"/>
    <w:rsid w:val="005F6F1B"/>
    <w:rsid w:val="00615995"/>
    <w:rsid w:val="00616155"/>
    <w:rsid w:val="00624B33"/>
    <w:rsid w:val="006256BD"/>
    <w:rsid w:val="00626AAF"/>
    <w:rsid w:val="0063041A"/>
    <w:rsid w:val="00630AA2"/>
    <w:rsid w:val="00646707"/>
    <w:rsid w:val="0064770B"/>
    <w:rsid w:val="00650F43"/>
    <w:rsid w:val="0065228B"/>
    <w:rsid w:val="00657585"/>
    <w:rsid w:val="00657F7E"/>
    <w:rsid w:val="00662E58"/>
    <w:rsid w:val="006637F2"/>
    <w:rsid w:val="006642A5"/>
    <w:rsid w:val="00664DCF"/>
    <w:rsid w:val="00677C25"/>
    <w:rsid w:val="00680C69"/>
    <w:rsid w:val="00683037"/>
    <w:rsid w:val="00697959"/>
    <w:rsid w:val="006A099B"/>
    <w:rsid w:val="006C5D39"/>
    <w:rsid w:val="006D258D"/>
    <w:rsid w:val="006D309A"/>
    <w:rsid w:val="006D325C"/>
    <w:rsid w:val="006D64AF"/>
    <w:rsid w:val="006D6D9B"/>
    <w:rsid w:val="006E2810"/>
    <w:rsid w:val="006E5417"/>
    <w:rsid w:val="006F045D"/>
    <w:rsid w:val="006F0794"/>
    <w:rsid w:val="006F2196"/>
    <w:rsid w:val="006F7528"/>
    <w:rsid w:val="007023DE"/>
    <w:rsid w:val="007027AB"/>
    <w:rsid w:val="007055B8"/>
    <w:rsid w:val="007065E7"/>
    <w:rsid w:val="00712F60"/>
    <w:rsid w:val="00720E3B"/>
    <w:rsid w:val="007225C7"/>
    <w:rsid w:val="00743430"/>
    <w:rsid w:val="0074393F"/>
    <w:rsid w:val="00744300"/>
    <w:rsid w:val="00745F6B"/>
    <w:rsid w:val="0075175B"/>
    <w:rsid w:val="0075585E"/>
    <w:rsid w:val="00766B24"/>
    <w:rsid w:val="00770571"/>
    <w:rsid w:val="007768FF"/>
    <w:rsid w:val="007824D3"/>
    <w:rsid w:val="00785949"/>
    <w:rsid w:val="0079002E"/>
    <w:rsid w:val="00796EE3"/>
    <w:rsid w:val="00797EF3"/>
    <w:rsid w:val="007A5E77"/>
    <w:rsid w:val="007A7D29"/>
    <w:rsid w:val="007B4AB8"/>
    <w:rsid w:val="007B4DCB"/>
    <w:rsid w:val="007C49A2"/>
    <w:rsid w:val="007D1181"/>
    <w:rsid w:val="007E01A3"/>
    <w:rsid w:val="007E3721"/>
    <w:rsid w:val="007E789D"/>
    <w:rsid w:val="007F1F8B"/>
    <w:rsid w:val="007F67A1"/>
    <w:rsid w:val="00811C05"/>
    <w:rsid w:val="008206C8"/>
    <w:rsid w:val="0086387C"/>
    <w:rsid w:val="00874A6C"/>
    <w:rsid w:val="00876C65"/>
    <w:rsid w:val="00882F72"/>
    <w:rsid w:val="008A4B4C"/>
    <w:rsid w:val="008A7944"/>
    <w:rsid w:val="008C239F"/>
    <w:rsid w:val="008E480C"/>
    <w:rsid w:val="008E48C0"/>
    <w:rsid w:val="008F3ACD"/>
    <w:rsid w:val="008F65CD"/>
    <w:rsid w:val="008F68EA"/>
    <w:rsid w:val="00905233"/>
    <w:rsid w:val="00907757"/>
    <w:rsid w:val="00911486"/>
    <w:rsid w:val="00917BCC"/>
    <w:rsid w:val="009212B0"/>
    <w:rsid w:val="00921FA1"/>
    <w:rsid w:val="009234A5"/>
    <w:rsid w:val="00926A61"/>
    <w:rsid w:val="009304B4"/>
    <w:rsid w:val="00932117"/>
    <w:rsid w:val="00933453"/>
    <w:rsid w:val="009336F7"/>
    <w:rsid w:val="009352F4"/>
    <w:rsid w:val="0093636C"/>
    <w:rsid w:val="009374A7"/>
    <w:rsid w:val="00955F6D"/>
    <w:rsid w:val="00966CBE"/>
    <w:rsid w:val="00977C16"/>
    <w:rsid w:val="0098551D"/>
    <w:rsid w:val="00985DCB"/>
    <w:rsid w:val="0099518F"/>
    <w:rsid w:val="009A1BE4"/>
    <w:rsid w:val="009A523D"/>
    <w:rsid w:val="009B02A1"/>
    <w:rsid w:val="009B3361"/>
    <w:rsid w:val="009B627F"/>
    <w:rsid w:val="009B7F3F"/>
    <w:rsid w:val="009C324D"/>
    <w:rsid w:val="009C37AF"/>
    <w:rsid w:val="009D730A"/>
    <w:rsid w:val="009D7CE6"/>
    <w:rsid w:val="009E6636"/>
    <w:rsid w:val="009F496B"/>
    <w:rsid w:val="00A01439"/>
    <w:rsid w:val="00A02E61"/>
    <w:rsid w:val="00A05CFF"/>
    <w:rsid w:val="00A13048"/>
    <w:rsid w:val="00A13F3D"/>
    <w:rsid w:val="00A35F24"/>
    <w:rsid w:val="00A46843"/>
    <w:rsid w:val="00A5264B"/>
    <w:rsid w:val="00A56B97"/>
    <w:rsid w:val="00A6093D"/>
    <w:rsid w:val="00A735BF"/>
    <w:rsid w:val="00A767DC"/>
    <w:rsid w:val="00A76A6D"/>
    <w:rsid w:val="00A83253"/>
    <w:rsid w:val="00A86DE8"/>
    <w:rsid w:val="00A92E8F"/>
    <w:rsid w:val="00AA6E84"/>
    <w:rsid w:val="00AB1A1C"/>
    <w:rsid w:val="00AB5B1B"/>
    <w:rsid w:val="00AC1548"/>
    <w:rsid w:val="00AD05A8"/>
    <w:rsid w:val="00AE341B"/>
    <w:rsid w:val="00B01905"/>
    <w:rsid w:val="00B07CA1"/>
    <w:rsid w:val="00B07CA7"/>
    <w:rsid w:val="00B1279A"/>
    <w:rsid w:val="00B25945"/>
    <w:rsid w:val="00B261F0"/>
    <w:rsid w:val="00B34E93"/>
    <w:rsid w:val="00B3640F"/>
    <w:rsid w:val="00B4194A"/>
    <w:rsid w:val="00B437E8"/>
    <w:rsid w:val="00B44339"/>
    <w:rsid w:val="00B5222E"/>
    <w:rsid w:val="00B53179"/>
    <w:rsid w:val="00B57A23"/>
    <w:rsid w:val="00B600CD"/>
    <w:rsid w:val="00B61C96"/>
    <w:rsid w:val="00B73A2A"/>
    <w:rsid w:val="00B75A51"/>
    <w:rsid w:val="00B827C6"/>
    <w:rsid w:val="00B84E9F"/>
    <w:rsid w:val="00B94B06"/>
    <w:rsid w:val="00B94C28"/>
    <w:rsid w:val="00BA79C3"/>
    <w:rsid w:val="00BB0B9C"/>
    <w:rsid w:val="00BC10BA"/>
    <w:rsid w:val="00BC4895"/>
    <w:rsid w:val="00BC5AFD"/>
    <w:rsid w:val="00C00DDE"/>
    <w:rsid w:val="00C024BF"/>
    <w:rsid w:val="00C04F43"/>
    <w:rsid w:val="00C0609D"/>
    <w:rsid w:val="00C115AB"/>
    <w:rsid w:val="00C23859"/>
    <w:rsid w:val="00C26CCB"/>
    <w:rsid w:val="00C30249"/>
    <w:rsid w:val="00C3723B"/>
    <w:rsid w:val="00C37BF7"/>
    <w:rsid w:val="00C422B7"/>
    <w:rsid w:val="00C42466"/>
    <w:rsid w:val="00C509A1"/>
    <w:rsid w:val="00C52F94"/>
    <w:rsid w:val="00C606C9"/>
    <w:rsid w:val="00C74B7F"/>
    <w:rsid w:val="00C80288"/>
    <w:rsid w:val="00C84003"/>
    <w:rsid w:val="00C90650"/>
    <w:rsid w:val="00C909F5"/>
    <w:rsid w:val="00C92666"/>
    <w:rsid w:val="00C96008"/>
    <w:rsid w:val="00C97D78"/>
    <w:rsid w:val="00CA6B1C"/>
    <w:rsid w:val="00CC1B11"/>
    <w:rsid w:val="00CC2AAE"/>
    <w:rsid w:val="00CC4484"/>
    <w:rsid w:val="00CC5A42"/>
    <w:rsid w:val="00CD0EAB"/>
    <w:rsid w:val="00CE09B7"/>
    <w:rsid w:val="00CE5E02"/>
    <w:rsid w:val="00CF00CA"/>
    <w:rsid w:val="00CF34DB"/>
    <w:rsid w:val="00CF3917"/>
    <w:rsid w:val="00CF558F"/>
    <w:rsid w:val="00D010C0"/>
    <w:rsid w:val="00D073E2"/>
    <w:rsid w:val="00D15120"/>
    <w:rsid w:val="00D20060"/>
    <w:rsid w:val="00D2015D"/>
    <w:rsid w:val="00D24BB7"/>
    <w:rsid w:val="00D3329A"/>
    <w:rsid w:val="00D37B32"/>
    <w:rsid w:val="00D446EC"/>
    <w:rsid w:val="00D51BF0"/>
    <w:rsid w:val="00D531DB"/>
    <w:rsid w:val="00D55942"/>
    <w:rsid w:val="00D807BF"/>
    <w:rsid w:val="00D81B88"/>
    <w:rsid w:val="00D82FCC"/>
    <w:rsid w:val="00D86E05"/>
    <w:rsid w:val="00D90238"/>
    <w:rsid w:val="00D91D84"/>
    <w:rsid w:val="00D97A76"/>
    <w:rsid w:val="00DA00C7"/>
    <w:rsid w:val="00DA17FC"/>
    <w:rsid w:val="00DA5869"/>
    <w:rsid w:val="00DA7887"/>
    <w:rsid w:val="00DB2C26"/>
    <w:rsid w:val="00DD02F4"/>
    <w:rsid w:val="00DD3454"/>
    <w:rsid w:val="00DD6622"/>
    <w:rsid w:val="00DE1C7C"/>
    <w:rsid w:val="00DE6B43"/>
    <w:rsid w:val="00DF48CD"/>
    <w:rsid w:val="00E01E43"/>
    <w:rsid w:val="00E02A94"/>
    <w:rsid w:val="00E11923"/>
    <w:rsid w:val="00E13B16"/>
    <w:rsid w:val="00E262D4"/>
    <w:rsid w:val="00E36250"/>
    <w:rsid w:val="00E42A93"/>
    <w:rsid w:val="00E47F2D"/>
    <w:rsid w:val="00E54511"/>
    <w:rsid w:val="00E55873"/>
    <w:rsid w:val="00E5690C"/>
    <w:rsid w:val="00E60EDC"/>
    <w:rsid w:val="00E61DAC"/>
    <w:rsid w:val="00E71A1A"/>
    <w:rsid w:val="00E72B80"/>
    <w:rsid w:val="00E75FE3"/>
    <w:rsid w:val="00E81539"/>
    <w:rsid w:val="00E86C4C"/>
    <w:rsid w:val="00E907A3"/>
    <w:rsid w:val="00E91CF6"/>
    <w:rsid w:val="00EA5AE0"/>
    <w:rsid w:val="00EB231A"/>
    <w:rsid w:val="00EB56E1"/>
    <w:rsid w:val="00EB7AB1"/>
    <w:rsid w:val="00EC2398"/>
    <w:rsid w:val="00ED028D"/>
    <w:rsid w:val="00ED17C9"/>
    <w:rsid w:val="00ED4477"/>
    <w:rsid w:val="00EE7CD8"/>
    <w:rsid w:val="00EF17D7"/>
    <w:rsid w:val="00EF37F6"/>
    <w:rsid w:val="00EF48CC"/>
    <w:rsid w:val="00F00801"/>
    <w:rsid w:val="00F2488D"/>
    <w:rsid w:val="00F3274E"/>
    <w:rsid w:val="00F601A0"/>
    <w:rsid w:val="00F712E9"/>
    <w:rsid w:val="00F73032"/>
    <w:rsid w:val="00F848FC"/>
    <w:rsid w:val="00F906F6"/>
    <w:rsid w:val="00F9133C"/>
    <w:rsid w:val="00F9282A"/>
    <w:rsid w:val="00F96BAD"/>
    <w:rsid w:val="00F9755C"/>
    <w:rsid w:val="00F976A5"/>
    <w:rsid w:val="00F97FA7"/>
    <w:rsid w:val="00FA139D"/>
    <w:rsid w:val="00FA60F5"/>
    <w:rsid w:val="00FB0E84"/>
    <w:rsid w:val="00FC2405"/>
    <w:rsid w:val="00FC72B0"/>
    <w:rsid w:val="00FD01C2"/>
    <w:rsid w:val="00FD7317"/>
    <w:rsid w:val="00FE595C"/>
    <w:rsid w:val="00FF0CE3"/>
    <w:rsid w:val="00FF3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semiHidden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F00CA"/>
    <w:rPr>
      <w:color w:val="605E5C"/>
      <w:shd w:val="clear" w:color="auto" w:fill="E1DFDD"/>
    </w:rPr>
  </w:style>
  <w:style w:type="character" w:styleId="Emphasis">
    <w:name w:val="Emphasis"/>
    <w:basedOn w:val="DefaultParagraphFont"/>
    <w:qFormat/>
    <w:rsid w:val="0012784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Sriram Sethuraman</cp:lastModifiedBy>
  <cp:revision>88</cp:revision>
  <cp:lastPrinted>1900-01-01T08:00:00Z</cp:lastPrinted>
  <dcterms:created xsi:type="dcterms:W3CDTF">2019-06-17T21:55:00Z</dcterms:created>
  <dcterms:modified xsi:type="dcterms:W3CDTF">2019-07-06T09:44:00Z</dcterms:modified>
</cp:coreProperties>
</file>