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0884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560EAA">
              <w:rPr>
                <w:lang w:val="en-CA"/>
              </w:rPr>
              <w:t>086</w:t>
            </w:r>
            <w:r w:rsidR="00B11879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E6442D" w:rsidR="00E61DAC" w:rsidRPr="005B217D" w:rsidRDefault="00560EA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60EAA">
              <w:rPr>
                <w:b/>
                <w:szCs w:val="22"/>
                <w:lang w:val="en-CA"/>
              </w:rPr>
              <w:t>Cross-check of JVET-O0</w:t>
            </w:r>
            <w:r w:rsidR="00B11879">
              <w:rPr>
                <w:b/>
                <w:szCs w:val="22"/>
                <w:lang w:val="en-CA"/>
              </w:rPr>
              <w:t>625</w:t>
            </w:r>
            <w:r w:rsidRPr="00560EAA">
              <w:rPr>
                <w:b/>
                <w:szCs w:val="22"/>
                <w:lang w:val="en-CA"/>
              </w:rPr>
              <w:t>: "</w:t>
            </w:r>
            <w:r w:rsidR="00B11879">
              <w:t xml:space="preserve"> </w:t>
            </w:r>
            <w:r w:rsidR="00B11879" w:rsidRPr="00B11879">
              <w:rPr>
                <w:b/>
                <w:szCs w:val="22"/>
                <w:lang w:val="en-CA"/>
              </w:rPr>
              <w:t xml:space="preserve">Non-CE5: Unified padding method for samples at variant boundaries in ALF </w:t>
            </w:r>
            <w:r w:rsidRPr="00560EAA">
              <w:rPr>
                <w:b/>
                <w:szCs w:val="22"/>
                <w:lang w:val="en-CA"/>
              </w:rPr>
              <w:t xml:space="preserve">"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5B31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3F7EB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3CD69A" w:rsidR="00E61DAC" w:rsidRPr="00AC2494" w:rsidRDefault="00560EAA">
            <w:pPr>
              <w:spacing w:before="60" w:after="60"/>
              <w:rPr>
                <w:szCs w:val="22"/>
                <w:lang w:val="fr-FR"/>
              </w:rPr>
            </w:pPr>
            <w:r w:rsidRPr="00AC2494">
              <w:rPr>
                <w:szCs w:val="22"/>
                <w:lang w:val="fr-FR"/>
              </w:rPr>
              <w:t>F. Le Léannec</w:t>
            </w:r>
            <w:r w:rsidR="00E61DAC" w:rsidRPr="00AC2494">
              <w:rPr>
                <w:szCs w:val="22"/>
                <w:lang w:val="fr-FR"/>
              </w:rPr>
              <w:br/>
            </w:r>
            <w:r w:rsidR="00AC2494" w:rsidRPr="0020477A">
              <w:rPr>
                <w:szCs w:val="22"/>
                <w:lang w:val="fr-FR"/>
              </w:rPr>
              <w:t>975 Avenue des Champs Blancs, 35510 Cesson-Sévigné</w:t>
            </w:r>
            <w:r w:rsidR="00AC2494">
              <w:rPr>
                <w:szCs w:val="22"/>
                <w:lang w:val="fr-FR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C249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DC1BC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2494" w:rsidRPr="004B6FF5">
              <w:rPr>
                <w:rFonts w:eastAsiaTheme="minorEastAsia"/>
                <w:noProof/>
                <w:lang w:val="fr-FR"/>
              </w:rPr>
              <w:t>+33256856196</w:t>
            </w:r>
            <w:r w:rsidRPr="005B217D">
              <w:rPr>
                <w:szCs w:val="22"/>
                <w:lang w:val="en-CA"/>
              </w:rPr>
              <w:br/>
            </w:r>
            <w:r w:rsidR="00560EAA">
              <w:rPr>
                <w:szCs w:val="22"/>
                <w:lang w:val="en-CA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BFB0E6" w:rsidR="00E61DAC" w:rsidRPr="005B217D" w:rsidRDefault="00AC24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4D5AF" w14:textId="5D30E7FC" w:rsidR="00AC2494" w:rsidRDefault="00AC2494" w:rsidP="00AC2494">
      <w:pPr>
        <w:rPr>
          <w:lang w:val="en-CA"/>
        </w:rPr>
      </w:pPr>
      <w:r>
        <w:rPr>
          <w:lang w:val="en-CA"/>
        </w:rPr>
        <w:t xml:space="preserve">This contribution is the cross-check of </w:t>
      </w:r>
      <w:r w:rsidR="008902EB">
        <w:rPr>
          <w:lang w:val="en-CA"/>
        </w:rPr>
        <w:t xml:space="preserve">the test 1 of </w:t>
      </w:r>
      <w:r>
        <w:rPr>
          <w:lang w:val="en-CA"/>
        </w:rPr>
        <w:t>contribution JVET-N0</w:t>
      </w:r>
      <w:r w:rsidR="00B11879">
        <w:rPr>
          <w:lang w:val="en-CA"/>
        </w:rPr>
        <w:t>625</w:t>
      </w:r>
      <w:r>
        <w:rPr>
          <w:lang w:val="en-CA"/>
        </w:rPr>
        <w:t xml:space="preserve"> entitled “</w:t>
      </w:r>
      <w:r w:rsidR="00B11879" w:rsidRPr="00B11879">
        <w:rPr>
          <w:lang w:val="en-CA"/>
        </w:rPr>
        <w:t>Non-CE5: Unified padding method for samples at variant boundaries in ALF</w:t>
      </w:r>
      <w:r>
        <w:rPr>
          <w:lang w:val="en-CA"/>
        </w:rPr>
        <w:t>”. The source code has been studied and checked with regards to the contribution document and has been compiled and run.</w:t>
      </w:r>
    </w:p>
    <w:p w14:paraId="78A669FF" w14:textId="52358AFC" w:rsidR="00AC2494" w:rsidRPr="005B217D" w:rsidRDefault="00AC2494" w:rsidP="00AC2494">
      <w:pPr>
        <w:rPr>
          <w:lang w:val="en-CA"/>
        </w:rPr>
      </w:pPr>
      <w:r>
        <w:rPr>
          <w:lang w:val="en-CA"/>
        </w:rPr>
        <w:t>It is confirmed that the delivered software implementation conforms to the JVET-N0</w:t>
      </w:r>
      <w:r w:rsidR="00B11879">
        <w:rPr>
          <w:lang w:val="en-CA"/>
        </w:rPr>
        <w:t>625</w:t>
      </w:r>
      <w:r>
        <w:rPr>
          <w:lang w:val="en-CA"/>
        </w:rPr>
        <w:t xml:space="preserve"> description. Moreover, the results provided could be reproduced with perfect match. </w:t>
      </w:r>
    </w:p>
    <w:p w14:paraId="762A35B3" w14:textId="77777777" w:rsidR="00AC2494" w:rsidRDefault="00AC2494" w:rsidP="00AC2494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7D2AC1F0" w14:textId="1E3638A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260C6FE" w14:textId="0A415263" w:rsidR="002C5D8C" w:rsidRDefault="002C5D8C" w:rsidP="008902EB">
      <w:pPr>
        <w:rPr>
          <w:lang w:val="en-CA"/>
        </w:rPr>
      </w:pPr>
      <w:r>
        <w:rPr>
          <w:lang w:val="en-CA"/>
        </w:rPr>
        <w:t>JVET-O0</w:t>
      </w:r>
      <w:r w:rsidR="008902EB">
        <w:rPr>
          <w:lang w:val="en-CA"/>
        </w:rPr>
        <w:t>625 proposed two aspects in the management of ALF boundaries.</w:t>
      </w:r>
    </w:p>
    <w:p w14:paraId="15061DE1" w14:textId="3A52DAD8" w:rsidR="008902EB" w:rsidRPr="008902EB" w:rsidRDefault="008902EB" w:rsidP="008902EB">
      <w:pPr>
        <w:pStyle w:val="ListParagraph"/>
        <w:numPr>
          <w:ilvl w:val="0"/>
          <w:numId w:val="13"/>
        </w:numPr>
        <w:rPr>
          <w:lang w:val="en-CA"/>
        </w:rPr>
      </w:pPr>
      <w:r w:rsidRPr="008902EB">
        <w:rPr>
          <w:lang w:val="en-CA"/>
        </w:rPr>
        <w:t xml:space="preserve">ALF virtual boundary is </w:t>
      </w:r>
      <w:r w:rsidR="003718A0">
        <w:rPr>
          <w:lang w:val="en-CA"/>
        </w:rPr>
        <w:t>applied</w:t>
      </w:r>
      <w:r w:rsidRPr="008902EB">
        <w:rPr>
          <w:lang w:val="en-CA"/>
        </w:rPr>
        <w:t xml:space="preserve"> to CUs with bottom boundaries </w:t>
      </w:r>
      <w:r w:rsidR="00557D08">
        <w:rPr>
          <w:lang w:val="en-CA"/>
        </w:rPr>
        <w:t xml:space="preserve">at </w:t>
      </w:r>
      <w:r w:rsidRPr="008902EB">
        <w:rPr>
          <w:lang w:val="en-CA"/>
        </w:rPr>
        <w:t xml:space="preserve">slice/brick/virtual boundaries regardless the </w:t>
      </w:r>
      <w:r w:rsidR="00864755">
        <w:rPr>
          <w:lang w:val="en-CA"/>
        </w:rPr>
        <w:t xml:space="preserve">brick/slice level settings for the </w:t>
      </w:r>
      <w:r w:rsidRPr="008902EB">
        <w:rPr>
          <w:lang w:val="en-CA"/>
        </w:rPr>
        <w:t xml:space="preserve">usage of </w:t>
      </w:r>
      <w:r w:rsidRPr="008902EB">
        <w:rPr>
          <w:lang w:val="en-CA" w:eastAsia="zh-CN"/>
        </w:rPr>
        <w:t>samples</w:t>
      </w:r>
      <w:r w:rsidRPr="008902EB">
        <w:rPr>
          <w:lang w:val="en-CA"/>
        </w:rPr>
        <w:t xml:space="preserve"> across boundaries.</w:t>
      </w:r>
    </w:p>
    <w:p w14:paraId="66CFCB60" w14:textId="6EA4BBA8" w:rsidR="008902EB" w:rsidRPr="008902EB" w:rsidRDefault="008902EB" w:rsidP="008902EB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Second aspect proposes to systematically use the 2-side padding method for samples located on any horizontal boundary in ALF</w:t>
      </w:r>
    </w:p>
    <w:p w14:paraId="4ED69605" w14:textId="77777777" w:rsidR="008902EB" w:rsidRPr="008902EB" w:rsidRDefault="008902EB" w:rsidP="008902EB">
      <w:pPr>
        <w:rPr>
          <w:lang w:val="en-CA"/>
        </w:rPr>
      </w:pPr>
    </w:p>
    <w:p w14:paraId="2B8537A2" w14:textId="77777777" w:rsidR="002C5D8C" w:rsidRDefault="002C5D8C" w:rsidP="002C5D8C">
      <w:pPr>
        <w:rPr>
          <w:lang w:val="en-CA"/>
        </w:rPr>
      </w:pPr>
      <w:r>
        <w:rPr>
          <w:lang w:val="en-CA"/>
        </w:rPr>
        <w:t>The source code has been studied and conforms to the proposed method.</w:t>
      </w:r>
    </w:p>
    <w:p w14:paraId="65D6C0B5" w14:textId="77777777" w:rsidR="004E2F01" w:rsidRDefault="002C5D8C" w:rsidP="002C5D8C">
      <w:pPr>
        <w:rPr>
          <w:lang w:val="en-CA"/>
        </w:rPr>
      </w:pPr>
      <w:r>
        <w:rPr>
          <w:lang w:val="en-CA"/>
        </w:rPr>
        <w:t>The results obtained</w:t>
      </w:r>
      <w:r w:rsidR="005316EF">
        <w:rPr>
          <w:lang w:val="en-CA"/>
        </w:rPr>
        <w:t xml:space="preserve"> during the cross-checking</w:t>
      </w:r>
      <w:r w:rsidR="008902EB">
        <w:rPr>
          <w:lang w:val="en-CA"/>
        </w:rPr>
        <w:t xml:space="preserve"> of test 1 </w:t>
      </w:r>
      <w:r>
        <w:rPr>
          <w:lang w:val="en-CA"/>
        </w:rPr>
        <w:t>also conform to the results claimed in JVET-O0</w:t>
      </w:r>
      <w:r w:rsidR="008902EB">
        <w:rPr>
          <w:lang w:val="en-CA"/>
        </w:rPr>
        <w:t>625</w:t>
      </w:r>
      <w:r>
        <w:rPr>
          <w:lang w:val="en-CA"/>
        </w:rPr>
        <w:t xml:space="preserve">, see the </w:t>
      </w:r>
      <w:r w:rsidR="000F75DE">
        <w:rPr>
          <w:lang w:val="en-CA"/>
        </w:rPr>
        <w:t>excel file attached to this contribution.</w:t>
      </w:r>
    </w:p>
    <w:p w14:paraId="30B3FD59" w14:textId="7ED8FFB5" w:rsidR="002C5D8C" w:rsidRDefault="002C5D8C" w:rsidP="002C5D8C">
      <w:pPr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 </w:t>
      </w:r>
    </w:p>
    <w:p w14:paraId="5F0CF8E4" w14:textId="6FF6005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210B00E" w:rsidR="005801A2" w:rsidRPr="005B217D" w:rsidRDefault="00D44A6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08187" w14:textId="77777777" w:rsidR="00857D72" w:rsidRDefault="00857D72">
      <w:r>
        <w:separator/>
      </w:r>
    </w:p>
  </w:endnote>
  <w:endnote w:type="continuationSeparator" w:id="0">
    <w:p w14:paraId="26EC2910" w14:textId="77777777" w:rsidR="00857D72" w:rsidRDefault="00857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4F15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75DE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642F7" w14:textId="77777777" w:rsidR="00857D72" w:rsidRDefault="00857D72">
      <w:r>
        <w:separator/>
      </w:r>
    </w:p>
  </w:footnote>
  <w:footnote w:type="continuationSeparator" w:id="0">
    <w:p w14:paraId="75A1CDB5" w14:textId="77777777" w:rsidR="00857D72" w:rsidRDefault="00857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151A6"/>
    <w:multiLevelType w:val="hybridMultilevel"/>
    <w:tmpl w:val="2B303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2C7DB1"/>
    <w:multiLevelType w:val="hybridMultilevel"/>
    <w:tmpl w:val="F22C24AE"/>
    <w:lvl w:ilvl="0" w:tplc="0FD256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75D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6D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0F5"/>
    <w:rsid w:val="002A54E0"/>
    <w:rsid w:val="002B1595"/>
    <w:rsid w:val="002B191D"/>
    <w:rsid w:val="002B2E83"/>
    <w:rsid w:val="002C5D8C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8A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1E2"/>
    <w:rsid w:val="00465A1E"/>
    <w:rsid w:val="0049445A"/>
    <w:rsid w:val="004A2A63"/>
    <w:rsid w:val="004B210C"/>
    <w:rsid w:val="004D405F"/>
    <w:rsid w:val="004E2F01"/>
    <w:rsid w:val="004E4F4F"/>
    <w:rsid w:val="004E6789"/>
    <w:rsid w:val="004F61E3"/>
    <w:rsid w:val="00502E10"/>
    <w:rsid w:val="0051015C"/>
    <w:rsid w:val="00516CF1"/>
    <w:rsid w:val="005316EF"/>
    <w:rsid w:val="00531AE9"/>
    <w:rsid w:val="00536188"/>
    <w:rsid w:val="00550A66"/>
    <w:rsid w:val="00557D08"/>
    <w:rsid w:val="00560EA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025A6"/>
    <w:rsid w:val="00615995"/>
    <w:rsid w:val="00616155"/>
    <w:rsid w:val="00624B33"/>
    <w:rsid w:val="0063041A"/>
    <w:rsid w:val="00630AA2"/>
    <w:rsid w:val="006358AE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7D72"/>
    <w:rsid w:val="0086387C"/>
    <w:rsid w:val="00864755"/>
    <w:rsid w:val="00874A6C"/>
    <w:rsid w:val="00876C65"/>
    <w:rsid w:val="00882F72"/>
    <w:rsid w:val="008902EB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12A"/>
    <w:rsid w:val="00A05CFF"/>
    <w:rsid w:val="00A13048"/>
    <w:rsid w:val="00A46843"/>
    <w:rsid w:val="00A56B97"/>
    <w:rsid w:val="00A6093D"/>
    <w:rsid w:val="00A767DC"/>
    <w:rsid w:val="00A76A6D"/>
    <w:rsid w:val="00A83253"/>
    <w:rsid w:val="00AA3BD3"/>
    <w:rsid w:val="00AA6E84"/>
    <w:rsid w:val="00AB1A1C"/>
    <w:rsid w:val="00AC2494"/>
    <w:rsid w:val="00AD05A8"/>
    <w:rsid w:val="00AE341B"/>
    <w:rsid w:val="00B01905"/>
    <w:rsid w:val="00B07CA7"/>
    <w:rsid w:val="00B11879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AC4"/>
    <w:rsid w:val="00B94B06"/>
    <w:rsid w:val="00B94C28"/>
    <w:rsid w:val="00BC10BA"/>
    <w:rsid w:val="00BC5AFD"/>
    <w:rsid w:val="00C00DDE"/>
    <w:rsid w:val="00C04F43"/>
    <w:rsid w:val="00C0609D"/>
    <w:rsid w:val="00C115AB"/>
    <w:rsid w:val="00C213A2"/>
    <w:rsid w:val="00C26CCB"/>
    <w:rsid w:val="00C30249"/>
    <w:rsid w:val="00C3165E"/>
    <w:rsid w:val="00C3723B"/>
    <w:rsid w:val="00C42466"/>
    <w:rsid w:val="00C5665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4A6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90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23</cp:revision>
  <cp:lastPrinted>1900-01-01T08:00:00Z</cp:lastPrinted>
  <dcterms:created xsi:type="dcterms:W3CDTF">2019-04-11T19:57:00Z</dcterms:created>
  <dcterms:modified xsi:type="dcterms:W3CDTF">2019-07-04T08:25:00Z</dcterms:modified>
</cp:coreProperties>
</file>