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26BEEA87" w:rsidR="006C5D39" w:rsidRPr="005B217D" w:rsidRDefault="005243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C76704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C626E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1ECF35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5C869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BD5FF60" w:rsidR="00E61DAC" w:rsidRPr="005B217D" w:rsidRDefault="00EE360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90A2DC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45F3">
              <w:rPr>
                <w:lang w:val="en-CA"/>
              </w:rPr>
              <w:t>O</w:t>
            </w:r>
            <w:r w:rsidR="006B5EC4">
              <w:rPr>
                <w:lang w:val="en-CA"/>
              </w:rPr>
              <w:t>08</w:t>
            </w:r>
            <w:r w:rsidR="009F1962">
              <w:rPr>
                <w:lang w:val="en-CA"/>
              </w:rPr>
              <w:t>38</w:t>
            </w:r>
            <w:r w:rsidR="009102F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A6CB6C" w:rsidR="00E61DAC" w:rsidRPr="002153CC" w:rsidRDefault="00734291" w:rsidP="009D7CE6">
            <w:pPr>
              <w:spacing w:before="60" w:after="60"/>
              <w:rPr>
                <w:b/>
                <w:szCs w:val="22"/>
              </w:rPr>
            </w:pPr>
            <w:r w:rsidRPr="00734291">
              <w:rPr>
                <w:rFonts w:eastAsia="Times New Roman"/>
                <w:b/>
                <w:szCs w:val="22"/>
              </w:rPr>
              <w:t xml:space="preserve">Crosscheck of JVET-O0046: AHG16: Changing </w:t>
            </w:r>
            <w:proofErr w:type="spellStart"/>
            <w:r w:rsidRPr="00734291">
              <w:rPr>
                <w:rFonts w:eastAsia="Times New Roman"/>
                <w:b/>
                <w:szCs w:val="22"/>
              </w:rPr>
              <w:t>cu_qp_delta</w:t>
            </w:r>
            <w:proofErr w:type="spellEnd"/>
            <w:r w:rsidRPr="00734291">
              <w:rPr>
                <w:rFonts w:eastAsia="Times New Roman"/>
                <w:b/>
                <w:szCs w:val="22"/>
              </w:rPr>
              <w:t xml:space="preserve"> </w:t>
            </w:r>
            <w:proofErr w:type="spellStart"/>
            <w:r w:rsidRPr="00734291">
              <w:rPr>
                <w:rFonts w:eastAsia="Times New Roman"/>
                <w:b/>
                <w:szCs w:val="22"/>
              </w:rPr>
              <w:t>signalling</w:t>
            </w:r>
            <w:proofErr w:type="spellEnd"/>
            <w:r w:rsidRPr="00734291">
              <w:rPr>
                <w:rFonts w:eastAsia="Times New Roman"/>
                <w:b/>
                <w:szCs w:val="22"/>
              </w:rPr>
              <w:t xml:space="preserve"> to facilitate VDPU-level processing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18DD37A7" w:rsidR="00C02654" w:rsidRDefault="00795881" w:rsidP="00C0265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52CEDC8" w14:textId="07B02234" w:rsidR="009D1552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6256C" w:rsidRPr="00F07D05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1C3054AB" w:rsidR="00D571B8" w:rsidRPr="005B217D" w:rsidRDefault="00D571B8" w:rsidP="00FB5C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09FEC0" w:rsidR="00263398" w:rsidRPr="00FB5C21" w:rsidRDefault="00FB5C21" w:rsidP="009234A5">
      <w:r>
        <w:rPr>
          <w:lang w:eastAsia="zh-TW"/>
        </w:rPr>
        <w:t xml:space="preserve">This contribution </w:t>
      </w:r>
      <w:r w:rsidR="00B6256C">
        <w:rPr>
          <w:lang w:eastAsia="zh-TW"/>
        </w:rPr>
        <w:t>presents cross-check results</w:t>
      </w:r>
      <w:r w:rsidR="00791393" w:rsidRPr="00791393">
        <w:rPr>
          <w:lang w:eastAsia="zh-TW"/>
        </w:rPr>
        <w:t xml:space="preserve"> </w:t>
      </w:r>
      <w:r w:rsidR="006C2537" w:rsidRPr="006C2537">
        <w:rPr>
          <w:lang w:eastAsia="zh-TW"/>
        </w:rPr>
        <w:t>of JVET-O004</w:t>
      </w:r>
      <w:r w:rsidR="006014E6">
        <w:rPr>
          <w:lang w:eastAsia="zh-TW"/>
        </w:rPr>
        <w:t>6 on</w:t>
      </w:r>
      <w:r w:rsidR="006C2537" w:rsidRPr="006C2537">
        <w:rPr>
          <w:lang w:eastAsia="zh-TW"/>
        </w:rPr>
        <w:t xml:space="preserve"> </w:t>
      </w:r>
      <w:r w:rsidR="006014E6">
        <w:rPr>
          <w:lang w:eastAsia="zh-TW"/>
        </w:rPr>
        <w:t>c</w:t>
      </w:r>
      <w:r w:rsidR="006C2537" w:rsidRPr="006C2537">
        <w:rPr>
          <w:lang w:eastAsia="zh-TW"/>
        </w:rPr>
        <w:t xml:space="preserve">hanging </w:t>
      </w:r>
      <w:proofErr w:type="spellStart"/>
      <w:r w:rsidR="006C2537" w:rsidRPr="006C2537">
        <w:rPr>
          <w:lang w:eastAsia="zh-TW"/>
        </w:rPr>
        <w:t>cu_qp_delta</w:t>
      </w:r>
      <w:proofErr w:type="spellEnd"/>
      <w:r w:rsidR="006C2537" w:rsidRPr="006C2537">
        <w:rPr>
          <w:lang w:eastAsia="zh-TW"/>
        </w:rPr>
        <w:t xml:space="preserve"> </w:t>
      </w:r>
      <w:proofErr w:type="spellStart"/>
      <w:r w:rsidR="006C2537" w:rsidRPr="006C2537">
        <w:rPr>
          <w:lang w:eastAsia="zh-TW"/>
        </w:rPr>
        <w:t>signalling</w:t>
      </w:r>
      <w:proofErr w:type="spellEnd"/>
      <w:r w:rsidR="006C2537" w:rsidRPr="006C2537">
        <w:rPr>
          <w:lang w:eastAsia="zh-TW"/>
        </w:rPr>
        <w:t xml:space="preserve"> to facilitate VDPU-level processing</w:t>
      </w:r>
      <w:r>
        <w:rPr>
          <w:lang w:eastAsia="zh-TW"/>
        </w:rPr>
        <w:t xml:space="preserve">. </w:t>
      </w:r>
      <w:r w:rsidR="006014E6">
        <w:rPr>
          <w:lang w:eastAsia="zh-TW"/>
        </w:rPr>
        <w:t>It is reported that simulation results</w:t>
      </w:r>
      <w:r>
        <w:rPr>
          <w:lang w:eastAsia="zh-TW"/>
        </w:rPr>
        <w:t xml:space="preserve"> </w:t>
      </w:r>
      <w:r w:rsidR="006014E6">
        <w:rPr>
          <w:lang w:eastAsia="zh-TW"/>
        </w:rPr>
        <w:t>match with those</w:t>
      </w:r>
      <w:r>
        <w:rPr>
          <w:lang w:eastAsia="zh-TW"/>
        </w:rPr>
        <w:t xml:space="preserve"> provided </w:t>
      </w:r>
      <w:r w:rsidR="006014E6">
        <w:rPr>
          <w:lang w:eastAsia="zh-TW"/>
        </w:rPr>
        <w:t xml:space="preserve">in </w:t>
      </w:r>
      <w:r w:rsidR="006014E6" w:rsidRPr="006C2537">
        <w:rPr>
          <w:lang w:eastAsia="zh-TW"/>
        </w:rPr>
        <w:t>JVET-O004</w:t>
      </w:r>
      <w:r w:rsidR="006014E6">
        <w:rPr>
          <w:lang w:eastAsia="zh-TW"/>
        </w:rPr>
        <w:t>6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4C85A8A7" w:rsidR="00791393" w:rsidRDefault="00EE3609" w:rsidP="005244E7">
      <w:r w:rsidRPr="00405AD8">
        <w:rPr>
          <w:lang w:val="en-CA"/>
        </w:rPr>
        <w:t>JVET-</w:t>
      </w:r>
      <w:r>
        <w:rPr>
          <w:lang w:val="en-CA"/>
        </w:rPr>
        <w:t>O</w:t>
      </w:r>
      <w:r w:rsidRPr="00405AD8">
        <w:rPr>
          <w:lang w:val="en-CA"/>
        </w:rPr>
        <w:t>0</w:t>
      </w:r>
      <w:r w:rsidR="003778AB">
        <w:rPr>
          <w:lang w:val="en-CA"/>
        </w:rPr>
        <w:t>046</w:t>
      </w:r>
      <w:r w:rsidR="00791393">
        <w:t xml:space="preserve"> </w:t>
      </w:r>
      <w:r w:rsidR="003778AB">
        <w:rPr>
          <w:lang w:val="en-CA"/>
        </w:rPr>
        <w:t>proposes to change the signalling of delta QPs for larger CUs. More specifically,</w:t>
      </w:r>
      <w:r w:rsidR="003778AB" w:rsidRPr="003778AB">
        <w:rPr>
          <w:lang w:val="en-CA"/>
        </w:rPr>
        <w:tab/>
      </w:r>
      <w:r w:rsidR="003778AB">
        <w:rPr>
          <w:lang w:val="en-CA"/>
        </w:rPr>
        <w:t>f</w:t>
      </w:r>
      <w:r w:rsidR="003778AB" w:rsidRPr="003778AB">
        <w:rPr>
          <w:lang w:val="en-CA"/>
        </w:rPr>
        <w:t xml:space="preserve">or any CU larger than 64x64, the </w:t>
      </w:r>
      <w:proofErr w:type="spellStart"/>
      <w:r w:rsidR="003778AB" w:rsidRPr="003778AB">
        <w:rPr>
          <w:lang w:val="en-CA"/>
        </w:rPr>
        <w:t>cu_qp_delta</w:t>
      </w:r>
      <w:proofErr w:type="spellEnd"/>
      <w:r w:rsidR="003778AB" w:rsidRPr="003778AB">
        <w:rPr>
          <w:lang w:val="en-CA"/>
        </w:rPr>
        <w:t xml:space="preserve"> syntax </w:t>
      </w:r>
      <w:r w:rsidR="00BD41B7">
        <w:rPr>
          <w:lang w:val="en-CA"/>
        </w:rPr>
        <w:t xml:space="preserve">is sent together </w:t>
      </w:r>
      <w:r w:rsidR="003778AB" w:rsidRPr="003778AB">
        <w:rPr>
          <w:lang w:val="en-CA"/>
        </w:rPr>
        <w:t>with the first transform unit, regardless of whether that first TU has any non-zero CBF or not</w:t>
      </w:r>
      <w:r w:rsidR="001271DD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29C7F326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2D3514">
        <w:rPr>
          <w:rFonts w:hint="eastAsia"/>
          <w:lang w:val="en-CA"/>
        </w:rPr>
        <w:t>AI</w:t>
      </w:r>
      <w:r w:rsidR="002D3514">
        <w:rPr>
          <w:lang w:val="en-CA"/>
        </w:rPr>
        <w:t>/</w:t>
      </w:r>
      <w:r w:rsidR="00AC44C7">
        <w:rPr>
          <w:lang w:val="en-CA"/>
        </w:rPr>
        <w:t>RA/LB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</w:t>
      </w:r>
      <w:r w:rsidR="00EE3609">
        <w:rPr>
          <w:lang w:val="en-CA"/>
        </w:rPr>
        <w:t>JVET-O0</w:t>
      </w:r>
      <w:r w:rsidR="00F27601">
        <w:rPr>
          <w:lang w:val="en-CA"/>
        </w:rPr>
        <w:t>046</w:t>
      </w:r>
      <w:r w:rsidR="00AC44C7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EE3609">
        <w:rPr>
          <w:lang w:val="en-CA"/>
        </w:rPr>
        <w:t>5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 w:rsidRPr="00313FA4">
        <w:rPr>
          <w:lang w:val="en-CA"/>
        </w:rPr>
        <w:t xml:space="preserve">The simulations were performed following the JVET CTC </w:t>
      </w:r>
      <w:r w:rsidR="008E7E4E" w:rsidRPr="00313FA4">
        <w:rPr>
          <w:lang w:val="en-CA"/>
        </w:rPr>
        <w:fldChar w:fldCharType="begin"/>
      </w:r>
      <w:r w:rsidR="008E7E4E" w:rsidRPr="00313FA4">
        <w:rPr>
          <w:lang w:val="en-CA"/>
        </w:rPr>
        <w:instrText xml:space="preserve"> REF _Ref451180107 \r \h </w:instrText>
      </w:r>
      <w:r w:rsidR="00313FA4">
        <w:rPr>
          <w:lang w:val="en-CA"/>
        </w:rPr>
        <w:instrText xml:space="preserve"> \* MERGEFORMAT </w:instrText>
      </w:r>
      <w:r w:rsidR="008E7E4E" w:rsidRPr="00313FA4">
        <w:rPr>
          <w:lang w:val="en-CA"/>
        </w:rPr>
      </w:r>
      <w:r w:rsidR="008E7E4E" w:rsidRPr="00313FA4">
        <w:rPr>
          <w:lang w:val="en-CA"/>
        </w:rPr>
        <w:fldChar w:fldCharType="separate"/>
      </w:r>
      <w:r w:rsidR="008E7E4E" w:rsidRPr="00313FA4">
        <w:rPr>
          <w:lang w:val="en-CA"/>
        </w:rPr>
        <w:t>[</w:t>
      </w:r>
      <w:r w:rsidR="00045BC5" w:rsidRPr="00313FA4">
        <w:rPr>
          <w:lang w:val="en-CA"/>
        </w:rPr>
        <w:t>1</w:t>
      </w:r>
      <w:r w:rsidR="008E7E4E" w:rsidRPr="00313FA4">
        <w:rPr>
          <w:lang w:val="en-CA"/>
        </w:rPr>
        <w:t>]</w:t>
      </w:r>
      <w:r w:rsidR="008E7E4E" w:rsidRPr="00313FA4">
        <w:rPr>
          <w:lang w:val="en-CA"/>
        </w:rPr>
        <w:fldChar w:fldCharType="end"/>
      </w:r>
      <w:r w:rsidR="006945CB" w:rsidRPr="00313FA4">
        <w:rPr>
          <w:lang w:val="en-CA"/>
        </w:rPr>
        <w:t xml:space="preserve"> except that </w:t>
      </w:r>
      <w:proofErr w:type="spellStart"/>
      <w:r w:rsidR="00313FA4" w:rsidRPr="00313FA4">
        <w:rPr>
          <w:lang w:val="en-CA"/>
        </w:rPr>
        <w:t>MaxCuDQPSubdiv</w:t>
      </w:r>
      <w:proofErr w:type="spellEnd"/>
      <w:r w:rsidR="00354B70">
        <w:rPr>
          <w:lang w:val="en-CA"/>
        </w:rPr>
        <w:t xml:space="preserve"> which controls the granularity for delta QPs signalling is</w:t>
      </w:r>
      <w:r w:rsidR="00313FA4">
        <w:rPr>
          <w:lang w:val="en-CA"/>
        </w:rPr>
        <w:t xml:space="preserve"> set to 10</w:t>
      </w:r>
      <w:r w:rsidR="008E7E4E">
        <w:t xml:space="preserve">. </w:t>
      </w:r>
      <w:r w:rsidR="00602A8E">
        <w:t xml:space="preserve">Note that the running time is not accurate.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7C659BE2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EE3609">
        <w:rPr>
          <w:b/>
          <w:lang w:val="en-CA"/>
        </w:rPr>
        <w:t>JVET-O0</w:t>
      </w:r>
      <w:r w:rsidR="003B65B8">
        <w:rPr>
          <w:b/>
          <w:lang w:val="en-CA"/>
        </w:rPr>
        <w:t>0</w:t>
      </w:r>
      <w:r w:rsidR="00EE3609">
        <w:rPr>
          <w:b/>
          <w:lang w:val="en-CA"/>
        </w:rPr>
        <w:t>4</w:t>
      </w:r>
      <w:r w:rsidR="003B65B8">
        <w:rPr>
          <w:b/>
          <w:lang w:val="en-CA"/>
        </w:rPr>
        <w:t>6</w:t>
      </w:r>
      <w:r w:rsidR="00EE3609">
        <w:rPr>
          <w:b/>
          <w:lang w:val="en-CA"/>
        </w:rPr>
        <w:t xml:space="preserve"> over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EE3609">
        <w:rPr>
          <w:b/>
          <w:lang w:val="en-CA"/>
        </w:rPr>
        <w:t>5</w:t>
      </w:r>
      <w:r w:rsidR="00AC44C7">
        <w:rPr>
          <w:b/>
          <w:lang w:val="en-CA"/>
        </w:rPr>
        <w:t>.0</w:t>
      </w:r>
      <w:r w:rsidR="00BF4017">
        <w:rPr>
          <w:b/>
          <w:lang w:val="en-CA"/>
        </w:rPr>
        <w:t xml:space="preserve"> </w:t>
      </w:r>
    </w:p>
    <w:tbl>
      <w:tblPr>
        <w:tblW w:w="4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677"/>
        <w:gridCol w:w="695"/>
        <w:gridCol w:w="695"/>
        <w:gridCol w:w="513"/>
        <w:gridCol w:w="540"/>
      </w:tblGrid>
      <w:tr w:rsidR="002131D6" w:rsidRPr="00C36FC8" w14:paraId="107828B3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4096E5" w14:textId="77777777" w:rsidR="002131D6" w:rsidRPr="00C36FC8" w:rsidRDefault="002131D6" w:rsidP="00B07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E99F10" w14:textId="02183FD8" w:rsidR="002131D6" w:rsidRPr="00C36FC8" w:rsidRDefault="002131D6" w:rsidP="00B07D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2131D6" w:rsidRPr="00C36FC8" w14:paraId="3BB8AC0A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BE1DC9" w14:textId="77777777" w:rsidR="002131D6" w:rsidRPr="00C36FC8" w:rsidRDefault="002131D6" w:rsidP="00B07DF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9A227" w14:textId="77777777" w:rsidR="002131D6" w:rsidRPr="00C36FC8" w:rsidRDefault="002131D6" w:rsidP="00B07D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E8F01" w14:textId="77777777" w:rsidR="002131D6" w:rsidRPr="00C36FC8" w:rsidRDefault="002131D6" w:rsidP="00B07D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0F53A" w14:textId="77777777" w:rsidR="002131D6" w:rsidRPr="00C36FC8" w:rsidRDefault="002131D6" w:rsidP="00B07D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AC8012" w14:textId="77777777" w:rsidR="002131D6" w:rsidRPr="00C36FC8" w:rsidRDefault="002131D6" w:rsidP="00B07D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A0FBF" w14:textId="77777777" w:rsidR="002131D6" w:rsidRPr="00C36FC8" w:rsidRDefault="002131D6" w:rsidP="00B07D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7916" w:rsidRPr="00AC44C7" w14:paraId="014426A9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ACC8CF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08A7D" w14:textId="08FFFD5D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D965B" w14:textId="5FA78511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DFCB2" w14:textId="38A8C46E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41820" w14:textId="3D846EFA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E46D5" w14:textId="1CA23D72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7916" w:rsidRPr="00AC44C7" w14:paraId="6EA1DBB3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BC0A4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A239A" w14:textId="171C02FA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4AFFC" w14:textId="28AAEC04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04164" w14:textId="402D1BF6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99A6D" w14:textId="1D968349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6469B" w14:textId="323755F8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7916" w:rsidRPr="00AC44C7" w14:paraId="315838B0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6459B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93496" w14:textId="0FE9EBC1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319D5" w14:textId="1C060ABB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2FB30" w14:textId="2ED66394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B2F1D" w14:textId="71B6EEB8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B3ABC" w14:textId="11F0ED67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37916" w:rsidRPr="00AC44C7" w14:paraId="3E2D8EEA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839334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2EE81" w14:textId="62D032E7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4C90B" w14:textId="683DA161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18056" w14:textId="1F6501CC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55F2C" w14:textId="0102B6BF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1059C" w14:textId="60296360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37916" w:rsidRPr="00AC44C7" w14:paraId="2AF91198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D07AB3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0211B" w14:textId="2ED6373D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30139" w14:textId="6B11EA89" w:rsidR="00B37916" w:rsidRPr="00DD76E5" w:rsidRDefault="00B37916" w:rsidP="00B37916">
            <w:pPr>
              <w:spacing w:before="0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29749" w14:textId="295F7FA2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2B279" w14:textId="4FB0390D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59577" w14:textId="36898156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37916" w:rsidRPr="00AC44C7" w14:paraId="0E2A735C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4AFF0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5B1D" w14:textId="5433A35F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A219B" w14:textId="5C0F5943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80861" w14:textId="53E052CE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65F9D" w14:textId="5FD57F27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EAC81" w14:textId="1C7BDE9A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37916" w:rsidRPr="00AC44C7" w14:paraId="73BB1894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489F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6B815" w14:textId="57176ED8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0B993" w14:textId="39043773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BFBDE" w14:textId="71D00E97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A47B8" w14:textId="55CCB290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300B" w14:textId="28EB13F5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37916" w:rsidRPr="00AC44C7" w14:paraId="4C0A3739" w14:textId="77777777" w:rsidTr="00B37916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AD99A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AE242" w14:textId="5D696915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6B473" w14:textId="2FF1249E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57BA3" w14:textId="5116A102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51093" w14:textId="6C2B9ADF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9DAFA" w14:textId="5FE15259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611A25CF" w14:textId="01FADBBC" w:rsidR="002131D6" w:rsidRDefault="002131D6" w:rsidP="00D12488">
      <w:pPr>
        <w:spacing w:after="120"/>
        <w:jc w:val="center"/>
        <w:rPr>
          <w:b/>
          <w:lang w:val="en-CA"/>
        </w:rPr>
      </w:pP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677"/>
        <w:gridCol w:w="695"/>
        <w:gridCol w:w="695"/>
        <w:gridCol w:w="520"/>
        <w:gridCol w:w="549"/>
        <w:gridCol w:w="554"/>
        <w:gridCol w:w="566"/>
        <w:gridCol w:w="566"/>
        <w:gridCol w:w="520"/>
        <w:gridCol w:w="615"/>
      </w:tblGrid>
      <w:tr w:rsidR="00AC44C7" w:rsidRPr="00C36FC8" w14:paraId="4125C616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2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34B33323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7916" w:rsidRPr="00AC44C7" w14:paraId="1C12C439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76BD0202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4C030FEB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2C869AB1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42E9367E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07DC507A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6CF3CE67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604242EC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690E3B29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62009585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4B74F24C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37916" w:rsidRPr="00AC44C7" w14:paraId="2FDA9436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2A07FD7D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0F945B7C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49866AEE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44C0FFDB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3B2454C4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1A27962A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6DB6D573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5FD4470E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68C81B82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916" w:rsidRPr="00AC44C7" w14:paraId="05C30547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7BD4C5BB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2CB291AB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598B14FA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47B09C14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5D607C43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51F859F7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3FA02BFA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7EC3E817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3CABA521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1FEAB6AF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7916" w:rsidRPr="00AC44C7" w14:paraId="26971C53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598BFDBD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6A922EF9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0520F534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5C6B9133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25AE2C0B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0A6F2D4C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6629684A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5D92DB1D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65ECC784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47AF06F1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37916" w:rsidRPr="00AC44C7" w14:paraId="008A108F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25DC65A9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B37916" w:rsidRPr="00DD76E5" w:rsidRDefault="00B37916" w:rsidP="00B37916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1334B8B3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689E5642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1D601AC3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20AA2C49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3B71B31A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13F0CA55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178EE936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60957749" w:rsidR="00B37916" w:rsidRPr="00DD76E5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37916" w:rsidRPr="00AC44C7" w14:paraId="38F14B23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0AEF7D31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20A265D1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1128D26E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661D6EB8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122D81DB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5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610E0DF9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733AFD38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39113F89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65BF3DB7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74AF723D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37916" w:rsidRPr="00AC44C7" w14:paraId="2A81F2A4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76DB6F72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5B4F4DCA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0C683573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14D721F2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1C3DF7FD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5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09BE896C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6DAAA011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45CB8FFB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2D5F67ED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4022BD79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37916" w:rsidRPr="00AC44C7" w14:paraId="324F0F18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B37916" w:rsidRPr="00AC44C7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105F6BCC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37B71E24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070C2B4A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78E5720C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15553118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0FCBA4A6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1278380B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290AB944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1B72332E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07223E83" w:rsidR="00B37916" w:rsidRPr="00EE3609" w:rsidRDefault="00B37916" w:rsidP="00B379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E59587A" w:rsidR="00FB0FF9" w:rsidRPr="00BF4017" w:rsidRDefault="00EE3609" w:rsidP="00EE360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EE3609">
        <w:rPr>
          <w:lang w:val="en-CA"/>
        </w:rPr>
        <w:t>F. Bossen, J. Boyce, X. Li, V. Seregin and K. Sühring, “JVET common test conditions and software reference configurations for SDR video”, JVET-N1010, April 2019.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E8A62" w14:textId="77777777" w:rsidR="00BB55AF" w:rsidRDefault="00BB55AF">
      <w:r>
        <w:separator/>
      </w:r>
    </w:p>
  </w:endnote>
  <w:endnote w:type="continuationSeparator" w:id="0">
    <w:p w14:paraId="7D798395" w14:textId="77777777" w:rsidR="00BB55AF" w:rsidRDefault="00BB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333D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71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0174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E0192" w14:textId="77777777" w:rsidR="00BB55AF" w:rsidRDefault="00BB55AF">
      <w:r>
        <w:separator/>
      </w:r>
    </w:p>
  </w:footnote>
  <w:footnote w:type="continuationSeparator" w:id="0">
    <w:p w14:paraId="11EB44CD" w14:textId="77777777" w:rsidR="00BB55AF" w:rsidRDefault="00BB5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00C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271DD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1D6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3514"/>
    <w:rsid w:val="002D68DB"/>
    <w:rsid w:val="002F164D"/>
    <w:rsid w:val="002F3D20"/>
    <w:rsid w:val="003021BC"/>
    <w:rsid w:val="00306206"/>
    <w:rsid w:val="00313FA4"/>
    <w:rsid w:val="00317D85"/>
    <w:rsid w:val="00327C56"/>
    <w:rsid w:val="003315A1"/>
    <w:rsid w:val="003373EC"/>
    <w:rsid w:val="00342FF4"/>
    <w:rsid w:val="00346148"/>
    <w:rsid w:val="00354B70"/>
    <w:rsid w:val="003669EA"/>
    <w:rsid w:val="003706CC"/>
    <w:rsid w:val="00377710"/>
    <w:rsid w:val="003778AB"/>
    <w:rsid w:val="00380F06"/>
    <w:rsid w:val="003A2D8E"/>
    <w:rsid w:val="003A5404"/>
    <w:rsid w:val="003A7CE6"/>
    <w:rsid w:val="003B206B"/>
    <w:rsid w:val="003B65B8"/>
    <w:rsid w:val="003C20E4"/>
    <w:rsid w:val="003D017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47869"/>
    <w:rsid w:val="00450F8C"/>
    <w:rsid w:val="00465A1E"/>
    <w:rsid w:val="00470949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243C1"/>
    <w:rsid w:val="005244E7"/>
    <w:rsid w:val="00531AE9"/>
    <w:rsid w:val="0054580C"/>
    <w:rsid w:val="00550A66"/>
    <w:rsid w:val="005645F3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14E6"/>
    <w:rsid w:val="00602A8E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945CB"/>
    <w:rsid w:val="006B5EC4"/>
    <w:rsid w:val="006B7842"/>
    <w:rsid w:val="006C2537"/>
    <w:rsid w:val="006C5D39"/>
    <w:rsid w:val="006D6D9B"/>
    <w:rsid w:val="006E2810"/>
    <w:rsid w:val="006E5417"/>
    <w:rsid w:val="006F0794"/>
    <w:rsid w:val="007023DE"/>
    <w:rsid w:val="00712F60"/>
    <w:rsid w:val="00720E3B"/>
    <w:rsid w:val="00734291"/>
    <w:rsid w:val="0074393F"/>
    <w:rsid w:val="00745F6B"/>
    <w:rsid w:val="0075585E"/>
    <w:rsid w:val="007667B8"/>
    <w:rsid w:val="00770571"/>
    <w:rsid w:val="007721DC"/>
    <w:rsid w:val="007768FF"/>
    <w:rsid w:val="007824D3"/>
    <w:rsid w:val="00791393"/>
    <w:rsid w:val="00795881"/>
    <w:rsid w:val="00796EE3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92F4F"/>
    <w:rsid w:val="008A4B4C"/>
    <w:rsid w:val="008B53CC"/>
    <w:rsid w:val="008C239F"/>
    <w:rsid w:val="008C413E"/>
    <w:rsid w:val="008E480C"/>
    <w:rsid w:val="008E7E4E"/>
    <w:rsid w:val="008F24D6"/>
    <w:rsid w:val="00907757"/>
    <w:rsid w:val="00907C02"/>
    <w:rsid w:val="009102F1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1962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37916"/>
    <w:rsid w:val="00B4194A"/>
    <w:rsid w:val="00B437E8"/>
    <w:rsid w:val="00B5222E"/>
    <w:rsid w:val="00B53179"/>
    <w:rsid w:val="00B57A23"/>
    <w:rsid w:val="00B600CD"/>
    <w:rsid w:val="00B61C96"/>
    <w:rsid w:val="00B6256C"/>
    <w:rsid w:val="00B73A2A"/>
    <w:rsid w:val="00B75A51"/>
    <w:rsid w:val="00B827C6"/>
    <w:rsid w:val="00B94B06"/>
    <w:rsid w:val="00B94C28"/>
    <w:rsid w:val="00B9622A"/>
    <w:rsid w:val="00BB55AF"/>
    <w:rsid w:val="00BC10BA"/>
    <w:rsid w:val="00BC5AFD"/>
    <w:rsid w:val="00BD41B7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571B8"/>
    <w:rsid w:val="00D631E2"/>
    <w:rsid w:val="00D7070C"/>
    <w:rsid w:val="00D737E6"/>
    <w:rsid w:val="00D7436A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11E8"/>
    <w:rsid w:val="00E47F2D"/>
    <w:rsid w:val="00E50239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3609"/>
    <w:rsid w:val="00EE7CD8"/>
    <w:rsid w:val="00EF23CD"/>
    <w:rsid w:val="00EF48CC"/>
    <w:rsid w:val="00F00801"/>
    <w:rsid w:val="00F1528E"/>
    <w:rsid w:val="00F16D54"/>
    <w:rsid w:val="00F2488D"/>
    <w:rsid w:val="00F27601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D571B8"/>
    <w:rPr>
      <w:color w:val="605E5C"/>
      <w:shd w:val="clear" w:color="auto" w:fill="E1DFDD"/>
    </w:rPr>
  </w:style>
  <w:style w:type="paragraph" w:customStyle="1" w:styleId="Default">
    <w:name w:val="Default"/>
    <w:rsid w:val="00313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26</cp:revision>
  <cp:lastPrinted>1900-01-01T08:00:00Z</cp:lastPrinted>
  <dcterms:created xsi:type="dcterms:W3CDTF">2019-07-03T07:27:00Z</dcterms:created>
  <dcterms:modified xsi:type="dcterms:W3CDTF">2019-07-03T08:54:00Z</dcterms:modified>
</cp:coreProperties>
</file>