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F0C798" w:rsidR="008A4B4C" w:rsidRPr="005B217D" w:rsidRDefault="00E61DAC" w:rsidP="00CB04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B04D4">
              <w:rPr>
                <w:lang w:val="en-CA"/>
              </w:rPr>
              <w:t>O0</w:t>
            </w:r>
            <w:r w:rsidR="00681C7D">
              <w:rPr>
                <w:lang w:val="en-CA"/>
              </w:rPr>
              <w:t>789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834EA6" w:rsidR="00E61DAC" w:rsidRPr="005B217D" w:rsidRDefault="00810384" w:rsidP="00FC0772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FF5A26">
              <w:rPr>
                <w:b/>
                <w:szCs w:val="22"/>
                <w:lang w:val="en-CA"/>
              </w:rPr>
              <w:t>JVET-O0</w:t>
            </w:r>
            <w:r w:rsidR="00681C7D">
              <w:rPr>
                <w:b/>
                <w:szCs w:val="22"/>
                <w:lang w:val="en-CA"/>
              </w:rPr>
              <w:t>575</w:t>
            </w:r>
            <w:r w:rsidRPr="00810384">
              <w:rPr>
                <w:b/>
                <w:szCs w:val="22"/>
                <w:lang w:val="en-CA"/>
              </w:rPr>
              <w:t xml:space="preserve"> (</w:t>
            </w:r>
            <w:r w:rsidR="00681C7D" w:rsidRPr="00681C7D">
              <w:rPr>
                <w:b/>
                <w:szCs w:val="22"/>
                <w:lang w:val="en-CA"/>
              </w:rPr>
              <w:t xml:space="preserve">CE7-related: Reduction for </w:t>
            </w:r>
            <w:r w:rsidR="00FC0772">
              <w:rPr>
                <w:b/>
                <w:szCs w:val="22"/>
                <w:lang w:val="en-CA"/>
              </w:rPr>
              <w:t>c</w:t>
            </w:r>
            <w:r w:rsidR="00681C7D" w:rsidRPr="00681C7D">
              <w:rPr>
                <w:b/>
                <w:szCs w:val="22"/>
                <w:lang w:val="en-CA"/>
              </w:rPr>
              <w:t xml:space="preserve">ontext </w:t>
            </w:r>
            <w:r w:rsidR="00FC0772">
              <w:rPr>
                <w:b/>
                <w:szCs w:val="22"/>
                <w:lang w:val="en-CA"/>
              </w:rPr>
              <w:t>c</w:t>
            </w:r>
            <w:r w:rsidR="00681C7D" w:rsidRPr="00681C7D">
              <w:rPr>
                <w:b/>
                <w:szCs w:val="22"/>
                <w:lang w:val="en-CA"/>
              </w:rPr>
              <w:t xml:space="preserve">oded </w:t>
            </w:r>
            <w:r w:rsidR="00FC0772">
              <w:rPr>
                <w:b/>
                <w:szCs w:val="22"/>
                <w:lang w:val="en-CA"/>
              </w:rPr>
              <w:t>b</w:t>
            </w:r>
            <w:r w:rsidR="00681C7D" w:rsidRPr="00681C7D">
              <w:rPr>
                <w:b/>
                <w:szCs w:val="22"/>
                <w:lang w:val="en-CA"/>
              </w:rPr>
              <w:t xml:space="preserve">ins in </w:t>
            </w:r>
            <w:r w:rsidR="00FC0772">
              <w:rPr>
                <w:b/>
                <w:szCs w:val="22"/>
                <w:lang w:val="en-CA"/>
              </w:rPr>
              <w:t>t</w:t>
            </w:r>
            <w:r w:rsidR="00681C7D" w:rsidRPr="00681C7D">
              <w:rPr>
                <w:b/>
                <w:szCs w:val="22"/>
                <w:lang w:val="en-CA"/>
              </w:rPr>
              <w:t xml:space="preserve">ransform </w:t>
            </w:r>
            <w:r w:rsidR="00FC0772">
              <w:rPr>
                <w:b/>
                <w:szCs w:val="22"/>
                <w:lang w:val="en-CA"/>
              </w:rPr>
              <w:t>s</w:t>
            </w:r>
            <w:r w:rsidR="00681C7D" w:rsidRPr="00681C7D">
              <w:rPr>
                <w:b/>
                <w:szCs w:val="22"/>
                <w:lang w:val="en-CA"/>
              </w:rPr>
              <w:t xml:space="preserve">kip </w:t>
            </w:r>
            <w:r w:rsidR="00FC0772">
              <w:rPr>
                <w:b/>
                <w:szCs w:val="22"/>
                <w:lang w:val="en-CA"/>
              </w:rPr>
              <w:t>m</w:t>
            </w:r>
            <w:r w:rsidR="00681C7D" w:rsidRPr="00681C7D">
              <w:rPr>
                <w:b/>
                <w:szCs w:val="22"/>
                <w:lang w:val="en-CA"/>
              </w:rPr>
              <w:t>ode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7AE321A" w:rsidR="00204381" w:rsidRDefault="008C4F2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CE94D4" w:rsidR="00E61DAC" w:rsidRPr="005B217D" w:rsidRDefault="00E61DAC" w:rsidP="008C4F2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8C4F2C">
              <w:rPr>
                <w:szCs w:val="22"/>
                <w:lang w:val="en-CA"/>
              </w:rPr>
              <w:t>jenny</w:t>
            </w:r>
            <w:r w:rsidR="00FF5A26">
              <w:rPr>
                <w:szCs w:val="22"/>
                <w:lang w:val="en-CA"/>
              </w:rPr>
              <w:t>.</w:t>
            </w:r>
            <w:r w:rsidR="008C4F2C">
              <w:rPr>
                <w:szCs w:val="22"/>
                <w:lang w:val="en-CA"/>
              </w:rPr>
              <w:t>lai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2E7B2A1B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</w:t>
      </w:r>
      <w:r w:rsidR="00681C7D">
        <w:rPr>
          <w:szCs w:val="22"/>
          <w:lang w:val="en-CA"/>
        </w:rPr>
        <w:t>575</w:t>
      </w:r>
      <w:r w:rsidRPr="00630F3D">
        <w:rPr>
          <w:szCs w:val="22"/>
          <w:lang w:val="en-CA"/>
        </w:rPr>
        <w:t xml:space="preserve"> proposed by</w:t>
      </w:r>
      <w:r w:rsidR="008C4F2C">
        <w:rPr>
          <w:szCs w:val="22"/>
          <w:lang w:val="en-CA"/>
        </w:rPr>
        <w:t xml:space="preserve"> </w:t>
      </w:r>
      <w:proofErr w:type="spellStart"/>
      <w:r w:rsidR="00681C7D">
        <w:rPr>
          <w:szCs w:val="22"/>
          <w:lang w:val="en-CA"/>
        </w:rPr>
        <w:t>Byte</w:t>
      </w:r>
      <w:r w:rsidR="00FC0772">
        <w:rPr>
          <w:szCs w:val="22"/>
          <w:lang w:val="en-CA"/>
        </w:rPr>
        <w:t>d</w:t>
      </w:r>
      <w:r w:rsidR="00681C7D">
        <w:rPr>
          <w:szCs w:val="22"/>
          <w:lang w:val="en-CA"/>
        </w:rPr>
        <w:t>ance</w:t>
      </w:r>
      <w:proofErr w:type="spellEnd"/>
      <w:r w:rsidRPr="00630F3D">
        <w:rPr>
          <w:szCs w:val="22"/>
          <w:lang w:val="en-CA"/>
        </w:rPr>
        <w:t>. JVET-</w:t>
      </w:r>
      <w:r w:rsidR="008C4F2C">
        <w:rPr>
          <w:szCs w:val="22"/>
          <w:lang w:val="en-CA"/>
        </w:rPr>
        <w:t>O0</w:t>
      </w:r>
      <w:r w:rsidR="00681C7D">
        <w:rPr>
          <w:szCs w:val="22"/>
          <w:lang w:val="en-CA"/>
        </w:rPr>
        <w:t>575</w:t>
      </w:r>
      <w:r w:rsidR="008C4F2C" w:rsidRPr="00630F3D">
        <w:rPr>
          <w:szCs w:val="22"/>
          <w:lang w:val="en-CA"/>
        </w:rPr>
        <w:t xml:space="preserve"> </w:t>
      </w:r>
      <w:r w:rsidR="008C4F2C" w:rsidRPr="008C4F2C">
        <w:rPr>
          <w:szCs w:val="22"/>
          <w:lang w:eastAsia="zh-CN"/>
        </w:rPr>
        <w:t xml:space="preserve">proposed to </w:t>
      </w:r>
      <w:r w:rsidR="000608A3">
        <w:rPr>
          <w:szCs w:val="22"/>
        </w:rPr>
        <w:t>limit the number of context coded bins for</w:t>
      </w:r>
      <w:r w:rsidR="00FC0772">
        <w:rPr>
          <w:szCs w:val="22"/>
        </w:rPr>
        <w:t xml:space="preserve"> transform skip</w:t>
      </w:r>
      <w:r w:rsidR="000608A3">
        <w:rPr>
          <w:szCs w:val="22"/>
        </w:rPr>
        <w:t xml:space="preserve"> </w:t>
      </w:r>
      <w:r w:rsidR="00FC0772">
        <w:rPr>
          <w:szCs w:val="22"/>
        </w:rPr>
        <w:t>(</w:t>
      </w:r>
      <w:r w:rsidR="000608A3">
        <w:rPr>
          <w:szCs w:val="22"/>
        </w:rPr>
        <w:t>TS</w:t>
      </w:r>
      <w:r w:rsidR="00FC0772">
        <w:rPr>
          <w:szCs w:val="22"/>
        </w:rPr>
        <w:t>)</w:t>
      </w:r>
      <w:r w:rsidR="000608A3">
        <w:rPr>
          <w:szCs w:val="22"/>
        </w:rPr>
        <w:t xml:space="preserve"> mode based on the block size, with less context coded bins for small blocks</w:t>
      </w:r>
      <w:r w:rsidR="008C4F2C" w:rsidRPr="008C4F2C">
        <w:rPr>
          <w:szCs w:val="22"/>
          <w:lang w:eastAsia="zh-CN"/>
        </w:rPr>
        <w:t>.</w:t>
      </w:r>
      <w:r w:rsidR="00FC0772">
        <w:rPr>
          <w:szCs w:val="22"/>
          <w:lang w:eastAsia="zh-CN"/>
        </w:rPr>
        <w:t xml:space="preserve"> </w:t>
      </w:r>
      <w:r w:rsidRPr="00630F3D">
        <w:rPr>
          <w:szCs w:val="22"/>
          <w:lang w:val="en-CA"/>
        </w:rPr>
        <w:t>The verification task was done, and the BD-rate results</w:t>
      </w:r>
      <w:r w:rsidR="008A19CE">
        <w:rPr>
          <w:szCs w:val="22"/>
          <w:lang w:val="en-CA"/>
        </w:rPr>
        <w:t xml:space="preserve"> of all of the tests</w:t>
      </w:r>
      <w:r w:rsidRPr="00630F3D">
        <w:rPr>
          <w:szCs w:val="22"/>
          <w:lang w:val="en-CA"/>
        </w:rPr>
        <w:t xml:space="preserve"> 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JVET-O0</w:t>
      </w:r>
      <w:r w:rsidR="000608A3">
        <w:rPr>
          <w:szCs w:val="22"/>
          <w:lang w:val="en-CA"/>
        </w:rPr>
        <w:t>575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FC0772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2001A86" w14:textId="287F267D" w:rsidR="008C4F2C" w:rsidRDefault="000608A3" w:rsidP="004119C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Byte</w:t>
      </w:r>
      <w:r w:rsidR="00FC0772">
        <w:rPr>
          <w:szCs w:val="22"/>
          <w:lang w:val="en-CA"/>
        </w:rPr>
        <w:t>d</w:t>
      </w:r>
      <w:r>
        <w:rPr>
          <w:szCs w:val="22"/>
          <w:lang w:val="en-CA"/>
        </w:rPr>
        <w:t>ance</w:t>
      </w:r>
      <w:proofErr w:type="spellEnd"/>
      <w:r w:rsidR="008C4F2C">
        <w:rPr>
          <w:szCs w:val="22"/>
          <w:lang w:val="en-CA"/>
        </w:rPr>
        <w:t xml:space="preserve"> </w:t>
      </w:r>
      <w:r w:rsidR="004119C5" w:rsidRPr="004119C5">
        <w:rPr>
          <w:szCs w:val="22"/>
          <w:lang w:val="en-CA"/>
        </w:rPr>
        <w:t>provided the source code of their proposed method described in JVET-</w:t>
      </w:r>
      <w:r w:rsidR="0085004A">
        <w:rPr>
          <w:szCs w:val="22"/>
          <w:lang w:val="en-CA"/>
        </w:rPr>
        <w:t>O0</w:t>
      </w:r>
      <w:r>
        <w:rPr>
          <w:szCs w:val="22"/>
          <w:lang w:val="en-CA"/>
        </w:rPr>
        <w:t>575</w:t>
      </w:r>
      <w:r w:rsidR="004119C5"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A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test</w:t>
      </w:r>
      <w:r w:rsidR="003A2AD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was</w:t>
      </w:r>
      <w:r w:rsidR="00FC0772">
        <w:rPr>
          <w:szCs w:val="22"/>
          <w:lang w:val="en-CA"/>
        </w:rPr>
        <w:t xml:space="preserve"> carried out.</w:t>
      </w:r>
    </w:p>
    <w:p w14:paraId="660F679B" w14:textId="778E66BD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D83D47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D83D47">
        <w:rPr>
          <w:szCs w:val="22"/>
          <w:lang w:val="en-CA"/>
        </w:rPr>
        <w:t>are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D83D47">
        <w:rPr>
          <w:szCs w:val="22"/>
          <w:lang w:val="en-CA"/>
        </w:rPr>
        <w:t>2</w:t>
      </w:r>
      <w:r w:rsidRPr="004119C5">
        <w:rPr>
          <w:szCs w:val="22"/>
          <w:lang w:val="en-CA"/>
        </w:rPr>
        <w:t>]</w:t>
      </w:r>
      <w:r w:rsidR="008C4F2C">
        <w:rPr>
          <w:szCs w:val="22"/>
          <w:lang w:val="en-CA"/>
        </w:rPr>
        <w:t xml:space="preserve"> and low QP conditions</w:t>
      </w:r>
      <w:r w:rsidR="00FC0772">
        <w:rPr>
          <w:szCs w:val="22"/>
          <w:lang w:val="en-CA"/>
        </w:rPr>
        <w:t xml:space="preserve"> requested in CE7 [3]</w:t>
      </w:r>
      <w:r w:rsidRPr="004119C5">
        <w:rPr>
          <w:szCs w:val="22"/>
          <w:lang w:val="en-CA"/>
        </w:rPr>
        <w:t xml:space="preserve">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522264">
        <w:rPr>
          <w:szCs w:val="22"/>
          <w:lang w:val="en-CA"/>
        </w:rPr>
        <w:t>4</w:t>
      </w:r>
      <w:r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>e 1</w:t>
      </w:r>
      <w:r w:rsidR="00FC0772">
        <w:rPr>
          <w:szCs w:val="22"/>
          <w:lang w:val="en-CA"/>
        </w:rPr>
        <w:t xml:space="preserve"> and</w:t>
      </w:r>
      <w:r w:rsidR="00522264">
        <w:rPr>
          <w:szCs w:val="22"/>
          <w:lang w:val="en-CA"/>
        </w:rPr>
        <w:t xml:space="preserve"> </w:t>
      </w:r>
      <w:r w:rsidR="00013C68">
        <w:rPr>
          <w:szCs w:val="22"/>
          <w:lang w:val="en-CA"/>
        </w:rPr>
        <w:t>Table 2</w:t>
      </w:r>
      <w:r w:rsidR="00FC0772">
        <w:rPr>
          <w:szCs w:val="22"/>
          <w:lang w:val="en-CA"/>
        </w:rPr>
        <w:t xml:space="preserve"> </w:t>
      </w:r>
      <w:r w:rsidR="00013C68">
        <w:rPr>
          <w:szCs w:val="22"/>
          <w:lang w:val="en-CA"/>
        </w:rPr>
        <w:t>show</w:t>
      </w:r>
      <w:r w:rsidR="00FC0772">
        <w:rPr>
          <w:szCs w:val="22"/>
          <w:lang w:val="en-CA"/>
        </w:rPr>
        <w:t xml:space="preserve"> </w:t>
      </w:r>
      <w:r w:rsidR="0085004A">
        <w:rPr>
          <w:szCs w:val="22"/>
          <w:lang w:val="en-CA"/>
        </w:rPr>
        <w:t xml:space="preserve">the results </w:t>
      </w:r>
      <w:r w:rsidR="009A6FD4">
        <w:rPr>
          <w:szCs w:val="22"/>
          <w:lang w:val="en-CA"/>
        </w:rPr>
        <w:t xml:space="preserve">of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 and enabling the proposed method</w:t>
      </w:r>
      <w:r w:rsidR="000608A3">
        <w:rPr>
          <w:szCs w:val="22"/>
          <w:lang w:val="en-CA"/>
        </w:rPr>
        <w:t xml:space="preserve"> </w:t>
      </w:r>
      <w:r w:rsidR="00D83D47">
        <w:rPr>
          <w:szCs w:val="22"/>
          <w:lang w:val="en-CA"/>
        </w:rPr>
        <w:t>under CTC</w:t>
      </w:r>
      <w:r w:rsidR="003A2ADA">
        <w:rPr>
          <w:szCs w:val="22"/>
          <w:lang w:val="en-CA"/>
        </w:rPr>
        <w:t xml:space="preserve"> </w:t>
      </w:r>
      <w:r w:rsidR="000608A3">
        <w:rPr>
          <w:szCs w:val="22"/>
          <w:lang w:val="en-CA"/>
        </w:rPr>
        <w:t xml:space="preserve">and </w:t>
      </w:r>
      <w:r w:rsidR="00D83D47">
        <w:rPr>
          <w:szCs w:val="22"/>
          <w:lang w:val="en-CA"/>
        </w:rPr>
        <w:t xml:space="preserve">low QP, </w:t>
      </w:r>
      <w:r w:rsidR="003A2ADA">
        <w:rPr>
          <w:szCs w:val="22"/>
          <w:lang w:val="en-CA"/>
        </w:rPr>
        <w:t>respectively</w:t>
      </w:r>
      <w:r w:rsidRPr="004119C5">
        <w:rPr>
          <w:szCs w:val="22"/>
          <w:lang w:val="en-CA"/>
        </w:rPr>
        <w:t>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0608A3">
        <w:rPr>
          <w:szCs w:val="22"/>
          <w:lang w:val="en-CA"/>
        </w:rPr>
        <w:t>atch exactly those in JVET-O0575</w:t>
      </w:r>
      <w:r w:rsidR="00522264">
        <w:rPr>
          <w:szCs w:val="22"/>
          <w:lang w:val="en-CA"/>
        </w:rPr>
        <w:t>.</w:t>
      </w:r>
      <w:r w:rsidR="002B3A50">
        <w:rPr>
          <w:szCs w:val="22"/>
          <w:lang w:val="en-CA"/>
        </w:rPr>
        <w:t xml:space="preserve"> Only Class F and TGM are tested with AI and RA. It is noted that the run time </w:t>
      </w:r>
      <w:r w:rsidR="006A1DFD">
        <w:rPr>
          <w:szCs w:val="22"/>
          <w:lang w:val="en-CA"/>
        </w:rPr>
        <w:t>data are</w:t>
      </w:r>
      <w:r w:rsidR="002B3A50">
        <w:rPr>
          <w:szCs w:val="22"/>
          <w:lang w:val="en-CA"/>
        </w:rPr>
        <w:t xml:space="preserve"> not reliable.</w:t>
      </w:r>
    </w:p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9170902" w14:textId="560009C0" w:rsidR="00C925DF" w:rsidRDefault="00E3318A" w:rsidP="00D83D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0608A3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  <w:r w:rsidR="006A1DFD">
        <w:rPr>
          <w:szCs w:val="22"/>
          <w:lang w:val="en-CA"/>
        </w:rPr>
        <w:t xml:space="preserve"> under CTC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913"/>
        <w:gridCol w:w="913"/>
      </w:tblGrid>
      <w:tr w:rsidR="002B3A50" w:rsidRPr="002B3A50" w14:paraId="47705B08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85D1F34" w14:textId="77777777" w:rsidR="002B3A50" w:rsidRPr="002B3A50" w:rsidRDefault="002B3A50" w:rsidP="002B3A50">
            <w:pPr>
              <w:jc w:val="center"/>
              <w:rPr>
                <w:szCs w:val="22"/>
              </w:rPr>
            </w:pPr>
          </w:p>
        </w:tc>
        <w:tc>
          <w:tcPr>
            <w:tcW w:w="5334" w:type="dxa"/>
            <w:gridSpan w:val="5"/>
            <w:noWrap/>
            <w:hideMark/>
          </w:tcPr>
          <w:p w14:paraId="0782FEA9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 xml:space="preserve">All Intra Main10 </w:t>
            </w:r>
          </w:p>
        </w:tc>
      </w:tr>
      <w:tr w:rsidR="002B3A50" w:rsidRPr="002B3A50" w14:paraId="36912A48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C61203E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34" w:type="dxa"/>
            <w:gridSpan w:val="5"/>
            <w:noWrap/>
            <w:hideMark/>
          </w:tcPr>
          <w:p w14:paraId="751EB84C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>Over VTM-5.0, CTC, re-run</w:t>
            </w:r>
          </w:p>
        </w:tc>
      </w:tr>
      <w:tr w:rsidR="002B3A50" w:rsidRPr="002B3A50" w14:paraId="3C12D57D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A0FCA91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noWrap/>
            <w:hideMark/>
          </w:tcPr>
          <w:p w14:paraId="4ADB28A4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Y</w:t>
            </w:r>
          </w:p>
        </w:tc>
        <w:tc>
          <w:tcPr>
            <w:tcW w:w="1169" w:type="dxa"/>
            <w:noWrap/>
            <w:hideMark/>
          </w:tcPr>
          <w:p w14:paraId="54B3011B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U</w:t>
            </w:r>
          </w:p>
        </w:tc>
        <w:tc>
          <w:tcPr>
            <w:tcW w:w="1169" w:type="dxa"/>
            <w:noWrap/>
            <w:hideMark/>
          </w:tcPr>
          <w:p w14:paraId="723E475E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V</w:t>
            </w:r>
          </w:p>
        </w:tc>
        <w:tc>
          <w:tcPr>
            <w:tcW w:w="913" w:type="dxa"/>
            <w:noWrap/>
            <w:hideMark/>
          </w:tcPr>
          <w:p w14:paraId="5A44C3D4" w14:textId="77777777" w:rsidR="002B3A50" w:rsidRPr="002B3A50" w:rsidRDefault="002B3A50">
            <w:pPr>
              <w:jc w:val="center"/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EncT</w:t>
            </w:r>
            <w:proofErr w:type="spellEnd"/>
          </w:p>
        </w:tc>
        <w:tc>
          <w:tcPr>
            <w:tcW w:w="913" w:type="dxa"/>
            <w:noWrap/>
            <w:hideMark/>
          </w:tcPr>
          <w:p w14:paraId="1B197E66" w14:textId="77777777" w:rsidR="002B3A50" w:rsidRPr="002B3A50" w:rsidRDefault="002B3A50">
            <w:pPr>
              <w:jc w:val="center"/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DecT</w:t>
            </w:r>
            <w:proofErr w:type="spellEnd"/>
          </w:p>
        </w:tc>
      </w:tr>
      <w:tr w:rsidR="002B3A50" w:rsidRPr="002B3A50" w14:paraId="18C7E440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B398214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 xml:space="preserve">Class F </w:t>
            </w:r>
          </w:p>
        </w:tc>
        <w:tc>
          <w:tcPr>
            <w:tcW w:w="1170" w:type="dxa"/>
            <w:noWrap/>
            <w:hideMark/>
          </w:tcPr>
          <w:p w14:paraId="28401E1F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0.25%</w:t>
            </w:r>
          </w:p>
        </w:tc>
        <w:tc>
          <w:tcPr>
            <w:tcW w:w="1169" w:type="dxa"/>
            <w:noWrap/>
            <w:hideMark/>
          </w:tcPr>
          <w:p w14:paraId="3ED05178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0.26%</w:t>
            </w:r>
          </w:p>
        </w:tc>
        <w:tc>
          <w:tcPr>
            <w:tcW w:w="1169" w:type="dxa"/>
            <w:noWrap/>
            <w:hideMark/>
          </w:tcPr>
          <w:p w14:paraId="58D24A00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0.07%</w:t>
            </w:r>
          </w:p>
        </w:tc>
        <w:tc>
          <w:tcPr>
            <w:tcW w:w="913" w:type="dxa"/>
            <w:noWrap/>
            <w:hideMark/>
          </w:tcPr>
          <w:p w14:paraId="166DC0F0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145%</w:t>
            </w:r>
          </w:p>
        </w:tc>
        <w:tc>
          <w:tcPr>
            <w:tcW w:w="913" w:type="dxa"/>
            <w:noWrap/>
            <w:hideMark/>
          </w:tcPr>
          <w:p w14:paraId="0B8F6FFD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158%</w:t>
            </w:r>
          </w:p>
        </w:tc>
      </w:tr>
      <w:tr w:rsidR="002B3A50" w:rsidRPr="002B3A50" w14:paraId="221A04FD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78C2C96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Class TGM</w:t>
            </w:r>
          </w:p>
        </w:tc>
        <w:tc>
          <w:tcPr>
            <w:tcW w:w="1170" w:type="dxa"/>
            <w:noWrap/>
            <w:hideMark/>
          </w:tcPr>
          <w:p w14:paraId="67975F51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0.53%</w:t>
            </w:r>
          </w:p>
        </w:tc>
        <w:tc>
          <w:tcPr>
            <w:tcW w:w="1169" w:type="dxa"/>
            <w:noWrap/>
            <w:hideMark/>
          </w:tcPr>
          <w:p w14:paraId="353084B0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0.45%</w:t>
            </w:r>
          </w:p>
        </w:tc>
        <w:tc>
          <w:tcPr>
            <w:tcW w:w="1169" w:type="dxa"/>
            <w:noWrap/>
            <w:hideMark/>
          </w:tcPr>
          <w:p w14:paraId="215F1ABF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0.45%</w:t>
            </w:r>
          </w:p>
        </w:tc>
        <w:tc>
          <w:tcPr>
            <w:tcW w:w="913" w:type="dxa"/>
            <w:noWrap/>
            <w:hideMark/>
          </w:tcPr>
          <w:p w14:paraId="5891DDD0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144%</w:t>
            </w:r>
          </w:p>
        </w:tc>
        <w:tc>
          <w:tcPr>
            <w:tcW w:w="913" w:type="dxa"/>
            <w:noWrap/>
            <w:hideMark/>
          </w:tcPr>
          <w:p w14:paraId="6EF758E4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138%</w:t>
            </w:r>
          </w:p>
        </w:tc>
      </w:tr>
      <w:tr w:rsidR="002B3A50" w:rsidRPr="002B3A50" w14:paraId="68CC7768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B3E0F96" w14:textId="77777777" w:rsidR="002B3A50" w:rsidRPr="002B3A50" w:rsidRDefault="002B3A50">
            <w:pPr>
              <w:jc w:val="center"/>
              <w:rPr>
                <w:szCs w:val="22"/>
              </w:rPr>
            </w:pPr>
          </w:p>
        </w:tc>
        <w:tc>
          <w:tcPr>
            <w:tcW w:w="1170" w:type="dxa"/>
            <w:noWrap/>
            <w:hideMark/>
          </w:tcPr>
          <w:p w14:paraId="76E8D7BD" w14:textId="77777777" w:rsidR="002B3A50" w:rsidRPr="002B3A50" w:rsidRDefault="002B3A50">
            <w:pPr>
              <w:jc w:val="center"/>
              <w:rPr>
                <w:szCs w:val="22"/>
              </w:rPr>
            </w:pPr>
          </w:p>
        </w:tc>
        <w:tc>
          <w:tcPr>
            <w:tcW w:w="1169" w:type="dxa"/>
            <w:noWrap/>
            <w:hideMark/>
          </w:tcPr>
          <w:p w14:paraId="5DA95D3A" w14:textId="77777777" w:rsidR="002B3A50" w:rsidRPr="002B3A50" w:rsidRDefault="002B3A50">
            <w:pPr>
              <w:jc w:val="center"/>
              <w:rPr>
                <w:szCs w:val="22"/>
              </w:rPr>
            </w:pPr>
          </w:p>
        </w:tc>
        <w:tc>
          <w:tcPr>
            <w:tcW w:w="1169" w:type="dxa"/>
            <w:noWrap/>
            <w:hideMark/>
          </w:tcPr>
          <w:p w14:paraId="456A65BE" w14:textId="77777777" w:rsidR="002B3A50" w:rsidRPr="002B3A50" w:rsidRDefault="002B3A50">
            <w:pPr>
              <w:jc w:val="center"/>
              <w:rPr>
                <w:szCs w:val="22"/>
              </w:rPr>
            </w:pPr>
          </w:p>
        </w:tc>
        <w:tc>
          <w:tcPr>
            <w:tcW w:w="913" w:type="dxa"/>
            <w:noWrap/>
            <w:hideMark/>
          </w:tcPr>
          <w:p w14:paraId="1DCE048A" w14:textId="77777777" w:rsidR="002B3A50" w:rsidRPr="002B3A50" w:rsidRDefault="002B3A50">
            <w:pPr>
              <w:jc w:val="center"/>
              <w:rPr>
                <w:szCs w:val="22"/>
              </w:rPr>
            </w:pPr>
          </w:p>
        </w:tc>
        <w:tc>
          <w:tcPr>
            <w:tcW w:w="913" w:type="dxa"/>
            <w:noWrap/>
            <w:hideMark/>
          </w:tcPr>
          <w:p w14:paraId="0390E5CC" w14:textId="77777777" w:rsidR="002B3A50" w:rsidRPr="002B3A50" w:rsidRDefault="002B3A50">
            <w:pPr>
              <w:jc w:val="center"/>
              <w:rPr>
                <w:szCs w:val="22"/>
              </w:rPr>
            </w:pPr>
          </w:p>
        </w:tc>
      </w:tr>
      <w:tr w:rsidR="002B3A50" w:rsidRPr="002B3A50" w14:paraId="08BA2EC4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70DC8BF" w14:textId="77777777" w:rsidR="002B3A50" w:rsidRPr="002B3A50" w:rsidRDefault="002B3A50">
            <w:pPr>
              <w:jc w:val="center"/>
              <w:rPr>
                <w:szCs w:val="22"/>
              </w:rPr>
            </w:pPr>
          </w:p>
        </w:tc>
        <w:tc>
          <w:tcPr>
            <w:tcW w:w="5334" w:type="dxa"/>
            <w:gridSpan w:val="5"/>
            <w:noWrap/>
            <w:hideMark/>
          </w:tcPr>
          <w:p w14:paraId="36DAF372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>Random Access Main 10</w:t>
            </w:r>
          </w:p>
        </w:tc>
      </w:tr>
      <w:tr w:rsidR="002B3A50" w:rsidRPr="002B3A50" w14:paraId="75F6BE97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9A0BA37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34" w:type="dxa"/>
            <w:gridSpan w:val="5"/>
            <w:noWrap/>
            <w:hideMark/>
          </w:tcPr>
          <w:p w14:paraId="5614C5D7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>Over VTM-5.0, CTC, re-run</w:t>
            </w:r>
          </w:p>
        </w:tc>
      </w:tr>
      <w:tr w:rsidR="002B3A50" w:rsidRPr="002B3A50" w14:paraId="5872BCCA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5FA9FDE" w14:textId="77777777" w:rsidR="002B3A50" w:rsidRPr="002B3A50" w:rsidRDefault="002B3A50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noWrap/>
            <w:hideMark/>
          </w:tcPr>
          <w:p w14:paraId="4AD3C89C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Y</w:t>
            </w:r>
          </w:p>
        </w:tc>
        <w:tc>
          <w:tcPr>
            <w:tcW w:w="1169" w:type="dxa"/>
            <w:noWrap/>
            <w:hideMark/>
          </w:tcPr>
          <w:p w14:paraId="39C3F505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U</w:t>
            </w:r>
          </w:p>
        </w:tc>
        <w:tc>
          <w:tcPr>
            <w:tcW w:w="1169" w:type="dxa"/>
            <w:noWrap/>
            <w:hideMark/>
          </w:tcPr>
          <w:p w14:paraId="2D9B8D52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V</w:t>
            </w:r>
          </w:p>
        </w:tc>
        <w:tc>
          <w:tcPr>
            <w:tcW w:w="913" w:type="dxa"/>
            <w:noWrap/>
            <w:hideMark/>
          </w:tcPr>
          <w:p w14:paraId="438947B9" w14:textId="77777777" w:rsidR="002B3A50" w:rsidRPr="002B3A50" w:rsidRDefault="002B3A50">
            <w:pPr>
              <w:jc w:val="center"/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EncT</w:t>
            </w:r>
            <w:proofErr w:type="spellEnd"/>
          </w:p>
        </w:tc>
        <w:tc>
          <w:tcPr>
            <w:tcW w:w="913" w:type="dxa"/>
            <w:noWrap/>
            <w:hideMark/>
          </w:tcPr>
          <w:p w14:paraId="0491623F" w14:textId="77777777" w:rsidR="002B3A50" w:rsidRPr="002B3A50" w:rsidRDefault="002B3A50">
            <w:pPr>
              <w:jc w:val="center"/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DecT</w:t>
            </w:r>
            <w:proofErr w:type="spellEnd"/>
          </w:p>
        </w:tc>
      </w:tr>
      <w:tr w:rsidR="002B3A50" w:rsidRPr="002B3A50" w14:paraId="720F5CF0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5D3C2B5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 xml:space="preserve">Class F </w:t>
            </w:r>
          </w:p>
        </w:tc>
        <w:tc>
          <w:tcPr>
            <w:tcW w:w="1170" w:type="dxa"/>
            <w:noWrap/>
            <w:hideMark/>
          </w:tcPr>
          <w:p w14:paraId="77E15A1D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0.18%</w:t>
            </w:r>
          </w:p>
        </w:tc>
        <w:tc>
          <w:tcPr>
            <w:tcW w:w="1169" w:type="dxa"/>
            <w:noWrap/>
            <w:hideMark/>
          </w:tcPr>
          <w:p w14:paraId="1B4B0BDD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0.14%</w:t>
            </w:r>
          </w:p>
        </w:tc>
        <w:tc>
          <w:tcPr>
            <w:tcW w:w="1169" w:type="dxa"/>
            <w:noWrap/>
            <w:hideMark/>
          </w:tcPr>
          <w:p w14:paraId="2912E48B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0.25%</w:t>
            </w:r>
          </w:p>
        </w:tc>
        <w:tc>
          <w:tcPr>
            <w:tcW w:w="913" w:type="dxa"/>
            <w:noWrap/>
            <w:hideMark/>
          </w:tcPr>
          <w:p w14:paraId="54D6785E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141%</w:t>
            </w:r>
          </w:p>
        </w:tc>
        <w:tc>
          <w:tcPr>
            <w:tcW w:w="913" w:type="dxa"/>
            <w:noWrap/>
            <w:hideMark/>
          </w:tcPr>
          <w:p w14:paraId="42D4A01D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190%</w:t>
            </w:r>
          </w:p>
        </w:tc>
      </w:tr>
      <w:tr w:rsidR="002B3A50" w:rsidRPr="002B3A50" w14:paraId="1FA6106C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26D4C50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Class TGM</w:t>
            </w:r>
          </w:p>
        </w:tc>
        <w:tc>
          <w:tcPr>
            <w:tcW w:w="1170" w:type="dxa"/>
            <w:noWrap/>
            <w:hideMark/>
          </w:tcPr>
          <w:p w14:paraId="46156CE8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0.31%</w:t>
            </w:r>
          </w:p>
        </w:tc>
        <w:tc>
          <w:tcPr>
            <w:tcW w:w="1169" w:type="dxa"/>
            <w:noWrap/>
            <w:hideMark/>
          </w:tcPr>
          <w:p w14:paraId="3EFFE3F0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0.34%</w:t>
            </w:r>
          </w:p>
        </w:tc>
        <w:tc>
          <w:tcPr>
            <w:tcW w:w="1169" w:type="dxa"/>
            <w:noWrap/>
            <w:hideMark/>
          </w:tcPr>
          <w:p w14:paraId="79D837FD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0.23%</w:t>
            </w:r>
          </w:p>
        </w:tc>
        <w:tc>
          <w:tcPr>
            <w:tcW w:w="913" w:type="dxa"/>
            <w:noWrap/>
            <w:hideMark/>
          </w:tcPr>
          <w:p w14:paraId="76E8E1E3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141%</w:t>
            </w:r>
          </w:p>
        </w:tc>
        <w:tc>
          <w:tcPr>
            <w:tcW w:w="913" w:type="dxa"/>
            <w:noWrap/>
            <w:hideMark/>
          </w:tcPr>
          <w:p w14:paraId="5F2EC0C4" w14:textId="77777777" w:rsidR="002B3A50" w:rsidRPr="002B3A50" w:rsidRDefault="002B3A50">
            <w:pPr>
              <w:jc w:val="center"/>
              <w:rPr>
                <w:szCs w:val="22"/>
              </w:rPr>
            </w:pPr>
            <w:r w:rsidRPr="002B3A50">
              <w:rPr>
                <w:szCs w:val="22"/>
              </w:rPr>
              <w:t>151%</w:t>
            </w:r>
          </w:p>
        </w:tc>
      </w:tr>
    </w:tbl>
    <w:p w14:paraId="4F938B20" w14:textId="77777777" w:rsidR="002B3A50" w:rsidRDefault="002B3A50" w:rsidP="00D83D47">
      <w:pPr>
        <w:jc w:val="center"/>
        <w:rPr>
          <w:szCs w:val="22"/>
          <w:lang w:val="en-CA"/>
        </w:rPr>
      </w:pPr>
    </w:p>
    <w:p w14:paraId="330FBC12" w14:textId="5B071A70" w:rsidR="009A6FD4" w:rsidRDefault="000608A3" w:rsidP="00D83D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</w:t>
      </w:r>
      <w:r w:rsidR="00112AFF">
        <w:rPr>
          <w:szCs w:val="22"/>
          <w:lang w:val="en-CA"/>
        </w:rPr>
        <w:t xml:space="preserve">. </w:t>
      </w:r>
      <w:r w:rsidR="00D83D47" w:rsidRPr="00D155EF">
        <w:rPr>
          <w:szCs w:val="22"/>
          <w:lang w:val="en-CA"/>
        </w:rPr>
        <w:t xml:space="preserve">The results </w:t>
      </w:r>
      <w:r w:rsidR="00D83D47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test </w:t>
      </w:r>
      <w:r w:rsidR="00D83D47">
        <w:rPr>
          <w:szCs w:val="22"/>
          <w:lang w:val="en-CA"/>
        </w:rPr>
        <w:t>using VTM5</w:t>
      </w:r>
      <w:r w:rsidR="00D83D47" w:rsidRPr="00D155EF">
        <w:rPr>
          <w:szCs w:val="22"/>
          <w:lang w:val="en-CA"/>
        </w:rPr>
        <w:t>.0 as anchor</w:t>
      </w:r>
      <w:r w:rsidR="006A1DFD">
        <w:rPr>
          <w:szCs w:val="22"/>
          <w:lang w:val="en-CA"/>
        </w:rPr>
        <w:t xml:space="preserve"> under </w:t>
      </w:r>
      <w:r w:rsidR="00D83D47">
        <w:rPr>
          <w:szCs w:val="22"/>
          <w:lang w:val="en-CA"/>
        </w:rPr>
        <w:t>low QP condition</w:t>
      </w:r>
      <w:r w:rsidR="006A1DFD">
        <w:rPr>
          <w:szCs w:val="22"/>
          <w:lang w:val="en-CA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13"/>
        <w:gridCol w:w="962"/>
      </w:tblGrid>
      <w:tr w:rsidR="002B3A50" w:rsidRPr="002B3A50" w14:paraId="39FCD732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8A91411" w14:textId="77777777" w:rsidR="002B3A50" w:rsidRPr="002B3A50" w:rsidRDefault="002B3A50" w:rsidP="002B3A50">
            <w:pPr>
              <w:rPr>
                <w:szCs w:val="22"/>
              </w:rPr>
            </w:pPr>
          </w:p>
        </w:tc>
        <w:tc>
          <w:tcPr>
            <w:tcW w:w="5343" w:type="dxa"/>
            <w:gridSpan w:val="5"/>
            <w:noWrap/>
            <w:hideMark/>
          </w:tcPr>
          <w:p w14:paraId="0973C943" w14:textId="5F180A69" w:rsidR="002B3A50" w:rsidRPr="002B3A50" w:rsidRDefault="002B3A50" w:rsidP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>All Intra Main10</w:t>
            </w:r>
          </w:p>
        </w:tc>
      </w:tr>
      <w:tr w:rsidR="002B3A50" w:rsidRPr="002B3A50" w14:paraId="4FA888D6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3D87A6C" w14:textId="77777777" w:rsidR="002B3A50" w:rsidRPr="002B3A50" w:rsidRDefault="002B3A50" w:rsidP="002B3A50">
            <w:pPr>
              <w:rPr>
                <w:b/>
                <w:bCs/>
                <w:szCs w:val="22"/>
              </w:rPr>
            </w:pPr>
          </w:p>
        </w:tc>
        <w:tc>
          <w:tcPr>
            <w:tcW w:w="5343" w:type="dxa"/>
            <w:gridSpan w:val="5"/>
            <w:noWrap/>
            <w:hideMark/>
          </w:tcPr>
          <w:p w14:paraId="12DD523C" w14:textId="77777777" w:rsidR="002B3A50" w:rsidRPr="002B3A50" w:rsidRDefault="002B3A50" w:rsidP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>Over VTM-5.0, CTC, re-run</w:t>
            </w:r>
          </w:p>
        </w:tc>
      </w:tr>
      <w:tr w:rsidR="002B3A50" w:rsidRPr="002B3A50" w14:paraId="4BE2273B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F9646B2" w14:textId="77777777" w:rsidR="002B3A50" w:rsidRPr="002B3A50" w:rsidRDefault="002B3A50" w:rsidP="002B3A50">
            <w:pPr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noWrap/>
            <w:hideMark/>
          </w:tcPr>
          <w:p w14:paraId="1322E30C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Y</w:t>
            </w:r>
          </w:p>
        </w:tc>
        <w:tc>
          <w:tcPr>
            <w:tcW w:w="1156" w:type="dxa"/>
            <w:noWrap/>
            <w:hideMark/>
          </w:tcPr>
          <w:p w14:paraId="3C6D08AB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U</w:t>
            </w:r>
          </w:p>
        </w:tc>
        <w:tc>
          <w:tcPr>
            <w:tcW w:w="1156" w:type="dxa"/>
            <w:noWrap/>
            <w:hideMark/>
          </w:tcPr>
          <w:p w14:paraId="3DF262A3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V</w:t>
            </w:r>
          </w:p>
        </w:tc>
        <w:tc>
          <w:tcPr>
            <w:tcW w:w="913" w:type="dxa"/>
            <w:noWrap/>
            <w:hideMark/>
          </w:tcPr>
          <w:p w14:paraId="16BECAE1" w14:textId="77777777" w:rsidR="002B3A50" w:rsidRPr="002B3A50" w:rsidRDefault="002B3A50" w:rsidP="002B3A50">
            <w:pPr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EncT</w:t>
            </w:r>
            <w:proofErr w:type="spellEnd"/>
          </w:p>
        </w:tc>
        <w:tc>
          <w:tcPr>
            <w:tcW w:w="962" w:type="dxa"/>
            <w:noWrap/>
            <w:hideMark/>
          </w:tcPr>
          <w:p w14:paraId="3079CE0A" w14:textId="77777777" w:rsidR="002B3A50" w:rsidRPr="002B3A50" w:rsidRDefault="002B3A50" w:rsidP="002B3A50">
            <w:pPr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DecT</w:t>
            </w:r>
            <w:proofErr w:type="spellEnd"/>
          </w:p>
        </w:tc>
      </w:tr>
      <w:tr w:rsidR="002B3A50" w:rsidRPr="002B3A50" w14:paraId="4B11A2A9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F9409F7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 xml:space="preserve">Class F </w:t>
            </w:r>
          </w:p>
        </w:tc>
        <w:tc>
          <w:tcPr>
            <w:tcW w:w="1156" w:type="dxa"/>
            <w:noWrap/>
            <w:hideMark/>
          </w:tcPr>
          <w:p w14:paraId="0D4F1EFA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0.29%</w:t>
            </w:r>
          </w:p>
        </w:tc>
        <w:tc>
          <w:tcPr>
            <w:tcW w:w="1156" w:type="dxa"/>
            <w:noWrap/>
            <w:hideMark/>
          </w:tcPr>
          <w:p w14:paraId="2F6412EB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0.21%</w:t>
            </w:r>
          </w:p>
        </w:tc>
        <w:tc>
          <w:tcPr>
            <w:tcW w:w="1156" w:type="dxa"/>
            <w:noWrap/>
            <w:hideMark/>
          </w:tcPr>
          <w:p w14:paraId="2D36A0C2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0.26%</w:t>
            </w:r>
          </w:p>
        </w:tc>
        <w:tc>
          <w:tcPr>
            <w:tcW w:w="913" w:type="dxa"/>
            <w:noWrap/>
            <w:hideMark/>
          </w:tcPr>
          <w:p w14:paraId="23C1EEB9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101%</w:t>
            </w:r>
          </w:p>
        </w:tc>
        <w:tc>
          <w:tcPr>
            <w:tcW w:w="962" w:type="dxa"/>
            <w:noWrap/>
            <w:hideMark/>
          </w:tcPr>
          <w:p w14:paraId="61EFE42E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117%</w:t>
            </w:r>
          </w:p>
        </w:tc>
      </w:tr>
      <w:tr w:rsidR="002B3A50" w:rsidRPr="002B3A50" w14:paraId="579140B7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E9A0116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Class TGM</w:t>
            </w:r>
          </w:p>
        </w:tc>
        <w:tc>
          <w:tcPr>
            <w:tcW w:w="1156" w:type="dxa"/>
            <w:noWrap/>
            <w:hideMark/>
          </w:tcPr>
          <w:p w14:paraId="7528A512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0.92%</w:t>
            </w:r>
          </w:p>
        </w:tc>
        <w:tc>
          <w:tcPr>
            <w:tcW w:w="1156" w:type="dxa"/>
            <w:noWrap/>
            <w:hideMark/>
          </w:tcPr>
          <w:p w14:paraId="33519BF3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0.77%</w:t>
            </w:r>
          </w:p>
        </w:tc>
        <w:tc>
          <w:tcPr>
            <w:tcW w:w="1156" w:type="dxa"/>
            <w:noWrap/>
            <w:hideMark/>
          </w:tcPr>
          <w:p w14:paraId="5CD88F38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0.76%</w:t>
            </w:r>
          </w:p>
        </w:tc>
        <w:tc>
          <w:tcPr>
            <w:tcW w:w="913" w:type="dxa"/>
            <w:noWrap/>
            <w:hideMark/>
          </w:tcPr>
          <w:p w14:paraId="7AFB3E4B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99%</w:t>
            </w:r>
          </w:p>
        </w:tc>
        <w:tc>
          <w:tcPr>
            <w:tcW w:w="962" w:type="dxa"/>
            <w:noWrap/>
            <w:hideMark/>
          </w:tcPr>
          <w:p w14:paraId="1391B31E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110%</w:t>
            </w:r>
          </w:p>
        </w:tc>
      </w:tr>
      <w:tr w:rsidR="002B3A50" w:rsidRPr="002B3A50" w14:paraId="2C326BFC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A6C9CDF" w14:textId="77777777" w:rsidR="002B3A50" w:rsidRPr="002B3A50" w:rsidRDefault="002B3A50" w:rsidP="002B3A50">
            <w:pPr>
              <w:rPr>
                <w:szCs w:val="22"/>
              </w:rPr>
            </w:pPr>
          </w:p>
        </w:tc>
        <w:tc>
          <w:tcPr>
            <w:tcW w:w="1156" w:type="dxa"/>
            <w:noWrap/>
            <w:hideMark/>
          </w:tcPr>
          <w:p w14:paraId="33CB0289" w14:textId="77777777" w:rsidR="002B3A50" w:rsidRPr="002B3A50" w:rsidRDefault="002B3A50" w:rsidP="002B3A50">
            <w:pPr>
              <w:rPr>
                <w:szCs w:val="22"/>
              </w:rPr>
            </w:pPr>
          </w:p>
        </w:tc>
        <w:tc>
          <w:tcPr>
            <w:tcW w:w="1156" w:type="dxa"/>
            <w:noWrap/>
            <w:hideMark/>
          </w:tcPr>
          <w:p w14:paraId="0E2D0E6D" w14:textId="77777777" w:rsidR="002B3A50" w:rsidRPr="002B3A50" w:rsidRDefault="002B3A50" w:rsidP="002B3A50">
            <w:pPr>
              <w:rPr>
                <w:szCs w:val="22"/>
              </w:rPr>
            </w:pPr>
          </w:p>
        </w:tc>
        <w:tc>
          <w:tcPr>
            <w:tcW w:w="1156" w:type="dxa"/>
            <w:noWrap/>
            <w:hideMark/>
          </w:tcPr>
          <w:p w14:paraId="718F181A" w14:textId="77777777" w:rsidR="002B3A50" w:rsidRPr="002B3A50" w:rsidRDefault="002B3A50" w:rsidP="002B3A50">
            <w:pPr>
              <w:rPr>
                <w:szCs w:val="22"/>
              </w:rPr>
            </w:pPr>
          </w:p>
        </w:tc>
        <w:tc>
          <w:tcPr>
            <w:tcW w:w="913" w:type="dxa"/>
            <w:noWrap/>
            <w:hideMark/>
          </w:tcPr>
          <w:p w14:paraId="199C999B" w14:textId="77777777" w:rsidR="002B3A50" w:rsidRPr="002B3A50" w:rsidRDefault="002B3A50" w:rsidP="002B3A50">
            <w:pPr>
              <w:rPr>
                <w:szCs w:val="22"/>
              </w:rPr>
            </w:pPr>
          </w:p>
        </w:tc>
        <w:tc>
          <w:tcPr>
            <w:tcW w:w="962" w:type="dxa"/>
            <w:noWrap/>
            <w:hideMark/>
          </w:tcPr>
          <w:p w14:paraId="27BD8209" w14:textId="77777777" w:rsidR="002B3A50" w:rsidRPr="002B3A50" w:rsidRDefault="002B3A50" w:rsidP="002B3A50">
            <w:pPr>
              <w:rPr>
                <w:szCs w:val="22"/>
              </w:rPr>
            </w:pPr>
          </w:p>
        </w:tc>
      </w:tr>
      <w:tr w:rsidR="002B3A50" w:rsidRPr="002B3A50" w14:paraId="25028A1C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5657EC9" w14:textId="77777777" w:rsidR="002B3A50" w:rsidRPr="002B3A50" w:rsidRDefault="002B3A50" w:rsidP="002B3A50">
            <w:pPr>
              <w:rPr>
                <w:szCs w:val="22"/>
              </w:rPr>
            </w:pPr>
          </w:p>
        </w:tc>
        <w:tc>
          <w:tcPr>
            <w:tcW w:w="5343" w:type="dxa"/>
            <w:gridSpan w:val="5"/>
            <w:noWrap/>
            <w:hideMark/>
          </w:tcPr>
          <w:p w14:paraId="41BDAF80" w14:textId="77777777" w:rsidR="002B3A50" w:rsidRPr="002B3A50" w:rsidRDefault="002B3A50" w:rsidP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>Random Access Main 10</w:t>
            </w:r>
          </w:p>
        </w:tc>
      </w:tr>
      <w:tr w:rsidR="002B3A50" w:rsidRPr="002B3A50" w14:paraId="3EBB2DBD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D790805" w14:textId="77777777" w:rsidR="002B3A50" w:rsidRPr="002B3A50" w:rsidRDefault="002B3A50" w:rsidP="002B3A50">
            <w:pPr>
              <w:rPr>
                <w:b/>
                <w:bCs/>
                <w:szCs w:val="22"/>
              </w:rPr>
            </w:pPr>
          </w:p>
        </w:tc>
        <w:tc>
          <w:tcPr>
            <w:tcW w:w="5343" w:type="dxa"/>
            <w:gridSpan w:val="5"/>
            <w:noWrap/>
            <w:hideMark/>
          </w:tcPr>
          <w:p w14:paraId="57359C54" w14:textId="77777777" w:rsidR="002B3A50" w:rsidRPr="002B3A50" w:rsidRDefault="002B3A50" w:rsidP="002B3A50">
            <w:pPr>
              <w:jc w:val="center"/>
              <w:rPr>
                <w:b/>
                <w:bCs/>
                <w:szCs w:val="22"/>
              </w:rPr>
            </w:pPr>
            <w:r w:rsidRPr="002B3A50">
              <w:rPr>
                <w:b/>
                <w:bCs/>
                <w:szCs w:val="22"/>
              </w:rPr>
              <w:t>Over VTM-5.0, CTC, re-run</w:t>
            </w:r>
          </w:p>
        </w:tc>
      </w:tr>
      <w:tr w:rsidR="002B3A50" w:rsidRPr="002B3A50" w14:paraId="03BE4C09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DD682BA" w14:textId="77777777" w:rsidR="002B3A50" w:rsidRPr="002B3A50" w:rsidRDefault="002B3A50" w:rsidP="002B3A50">
            <w:pPr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noWrap/>
            <w:hideMark/>
          </w:tcPr>
          <w:p w14:paraId="1961F5F6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Y</w:t>
            </w:r>
          </w:p>
        </w:tc>
        <w:tc>
          <w:tcPr>
            <w:tcW w:w="1156" w:type="dxa"/>
            <w:noWrap/>
            <w:hideMark/>
          </w:tcPr>
          <w:p w14:paraId="5E25906B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U</w:t>
            </w:r>
          </w:p>
        </w:tc>
        <w:tc>
          <w:tcPr>
            <w:tcW w:w="1156" w:type="dxa"/>
            <w:noWrap/>
            <w:hideMark/>
          </w:tcPr>
          <w:p w14:paraId="62223F99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V</w:t>
            </w:r>
          </w:p>
        </w:tc>
        <w:tc>
          <w:tcPr>
            <w:tcW w:w="913" w:type="dxa"/>
            <w:noWrap/>
            <w:hideMark/>
          </w:tcPr>
          <w:p w14:paraId="56EEAB8B" w14:textId="77777777" w:rsidR="002B3A50" w:rsidRPr="002B3A50" w:rsidRDefault="002B3A50" w:rsidP="002B3A50">
            <w:pPr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EncT</w:t>
            </w:r>
            <w:proofErr w:type="spellEnd"/>
          </w:p>
        </w:tc>
        <w:tc>
          <w:tcPr>
            <w:tcW w:w="962" w:type="dxa"/>
            <w:noWrap/>
            <w:hideMark/>
          </w:tcPr>
          <w:p w14:paraId="1D37E0F8" w14:textId="77777777" w:rsidR="002B3A50" w:rsidRPr="002B3A50" w:rsidRDefault="002B3A50" w:rsidP="002B3A50">
            <w:pPr>
              <w:rPr>
                <w:szCs w:val="22"/>
              </w:rPr>
            </w:pPr>
            <w:proofErr w:type="spellStart"/>
            <w:r w:rsidRPr="002B3A50">
              <w:rPr>
                <w:szCs w:val="22"/>
              </w:rPr>
              <w:t>DecT</w:t>
            </w:r>
            <w:proofErr w:type="spellEnd"/>
          </w:p>
        </w:tc>
      </w:tr>
      <w:tr w:rsidR="002B3A50" w:rsidRPr="002B3A50" w14:paraId="26294258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C03AAA8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 xml:space="preserve">Class F </w:t>
            </w:r>
          </w:p>
        </w:tc>
        <w:tc>
          <w:tcPr>
            <w:tcW w:w="1156" w:type="dxa"/>
            <w:noWrap/>
            <w:hideMark/>
          </w:tcPr>
          <w:p w14:paraId="33B6F29B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0.75%</w:t>
            </w:r>
          </w:p>
        </w:tc>
        <w:tc>
          <w:tcPr>
            <w:tcW w:w="1156" w:type="dxa"/>
            <w:noWrap/>
            <w:hideMark/>
          </w:tcPr>
          <w:p w14:paraId="0C85FCA7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0.22%</w:t>
            </w:r>
          </w:p>
        </w:tc>
        <w:tc>
          <w:tcPr>
            <w:tcW w:w="1156" w:type="dxa"/>
            <w:noWrap/>
            <w:hideMark/>
          </w:tcPr>
          <w:p w14:paraId="0B3A4C11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0.15%</w:t>
            </w:r>
          </w:p>
        </w:tc>
        <w:tc>
          <w:tcPr>
            <w:tcW w:w="913" w:type="dxa"/>
            <w:noWrap/>
            <w:hideMark/>
          </w:tcPr>
          <w:p w14:paraId="5684E0E5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101%</w:t>
            </w:r>
          </w:p>
        </w:tc>
        <w:tc>
          <w:tcPr>
            <w:tcW w:w="962" w:type="dxa"/>
            <w:noWrap/>
            <w:hideMark/>
          </w:tcPr>
          <w:p w14:paraId="42B49E4A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122%</w:t>
            </w:r>
          </w:p>
        </w:tc>
      </w:tr>
      <w:tr w:rsidR="002B3A50" w:rsidRPr="002B3A50" w14:paraId="79EFA67F" w14:textId="77777777" w:rsidTr="006A1DF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7E2EC0F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Class TGM</w:t>
            </w:r>
          </w:p>
        </w:tc>
        <w:tc>
          <w:tcPr>
            <w:tcW w:w="1156" w:type="dxa"/>
            <w:noWrap/>
            <w:hideMark/>
          </w:tcPr>
          <w:p w14:paraId="7786B6DD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-2.67%</w:t>
            </w:r>
          </w:p>
        </w:tc>
        <w:tc>
          <w:tcPr>
            <w:tcW w:w="1156" w:type="dxa"/>
            <w:noWrap/>
            <w:hideMark/>
          </w:tcPr>
          <w:p w14:paraId="06223E11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0.54%</w:t>
            </w:r>
          </w:p>
        </w:tc>
        <w:tc>
          <w:tcPr>
            <w:tcW w:w="1156" w:type="dxa"/>
            <w:noWrap/>
            <w:hideMark/>
          </w:tcPr>
          <w:p w14:paraId="6AB3B65D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0.58%</w:t>
            </w:r>
          </w:p>
        </w:tc>
        <w:tc>
          <w:tcPr>
            <w:tcW w:w="913" w:type="dxa"/>
            <w:noWrap/>
            <w:hideMark/>
          </w:tcPr>
          <w:p w14:paraId="0B6803BA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103%</w:t>
            </w:r>
          </w:p>
        </w:tc>
        <w:tc>
          <w:tcPr>
            <w:tcW w:w="962" w:type="dxa"/>
            <w:noWrap/>
            <w:hideMark/>
          </w:tcPr>
          <w:p w14:paraId="3063A64D" w14:textId="77777777" w:rsidR="002B3A50" w:rsidRPr="002B3A50" w:rsidRDefault="002B3A50" w:rsidP="002B3A50">
            <w:pPr>
              <w:rPr>
                <w:szCs w:val="22"/>
              </w:rPr>
            </w:pPr>
            <w:r w:rsidRPr="002B3A50">
              <w:rPr>
                <w:szCs w:val="22"/>
              </w:rPr>
              <w:t>126%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0FD21752" w:rsidR="00E90062" w:rsidRDefault="00E90062" w:rsidP="00E90062">
      <w:pPr>
        <w:rPr>
          <w:szCs w:val="22"/>
        </w:rPr>
      </w:pPr>
      <w:r>
        <w:rPr>
          <w:lang w:val="en-CA"/>
        </w:rPr>
        <w:t xml:space="preserve">[1] </w:t>
      </w:r>
      <w:r w:rsidR="000608A3" w:rsidRPr="000608A3">
        <w:rPr>
          <w:lang w:val="en-CA"/>
        </w:rPr>
        <w:t xml:space="preserve">W. Zhu, L. Zhang, J. </w:t>
      </w:r>
      <w:r w:rsidR="000608A3">
        <w:rPr>
          <w:lang w:val="en-CA"/>
        </w:rPr>
        <w:t xml:space="preserve">Xu, K. Zhang, </w:t>
      </w:r>
      <w:r w:rsidR="008E4F6E">
        <w:rPr>
          <w:lang w:val="en-CA"/>
        </w:rPr>
        <w:t xml:space="preserve">and </w:t>
      </w:r>
      <w:r w:rsidR="000608A3">
        <w:rPr>
          <w:lang w:val="en-CA"/>
        </w:rPr>
        <w:t>H. Liu</w:t>
      </w:r>
      <w:r w:rsidR="00FF5A26">
        <w:rPr>
          <w:lang w:val="en-CA"/>
        </w:rPr>
        <w:t>,</w:t>
      </w:r>
      <w:r>
        <w:rPr>
          <w:lang w:val="en-CA"/>
        </w:rPr>
        <w:t xml:space="preserve"> “</w:t>
      </w:r>
      <w:r w:rsidR="000608A3" w:rsidRPr="000608A3">
        <w:rPr>
          <w:lang w:val="en-CA"/>
        </w:rPr>
        <w:t xml:space="preserve">CE7-related: Reduction for </w:t>
      </w:r>
      <w:r w:rsidR="008E4F6E">
        <w:rPr>
          <w:lang w:val="en-CA"/>
        </w:rPr>
        <w:t>c</w:t>
      </w:r>
      <w:r w:rsidR="000608A3" w:rsidRPr="000608A3">
        <w:rPr>
          <w:lang w:val="en-CA"/>
        </w:rPr>
        <w:t xml:space="preserve">ontext </w:t>
      </w:r>
      <w:r w:rsidR="008E4F6E">
        <w:rPr>
          <w:lang w:val="en-CA"/>
        </w:rPr>
        <w:t>c</w:t>
      </w:r>
      <w:r w:rsidR="000608A3" w:rsidRPr="000608A3">
        <w:rPr>
          <w:lang w:val="en-CA"/>
        </w:rPr>
        <w:t xml:space="preserve">oded </w:t>
      </w:r>
      <w:r w:rsidR="008E4F6E">
        <w:rPr>
          <w:lang w:val="en-CA"/>
        </w:rPr>
        <w:t>b</w:t>
      </w:r>
      <w:r w:rsidR="000608A3" w:rsidRPr="000608A3">
        <w:rPr>
          <w:lang w:val="en-CA"/>
        </w:rPr>
        <w:t xml:space="preserve">ins in </w:t>
      </w:r>
      <w:r w:rsidR="008E4F6E">
        <w:rPr>
          <w:lang w:val="en-CA"/>
        </w:rPr>
        <w:t>t</w:t>
      </w:r>
      <w:r w:rsidR="000608A3" w:rsidRPr="000608A3">
        <w:rPr>
          <w:lang w:val="en-CA"/>
        </w:rPr>
        <w:t xml:space="preserve">ransform </w:t>
      </w:r>
      <w:r w:rsidR="008E4F6E">
        <w:rPr>
          <w:lang w:val="en-CA"/>
        </w:rPr>
        <w:t>s</w:t>
      </w:r>
      <w:r w:rsidR="000608A3" w:rsidRPr="000608A3">
        <w:rPr>
          <w:lang w:val="en-CA"/>
        </w:rPr>
        <w:t xml:space="preserve">kip </w:t>
      </w:r>
      <w:r w:rsidR="008E4F6E">
        <w:rPr>
          <w:lang w:val="en-CA"/>
        </w:rPr>
        <w:t>m</w:t>
      </w:r>
      <w:r w:rsidR="000608A3" w:rsidRPr="000608A3">
        <w:rPr>
          <w:lang w:val="en-CA"/>
        </w:rPr>
        <w:t>ode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0608A3">
        <w:rPr>
          <w:szCs w:val="22"/>
        </w:rPr>
        <w:t>575</w:t>
      </w:r>
      <w:r w:rsidRPr="002F5CEF">
        <w:rPr>
          <w:szCs w:val="22"/>
        </w:rPr>
        <w:t>.</w:t>
      </w:r>
    </w:p>
    <w:p w14:paraId="200A061F" w14:textId="4292F46E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83D47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482E0BEC" w14:textId="5A9835CC" w:rsidR="00D83D47" w:rsidRPr="00D83D47" w:rsidRDefault="00D83D47" w:rsidP="00E90062">
      <w:pPr>
        <w:rPr>
          <w:lang w:val="en-CA"/>
        </w:rPr>
      </w:pPr>
      <w:r>
        <w:rPr>
          <w:szCs w:val="22"/>
        </w:rPr>
        <w:t xml:space="preserve">[3] </w:t>
      </w:r>
      <w:r w:rsidRPr="00D83D47">
        <w:rPr>
          <w:szCs w:val="22"/>
        </w:rPr>
        <w:t>H. Schwarz</w:t>
      </w:r>
      <w:r w:rsidR="006A1DFD">
        <w:rPr>
          <w:szCs w:val="22"/>
        </w:rPr>
        <w:t xml:space="preserve"> and</w:t>
      </w:r>
      <w:r w:rsidRPr="00D83D47">
        <w:rPr>
          <w:szCs w:val="22"/>
        </w:rPr>
        <w:t xml:space="preserve"> M. Coban</w:t>
      </w:r>
      <w:r w:rsidRPr="00DE7AF0">
        <w:rPr>
          <w:szCs w:val="22"/>
        </w:rPr>
        <w:t>,</w:t>
      </w:r>
      <w:r w:rsidRPr="0004143D">
        <w:rPr>
          <w:szCs w:val="22"/>
        </w:rPr>
        <w:t xml:space="preserve"> </w:t>
      </w:r>
      <w:r w:rsidRPr="00DE7AF0">
        <w:rPr>
          <w:szCs w:val="22"/>
        </w:rPr>
        <w:t>“</w:t>
      </w:r>
      <w:r w:rsidRPr="00D83D47">
        <w:rPr>
          <w:szCs w:val="22"/>
        </w:rPr>
        <w:t>Description of Core Experiment 7 (CE7): Quantization and coefficient coding</w:t>
      </w:r>
      <w:r w:rsidR="00391432">
        <w:rPr>
          <w:szCs w:val="22"/>
        </w:rPr>
        <w:t>,</w:t>
      </w:r>
      <w:r w:rsidRPr="00DE7AF0">
        <w:rPr>
          <w:szCs w:val="22"/>
        </w:rPr>
        <w:t>”</w:t>
      </w:r>
      <w:r w:rsidR="00391432">
        <w:rPr>
          <w:szCs w:val="22"/>
        </w:rPr>
        <w:t xml:space="preserve"> </w:t>
      </w:r>
      <w:r w:rsidR="00391432" w:rsidRPr="002F5CEF">
        <w:rPr>
          <w:szCs w:val="22"/>
        </w:rPr>
        <w:t>Document of Joint Video Experts Team,</w:t>
      </w:r>
      <w:r w:rsidR="00351A15">
        <w:rPr>
          <w:szCs w:val="22"/>
        </w:rPr>
        <w:t xml:space="preserve"> JVET-N10</w:t>
      </w:r>
      <w:r w:rsidR="008E4F6E">
        <w:rPr>
          <w:szCs w:val="22"/>
        </w:rPr>
        <w:t>2</w:t>
      </w:r>
      <w:r w:rsidR="00351A15">
        <w:rPr>
          <w:szCs w:val="22"/>
        </w:rPr>
        <w:t>7</w:t>
      </w:r>
      <w:r w:rsidR="008E4F6E">
        <w:rPr>
          <w:szCs w:val="22"/>
        </w:rPr>
        <w:t>.</w:t>
      </w:r>
      <w:bookmarkStart w:id="0" w:name="_GoBack"/>
      <w:bookmarkEnd w:id="0"/>
    </w:p>
    <w:p w14:paraId="051C7808" w14:textId="0A127E15" w:rsidR="00810384" w:rsidRPr="007525E5" w:rsidRDefault="00053B9E" w:rsidP="00E90062">
      <w:pPr>
        <w:rPr>
          <w:szCs w:val="22"/>
        </w:rPr>
      </w:pPr>
      <w:r>
        <w:rPr>
          <w:szCs w:val="22"/>
        </w:rPr>
        <w:t>[4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A4915" w14:textId="77777777" w:rsidR="00C63981" w:rsidRDefault="00C63981">
      <w:r>
        <w:separator/>
      </w:r>
    </w:p>
  </w:endnote>
  <w:endnote w:type="continuationSeparator" w:id="0">
    <w:p w14:paraId="69F84B43" w14:textId="77777777" w:rsidR="00C63981" w:rsidRDefault="00C6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83BA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0772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2708C" w14:textId="77777777" w:rsidR="00C63981" w:rsidRDefault="00C63981">
      <w:r>
        <w:separator/>
      </w:r>
    </w:p>
  </w:footnote>
  <w:footnote w:type="continuationSeparator" w:id="0">
    <w:p w14:paraId="5BE9EFC6" w14:textId="77777777" w:rsidR="00C63981" w:rsidRDefault="00C63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08A3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3BA0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A50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51A15"/>
    <w:rsid w:val="003669EA"/>
    <w:rsid w:val="003706CC"/>
    <w:rsid w:val="00377710"/>
    <w:rsid w:val="00391432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1C7D"/>
    <w:rsid w:val="006836F7"/>
    <w:rsid w:val="006A1DFD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C4F2C"/>
    <w:rsid w:val="008D46A0"/>
    <w:rsid w:val="008E480C"/>
    <w:rsid w:val="008E4F6E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9F56C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3F5A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A4EEC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3981"/>
    <w:rsid w:val="00C66609"/>
    <w:rsid w:val="00C80288"/>
    <w:rsid w:val="00C80AE2"/>
    <w:rsid w:val="00C84003"/>
    <w:rsid w:val="00C90650"/>
    <w:rsid w:val="00C925DF"/>
    <w:rsid w:val="00C97D78"/>
    <w:rsid w:val="00CB04D4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83D47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0772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B3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7CF66-1463-4C2F-A2A7-1F0B62C6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2019-07-08T04:54:00Z</dcterms:created>
  <dcterms:modified xsi:type="dcterms:W3CDTF">2019-07-08T07:02:00Z</dcterms:modified>
</cp:coreProperties>
</file>