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37A4252" w:rsidR="006C5D39" w:rsidRPr="005B217D" w:rsidRDefault="001E6BD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7D4382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6BC34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382202A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7FF36DF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33C63A5" w:rsidR="00E61DAC" w:rsidRPr="005B217D" w:rsidRDefault="00A648A2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15th Meeting: </w:t>
            </w:r>
            <w:r>
              <w:rPr>
                <w:lang w:val="en-CA"/>
              </w:rPr>
              <w:t>Gothenburg, SE, 3–12 July 2019</w:t>
            </w:r>
          </w:p>
        </w:tc>
        <w:tc>
          <w:tcPr>
            <w:tcW w:w="3168" w:type="dxa"/>
          </w:tcPr>
          <w:p w14:paraId="59B7E346" w14:textId="7D93D03F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648A2" w:rsidRPr="003155B6">
              <w:rPr>
                <w:lang w:val="en-CA"/>
              </w:rPr>
              <w:t>O</w:t>
            </w:r>
            <w:r w:rsidR="003155B6" w:rsidRPr="003155B6">
              <w:rPr>
                <w:lang w:val="en-CA"/>
              </w:rPr>
              <w:t>0745</w:t>
            </w:r>
            <w:r w:rsidR="003155B6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AEA7F0B" w:rsidR="00E61DAC" w:rsidRPr="005B217D" w:rsidRDefault="00A648A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648A2">
              <w:rPr>
                <w:b/>
                <w:szCs w:val="22"/>
              </w:rPr>
              <w:t>Crosscheck of JVET-O0232 (CE2-related: No-latency LMCS Chroma Residual Scaling)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D1EF16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681D959" w:rsidR="00E61DAC" w:rsidRPr="005B217D" w:rsidRDefault="000D0C5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  <w:r w:rsidRPr="005B217D">
              <w:rPr>
                <w:szCs w:val="22"/>
                <w:lang w:val="en-CA"/>
              </w:rPr>
              <w:t xml:space="preserve"> 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13FF385" w14:textId="5086D99C" w:rsidR="00CE5FDD" w:rsidRDefault="00E14375">
            <w:pPr>
              <w:spacing w:before="60" w:after="60"/>
            </w:pPr>
            <w:r>
              <w:t>Taoran Lu</w:t>
            </w:r>
            <w:r w:rsidR="00771167">
              <w:t>, Peng Yin</w:t>
            </w:r>
          </w:p>
          <w:p w14:paraId="49D81240" w14:textId="22EAAB89" w:rsidR="00E61DAC" w:rsidRPr="005B217D" w:rsidRDefault="00CE5FDD">
            <w:pPr>
              <w:spacing w:before="60" w:after="60"/>
              <w:rPr>
                <w:szCs w:val="22"/>
                <w:lang w:val="en-CA"/>
              </w:rPr>
            </w:pPr>
            <w:r w:rsidRPr="00CE5FDD">
              <w:rPr>
                <w:szCs w:val="22"/>
                <w:lang w:val="en-CA"/>
              </w:rPr>
              <w:t xml:space="preserve">432 Lakeside Drive, </w:t>
            </w:r>
            <w:r w:rsidRPr="00CE5FDD">
              <w:rPr>
                <w:szCs w:val="22"/>
                <w:lang w:val="en-CA"/>
              </w:rPr>
              <w:br/>
              <w:t>Sunnyvale, CA, 94085 US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4558EC3" w14:textId="78B9205B" w:rsidR="00E14375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  <w:p w14:paraId="32C2ABFD" w14:textId="711B4AC0" w:rsidR="00E61DAC" w:rsidRPr="005B217D" w:rsidRDefault="00ED17C5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3A68D8" w:rsidRPr="000638CA">
                <w:rPr>
                  <w:rStyle w:val="Hyperlink"/>
                  <w:szCs w:val="22"/>
                  <w:lang w:val="en-CA"/>
                </w:rPr>
                <w:t>tlu@dolby.com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84D8FF6" w:rsidR="00E61DAC" w:rsidRPr="005B217D" w:rsidRDefault="00CE5FDD">
            <w:pPr>
              <w:spacing w:before="60" w:after="60"/>
              <w:rPr>
                <w:szCs w:val="22"/>
                <w:lang w:val="en-CA"/>
              </w:rPr>
            </w:pPr>
            <w:r w:rsidRPr="00CE5FDD">
              <w:rPr>
                <w:szCs w:val="22"/>
                <w:lang w:val="en-CA"/>
              </w:rPr>
              <w:t>Dolby Laboratories, Inc.</w:t>
            </w:r>
            <w:r w:rsidRPr="00CE5FDD">
              <w:rPr>
                <w:rFonts w:hint="eastAsia"/>
                <w:szCs w:val="22"/>
                <w:lang w:val="en-CA"/>
              </w:rPr>
              <w:t>,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B40CB9C" w:rsidR="00263398" w:rsidRPr="005B217D" w:rsidRDefault="000D0C58" w:rsidP="009234A5">
      <w:pPr>
        <w:rPr>
          <w:szCs w:val="22"/>
          <w:lang w:val="en-CA"/>
        </w:rPr>
      </w:pPr>
      <w:r w:rsidRPr="00DA7406">
        <w:rPr>
          <w:szCs w:val="22"/>
        </w:rPr>
        <w:t xml:space="preserve">This </w:t>
      </w:r>
      <w:r>
        <w:rPr>
          <w:szCs w:val="22"/>
        </w:rPr>
        <w:t xml:space="preserve">contribution reports the cross-checking results for </w:t>
      </w:r>
      <w:r w:rsidR="00C709E4" w:rsidRPr="00C709E4">
        <w:t>JVET-O0232 (CE2-related: No-latency LMCS Chroma Residual Scaling for Single tree and Dual tree)</w:t>
      </w:r>
      <w:r>
        <w:t>.</w:t>
      </w:r>
      <w:r>
        <w:rPr>
          <w:szCs w:val="22"/>
        </w:rPr>
        <w:t xml:space="preserve"> The simulation results </w:t>
      </w:r>
      <w:r w:rsidRPr="007B6548">
        <w:rPr>
          <w:szCs w:val="22"/>
        </w:rPr>
        <w:t>reportedly match</w:t>
      </w:r>
      <w:r>
        <w:rPr>
          <w:szCs w:val="22"/>
        </w:rPr>
        <w:t xml:space="preserve"> those provided by the proponents.</w:t>
      </w:r>
    </w:p>
    <w:p w14:paraId="7D2AC1F0" w14:textId="7BEEF791" w:rsidR="00745F6B" w:rsidRDefault="000D0C58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529AF39" w14:textId="5B869CF3" w:rsidR="00C709E4" w:rsidRDefault="00237C9B" w:rsidP="000D0C58">
      <w:pPr>
        <w:rPr>
          <w:lang w:val="en-CA" w:eastAsia="zh-CN"/>
        </w:rPr>
      </w:pPr>
      <w:r>
        <w:t>JVET-</w:t>
      </w:r>
      <w:r w:rsidR="00C709E4">
        <w:t>O</w:t>
      </w:r>
      <w:r w:rsidR="006D01F6">
        <w:t>0</w:t>
      </w:r>
      <w:r w:rsidR="00C709E4">
        <w:t>232</w:t>
      </w:r>
      <w:r>
        <w:t xml:space="preserve"> </w:t>
      </w:r>
      <w:r>
        <w:fldChar w:fldCharType="begin"/>
      </w:r>
      <w:r>
        <w:instrText xml:space="preserve"> REF _Ref487012809 \n \h </w:instrText>
      </w:r>
      <w:r>
        <w:fldChar w:fldCharType="separate"/>
      </w:r>
      <w:r>
        <w:t>[1]</w:t>
      </w:r>
      <w:r>
        <w:fldChar w:fldCharType="end"/>
      </w:r>
      <w:r w:rsidR="00C72ECE">
        <w:t xml:space="preserve"> </w:t>
      </w:r>
      <w:r w:rsidR="00B01F83" w:rsidRPr="00B01F83">
        <w:t>propose</w:t>
      </w:r>
      <w:r w:rsidR="00B01F83">
        <w:t>s</w:t>
      </w:r>
      <w:r w:rsidR="00C709E4">
        <w:t xml:space="preserve"> </w:t>
      </w:r>
      <w:r w:rsidR="00893309">
        <w:rPr>
          <w:rFonts w:eastAsia="Malgun Gothic"/>
          <w:lang w:val="en-CA" w:eastAsia="ko-KR"/>
        </w:rPr>
        <w:t xml:space="preserve">a simplified chroma scaling method </w:t>
      </w:r>
      <w:r w:rsidR="00893309">
        <w:rPr>
          <w:lang w:val="en-CA" w:eastAsia="zh-CN"/>
        </w:rPr>
        <w:t>to remove the dependency of LMCS chroma residual scaling on corresponding luma block by using a single scale factor per picture</w:t>
      </w:r>
      <w:r w:rsidR="00771167">
        <w:rPr>
          <w:lang w:val="en-CA" w:eastAsia="zh-CN"/>
        </w:rPr>
        <w:t xml:space="preserve"> to</w:t>
      </w:r>
      <w:r w:rsidR="00893309">
        <w:rPr>
          <w:lang w:val="en-CA" w:eastAsia="zh-CN"/>
        </w:rPr>
        <w:t xml:space="preserve"> eliminate the latency of chroma residual scaling</w:t>
      </w:r>
      <w:r w:rsidR="00C709E4">
        <w:t>.</w:t>
      </w:r>
    </w:p>
    <w:p w14:paraId="5FAF2682" w14:textId="2518219D" w:rsidR="00237C9B" w:rsidRDefault="00237C9B" w:rsidP="000D0C58"/>
    <w:p w14:paraId="55CC194F" w14:textId="251F1B22" w:rsidR="000D0C58" w:rsidRDefault="000D0C58" w:rsidP="000D0C5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t>Experimental Results</w:t>
      </w:r>
    </w:p>
    <w:p w14:paraId="3B433CD4" w14:textId="23D85C92" w:rsidR="006B6A30" w:rsidRDefault="006B6A30" w:rsidP="00237C9B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 xml:space="preserve">The simulations were performed </w:t>
      </w:r>
      <w:r w:rsidR="002C2F0D">
        <w:rPr>
          <w:rFonts w:eastAsia="PMingLiU"/>
          <w:lang w:val="en-CA" w:eastAsia="zh-TW"/>
        </w:rPr>
        <w:t xml:space="preserve">based on </w:t>
      </w:r>
      <w:r w:rsidR="00881BC3">
        <w:rPr>
          <w:rFonts w:eastAsia="PMingLiU"/>
          <w:lang w:val="en-CA" w:eastAsia="zh-TW"/>
        </w:rPr>
        <w:t>VTM</w:t>
      </w:r>
      <w:r w:rsidR="00C709E4">
        <w:rPr>
          <w:rFonts w:eastAsia="PMingLiU"/>
          <w:lang w:val="en-CA" w:eastAsia="zh-TW"/>
        </w:rPr>
        <w:t>5</w:t>
      </w:r>
      <w:r w:rsidR="00881BC3">
        <w:rPr>
          <w:rFonts w:eastAsia="PMingLiU"/>
          <w:lang w:val="en-CA" w:eastAsia="zh-TW"/>
        </w:rPr>
        <w:t>.0</w:t>
      </w:r>
      <w:r w:rsidR="002C2F0D">
        <w:rPr>
          <w:rFonts w:eastAsia="PMingLiU"/>
          <w:lang w:val="en-CA" w:eastAsia="zh-TW"/>
        </w:rPr>
        <w:t xml:space="preserve"> software</w:t>
      </w:r>
      <w:r w:rsidR="00C72CE3">
        <w:rPr>
          <w:rFonts w:eastAsia="PMingLiU"/>
          <w:lang w:val="en-CA" w:eastAsia="zh-TW"/>
        </w:rPr>
        <w:t xml:space="preserve"> </w:t>
      </w:r>
      <w:r w:rsidR="009C3979">
        <w:rPr>
          <w:szCs w:val="22"/>
          <w:lang w:val="en-CA" w:eastAsia="zh-CN"/>
        </w:rPr>
        <w:t>following the CTC.</w:t>
      </w:r>
      <w:r w:rsidR="00893309">
        <w:rPr>
          <w:szCs w:val="22"/>
          <w:lang w:val="en-CA" w:eastAsia="zh-CN"/>
        </w:rPr>
        <w:t xml:space="preserve"> Results matched with those provided in JVET-O0232. </w:t>
      </w:r>
    </w:p>
    <w:p w14:paraId="49498F89" w14:textId="1CAD0BFF" w:rsidR="001E38A9" w:rsidRDefault="001E38A9" w:rsidP="001E38A9">
      <w:pPr>
        <w:jc w:val="center"/>
      </w:pPr>
      <w:bookmarkStart w:id="0" w:name="_Ref526582639"/>
      <w:bookmarkStart w:id="1" w:name="OLE_LINK1"/>
      <w:r>
        <w:rPr>
          <w:szCs w:val="22"/>
        </w:rPr>
        <w:t xml:space="preserve">Table </w:t>
      </w:r>
      <w:r>
        <w:fldChar w:fldCharType="begin"/>
      </w:r>
      <w:r>
        <w:rPr>
          <w:szCs w:val="22"/>
        </w:rPr>
        <w:instrText xml:space="preserve"> SEQ Table \* ARABIC </w:instrText>
      </w:r>
      <w:r>
        <w:fldChar w:fldCharType="separate"/>
      </w:r>
      <w:r>
        <w:rPr>
          <w:noProof/>
          <w:szCs w:val="22"/>
        </w:rPr>
        <w:t>1</w:t>
      </w:r>
      <w:r>
        <w:fldChar w:fldCharType="end"/>
      </w:r>
      <w:bookmarkEnd w:id="0"/>
      <w:r>
        <w:rPr>
          <w:szCs w:val="22"/>
        </w:rPr>
        <w:t xml:space="preserve">. </w:t>
      </w:r>
      <w:r w:rsidR="002C2F0D">
        <w:t>BD-rate Results</w:t>
      </w:r>
      <w:r w:rsidR="00893309">
        <w:t xml:space="preserve"> for single tree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727A6A" w:rsidRPr="00727A6A" w14:paraId="64BF72EB" w14:textId="77777777" w:rsidTr="00727A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78475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15931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77ABB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727A6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C07D1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49306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727A6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92C8F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727A6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727A6A" w:rsidRPr="00727A6A" w14:paraId="5012D37A" w14:textId="77777777" w:rsidTr="00727A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87CB6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515B4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E6E16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217B5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4732A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2E834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27A6A" w:rsidRPr="00727A6A" w14:paraId="4368AAA9" w14:textId="77777777" w:rsidTr="00727A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7DF2F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A158B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95EEC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B4D03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65EA7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A2274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27A6A" w:rsidRPr="00727A6A" w14:paraId="45335EC6" w14:textId="77777777" w:rsidTr="00727A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7EC2A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BC7C6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BB977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6EF76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D448E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BC863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27A6A" w:rsidRPr="00727A6A" w14:paraId="08F0C54E" w14:textId="77777777" w:rsidTr="00727A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79F7B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E0B73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A057C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11D31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9D503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DC9BB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27A6A" w:rsidRPr="00727A6A" w14:paraId="5F9457F1" w14:textId="77777777" w:rsidTr="00727A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E07EC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2A041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ACE4F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9675F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F639C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CFEB5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727A6A" w:rsidRPr="00727A6A" w14:paraId="5F9FD508" w14:textId="77777777" w:rsidTr="00727A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EB1DC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A21AF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B0B78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3CCB7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16550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8B049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727A6A" w:rsidRPr="00727A6A" w14:paraId="369FBD78" w14:textId="77777777" w:rsidTr="00727A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C7F0F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30C30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74794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1F72B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416F1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11217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27A6A" w:rsidRPr="00727A6A" w14:paraId="00F144E3" w14:textId="77777777" w:rsidTr="00727A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47884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02436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A17A9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AABC1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BBA2B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1E028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27A6A" w:rsidRPr="00727A6A" w14:paraId="31FF63A1" w14:textId="77777777" w:rsidTr="00727A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C7096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80636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2EAC8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5D817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FD799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F027F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27A6A" w:rsidRPr="00727A6A" w14:paraId="30A344E4" w14:textId="77777777" w:rsidTr="00727A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DF8C0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C9F64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B774D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C92BF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6980F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435DD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27A6A" w:rsidRPr="00727A6A" w14:paraId="6315F835" w14:textId="77777777" w:rsidTr="00727A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69DFF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7F7D5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B890F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5FDC2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4D83D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8710D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727A6A" w:rsidRPr="00727A6A" w14:paraId="7CE9BBC4" w14:textId="77777777" w:rsidTr="00727A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FE617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ADC38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F1E58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727A6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BF32E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D040D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727A6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1467C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727A6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727A6A" w:rsidRPr="00727A6A" w14:paraId="65FF32E7" w14:textId="77777777" w:rsidTr="00727A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53B4D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0BE6E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66A68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D1FEE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EA297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02605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27A6A" w:rsidRPr="00727A6A" w14:paraId="59CABC10" w14:textId="77777777" w:rsidTr="00727A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0C4C1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8C4C1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0F323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C4314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64D66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43B10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27A6A" w:rsidRPr="00727A6A" w14:paraId="51EED336" w14:textId="77777777" w:rsidTr="00727A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D9731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E036D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63129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8AD16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511DE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B2246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27A6A" w:rsidRPr="00727A6A" w14:paraId="3D76013B" w14:textId="77777777" w:rsidTr="00727A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99B27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20D86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D85CE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2E530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F2281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B6DF3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27A6A" w:rsidRPr="00727A6A" w14:paraId="6F6FE7F4" w14:textId="77777777" w:rsidTr="00727A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A1B4F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68E99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968CF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6B640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A820E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C0D88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27A6A" w:rsidRPr="00727A6A" w14:paraId="3BC06600" w14:textId="77777777" w:rsidTr="00727A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27BC5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2FF6B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D9752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2EA66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71B13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6A7CE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27A6A" w:rsidRPr="00727A6A" w14:paraId="1E6D81FF" w14:textId="77777777" w:rsidTr="00727A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5D182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35B51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30C43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A5E61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3626A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358AB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727A6A" w:rsidRPr="00727A6A" w14:paraId="3F2FFE21" w14:textId="77777777" w:rsidTr="00727A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0E05C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C29A1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5B0CC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C5B7F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F0BB9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1AA53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27A6A" w:rsidRPr="00727A6A" w14:paraId="4B409478" w14:textId="77777777" w:rsidTr="00727A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518DF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7F788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FF20E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5A7CE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33D75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9B77B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27A6A" w:rsidRPr="00727A6A" w14:paraId="19225DB1" w14:textId="77777777" w:rsidTr="00727A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C8E92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63BC0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EFDE1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E855F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F3ED0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99F56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35B2073C" w14:textId="5E107CDC" w:rsidR="00893309" w:rsidRDefault="00893309" w:rsidP="001E38A9">
      <w:pPr>
        <w:jc w:val="center"/>
      </w:pPr>
    </w:p>
    <w:p w14:paraId="15E9DA72" w14:textId="1627C01D" w:rsidR="00893309" w:rsidRDefault="00893309" w:rsidP="00893309">
      <w:pPr>
        <w:jc w:val="center"/>
      </w:pPr>
      <w:r>
        <w:rPr>
          <w:szCs w:val="22"/>
        </w:rPr>
        <w:t xml:space="preserve">Table </w:t>
      </w:r>
      <w:r>
        <w:fldChar w:fldCharType="begin"/>
      </w:r>
      <w:r>
        <w:rPr>
          <w:szCs w:val="22"/>
        </w:rPr>
        <w:instrText xml:space="preserve"> SEQ Table \* ARABIC </w:instrText>
      </w:r>
      <w:r>
        <w:fldChar w:fldCharType="separate"/>
      </w:r>
      <w:r>
        <w:rPr>
          <w:noProof/>
          <w:szCs w:val="22"/>
        </w:rPr>
        <w:t>2</w:t>
      </w:r>
      <w:r>
        <w:fldChar w:fldCharType="end"/>
      </w:r>
      <w:r>
        <w:rPr>
          <w:szCs w:val="22"/>
        </w:rPr>
        <w:t xml:space="preserve">. </w:t>
      </w:r>
      <w:r>
        <w:t>BD-rate Results for dual tree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727A6A" w:rsidRPr="00727A6A" w14:paraId="4E6EF9B0" w14:textId="77777777" w:rsidTr="00727A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1947B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9E018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6AF0B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727A6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606EC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461F9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727A6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F9048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727A6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727A6A" w:rsidRPr="00727A6A" w14:paraId="257D387B" w14:textId="77777777" w:rsidTr="00727A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DC57C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DD2C8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C06FE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50AED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0F8F9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C17E2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27A6A" w:rsidRPr="00727A6A" w14:paraId="7D3B6484" w14:textId="77777777" w:rsidTr="00727A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C986E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09452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6D7E5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53851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E6A3F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EBF3D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27A6A" w:rsidRPr="00727A6A" w14:paraId="030524B4" w14:textId="77777777" w:rsidTr="00727A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C2897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E26D0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3BA00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373EF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35AD0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F9FE0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27A6A" w:rsidRPr="00727A6A" w14:paraId="59DF2534" w14:textId="77777777" w:rsidTr="00727A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DB613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EE8F2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B67FF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0.67%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1AAE7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65722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96686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27A6A" w:rsidRPr="00727A6A" w14:paraId="485D8913" w14:textId="77777777" w:rsidTr="00727A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325EA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25CAB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A0416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B6C21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FE0F0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544CE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27A6A" w:rsidRPr="00727A6A" w14:paraId="49D87C74" w14:textId="77777777" w:rsidTr="00727A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06981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C5E44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93FD4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27BC9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3AAB4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8AFAE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727A6A" w:rsidRPr="00727A6A" w14:paraId="2F0CAF35" w14:textId="77777777" w:rsidTr="00727A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B4A9B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9D554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9DA1E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1B29A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D819A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1F1F9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27A6A" w:rsidRPr="00727A6A" w14:paraId="383520D6" w14:textId="77777777" w:rsidTr="00727A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A3E40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2E75A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25A2F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AABE6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13C8C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C7DDB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27A6A" w:rsidRPr="00727A6A" w14:paraId="07D81509" w14:textId="77777777" w:rsidTr="00727A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98955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668AE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ABD25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6F76D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EF946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DC2D4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727A6A" w:rsidRPr="00727A6A" w14:paraId="3AB6594B" w14:textId="77777777" w:rsidTr="00727A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BC1D4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7A766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DD589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5CEAC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67785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41DC1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727A6A" w:rsidRPr="00727A6A" w14:paraId="270D7207" w14:textId="77777777" w:rsidTr="00727A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C668B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6A33C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10C3E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F6487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06180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9548D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727A6A" w:rsidRPr="00727A6A" w14:paraId="4B9A0119" w14:textId="77777777" w:rsidTr="00727A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C30FD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02777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6B3A1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727A6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6188E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8DD19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727A6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6D5F0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727A6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727A6A" w:rsidRPr="00727A6A" w14:paraId="2B172DFA" w14:textId="77777777" w:rsidTr="00727A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8FCA9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1E4C5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21954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29B75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2BFBB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235CF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27A6A" w:rsidRPr="00727A6A" w14:paraId="1AC4022D" w14:textId="77777777" w:rsidTr="00727A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B9953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5E642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F5B66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247C5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84A2D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2729E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27A6A" w:rsidRPr="00727A6A" w14:paraId="026D071F" w14:textId="77777777" w:rsidTr="00727A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425AD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659EF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4D181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63E19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8FED9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5CCC2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727A6A" w:rsidRPr="00727A6A" w14:paraId="194CCADD" w14:textId="77777777" w:rsidTr="00727A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6DF2B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C433A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BC0F2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5B238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2F1EE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7EAF0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727A6A" w:rsidRPr="00727A6A" w14:paraId="4F32E53B" w14:textId="77777777" w:rsidTr="00727A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F3350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0524B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1ACA3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8B531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BF9B0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6832B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27A6A" w:rsidRPr="00727A6A" w14:paraId="1484D7FB" w14:textId="77777777" w:rsidTr="00727A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0F5C0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0C77A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16F8E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18B6D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EC391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16BE4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727A6A" w:rsidRPr="00727A6A" w14:paraId="060B3F82" w14:textId="77777777" w:rsidTr="00727A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E7CF8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D0632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3664F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8BCBE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D88E8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A1BDA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27A6A" w:rsidRPr="00727A6A" w14:paraId="59B36F5D" w14:textId="77777777" w:rsidTr="00727A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01260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DD6E6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A104A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FE5CF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02B04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EF2C0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27A6A" w:rsidRPr="00727A6A" w14:paraId="7831A4B4" w14:textId="77777777" w:rsidTr="00727A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424CA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449B4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C3C95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CF0D4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FC08C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A71EE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27A6A" w:rsidRPr="00727A6A" w14:paraId="369A11B7" w14:textId="77777777" w:rsidTr="00727A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88727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59D16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83E7E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23805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C0643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90824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727A6A" w:rsidRPr="00727A6A" w14:paraId="04C3BA73" w14:textId="77777777" w:rsidTr="00727A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65BA4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68B54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BECCF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88C21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49A0B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6597C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727A6A" w:rsidRPr="00727A6A" w14:paraId="023B2FB8" w14:textId="77777777" w:rsidTr="00727A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47D6E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CD2E1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2ED7C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727A6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D8F87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813F2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727A6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205F4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727A6A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727A6A" w:rsidRPr="00727A6A" w14:paraId="1FCE2718" w14:textId="77777777" w:rsidTr="00727A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263A9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61E9D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1642B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CBEA1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A0DD0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0D0FC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27A6A" w:rsidRPr="00727A6A" w14:paraId="035E1337" w14:textId="77777777" w:rsidTr="00727A6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E8B80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A87CA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82581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38688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CB984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5E84F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27A6A" w:rsidRPr="00727A6A" w14:paraId="61249F59" w14:textId="77777777" w:rsidTr="00727A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3E9C4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BD44D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C6E7B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73CBA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16F75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DA4B6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27A6A" w:rsidRPr="00727A6A" w14:paraId="3B24C9A7" w14:textId="77777777" w:rsidTr="00727A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2133D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8F94E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0FFA0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B723F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A9B8E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E40B1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27A6A" w:rsidRPr="00727A6A" w14:paraId="11F06171" w14:textId="77777777" w:rsidTr="00727A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8DD91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8CB9C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7E18A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411A5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5CEB8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8325A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27A6A" w:rsidRPr="00727A6A" w14:paraId="116E8C6E" w14:textId="77777777" w:rsidTr="00727A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6EF1C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FF4D1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FC221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73B69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F19AA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8659A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727A6A" w:rsidRPr="00727A6A" w14:paraId="2A82BCBC" w14:textId="77777777" w:rsidTr="00727A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E1660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D467B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59BD9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8B265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08902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4F409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27A6A" w:rsidRPr="00727A6A" w14:paraId="12236904" w14:textId="77777777" w:rsidTr="00727A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F4C5D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18458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F07D8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CEE8A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814C1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0E3E3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27A6A" w:rsidRPr="00727A6A" w14:paraId="748DFFE2" w14:textId="77777777" w:rsidTr="00727A6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06C88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09272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EEEC2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A9665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8555E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FC53A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27A6A" w:rsidRPr="00727A6A" w14:paraId="60CEBD5A" w14:textId="77777777" w:rsidTr="00727A6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E7BB0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BC8B6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FA351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932EB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328B3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D583B" w14:textId="77777777" w:rsidR="00727A6A" w:rsidRPr="00727A6A" w:rsidRDefault="00727A6A" w:rsidP="00727A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7A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3758FCC4" w14:textId="1D8D9719" w:rsidR="00893309" w:rsidRDefault="00893309" w:rsidP="001E38A9">
      <w:pPr>
        <w:jc w:val="center"/>
      </w:pPr>
    </w:p>
    <w:p w14:paraId="5BEA5D5E" w14:textId="7FC5CD54" w:rsidR="00893309" w:rsidRDefault="00893309" w:rsidP="001E38A9">
      <w:pPr>
        <w:jc w:val="center"/>
      </w:pPr>
    </w:p>
    <w:p w14:paraId="626301A1" w14:textId="0B426FE8" w:rsidR="00351B75" w:rsidRDefault="00351B75" w:rsidP="001E38A9">
      <w:pPr>
        <w:jc w:val="center"/>
      </w:pPr>
    </w:p>
    <w:p w14:paraId="0ECBD8C6" w14:textId="77777777" w:rsidR="00351B75" w:rsidRDefault="00351B75" w:rsidP="001E38A9">
      <w:pPr>
        <w:jc w:val="center"/>
      </w:pPr>
    </w:p>
    <w:p w14:paraId="0E01DB73" w14:textId="70DD91CA" w:rsidR="00893309" w:rsidRDefault="00893309" w:rsidP="00893309">
      <w:pPr>
        <w:jc w:val="center"/>
      </w:pPr>
      <w:r>
        <w:rPr>
          <w:szCs w:val="22"/>
        </w:rPr>
        <w:lastRenderedPageBreak/>
        <w:t xml:space="preserve">Table </w:t>
      </w:r>
      <w:r>
        <w:fldChar w:fldCharType="begin"/>
      </w:r>
      <w:r>
        <w:rPr>
          <w:szCs w:val="22"/>
        </w:rPr>
        <w:instrText xml:space="preserve"> SEQ Table \* ARABIC </w:instrText>
      </w:r>
      <w:r>
        <w:fldChar w:fldCharType="separate"/>
      </w:r>
      <w:r>
        <w:rPr>
          <w:noProof/>
          <w:szCs w:val="22"/>
        </w:rPr>
        <w:t>3</w:t>
      </w:r>
      <w:r>
        <w:fldChar w:fldCharType="end"/>
      </w:r>
      <w:r>
        <w:rPr>
          <w:szCs w:val="22"/>
        </w:rPr>
        <w:t xml:space="preserve">. </w:t>
      </w:r>
      <w:r>
        <w:t xml:space="preserve">BD-rate Results for single tree, HDR-PQ, compare with HDR </w:t>
      </w:r>
      <w:r w:rsidR="00351B75">
        <w:t>Anchor</w:t>
      </w:r>
    </w:p>
    <w:tbl>
      <w:tblPr>
        <w:tblW w:w="6652" w:type="dxa"/>
        <w:jc w:val="center"/>
        <w:tblLayout w:type="fixed"/>
        <w:tblLook w:val="04A0" w:firstRow="1" w:lastRow="0" w:firstColumn="1" w:lastColumn="0" w:noHBand="0" w:noVBand="1"/>
      </w:tblPr>
      <w:tblGrid>
        <w:gridCol w:w="1710"/>
        <w:gridCol w:w="767"/>
        <w:gridCol w:w="1123"/>
        <w:gridCol w:w="1017"/>
        <w:gridCol w:w="1017"/>
        <w:gridCol w:w="1018"/>
      </w:tblGrid>
      <w:tr w:rsidR="00351B75" w:rsidRPr="00351B75" w14:paraId="14D3415B" w14:textId="77777777" w:rsidTr="00ED17C5">
        <w:trPr>
          <w:trHeight w:val="330"/>
          <w:jc w:val="center"/>
        </w:trPr>
        <w:tc>
          <w:tcPr>
            <w:tcW w:w="1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6CF4F" w14:textId="77777777" w:rsidR="00351B75" w:rsidRPr="00351B75" w:rsidRDefault="00351B75" w:rsidP="00351B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942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EBCAE2" w14:textId="77777777" w:rsidR="00351B75" w:rsidRPr="00351B75" w:rsidRDefault="00351B75" w:rsidP="00351B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1B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Access: BD-rate</w:t>
            </w:r>
          </w:p>
        </w:tc>
      </w:tr>
      <w:tr w:rsidR="00ED17C5" w:rsidRPr="00351B75" w14:paraId="7B0CC658" w14:textId="77777777" w:rsidTr="00ED17C5">
        <w:trPr>
          <w:trHeight w:val="330"/>
          <w:jc w:val="center"/>
        </w:trPr>
        <w:tc>
          <w:tcPr>
            <w:tcW w:w="1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F0047" w14:textId="77777777" w:rsidR="00351B75" w:rsidRPr="00351B75" w:rsidRDefault="00351B75" w:rsidP="00351B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A4A75" w14:textId="77777777" w:rsidR="00351B75" w:rsidRPr="00351B75" w:rsidRDefault="00351B75" w:rsidP="00351B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1B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DE100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739DB" w14:textId="77777777" w:rsidR="00351B75" w:rsidRPr="00351B75" w:rsidRDefault="00351B75" w:rsidP="00351B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1B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PSNRL100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347C0" w14:textId="77777777" w:rsidR="00351B75" w:rsidRPr="00351B75" w:rsidRDefault="00351B75" w:rsidP="00351B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1B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wPsnrY</w:t>
            </w:r>
            <w:proofErr w:type="spellEnd"/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44546" w14:textId="77777777" w:rsidR="00351B75" w:rsidRPr="00351B75" w:rsidRDefault="00351B75" w:rsidP="00351B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1B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wPsnrU</w:t>
            </w:r>
            <w:proofErr w:type="spellEnd"/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274EE" w14:textId="77777777" w:rsidR="00351B75" w:rsidRPr="00351B75" w:rsidRDefault="00351B75" w:rsidP="00351B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51B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wPsnrV</w:t>
            </w:r>
            <w:proofErr w:type="spellEnd"/>
          </w:p>
        </w:tc>
      </w:tr>
      <w:tr w:rsidR="00ED17C5" w:rsidRPr="00351B75" w14:paraId="315DDFDF" w14:textId="77777777" w:rsidTr="00ED17C5">
        <w:trPr>
          <w:trHeight w:val="330"/>
          <w:jc w:val="center"/>
        </w:trPr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20FC9" w14:textId="77777777" w:rsidR="00351B75" w:rsidRPr="00351B75" w:rsidRDefault="00351B75" w:rsidP="00351B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1B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Average HDR-B</w:t>
            </w:r>
          </w:p>
        </w:tc>
        <w:tc>
          <w:tcPr>
            <w:tcW w:w="7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9C46890" w14:textId="77777777" w:rsidR="00351B75" w:rsidRPr="00351B75" w:rsidRDefault="00351B75" w:rsidP="00351B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1B75">
              <w:rPr>
                <w:rFonts w:ascii="Arial" w:hAnsi="Arial" w:cs="Arial"/>
                <w:sz w:val="18"/>
                <w:szCs w:val="18"/>
                <w:lang w:eastAsia="zh-CN"/>
              </w:rPr>
              <w:t>5.88%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C2E49" w14:textId="77777777" w:rsidR="00351B75" w:rsidRPr="00351B75" w:rsidRDefault="00351B75" w:rsidP="00351B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1B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-1.72%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8756B" w14:textId="77777777" w:rsidR="00351B75" w:rsidRPr="00351B75" w:rsidRDefault="00351B75" w:rsidP="00351B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51B7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-1.52%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07D6DF9" w14:textId="77777777" w:rsidR="00351B75" w:rsidRPr="00351B75" w:rsidRDefault="00351B75" w:rsidP="00351B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1B75">
              <w:rPr>
                <w:rFonts w:ascii="Arial" w:hAnsi="Arial" w:cs="Arial"/>
                <w:sz w:val="18"/>
                <w:szCs w:val="18"/>
                <w:lang w:eastAsia="zh-CN"/>
              </w:rPr>
              <w:t>12.26%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6F0DD13" w14:textId="77777777" w:rsidR="00351B75" w:rsidRPr="00351B75" w:rsidRDefault="00351B75" w:rsidP="00351B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1B75">
              <w:rPr>
                <w:rFonts w:ascii="Arial" w:hAnsi="Arial" w:cs="Arial"/>
                <w:sz w:val="18"/>
                <w:szCs w:val="18"/>
                <w:lang w:eastAsia="zh-CN"/>
              </w:rPr>
              <w:t>4.02%</w:t>
            </w:r>
          </w:p>
        </w:tc>
      </w:tr>
    </w:tbl>
    <w:p w14:paraId="47C3AC4D" w14:textId="3E8331E9" w:rsidR="00893309" w:rsidRDefault="00893309" w:rsidP="001E38A9">
      <w:pPr>
        <w:jc w:val="center"/>
      </w:pPr>
    </w:p>
    <w:bookmarkEnd w:id="1"/>
    <w:p w14:paraId="4623D234" w14:textId="282F05F8" w:rsidR="00893309" w:rsidRDefault="00893309" w:rsidP="00893309">
      <w:pPr>
        <w:jc w:val="center"/>
      </w:pPr>
      <w:r>
        <w:rPr>
          <w:szCs w:val="22"/>
        </w:rPr>
        <w:t xml:space="preserve">Table </w:t>
      </w:r>
      <w:r>
        <w:fldChar w:fldCharType="begin"/>
      </w:r>
      <w:r>
        <w:rPr>
          <w:szCs w:val="22"/>
        </w:rPr>
        <w:instrText xml:space="preserve"> SEQ Table \* ARABIC </w:instrText>
      </w:r>
      <w:r>
        <w:fldChar w:fldCharType="separate"/>
      </w:r>
      <w:r>
        <w:rPr>
          <w:noProof/>
          <w:szCs w:val="22"/>
        </w:rPr>
        <w:t>4</w:t>
      </w:r>
      <w:r>
        <w:fldChar w:fldCharType="end"/>
      </w:r>
      <w:r>
        <w:rPr>
          <w:szCs w:val="22"/>
        </w:rPr>
        <w:t xml:space="preserve">. </w:t>
      </w:r>
      <w:r>
        <w:t xml:space="preserve">BD-rate Results for dual tree, HDR-PQ, compare with HDR </w:t>
      </w:r>
      <w:r w:rsidR="00351B75">
        <w:t>Anchor</w:t>
      </w:r>
    </w:p>
    <w:tbl>
      <w:tblPr>
        <w:tblW w:w="6660" w:type="dxa"/>
        <w:jc w:val="center"/>
        <w:tblLayout w:type="fixed"/>
        <w:tblLook w:val="04A0" w:firstRow="1" w:lastRow="0" w:firstColumn="1" w:lastColumn="0" w:noHBand="0" w:noVBand="1"/>
      </w:tblPr>
      <w:tblGrid>
        <w:gridCol w:w="1670"/>
        <w:gridCol w:w="767"/>
        <w:gridCol w:w="1157"/>
        <w:gridCol w:w="1022"/>
        <w:gridCol w:w="1022"/>
        <w:gridCol w:w="1022"/>
      </w:tblGrid>
      <w:tr w:rsidR="00ED17C5" w:rsidRPr="00ED17C5" w14:paraId="02948958" w14:textId="77777777" w:rsidTr="00ED17C5">
        <w:trPr>
          <w:trHeight w:val="330"/>
          <w:jc w:val="center"/>
        </w:trPr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67731" w14:textId="77777777" w:rsidR="00ED17C5" w:rsidRPr="00ED17C5" w:rsidRDefault="00ED17C5" w:rsidP="00ED1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9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F7556A" w14:textId="77777777" w:rsidR="00ED17C5" w:rsidRPr="00ED17C5" w:rsidRDefault="00ED17C5" w:rsidP="00ED1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17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Intra: BD-rate</w:t>
            </w:r>
          </w:p>
        </w:tc>
      </w:tr>
      <w:tr w:rsidR="00ED17C5" w:rsidRPr="00ED17C5" w14:paraId="03B87886" w14:textId="77777777" w:rsidTr="00ED17C5">
        <w:trPr>
          <w:trHeight w:val="330"/>
          <w:jc w:val="center"/>
        </w:trPr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5B389" w14:textId="77777777" w:rsidR="00ED17C5" w:rsidRPr="00ED17C5" w:rsidRDefault="00ED17C5" w:rsidP="00ED1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55BF3" w14:textId="77777777" w:rsidR="00ED17C5" w:rsidRPr="00ED17C5" w:rsidRDefault="00ED17C5" w:rsidP="00ED1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17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DE100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54733" w14:textId="77777777" w:rsidR="00ED17C5" w:rsidRPr="00ED17C5" w:rsidRDefault="00ED17C5" w:rsidP="00ED1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17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PSNRL100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96C22" w14:textId="77777777" w:rsidR="00ED17C5" w:rsidRPr="00ED17C5" w:rsidRDefault="00ED17C5" w:rsidP="00ED1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17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wPsnrY</w:t>
            </w:r>
            <w:proofErr w:type="spellEnd"/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630D1" w14:textId="77777777" w:rsidR="00ED17C5" w:rsidRPr="00ED17C5" w:rsidRDefault="00ED17C5" w:rsidP="00ED1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17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wPsnrU</w:t>
            </w:r>
            <w:proofErr w:type="spellEnd"/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B7AF2" w14:textId="77777777" w:rsidR="00ED17C5" w:rsidRPr="00ED17C5" w:rsidRDefault="00ED17C5" w:rsidP="00ED1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17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wPsnrV</w:t>
            </w:r>
            <w:proofErr w:type="spellEnd"/>
          </w:p>
        </w:tc>
      </w:tr>
      <w:tr w:rsidR="00ED17C5" w:rsidRPr="00ED17C5" w14:paraId="2D843F72" w14:textId="77777777" w:rsidTr="00ED17C5">
        <w:trPr>
          <w:trHeight w:val="330"/>
          <w:jc w:val="center"/>
        </w:trPr>
        <w:tc>
          <w:tcPr>
            <w:tcW w:w="1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461A7" w14:textId="77777777" w:rsidR="00ED17C5" w:rsidRPr="00ED17C5" w:rsidRDefault="00ED17C5" w:rsidP="00ED1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17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Average HDR-B</w:t>
            </w:r>
          </w:p>
        </w:tc>
        <w:tc>
          <w:tcPr>
            <w:tcW w:w="7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8532D9D" w14:textId="77777777" w:rsidR="00ED17C5" w:rsidRPr="00ED17C5" w:rsidRDefault="00ED17C5" w:rsidP="00ED1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D17C5">
              <w:rPr>
                <w:rFonts w:ascii="Arial" w:hAnsi="Arial" w:cs="Arial"/>
                <w:sz w:val="18"/>
                <w:szCs w:val="18"/>
                <w:lang w:eastAsia="zh-CN"/>
              </w:rPr>
              <w:t>5.42%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9DA18" w14:textId="77777777" w:rsidR="00ED17C5" w:rsidRPr="00ED17C5" w:rsidRDefault="00ED17C5" w:rsidP="00ED1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17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-1.61%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0A083" w14:textId="77777777" w:rsidR="00ED17C5" w:rsidRPr="00ED17C5" w:rsidRDefault="00ED17C5" w:rsidP="00ED1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17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-1.14%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E1A9A9B" w14:textId="77777777" w:rsidR="00ED17C5" w:rsidRPr="00ED17C5" w:rsidRDefault="00ED17C5" w:rsidP="00ED1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D17C5">
              <w:rPr>
                <w:rFonts w:ascii="Arial" w:hAnsi="Arial" w:cs="Arial"/>
                <w:sz w:val="18"/>
                <w:szCs w:val="18"/>
                <w:lang w:eastAsia="zh-CN"/>
              </w:rPr>
              <w:t>7.02%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9FE0E" w14:textId="77777777" w:rsidR="00ED17C5" w:rsidRPr="00ED17C5" w:rsidRDefault="00ED17C5" w:rsidP="00ED1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17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-0.96%</w:t>
            </w:r>
          </w:p>
        </w:tc>
      </w:tr>
    </w:tbl>
    <w:p w14:paraId="310EBA9A" w14:textId="4D604B0F" w:rsidR="00881BC3" w:rsidRDefault="00881BC3" w:rsidP="00CA7FFB">
      <w:pPr>
        <w:jc w:val="center"/>
      </w:pPr>
      <w:bookmarkStart w:id="2" w:name="_GoBack"/>
      <w:bookmarkEnd w:id="2"/>
    </w:p>
    <w:tbl>
      <w:tblPr>
        <w:tblW w:w="6660" w:type="dxa"/>
        <w:jc w:val="center"/>
        <w:tblLayout w:type="fixed"/>
        <w:tblLook w:val="04A0" w:firstRow="1" w:lastRow="0" w:firstColumn="1" w:lastColumn="0" w:noHBand="0" w:noVBand="1"/>
      </w:tblPr>
      <w:tblGrid>
        <w:gridCol w:w="1710"/>
        <w:gridCol w:w="810"/>
        <w:gridCol w:w="1080"/>
        <w:gridCol w:w="1020"/>
        <w:gridCol w:w="1020"/>
        <w:gridCol w:w="1020"/>
      </w:tblGrid>
      <w:tr w:rsidR="00ED17C5" w:rsidRPr="00ED17C5" w14:paraId="5A9F8117" w14:textId="77777777" w:rsidTr="00ED17C5">
        <w:trPr>
          <w:trHeight w:val="330"/>
          <w:jc w:val="center"/>
        </w:trPr>
        <w:tc>
          <w:tcPr>
            <w:tcW w:w="1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72C8A" w14:textId="77777777" w:rsidR="00ED17C5" w:rsidRPr="00ED17C5" w:rsidRDefault="00ED17C5" w:rsidP="00ED1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950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0146CD1" w14:textId="7BBAC387" w:rsidR="00ED17C5" w:rsidRPr="00ED17C5" w:rsidRDefault="00ED17C5" w:rsidP="00ED1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51B7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Access: BD-rate</w:t>
            </w:r>
          </w:p>
        </w:tc>
      </w:tr>
      <w:tr w:rsidR="00ED17C5" w:rsidRPr="00ED17C5" w14:paraId="55D03CA5" w14:textId="77777777" w:rsidTr="00ED17C5">
        <w:trPr>
          <w:trHeight w:val="330"/>
          <w:jc w:val="center"/>
        </w:trPr>
        <w:tc>
          <w:tcPr>
            <w:tcW w:w="1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8303D" w14:textId="77777777" w:rsidR="00ED17C5" w:rsidRPr="00ED17C5" w:rsidRDefault="00ED17C5" w:rsidP="00ED1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CF68AF" w14:textId="656BE2B2" w:rsidR="00ED17C5" w:rsidRPr="00ED17C5" w:rsidRDefault="00ED17C5" w:rsidP="00ED1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17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EFB0DB" w14:textId="76E4BB40" w:rsidR="00ED17C5" w:rsidRPr="00ED17C5" w:rsidRDefault="00ED17C5" w:rsidP="00ED1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17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DE100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608CA3" w14:textId="3FF0785E" w:rsidR="00ED17C5" w:rsidRPr="00ED17C5" w:rsidRDefault="00ED17C5" w:rsidP="00ED1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17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002334" w14:textId="07467A34" w:rsidR="00ED17C5" w:rsidRPr="00ED17C5" w:rsidRDefault="00ED17C5" w:rsidP="00ED1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17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53617F" w14:textId="35CADE61" w:rsidR="00ED17C5" w:rsidRPr="00ED17C5" w:rsidRDefault="00ED17C5" w:rsidP="00ED1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D17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DE100</w:t>
            </w:r>
          </w:p>
        </w:tc>
      </w:tr>
      <w:tr w:rsidR="00ED17C5" w:rsidRPr="00ED17C5" w14:paraId="3F326BD2" w14:textId="77777777" w:rsidTr="00ED17C5">
        <w:trPr>
          <w:trHeight w:val="330"/>
          <w:jc w:val="center"/>
        </w:trPr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37B5B" w14:textId="7FB48590" w:rsidR="00ED17C5" w:rsidRPr="00ED17C5" w:rsidRDefault="00ED17C5" w:rsidP="00ED1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17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Average HDR-B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70901DBC" w14:textId="2F1B805D" w:rsidR="00ED17C5" w:rsidRPr="00ED17C5" w:rsidRDefault="00ED17C5" w:rsidP="00ED1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3.59%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D1A0AB" w14:textId="4D182D87" w:rsidR="00ED17C5" w:rsidRPr="00ED17C5" w:rsidRDefault="00ED17C5" w:rsidP="00ED1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0DA532" w14:textId="3397614C" w:rsidR="00ED17C5" w:rsidRPr="00ED17C5" w:rsidRDefault="00ED17C5" w:rsidP="00ED1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328770A4" w14:textId="517C5E80" w:rsidR="00ED17C5" w:rsidRPr="00ED17C5" w:rsidRDefault="00ED17C5" w:rsidP="00ED1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5.74%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</w:tcPr>
          <w:p w14:paraId="10F918A0" w14:textId="2B422FB0" w:rsidR="00ED17C5" w:rsidRPr="00ED17C5" w:rsidRDefault="00ED17C5" w:rsidP="00ED1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-3.52%</w:t>
            </w:r>
          </w:p>
        </w:tc>
      </w:tr>
    </w:tbl>
    <w:p w14:paraId="022C566B" w14:textId="77777777" w:rsidR="00ED17C5" w:rsidRDefault="00ED17C5" w:rsidP="00CA7FFB">
      <w:pPr>
        <w:jc w:val="center"/>
      </w:pPr>
    </w:p>
    <w:p w14:paraId="4C7F5EF8" w14:textId="63646171" w:rsidR="000D0C58" w:rsidRDefault="000D0C58" w:rsidP="000D0C5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References</w:t>
      </w:r>
    </w:p>
    <w:p w14:paraId="49F2B905" w14:textId="77368326" w:rsidR="000D0C58" w:rsidRPr="0034724D" w:rsidRDefault="00C709E4" w:rsidP="006D01F6">
      <w:pPr>
        <w:numPr>
          <w:ilvl w:val="0"/>
          <w:numId w:val="12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0"/>
        </w:tabs>
        <w:spacing w:before="120" w:after="120"/>
        <w:rPr>
          <w:szCs w:val="22"/>
          <w:lang w:val="fr-CH"/>
        </w:rPr>
      </w:pPr>
      <w:bookmarkStart w:id="3" w:name="_Ref471150562"/>
      <w:bookmarkStart w:id="4" w:name="_Ref487012809"/>
      <w:r w:rsidRPr="00C709E4">
        <w:rPr>
          <w:szCs w:val="22"/>
          <w:lang w:val="fr-CH"/>
        </w:rPr>
        <w:t xml:space="preserve">J. Zhao, S. </w:t>
      </w:r>
      <w:proofErr w:type="spellStart"/>
      <w:r w:rsidRPr="00C709E4">
        <w:rPr>
          <w:szCs w:val="22"/>
          <w:lang w:val="fr-CH"/>
        </w:rPr>
        <w:t>Paluri</w:t>
      </w:r>
      <w:proofErr w:type="spellEnd"/>
      <w:r w:rsidRPr="00C709E4">
        <w:rPr>
          <w:szCs w:val="22"/>
          <w:lang w:val="fr-CH"/>
        </w:rPr>
        <w:t>, S. Kim</w:t>
      </w:r>
      <w:r w:rsidR="001C7FB5" w:rsidRPr="0034724D">
        <w:rPr>
          <w:szCs w:val="22"/>
          <w:lang w:val="en-CA"/>
        </w:rPr>
        <w:t xml:space="preserve">, </w:t>
      </w:r>
      <w:r w:rsidR="000D0C58" w:rsidRPr="0034724D">
        <w:rPr>
          <w:szCs w:val="22"/>
          <w:lang w:val="en-CA"/>
        </w:rPr>
        <w:t>“</w:t>
      </w:r>
      <w:r w:rsidRPr="00C709E4">
        <w:rPr>
          <w:szCs w:val="22"/>
          <w:lang w:val="en-CA"/>
        </w:rPr>
        <w:t>CE2-</w:t>
      </w:r>
      <w:proofErr w:type="gramStart"/>
      <w:r w:rsidRPr="00C709E4">
        <w:rPr>
          <w:szCs w:val="22"/>
          <w:lang w:val="en-CA"/>
        </w:rPr>
        <w:t>related:</w:t>
      </w:r>
      <w:proofErr w:type="gramEnd"/>
      <w:r w:rsidRPr="00C709E4">
        <w:rPr>
          <w:szCs w:val="22"/>
          <w:lang w:val="en-CA"/>
        </w:rPr>
        <w:t xml:space="preserve"> No-latency LMCS Chroma Residual Scaling for Single tree and Dual tree</w:t>
      </w:r>
      <w:r w:rsidR="000D0C58" w:rsidRPr="0034724D">
        <w:rPr>
          <w:szCs w:val="22"/>
          <w:lang w:val="en-CA"/>
        </w:rPr>
        <w:t>”, JVET-</w:t>
      </w:r>
      <w:r>
        <w:rPr>
          <w:szCs w:val="22"/>
          <w:lang w:val="en-CA"/>
        </w:rPr>
        <w:t>O0232</w:t>
      </w:r>
      <w:r w:rsidR="0034724D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July</w:t>
      </w:r>
      <w:r w:rsidR="000D0C58" w:rsidRPr="0034724D">
        <w:rPr>
          <w:szCs w:val="22"/>
          <w:lang w:val="en-CA"/>
        </w:rPr>
        <w:t xml:space="preserve"> 201</w:t>
      </w:r>
      <w:r w:rsidR="0034724D">
        <w:rPr>
          <w:szCs w:val="22"/>
          <w:lang w:val="en-CA"/>
        </w:rPr>
        <w:t>9</w:t>
      </w:r>
      <w:r w:rsidR="000D0C58" w:rsidRPr="0034724D">
        <w:rPr>
          <w:szCs w:val="22"/>
          <w:lang w:val="en-CA"/>
        </w:rPr>
        <w:t xml:space="preserve">, </w:t>
      </w:r>
      <w:r>
        <w:rPr>
          <w:lang w:val="en-CA"/>
        </w:rPr>
        <w:t>Gothenburg</w:t>
      </w:r>
      <w:r w:rsidR="0034724D" w:rsidRPr="0034724D">
        <w:rPr>
          <w:lang w:val="en-CA"/>
        </w:rPr>
        <w:t xml:space="preserve">, </w:t>
      </w:r>
      <w:r>
        <w:rPr>
          <w:lang w:val="en-CA"/>
        </w:rPr>
        <w:t>SE</w:t>
      </w:r>
      <w:r w:rsidR="000D0C58" w:rsidRPr="0034724D">
        <w:rPr>
          <w:szCs w:val="22"/>
          <w:lang w:val="en-CA"/>
        </w:rPr>
        <w:t>.</w:t>
      </w:r>
      <w:bookmarkEnd w:id="3"/>
      <w:bookmarkEnd w:id="4"/>
    </w:p>
    <w:p w14:paraId="52B81321" w14:textId="58EA9FF8" w:rsidR="0034724D" w:rsidRPr="0034724D" w:rsidRDefault="0034724D" w:rsidP="0034724D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0"/>
        </w:tabs>
        <w:spacing w:before="120" w:after="120"/>
        <w:ind w:left="360"/>
        <w:rPr>
          <w:szCs w:val="22"/>
          <w:lang w:val="fr-CH"/>
        </w:rPr>
      </w:pPr>
    </w:p>
    <w:p w14:paraId="32EAF635" w14:textId="55D826F9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9200AA" w14:textId="77777777" w:rsidR="00F249C3" w:rsidRDefault="00F249C3">
      <w:r>
        <w:separator/>
      </w:r>
    </w:p>
  </w:endnote>
  <w:endnote w:type="continuationSeparator" w:id="0">
    <w:p w14:paraId="6B9FA1CC" w14:textId="77777777" w:rsidR="00F249C3" w:rsidRDefault="00F24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0F7136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37A3B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27A6A">
      <w:rPr>
        <w:rStyle w:val="PageNumber"/>
        <w:noProof/>
      </w:rPr>
      <w:t>2019-07-01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F508D7" w14:textId="77777777" w:rsidR="00F249C3" w:rsidRDefault="00F249C3">
      <w:r>
        <w:separator/>
      </w:r>
    </w:p>
  </w:footnote>
  <w:footnote w:type="continuationSeparator" w:id="0">
    <w:p w14:paraId="553FE5B0" w14:textId="77777777" w:rsidR="00F249C3" w:rsidRDefault="00F24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F4027"/>
    <w:multiLevelType w:val="hybridMultilevel"/>
    <w:tmpl w:val="D67278E2"/>
    <w:lvl w:ilvl="0" w:tplc="1C8EC6BC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5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11F7D"/>
    <w:rsid w:val="000308A3"/>
    <w:rsid w:val="000458BC"/>
    <w:rsid w:val="00045C41"/>
    <w:rsid w:val="00046C03"/>
    <w:rsid w:val="00065039"/>
    <w:rsid w:val="0007614F"/>
    <w:rsid w:val="0009453C"/>
    <w:rsid w:val="000B0C0F"/>
    <w:rsid w:val="000B1C6B"/>
    <w:rsid w:val="000B4FF9"/>
    <w:rsid w:val="000B524C"/>
    <w:rsid w:val="000C09AC"/>
    <w:rsid w:val="000C7DC0"/>
    <w:rsid w:val="000D0C58"/>
    <w:rsid w:val="000E00F3"/>
    <w:rsid w:val="000F158C"/>
    <w:rsid w:val="00102F3D"/>
    <w:rsid w:val="00124E38"/>
    <w:rsid w:val="0012580B"/>
    <w:rsid w:val="00131F90"/>
    <w:rsid w:val="0013458C"/>
    <w:rsid w:val="0013526E"/>
    <w:rsid w:val="00145B91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1B83"/>
    <w:rsid w:val="001B4E28"/>
    <w:rsid w:val="001C3525"/>
    <w:rsid w:val="001C3AFB"/>
    <w:rsid w:val="001C7FB5"/>
    <w:rsid w:val="001D1BD2"/>
    <w:rsid w:val="001D2B2F"/>
    <w:rsid w:val="001E0248"/>
    <w:rsid w:val="001E02BE"/>
    <w:rsid w:val="001E38A9"/>
    <w:rsid w:val="001E3B37"/>
    <w:rsid w:val="001E6BDB"/>
    <w:rsid w:val="001F2594"/>
    <w:rsid w:val="002055A6"/>
    <w:rsid w:val="00206460"/>
    <w:rsid w:val="002069B4"/>
    <w:rsid w:val="00215DFC"/>
    <w:rsid w:val="002212DF"/>
    <w:rsid w:val="002222AB"/>
    <w:rsid w:val="00222CD4"/>
    <w:rsid w:val="00225016"/>
    <w:rsid w:val="002264A6"/>
    <w:rsid w:val="00227BA7"/>
    <w:rsid w:val="0023011C"/>
    <w:rsid w:val="002375C1"/>
    <w:rsid w:val="00237C9B"/>
    <w:rsid w:val="00260BA6"/>
    <w:rsid w:val="00263398"/>
    <w:rsid w:val="00266F06"/>
    <w:rsid w:val="00275BCF"/>
    <w:rsid w:val="00291E36"/>
    <w:rsid w:val="00292257"/>
    <w:rsid w:val="002A54E0"/>
    <w:rsid w:val="002B02A7"/>
    <w:rsid w:val="002B1595"/>
    <w:rsid w:val="002B191D"/>
    <w:rsid w:val="002C2F0D"/>
    <w:rsid w:val="002D0AF6"/>
    <w:rsid w:val="002F164D"/>
    <w:rsid w:val="003021BC"/>
    <w:rsid w:val="0030554C"/>
    <w:rsid w:val="00306206"/>
    <w:rsid w:val="003155B6"/>
    <w:rsid w:val="00317D85"/>
    <w:rsid w:val="00327C56"/>
    <w:rsid w:val="003315A1"/>
    <w:rsid w:val="003373EC"/>
    <w:rsid w:val="00342FF4"/>
    <w:rsid w:val="00346148"/>
    <w:rsid w:val="0034724D"/>
    <w:rsid w:val="00351B75"/>
    <w:rsid w:val="0035338D"/>
    <w:rsid w:val="003669EA"/>
    <w:rsid w:val="003706CC"/>
    <w:rsid w:val="003774EC"/>
    <w:rsid w:val="00377710"/>
    <w:rsid w:val="00383400"/>
    <w:rsid w:val="003A2D8E"/>
    <w:rsid w:val="003A68D8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B237D"/>
    <w:rsid w:val="004C24DE"/>
    <w:rsid w:val="004D405F"/>
    <w:rsid w:val="004D423C"/>
    <w:rsid w:val="004E4F4F"/>
    <w:rsid w:val="004E6789"/>
    <w:rsid w:val="004F61E3"/>
    <w:rsid w:val="00502E10"/>
    <w:rsid w:val="0051015C"/>
    <w:rsid w:val="00516CF1"/>
    <w:rsid w:val="00531AE9"/>
    <w:rsid w:val="00532BBA"/>
    <w:rsid w:val="00546692"/>
    <w:rsid w:val="00550A66"/>
    <w:rsid w:val="00552172"/>
    <w:rsid w:val="00555605"/>
    <w:rsid w:val="00567EC7"/>
    <w:rsid w:val="00570013"/>
    <w:rsid w:val="005801A2"/>
    <w:rsid w:val="005855B5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1FA9"/>
    <w:rsid w:val="00657F7E"/>
    <w:rsid w:val="00662E58"/>
    <w:rsid w:val="006637F2"/>
    <w:rsid w:val="006642A5"/>
    <w:rsid w:val="00664DCF"/>
    <w:rsid w:val="0068619F"/>
    <w:rsid w:val="006B6A30"/>
    <w:rsid w:val="006C5D39"/>
    <w:rsid w:val="006D01F6"/>
    <w:rsid w:val="006D6D9B"/>
    <w:rsid w:val="006E2810"/>
    <w:rsid w:val="006E5417"/>
    <w:rsid w:val="006F0794"/>
    <w:rsid w:val="007023DE"/>
    <w:rsid w:val="00712F60"/>
    <w:rsid w:val="00720E3B"/>
    <w:rsid w:val="00727A6A"/>
    <w:rsid w:val="0074393F"/>
    <w:rsid w:val="00745F6B"/>
    <w:rsid w:val="0075585E"/>
    <w:rsid w:val="00770571"/>
    <w:rsid w:val="00771167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1367"/>
    <w:rsid w:val="00811C05"/>
    <w:rsid w:val="008206C8"/>
    <w:rsid w:val="0086387C"/>
    <w:rsid w:val="00874A6C"/>
    <w:rsid w:val="00876C65"/>
    <w:rsid w:val="00881BC3"/>
    <w:rsid w:val="00884B29"/>
    <w:rsid w:val="00893309"/>
    <w:rsid w:val="008A4B4C"/>
    <w:rsid w:val="008C239F"/>
    <w:rsid w:val="008E480C"/>
    <w:rsid w:val="00907757"/>
    <w:rsid w:val="0091092E"/>
    <w:rsid w:val="009212B0"/>
    <w:rsid w:val="00921FA1"/>
    <w:rsid w:val="009234A5"/>
    <w:rsid w:val="00924E53"/>
    <w:rsid w:val="00933453"/>
    <w:rsid w:val="009336F7"/>
    <w:rsid w:val="0093636C"/>
    <w:rsid w:val="009374A7"/>
    <w:rsid w:val="00955F6D"/>
    <w:rsid w:val="00977C16"/>
    <w:rsid w:val="0098551D"/>
    <w:rsid w:val="0099518F"/>
    <w:rsid w:val="0099793A"/>
    <w:rsid w:val="009A523D"/>
    <w:rsid w:val="009B02A1"/>
    <w:rsid w:val="009C3979"/>
    <w:rsid w:val="009D7CE6"/>
    <w:rsid w:val="009F38A1"/>
    <w:rsid w:val="009F496B"/>
    <w:rsid w:val="00A01439"/>
    <w:rsid w:val="00A02E61"/>
    <w:rsid w:val="00A05CFF"/>
    <w:rsid w:val="00A13048"/>
    <w:rsid w:val="00A37A3B"/>
    <w:rsid w:val="00A46843"/>
    <w:rsid w:val="00A56B97"/>
    <w:rsid w:val="00A6093D"/>
    <w:rsid w:val="00A60AFB"/>
    <w:rsid w:val="00A620C1"/>
    <w:rsid w:val="00A648A2"/>
    <w:rsid w:val="00A767DC"/>
    <w:rsid w:val="00A76A6D"/>
    <w:rsid w:val="00A83253"/>
    <w:rsid w:val="00A917BA"/>
    <w:rsid w:val="00AA6E84"/>
    <w:rsid w:val="00AB1A1C"/>
    <w:rsid w:val="00AD05A8"/>
    <w:rsid w:val="00AE341B"/>
    <w:rsid w:val="00B01905"/>
    <w:rsid w:val="00B01F83"/>
    <w:rsid w:val="00B07CA7"/>
    <w:rsid w:val="00B1279A"/>
    <w:rsid w:val="00B4194A"/>
    <w:rsid w:val="00B437E8"/>
    <w:rsid w:val="00B5222E"/>
    <w:rsid w:val="00B53179"/>
    <w:rsid w:val="00B5442E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0904"/>
    <w:rsid w:val="00BE0B40"/>
    <w:rsid w:val="00C00DDE"/>
    <w:rsid w:val="00C04969"/>
    <w:rsid w:val="00C04F43"/>
    <w:rsid w:val="00C0609D"/>
    <w:rsid w:val="00C115AB"/>
    <w:rsid w:val="00C13AB4"/>
    <w:rsid w:val="00C26CCB"/>
    <w:rsid w:val="00C30249"/>
    <w:rsid w:val="00C3723B"/>
    <w:rsid w:val="00C378E4"/>
    <w:rsid w:val="00C42466"/>
    <w:rsid w:val="00C506BF"/>
    <w:rsid w:val="00C606C9"/>
    <w:rsid w:val="00C709E4"/>
    <w:rsid w:val="00C7272E"/>
    <w:rsid w:val="00C72CE3"/>
    <w:rsid w:val="00C72ECE"/>
    <w:rsid w:val="00C80288"/>
    <w:rsid w:val="00C84003"/>
    <w:rsid w:val="00C90650"/>
    <w:rsid w:val="00C97D78"/>
    <w:rsid w:val="00CA7FFB"/>
    <w:rsid w:val="00CC2AAE"/>
    <w:rsid w:val="00CC5A42"/>
    <w:rsid w:val="00CD0EAB"/>
    <w:rsid w:val="00CE5E02"/>
    <w:rsid w:val="00CE5FDD"/>
    <w:rsid w:val="00CF34DB"/>
    <w:rsid w:val="00CF558F"/>
    <w:rsid w:val="00CF5CA9"/>
    <w:rsid w:val="00D010C0"/>
    <w:rsid w:val="00D073E2"/>
    <w:rsid w:val="00D23E06"/>
    <w:rsid w:val="00D446EC"/>
    <w:rsid w:val="00D5047A"/>
    <w:rsid w:val="00D51BF0"/>
    <w:rsid w:val="00D531DB"/>
    <w:rsid w:val="00D55942"/>
    <w:rsid w:val="00D60A3A"/>
    <w:rsid w:val="00D61620"/>
    <w:rsid w:val="00D807BF"/>
    <w:rsid w:val="00D82FCC"/>
    <w:rsid w:val="00D844E8"/>
    <w:rsid w:val="00DA17FC"/>
    <w:rsid w:val="00DA3E9C"/>
    <w:rsid w:val="00DA7887"/>
    <w:rsid w:val="00DB2C26"/>
    <w:rsid w:val="00DD02F4"/>
    <w:rsid w:val="00DD6622"/>
    <w:rsid w:val="00DE1C7C"/>
    <w:rsid w:val="00DE6B43"/>
    <w:rsid w:val="00DF372D"/>
    <w:rsid w:val="00E11923"/>
    <w:rsid w:val="00E14375"/>
    <w:rsid w:val="00E262D4"/>
    <w:rsid w:val="00E36250"/>
    <w:rsid w:val="00E47F2D"/>
    <w:rsid w:val="00E54511"/>
    <w:rsid w:val="00E61DAC"/>
    <w:rsid w:val="00E705A4"/>
    <w:rsid w:val="00E72B80"/>
    <w:rsid w:val="00E75FE3"/>
    <w:rsid w:val="00E770E1"/>
    <w:rsid w:val="00E86C4C"/>
    <w:rsid w:val="00E907A3"/>
    <w:rsid w:val="00EA27DD"/>
    <w:rsid w:val="00EA2B58"/>
    <w:rsid w:val="00EA5508"/>
    <w:rsid w:val="00EA5AE0"/>
    <w:rsid w:val="00EB56E1"/>
    <w:rsid w:val="00EB7AB1"/>
    <w:rsid w:val="00ED17C5"/>
    <w:rsid w:val="00EE6389"/>
    <w:rsid w:val="00EE7CD8"/>
    <w:rsid w:val="00EF48CC"/>
    <w:rsid w:val="00F00801"/>
    <w:rsid w:val="00F058E3"/>
    <w:rsid w:val="00F2488D"/>
    <w:rsid w:val="00F249C3"/>
    <w:rsid w:val="00F44570"/>
    <w:rsid w:val="00F45C98"/>
    <w:rsid w:val="00F57271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B73FD"/>
    <w:rsid w:val="00FC2405"/>
    <w:rsid w:val="00FC643D"/>
    <w:rsid w:val="00FD01C2"/>
    <w:rsid w:val="00FD449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A7FF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CE5FD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3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tlu@dolby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227550-416E-4D73-9F2F-3F65BFA28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564</Words>
  <Characters>3247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TL</cp:lastModifiedBy>
  <cp:revision>8</cp:revision>
  <cp:lastPrinted>1900-01-01T08:00:00Z</cp:lastPrinted>
  <dcterms:created xsi:type="dcterms:W3CDTF">2019-06-28T22:36:00Z</dcterms:created>
  <dcterms:modified xsi:type="dcterms:W3CDTF">2019-07-01T23:45:00Z</dcterms:modified>
</cp:coreProperties>
</file>