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A1B0E" w14:paraId="7E96CA4B" w14:textId="77777777" w:rsidTr="000962AC">
        <w:tc>
          <w:tcPr>
            <w:tcW w:w="6300" w:type="dxa"/>
          </w:tcPr>
          <w:p w14:paraId="18E03134" w14:textId="57BF9C51" w:rsidR="006C5D39" w:rsidRPr="001A1B0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A1B0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1B0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1B0E">
              <w:rPr>
                <w:b/>
                <w:szCs w:val="22"/>
                <w:lang w:val="en-CA"/>
              </w:rPr>
              <w:t xml:space="preserve">Joint </w:t>
            </w:r>
            <w:r w:rsidR="006C5D39" w:rsidRPr="001A1B0E">
              <w:rPr>
                <w:b/>
                <w:szCs w:val="22"/>
                <w:lang w:val="en-CA"/>
              </w:rPr>
              <w:t xml:space="preserve">Video </w:t>
            </w:r>
            <w:r w:rsidR="00F712E9" w:rsidRPr="001A1B0E">
              <w:rPr>
                <w:b/>
                <w:szCs w:val="22"/>
                <w:lang w:val="en-CA"/>
              </w:rPr>
              <w:t>Experts</w:t>
            </w:r>
            <w:r w:rsidR="009D7CE6" w:rsidRPr="001A1B0E">
              <w:rPr>
                <w:b/>
                <w:szCs w:val="22"/>
                <w:lang w:val="en-CA"/>
              </w:rPr>
              <w:t xml:space="preserve"> Team</w:t>
            </w:r>
            <w:r w:rsidR="006C5D39" w:rsidRPr="001A1B0E">
              <w:rPr>
                <w:b/>
                <w:szCs w:val="22"/>
                <w:lang w:val="en-CA"/>
              </w:rPr>
              <w:t xml:space="preserve"> (</w:t>
            </w:r>
            <w:r w:rsidR="009D7CE6" w:rsidRPr="001A1B0E">
              <w:rPr>
                <w:b/>
                <w:szCs w:val="22"/>
                <w:lang w:val="en-CA"/>
              </w:rPr>
              <w:t>JVET</w:t>
            </w:r>
            <w:r w:rsidR="006C5D39" w:rsidRPr="001A1B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A1B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rPr>
                <w:b/>
                <w:szCs w:val="22"/>
                <w:lang w:val="en-CA"/>
              </w:rPr>
              <w:t xml:space="preserve">of </w:t>
            </w:r>
            <w:r w:rsidR="007F1F8B" w:rsidRPr="001A1B0E">
              <w:rPr>
                <w:b/>
                <w:szCs w:val="22"/>
                <w:lang w:val="en-CA"/>
              </w:rPr>
              <w:t>ITU-T SG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16 WP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3 and ISO/IEC JTC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1/SC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29/WG</w:t>
            </w:r>
            <w:r w:rsidR="005E1AC6" w:rsidRPr="001A1B0E">
              <w:rPr>
                <w:b/>
                <w:szCs w:val="22"/>
                <w:lang w:val="en-CA"/>
              </w:rPr>
              <w:t> </w:t>
            </w:r>
            <w:r w:rsidR="007F1F8B" w:rsidRPr="001A1B0E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1A1B0E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A1B0E">
              <w:t>1</w:t>
            </w:r>
            <w:r w:rsidR="00536188" w:rsidRPr="001A1B0E">
              <w:t>5</w:t>
            </w:r>
            <w:r w:rsidR="00155526" w:rsidRPr="001A1B0E">
              <w:t>th</w:t>
            </w:r>
            <w:r w:rsidR="00A767DC" w:rsidRPr="001A1B0E">
              <w:t xml:space="preserve"> Meeting: </w:t>
            </w:r>
            <w:r w:rsidR="00536188" w:rsidRPr="001A1B0E">
              <w:rPr>
                <w:lang w:val="en-CA"/>
              </w:rPr>
              <w:t>Gothenburg</w:t>
            </w:r>
            <w:r w:rsidR="00B57A23" w:rsidRPr="001A1B0E">
              <w:rPr>
                <w:lang w:val="en-CA"/>
              </w:rPr>
              <w:t xml:space="preserve">, </w:t>
            </w:r>
            <w:r w:rsidR="00536188" w:rsidRPr="001A1B0E">
              <w:rPr>
                <w:lang w:val="en-CA"/>
              </w:rPr>
              <w:t>SE</w:t>
            </w:r>
            <w:r w:rsidR="00B57A23" w:rsidRPr="001A1B0E">
              <w:rPr>
                <w:lang w:val="en-CA"/>
              </w:rPr>
              <w:t xml:space="preserve">, </w:t>
            </w:r>
            <w:r w:rsidR="00536188" w:rsidRPr="001A1B0E">
              <w:rPr>
                <w:lang w:val="en-CA"/>
              </w:rPr>
              <w:t>3</w:t>
            </w:r>
            <w:r w:rsidR="00B57A23" w:rsidRPr="001A1B0E">
              <w:rPr>
                <w:lang w:val="en-CA"/>
              </w:rPr>
              <w:t>–</w:t>
            </w:r>
            <w:r w:rsidR="00536188" w:rsidRPr="001A1B0E">
              <w:rPr>
                <w:lang w:val="en-CA"/>
              </w:rPr>
              <w:t>12</w:t>
            </w:r>
            <w:r w:rsidR="00B57A23" w:rsidRPr="001A1B0E">
              <w:rPr>
                <w:lang w:val="en-CA"/>
              </w:rPr>
              <w:t xml:space="preserve"> </w:t>
            </w:r>
            <w:r w:rsidR="00536188" w:rsidRPr="001A1B0E">
              <w:rPr>
                <w:lang w:val="en-CA"/>
              </w:rPr>
              <w:t>July</w:t>
            </w:r>
            <w:r w:rsidR="00B57A23" w:rsidRPr="001A1B0E">
              <w:rPr>
                <w:lang w:val="en-CA"/>
              </w:rPr>
              <w:t xml:space="preserve"> 201</w:t>
            </w:r>
            <w:r w:rsidR="00FA60F5" w:rsidRPr="001A1B0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B28A1A" w:rsidR="008A4B4C" w:rsidRPr="001A1B0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A1B0E">
              <w:rPr>
                <w:lang w:val="en-CA"/>
              </w:rPr>
              <w:t>Document</w:t>
            </w:r>
            <w:r w:rsidR="006C5D39" w:rsidRPr="001A1B0E">
              <w:rPr>
                <w:lang w:val="en-CA"/>
              </w:rPr>
              <w:t xml:space="preserve">: </w:t>
            </w:r>
            <w:r w:rsidR="009D7CE6" w:rsidRPr="001A1B0E">
              <w:rPr>
                <w:lang w:val="en-CA"/>
              </w:rPr>
              <w:t>JVET</w:t>
            </w:r>
            <w:r w:rsidRPr="001A1B0E">
              <w:rPr>
                <w:lang w:val="en-CA"/>
              </w:rPr>
              <w:t>-</w:t>
            </w:r>
            <w:r w:rsidR="00536188" w:rsidRPr="001A1B0E">
              <w:rPr>
                <w:lang w:val="en-CA"/>
              </w:rPr>
              <w:t>O</w:t>
            </w:r>
            <w:r w:rsidR="009E770C" w:rsidRPr="001A1B0E">
              <w:rPr>
                <w:lang w:val="en-CA"/>
              </w:rPr>
              <w:t>0</w:t>
            </w:r>
            <w:r w:rsidR="001C1B75" w:rsidRPr="001A1B0E">
              <w:rPr>
                <w:lang w:val="en-CA"/>
              </w:rPr>
              <w:t>73</w:t>
            </w:r>
            <w:r w:rsidR="00C41E32" w:rsidRPr="001A1B0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1A1B0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A1B0E" w14:paraId="188D2B50" w14:textId="77777777" w:rsidTr="000962AC">
        <w:tc>
          <w:tcPr>
            <w:tcW w:w="1458" w:type="dxa"/>
          </w:tcPr>
          <w:p w14:paraId="7A6C85EB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F3B0D1" w:rsidR="00E61DAC" w:rsidRPr="001A1B0E" w:rsidRDefault="00F97C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1B0E">
              <w:rPr>
                <w:b/>
                <w:szCs w:val="22"/>
                <w:lang w:val="en-CA"/>
              </w:rPr>
              <w:t xml:space="preserve">Crosscheck of JVET-O0123: </w:t>
            </w:r>
            <w:r w:rsidR="00B97096" w:rsidRPr="001A1B0E">
              <w:rPr>
                <w:b/>
                <w:szCs w:val="22"/>
                <w:lang w:val="en-CA"/>
              </w:rPr>
              <w:t>CE4-related</w:t>
            </w:r>
            <w:r w:rsidRPr="001A1B0E">
              <w:rPr>
                <w:b/>
                <w:szCs w:val="22"/>
                <w:lang w:val="en-CA"/>
              </w:rPr>
              <w:t>: Alignment of BDOF refinement process with PROF</w:t>
            </w:r>
          </w:p>
        </w:tc>
      </w:tr>
      <w:tr w:rsidR="00E61DAC" w:rsidRPr="001A1B0E" w14:paraId="3D8B01B2" w14:textId="77777777" w:rsidTr="000962AC">
        <w:tc>
          <w:tcPr>
            <w:tcW w:w="1458" w:type="dxa"/>
          </w:tcPr>
          <w:p w14:paraId="7AC356CE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1A1B0E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Input d</w:t>
            </w:r>
            <w:r w:rsidR="00E61DAC" w:rsidRPr="001A1B0E">
              <w:rPr>
                <w:szCs w:val="22"/>
                <w:lang w:val="en-CA"/>
              </w:rPr>
              <w:t>ocument</w:t>
            </w:r>
          </w:p>
        </w:tc>
      </w:tr>
      <w:tr w:rsidR="00E61DAC" w:rsidRPr="001A1B0E" w14:paraId="7E6D99E3" w14:textId="77777777" w:rsidTr="000962AC">
        <w:tc>
          <w:tcPr>
            <w:tcW w:w="1458" w:type="dxa"/>
          </w:tcPr>
          <w:p w14:paraId="18CCDCD6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1A1B0E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Crosscheck Report</w:t>
            </w:r>
          </w:p>
        </w:tc>
      </w:tr>
      <w:tr w:rsidR="00E61DAC" w:rsidRPr="001A1B0E" w14:paraId="714CD808" w14:textId="77777777" w:rsidTr="000962AC">
        <w:tc>
          <w:tcPr>
            <w:tcW w:w="1458" w:type="dxa"/>
          </w:tcPr>
          <w:p w14:paraId="4DB59313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Author(s) or</w:t>
            </w:r>
            <w:r w:rsidRPr="001A1B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8ABDA99" w:rsidR="009E770C" w:rsidRPr="001A1B0E" w:rsidRDefault="000C6A8B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Wei Chen</w:t>
            </w:r>
            <w:r w:rsidR="001C1B75" w:rsidRPr="001A1B0E">
              <w:rPr>
                <w:szCs w:val="22"/>
                <w:lang w:val="en-CA"/>
              </w:rPr>
              <w:t xml:space="preserve"> </w:t>
            </w:r>
            <w:r w:rsidR="00E61DAC" w:rsidRPr="001A1B0E">
              <w:rPr>
                <w:szCs w:val="22"/>
                <w:lang w:val="en-CA"/>
              </w:rPr>
              <w:br/>
            </w:r>
          </w:p>
          <w:p w14:paraId="49D81240" w14:textId="6D1273FF" w:rsidR="00E61DAC" w:rsidRPr="001A1B0E" w:rsidRDefault="00965B2E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9276 Scranton Road, Suite 300</w:t>
            </w:r>
            <w:r w:rsidRPr="001A1B0E"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1A1B0E" w:rsidRDefault="00E61DAC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br/>
              <w:t>Tel:</w:t>
            </w:r>
            <w:r w:rsidRPr="001A1B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Pr="001A1B0E" w:rsidRDefault="00E61DAC" w:rsidP="005952A5">
            <w:pPr>
              <w:spacing w:before="60" w:after="60"/>
            </w:pPr>
            <w:r w:rsidRPr="001A1B0E">
              <w:rPr>
                <w:szCs w:val="22"/>
                <w:lang w:val="en-CA"/>
              </w:rPr>
              <w:br/>
            </w:r>
          </w:p>
          <w:p w14:paraId="32C2ABFD" w14:textId="53E279C3" w:rsidR="00E61DAC" w:rsidRPr="001A1B0E" w:rsidRDefault="00972DE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74C95" w:rsidRPr="001A1B0E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</w:tc>
      </w:tr>
      <w:tr w:rsidR="00E61DAC" w:rsidRPr="001A1B0E" w14:paraId="49AFAA61" w14:textId="77777777" w:rsidTr="000962AC">
        <w:tc>
          <w:tcPr>
            <w:tcW w:w="1458" w:type="dxa"/>
          </w:tcPr>
          <w:p w14:paraId="2C08AF6B" w14:textId="77777777" w:rsidR="00E61DAC" w:rsidRPr="001A1B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A1B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1A1B0E" w:rsidRDefault="007932B6">
            <w:pPr>
              <w:spacing w:before="60" w:after="60"/>
              <w:rPr>
                <w:szCs w:val="22"/>
                <w:lang w:val="en-CA"/>
              </w:rPr>
            </w:pPr>
            <w:r w:rsidRPr="001A1B0E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1A1B0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A1B0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A1B0E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A1B0E">
        <w:rPr>
          <w:lang w:val="en-CA"/>
        </w:rPr>
        <w:t>Abstract</w:t>
      </w:r>
    </w:p>
    <w:p w14:paraId="3B5967D7" w14:textId="4DCAFD0C" w:rsidR="00666E8E" w:rsidRPr="00DC2A60" w:rsidRDefault="001C1B75" w:rsidP="00666E8E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1A1B0E">
        <w:t>JVET-O0</w:t>
      </w:r>
      <w:r w:rsidR="001877C1" w:rsidRPr="001A1B0E">
        <w:t>123</w:t>
      </w:r>
      <w:r w:rsidRPr="001A1B0E">
        <w:t>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1C0B9BD7" w14:textId="43C24E3E" w:rsidR="00666E8E" w:rsidRPr="00C468A9" w:rsidRDefault="001C1B75" w:rsidP="00666E8E">
      <w:pPr>
        <w:rPr>
          <w:szCs w:val="22"/>
        </w:rPr>
      </w:pPr>
      <w:bookmarkStart w:id="1" w:name="_Ref503539809"/>
      <w:r w:rsidRPr="00C468A9">
        <w:rPr>
          <w:szCs w:val="22"/>
        </w:rPr>
        <w:t>JVET-</w:t>
      </w:r>
      <w:r w:rsidR="00BD39F1" w:rsidRPr="00C468A9">
        <w:rPr>
          <w:szCs w:val="22"/>
        </w:rPr>
        <w:t>O</w:t>
      </w:r>
      <w:r w:rsidRPr="00C468A9">
        <w:rPr>
          <w:szCs w:val="22"/>
        </w:rPr>
        <w:t>0</w:t>
      </w:r>
      <w:r w:rsidR="00203E9D" w:rsidRPr="00C468A9">
        <w:rPr>
          <w:szCs w:val="22"/>
        </w:rPr>
        <w:t>123</w:t>
      </w:r>
      <w:r w:rsidRPr="00C468A9">
        <w:rPr>
          <w:szCs w:val="22"/>
        </w:rPr>
        <w:t xml:space="preserve"> </w:t>
      </w:r>
      <w:r w:rsidR="00BD39F1" w:rsidRPr="00C468A9">
        <w:rPr>
          <w:szCs w:val="22"/>
        </w:rPr>
        <w:fldChar w:fldCharType="begin"/>
      </w:r>
      <w:r w:rsidR="00BD39F1" w:rsidRPr="00C468A9">
        <w:rPr>
          <w:szCs w:val="22"/>
        </w:rPr>
        <w:instrText xml:space="preserve"> REF _Ref13041978 \n \h </w:instrText>
      </w:r>
      <w:r w:rsidR="009F318C" w:rsidRPr="00C468A9">
        <w:rPr>
          <w:szCs w:val="22"/>
        </w:rPr>
        <w:instrText xml:space="preserve"> \* MERGEFORMAT </w:instrText>
      </w:r>
      <w:r w:rsidR="00BD39F1" w:rsidRPr="00C468A9">
        <w:rPr>
          <w:szCs w:val="22"/>
        </w:rPr>
      </w:r>
      <w:r w:rsidR="00BD39F1" w:rsidRPr="00C468A9">
        <w:rPr>
          <w:szCs w:val="22"/>
        </w:rPr>
        <w:fldChar w:fldCharType="separate"/>
      </w:r>
      <w:r w:rsidR="00BD39F1" w:rsidRPr="00C468A9">
        <w:rPr>
          <w:szCs w:val="22"/>
        </w:rPr>
        <w:t>[1]</w:t>
      </w:r>
      <w:r w:rsidR="00BD39F1" w:rsidRPr="00C468A9">
        <w:rPr>
          <w:szCs w:val="22"/>
        </w:rPr>
        <w:fldChar w:fldCharType="end"/>
      </w:r>
      <w:r w:rsidRPr="00C468A9">
        <w:rPr>
          <w:szCs w:val="22"/>
        </w:rPr>
        <w:t xml:space="preserve"> proposes</w:t>
      </w:r>
      <w:r w:rsidR="00A35882" w:rsidRPr="00C468A9">
        <w:rPr>
          <w:szCs w:val="22"/>
        </w:rPr>
        <w:t xml:space="preserve"> </w:t>
      </w:r>
      <w:r w:rsidR="00C468A9" w:rsidRPr="00C468A9">
        <w:rPr>
          <w:szCs w:val="22"/>
        </w:rPr>
        <w:t>to align BDOF refinement process with that of PROF</w:t>
      </w:r>
      <w:r w:rsidRPr="00C468A9">
        <w:rPr>
          <w:szCs w:val="22"/>
        </w:rPr>
        <w:t>.</w:t>
      </w:r>
      <w:r w:rsidR="00716D35">
        <w:rPr>
          <w:szCs w:val="22"/>
        </w:rPr>
        <w:t xml:space="preserve"> Specifically, this proposal proposes to </w:t>
      </w:r>
      <w:r w:rsidR="00671F8B">
        <w:t>align BDOF’s refinement process (</w:t>
      </w:r>
      <w:r w:rsidR="00671F8B">
        <w:t>1</w:t>
      </w:r>
      <w:r w:rsidR="00671F8B">
        <w:t>) with PROF’s process (</w:t>
      </w:r>
      <w:r w:rsidR="00671F8B">
        <w:t>2</w:t>
      </w:r>
      <w:r w:rsidR="00671F8B">
        <w:t>) so that both refinement processes could share same processing logics to reduce hardware costs.</w:t>
      </w:r>
    </w:p>
    <w:p w14:paraId="3869F0D0" w14:textId="77777777" w:rsidR="000144FE" w:rsidRDefault="000144FE" w:rsidP="000144FE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534836AD" w14:textId="4BEC17C4" w:rsidR="000144FE" w:rsidRDefault="000144FE" w:rsidP="000144FE">
      <w:pPr>
        <w:jc w:val="left"/>
        <w:rPr>
          <w:noProof/>
          <w:sz w:val="32"/>
          <w:lang w:val="en-CA" w:eastAsia="ko-KR"/>
        </w:rPr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r>
                  <w:rPr>
                    <w:rFonts w:ascii="Cambria Math" w:hAnsi="Cambria Math"/>
                  </w:rPr>
                  <m:t>I0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+I1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(((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+1)≫1) 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Pr="000144FE">
        <w:rPr>
          <w:noProof/>
          <w:sz w:val="32"/>
          <w:lang w:val="en-CA" w:eastAsia="ko-KR"/>
        </w:rPr>
        <w:t> </w:t>
      </w:r>
      <w:r>
        <w:rPr>
          <w:noProof/>
          <w:sz w:val="32"/>
          <w:lang w:val="en-CA" w:eastAsia="ko-KR"/>
        </w:rPr>
        <w:t xml:space="preserve">       </w:t>
      </w:r>
      <w:r w:rsidRPr="000144FE">
        <w:rPr>
          <w:noProof/>
          <w:sz w:val="32"/>
          <w:lang w:val="en-CA" w:eastAsia="ko-KR"/>
        </w:rPr>
        <w:t>(1)</w:t>
      </w:r>
    </w:p>
    <w:p w14:paraId="3B588AAD" w14:textId="77777777" w:rsidR="000144FE" w:rsidRDefault="000144FE" w:rsidP="000144FE">
      <w:pPr>
        <w:jc w:val="left"/>
      </w:pPr>
    </w:p>
    <w:p w14:paraId="5C92AC23" w14:textId="0664EC18" w:rsidR="00F664AD" w:rsidRPr="00F664AD" w:rsidRDefault="000144FE" w:rsidP="00666E8E">
      <w:pPr>
        <w:rPr>
          <w:szCs w:val="22"/>
          <w:lang w:val="en-CA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sz w:val="24"/>
                <w:szCs w:val="24"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sz w:val="24"/>
                    <w:szCs w:val="24"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 w:val="24"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CA" w:eastAsia="ko-KR"/>
                      </w:rPr>
                      <m:t xml:space="preserve"> (</m:t>
                    </m:r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r>
                  <w:rPr>
                    <w:rFonts w:ascii="Cambria Math" w:hAnsi="Cambria Math"/>
                  </w:rPr>
                  <m:t>I1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+Clip(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sz w:val="24"/>
                    <w:szCs w:val="24"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e>
        </m:d>
      </m:oMath>
      <w:r w:rsidRPr="000144FE">
        <w:rPr>
          <w:noProof/>
          <w:sz w:val="24"/>
          <w:szCs w:val="22"/>
          <w:lang w:val="en-CA"/>
        </w:rPr>
        <w:t>(2)</w:t>
      </w:r>
      <w:r>
        <w:rPr>
          <w:i/>
          <w:noProof/>
          <w:lang w:val="en-CA" w:eastAsia="ko-KR"/>
        </w:rPr>
        <w:t> </w:t>
      </w:r>
    </w:p>
    <w:bookmarkEnd w:id="1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662D5E42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2" w:name="_Ref3061815"/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BD39F1" w:rsidRPr="0022612D">
        <w:t>5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 xml:space="preserve">proposed in </w:t>
      </w:r>
      <w:r w:rsidRPr="0022612D">
        <w:fldChar w:fldCharType="begin"/>
      </w:r>
      <w:r w:rsidRPr="0022612D">
        <w:instrText xml:space="preserve"> REF _Ref519125607 \n \h </w:instrText>
      </w:r>
      <w:r w:rsidR="00435C28" w:rsidRPr="0022612D">
        <w:instrText xml:space="preserve"> \* MERGEFORMAT </w:instrText>
      </w:r>
      <w:r w:rsidRPr="0022612D">
        <w:fldChar w:fldCharType="separate"/>
      </w:r>
      <w:r w:rsidRPr="0022612D">
        <w:t>[1]</w:t>
      </w:r>
      <w:r w:rsidRPr="0022612D"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BD39F1" w:rsidRPr="0022612D">
        <w:rPr>
          <w:rFonts w:eastAsia="PMingLiU"/>
          <w:lang w:val="en-CA" w:eastAsia="zh-TW"/>
        </w:rPr>
        <w:t>5</w:t>
      </w:r>
      <w:r w:rsidRPr="0022612D">
        <w:rPr>
          <w:rFonts w:eastAsia="PMingLiU"/>
          <w:lang w:val="en-CA" w:eastAsia="zh-TW"/>
        </w:rPr>
        <w:t xml:space="preserve">.0 anchor are summarized in </w:t>
      </w:r>
      <w:r w:rsidRPr="0022612D">
        <w:rPr>
          <w:rFonts w:eastAsia="PMingLiU"/>
          <w:lang w:val="en-CA" w:eastAsia="zh-TW"/>
        </w:rPr>
        <w:fldChar w:fldCharType="begin"/>
      </w:r>
      <w:r w:rsidRPr="0022612D">
        <w:rPr>
          <w:rFonts w:eastAsia="PMingLiU"/>
          <w:lang w:val="en-CA" w:eastAsia="zh-TW"/>
        </w:rPr>
        <w:instrText xml:space="preserve"> REF _Ref457078802 \h  \* MERGEFORMAT </w:instrText>
      </w:r>
      <w:r w:rsidRPr="0022612D">
        <w:rPr>
          <w:rFonts w:eastAsia="PMingLiU"/>
          <w:lang w:val="en-CA" w:eastAsia="zh-TW"/>
        </w:rPr>
      </w:r>
      <w:r w:rsidRPr="0022612D">
        <w:rPr>
          <w:rFonts w:eastAsia="PMingLiU"/>
          <w:lang w:val="en-CA" w:eastAsia="zh-TW"/>
        </w:rPr>
        <w:fldChar w:fldCharType="separate"/>
      </w:r>
      <w:r w:rsidRPr="0022612D">
        <w:rPr>
          <w:rFonts w:eastAsia="PMingLiU"/>
          <w:lang w:val="en-CA" w:eastAsia="zh-TW"/>
        </w:rPr>
        <w:t>Table 1</w:t>
      </w:r>
      <w:r w:rsidRPr="0022612D">
        <w:rPr>
          <w:rFonts w:eastAsia="PMingLiU"/>
          <w:lang w:val="en-CA" w:eastAsia="zh-TW"/>
        </w:rPr>
        <w:fldChar w:fldCharType="end"/>
      </w:r>
      <w:r w:rsidRPr="0022612D">
        <w:rPr>
          <w:rFonts w:eastAsia="PMingLiU"/>
          <w:lang w:val="en-CA" w:eastAsia="zh-TW"/>
        </w:rPr>
        <w:t>.</w:t>
      </w:r>
    </w:p>
    <w:p w14:paraId="531FD982" w14:textId="6E08FA67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Results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4E1705" w:rsidRPr="00BD39F1" w14:paraId="7DACA00B" w14:textId="77777777" w:rsidTr="004E1705">
        <w:trPr>
          <w:trHeight w:val="592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9DC9" w14:textId="77777777" w:rsidR="004E1705" w:rsidRPr="00BD39F1" w:rsidRDefault="004E1705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BD94" w14:textId="2AB57491" w:rsidR="004E1705" w:rsidRPr="004E1705" w:rsidRDefault="004E1705" w:rsidP="004E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E1705" w:rsidRPr="00BD39F1" w14:paraId="0FF87A19" w14:textId="77777777" w:rsidTr="00CA292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B88F" w14:textId="77777777" w:rsidR="004E1705" w:rsidRPr="00BD39F1" w:rsidRDefault="004E1705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BD0" w14:textId="77777777" w:rsidR="004E1705" w:rsidRPr="00BD39F1" w:rsidRDefault="004E1705" w:rsidP="004E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D661" w14:textId="4ED59AC5" w:rsidR="004E1705" w:rsidRPr="00BD39F1" w:rsidRDefault="004E1705" w:rsidP="004E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2C9E" w14:textId="77777777" w:rsidR="004E1705" w:rsidRPr="00BD39F1" w:rsidRDefault="004E1705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9F1" w:rsidRPr="00BD39F1" w14:paraId="77DA5BCA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DC9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C2A1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3B0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B7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85DE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D65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4CF4" w:rsidRPr="00BD39F1" w14:paraId="5051882A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4275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2F8A" w14:textId="02D42D52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7AFB" w14:textId="1B6C2AA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AB59" w14:textId="4D6E254A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7011" w14:textId="399CD87D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0409" w14:textId="5678F45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4CF4" w:rsidRPr="00BD39F1" w14:paraId="6B49207E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8441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9905" w14:textId="0C666325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FB67" w14:textId="56798A4D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D29" w14:textId="293440C9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551C" w14:textId="06D1EDC1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C658" w14:textId="5126C4D6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4CF4" w:rsidRPr="00BD39F1" w14:paraId="3555C637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6BCB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BD9" w14:textId="38FB9779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C79" w14:textId="315D3CAF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A339" w14:textId="1CC9A369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6AB" w14:textId="45C84353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ACB7" w14:textId="5519FFE0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4CF4" w:rsidRPr="00BD39F1" w14:paraId="79908890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0EBD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2B93" w14:textId="240CD3CF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1C0" w14:textId="2B22B6A8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0D6" w14:textId="654D9302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C10E" w14:textId="6449884E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2295" w14:textId="1846E6E2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4CF4" w:rsidRPr="00BD39F1" w14:paraId="785133D6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05BB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B5DE" w14:textId="66963C3A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E4CE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A6E6" w14:textId="638E42F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AD55" w14:textId="528B0CEF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5F50" w14:textId="221262AC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4CF4" w:rsidRPr="00BD39F1" w14:paraId="638C373B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8649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8DF1" w14:textId="1F63509C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0DDA" w14:textId="7BECF7EB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99F" w14:textId="2AF211E5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AFCC" w14:textId="15D38340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E015" w14:textId="49A48721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4CF4" w:rsidRPr="00BD39F1" w14:paraId="56084E8B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B5B7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FACE" w14:textId="18170F42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9C0F" w14:textId="70A83641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C284" w14:textId="3F25816B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1E58" w14:textId="3E860FD8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C804" w14:textId="7210E888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4CF4" w:rsidRPr="00BD39F1" w14:paraId="1A8036FD" w14:textId="77777777" w:rsidTr="005B54CF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A0589" w14:textId="77777777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326D8" w14:textId="0CF67A52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610A7" w14:textId="56F436FB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8486" w14:textId="59F08794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E8D1" w14:textId="14C891D8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F33" w14:textId="41CD76DC" w:rsidR="00084CF4" w:rsidRPr="00BD39F1" w:rsidRDefault="00084CF4" w:rsidP="00084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A278FFD" w14:textId="472C1BDF" w:rsidR="00882539" w:rsidRDefault="00882539" w:rsidP="00882539">
      <w:pPr>
        <w:rPr>
          <w:szCs w:val="22"/>
        </w:rPr>
      </w:pPr>
    </w:p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41F14C6B" w:rsidR="006A42A2" w:rsidRPr="00AA48C1" w:rsidRDefault="00DB62B4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450752014"/>
      <w:bookmarkStart w:id="4" w:name="_Ref451180107"/>
      <w:bookmarkStart w:id="5" w:name="_Ref13041978"/>
      <w:r w:rsidRPr="00AA48C1">
        <w:rPr>
          <w:rFonts w:eastAsia="SimSun"/>
          <w:lang w:val="en-CA"/>
        </w:rPr>
        <w:t>J. Li, C. Lim</w:t>
      </w:r>
      <w:r w:rsidR="006A42A2" w:rsidRPr="00AA48C1">
        <w:rPr>
          <w:rFonts w:eastAsia="SimSun"/>
          <w:lang w:val="en-CA"/>
        </w:rPr>
        <w:t>, “</w:t>
      </w:r>
      <w:r w:rsidR="009F318C" w:rsidRPr="00AA48C1">
        <w:rPr>
          <w:rFonts w:eastAsia="SimSun"/>
          <w:lang w:val="en-CA"/>
        </w:rPr>
        <w:t>CE4-related: Alignment of BDOF refinement process with PROF</w:t>
      </w:r>
      <w:r w:rsidR="006A42A2" w:rsidRPr="00AA48C1">
        <w:rPr>
          <w:rFonts w:eastAsia="SimSun"/>
          <w:lang w:val="en-CA"/>
        </w:rPr>
        <w:t xml:space="preserve">”, </w:t>
      </w:r>
      <w:bookmarkEnd w:id="3"/>
      <w:bookmarkEnd w:id="4"/>
      <w:r w:rsidR="006A42A2" w:rsidRPr="00AA48C1">
        <w:rPr>
          <w:rFonts w:eastAsia="SimSun"/>
          <w:lang w:val="en-CA"/>
        </w:rPr>
        <w:t>JVET-</w:t>
      </w:r>
      <w:r w:rsidR="001C1B75" w:rsidRPr="00AA48C1">
        <w:rPr>
          <w:rFonts w:eastAsia="SimSun"/>
          <w:lang w:val="en-CA"/>
        </w:rPr>
        <w:t>O0</w:t>
      </w:r>
      <w:r w:rsidR="003B0B6E" w:rsidRPr="00AA48C1">
        <w:rPr>
          <w:rFonts w:eastAsia="SimSun"/>
          <w:lang w:val="en-CA"/>
        </w:rPr>
        <w:t>123</w:t>
      </w:r>
      <w:r w:rsidR="006A42A2" w:rsidRPr="00AA48C1">
        <w:rPr>
          <w:rFonts w:eastAsia="SimSun"/>
          <w:lang w:val="en-CA"/>
        </w:rPr>
        <w:t xml:space="preserve">, </w:t>
      </w:r>
      <w:r w:rsidR="00BD39F1" w:rsidRPr="00AA48C1">
        <w:rPr>
          <w:rFonts w:eastAsia="SimSun"/>
          <w:lang w:val="en-CA"/>
        </w:rPr>
        <w:t>Gothenburg, SE, July 2019.</w:t>
      </w:r>
      <w:bookmarkEnd w:id="5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36153" w14:textId="77777777" w:rsidR="00972DE2" w:rsidRDefault="00972DE2">
      <w:r>
        <w:separator/>
      </w:r>
    </w:p>
  </w:endnote>
  <w:endnote w:type="continuationSeparator" w:id="0">
    <w:p w14:paraId="01FF2F81" w14:textId="77777777" w:rsidR="00972DE2" w:rsidRDefault="0097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03574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13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1B0E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29A67" w14:textId="77777777" w:rsidR="00972DE2" w:rsidRDefault="00972DE2">
      <w:r>
        <w:separator/>
      </w:r>
    </w:p>
  </w:footnote>
  <w:footnote w:type="continuationSeparator" w:id="0">
    <w:p w14:paraId="7796D0EB" w14:textId="77777777" w:rsidR="00972DE2" w:rsidRDefault="0097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FE"/>
    <w:rsid w:val="000308A3"/>
    <w:rsid w:val="00034FCA"/>
    <w:rsid w:val="000458BC"/>
    <w:rsid w:val="00045C41"/>
    <w:rsid w:val="00046C03"/>
    <w:rsid w:val="00065039"/>
    <w:rsid w:val="0007614F"/>
    <w:rsid w:val="00081398"/>
    <w:rsid w:val="00084CF4"/>
    <w:rsid w:val="00094479"/>
    <w:rsid w:val="000962AC"/>
    <w:rsid w:val="000B0C0F"/>
    <w:rsid w:val="000B1C6B"/>
    <w:rsid w:val="000B4FF9"/>
    <w:rsid w:val="000C09AC"/>
    <w:rsid w:val="000C6A8B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7C1"/>
    <w:rsid w:val="00187E58"/>
    <w:rsid w:val="001A1B0E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3E9D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12D"/>
    <w:rsid w:val="002264A6"/>
    <w:rsid w:val="00226EF0"/>
    <w:rsid w:val="00227BA7"/>
    <w:rsid w:val="0023011C"/>
    <w:rsid w:val="002375C1"/>
    <w:rsid w:val="00246868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B0B6E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5C28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1705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D7A6A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BE9"/>
    <w:rsid w:val="00657F7E"/>
    <w:rsid w:val="00662E58"/>
    <w:rsid w:val="006637F2"/>
    <w:rsid w:val="006642A5"/>
    <w:rsid w:val="00664DCF"/>
    <w:rsid w:val="00666E8E"/>
    <w:rsid w:val="00671305"/>
    <w:rsid w:val="00671F8B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16D35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13A3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22A6"/>
    <w:rsid w:val="009234A5"/>
    <w:rsid w:val="00933453"/>
    <w:rsid w:val="009336F7"/>
    <w:rsid w:val="0093636C"/>
    <w:rsid w:val="009374A7"/>
    <w:rsid w:val="00955F6D"/>
    <w:rsid w:val="00965B2E"/>
    <w:rsid w:val="00972DE2"/>
    <w:rsid w:val="00974C95"/>
    <w:rsid w:val="00977C16"/>
    <w:rsid w:val="0098551D"/>
    <w:rsid w:val="00985DCB"/>
    <w:rsid w:val="0099518F"/>
    <w:rsid w:val="009A523D"/>
    <w:rsid w:val="009B02A1"/>
    <w:rsid w:val="009B3361"/>
    <w:rsid w:val="009B4EB9"/>
    <w:rsid w:val="009B7F3F"/>
    <w:rsid w:val="009C2008"/>
    <w:rsid w:val="009D43DE"/>
    <w:rsid w:val="009D7CE6"/>
    <w:rsid w:val="009E770C"/>
    <w:rsid w:val="009F318C"/>
    <w:rsid w:val="009F496B"/>
    <w:rsid w:val="00A01439"/>
    <w:rsid w:val="00A02E61"/>
    <w:rsid w:val="00A05CFF"/>
    <w:rsid w:val="00A13048"/>
    <w:rsid w:val="00A321DB"/>
    <w:rsid w:val="00A35882"/>
    <w:rsid w:val="00A42983"/>
    <w:rsid w:val="00A46843"/>
    <w:rsid w:val="00A56B97"/>
    <w:rsid w:val="00A6093D"/>
    <w:rsid w:val="00A767DC"/>
    <w:rsid w:val="00A76A6D"/>
    <w:rsid w:val="00A83253"/>
    <w:rsid w:val="00AA48C1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97096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1E32"/>
    <w:rsid w:val="00C42466"/>
    <w:rsid w:val="00C468A9"/>
    <w:rsid w:val="00C606C9"/>
    <w:rsid w:val="00C7725D"/>
    <w:rsid w:val="00C80288"/>
    <w:rsid w:val="00C84003"/>
    <w:rsid w:val="00C866BC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B62B4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7EC"/>
    <w:rsid w:val="00E60EDC"/>
    <w:rsid w:val="00E61DAC"/>
    <w:rsid w:val="00E65BE3"/>
    <w:rsid w:val="00E71B5B"/>
    <w:rsid w:val="00E72B80"/>
    <w:rsid w:val="00E75FE3"/>
    <w:rsid w:val="00E8067D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97C2B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7A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FDC5-0E09-4671-9583-0119D88F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95</cp:revision>
  <cp:lastPrinted>1900-01-01T08:00:00Z</cp:lastPrinted>
  <dcterms:created xsi:type="dcterms:W3CDTF">2019-04-11T19:57:00Z</dcterms:created>
  <dcterms:modified xsi:type="dcterms:W3CDTF">2019-07-04T19:46:00Z</dcterms:modified>
</cp:coreProperties>
</file>