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A2B405" w14:textId="7673E349" w:rsidR="00DF0CF1" w:rsidRDefault="00DF0CF1" w:rsidP="00AD3E71">
      <w:pPr>
        <w:pStyle w:val="Heading3"/>
        <w:numPr>
          <w:ilvl w:val="0"/>
          <w:numId w:val="0"/>
        </w:numPr>
        <w:ind w:left="720" w:hanging="720"/>
        <w:rPr>
          <w:noProof/>
          <w:lang w:val="en-CA" w:eastAsia="ko-KR"/>
        </w:rPr>
      </w:pPr>
      <w:bookmarkStart w:id="0" w:name="_Ref287029616"/>
      <w:bookmarkStart w:id="1" w:name="_Toc287363815"/>
      <w:bookmarkStart w:id="2" w:name="_Toc311217246"/>
      <w:bookmarkStart w:id="3" w:name="_Toc317198793"/>
      <w:bookmarkStart w:id="4" w:name="_Toc415475909"/>
      <w:bookmarkStart w:id="5" w:name="_Toc423599184"/>
      <w:bookmarkStart w:id="6" w:name="_Toc423601688"/>
      <w:bookmarkStart w:id="7" w:name="_Toc462913183"/>
      <w:bookmarkStart w:id="8" w:name="_Toc12362325"/>
      <w:r>
        <w:rPr>
          <w:noProof/>
          <w:lang w:val="en-CA" w:eastAsia="ko-KR"/>
        </w:rPr>
        <w:t>Test 1:</w:t>
      </w:r>
    </w:p>
    <w:p w14:paraId="220FE5FF" w14:textId="3759085D" w:rsidR="0070445B" w:rsidRPr="00945AFA" w:rsidRDefault="00AD3E71" w:rsidP="00AD3E71">
      <w:pPr>
        <w:pStyle w:val="Heading3"/>
        <w:numPr>
          <w:ilvl w:val="0"/>
          <w:numId w:val="0"/>
        </w:numPr>
        <w:ind w:left="720" w:hanging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8.4.4 </w:t>
      </w:r>
      <w:r w:rsidR="0070445B" w:rsidRPr="00945AFA">
        <w:rPr>
          <w:noProof/>
          <w:lang w:val="en-CA" w:eastAsia="ko-KR"/>
        </w:rPr>
        <w:t>Derivation process for chroma intra prediction mode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6F72B12" w14:textId="77777777" w:rsidR="0070445B" w:rsidRPr="00945AFA" w:rsidRDefault="0070445B" w:rsidP="0070445B">
      <w:pPr>
        <w:rPr>
          <w:noProof/>
          <w:lang w:val="en-CA"/>
        </w:rPr>
      </w:pPr>
      <w:r w:rsidRPr="00945AFA">
        <w:rPr>
          <w:noProof/>
          <w:lang w:val="en-CA"/>
        </w:rPr>
        <w:t>Input to this process are:</w:t>
      </w:r>
    </w:p>
    <w:p w14:paraId="633C3DA9" w14:textId="77777777" w:rsidR="0070445B" w:rsidRPr="00945AFA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</w:t>
      </w:r>
      <w:r w:rsidRPr="00945AFA">
        <w:rPr>
          <w:noProof/>
          <w:lang w:val="en-CA"/>
        </w:rPr>
        <w:t xml:space="preserve"> luma location ( xCb, yCb ) specifying the top-left sample of the current chroma coding block relative to the top</w:t>
      </w:r>
      <w:r w:rsidRPr="00945AFA">
        <w:rPr>
          <w:noProof/>
          <w:lang w:val="en-CA"/>
        </w:rPr>
        <w:noBreakHyphen/>
        <w:t>left luma sample of the current picture</w:t>
      </w:r>
      <w:r w:rsidRPr="00945AFA">
        <w:rPr>
          <w:noProof/>
          <w:lang w:val="en-CA" w:eastAsia="ko-KR"/>
        </w:rPr>
        <w:t>,</w:t>
      </w:r>
    </w:p>
    <w:p w14:paraId="19165A5B" w14:textId="77777777" w:rsidR="0070445B" w:rsidRPr="00945AFA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cbWidth specifying the width of the current coding block in luma samples,</w:t>
      </w:r>
    </w:p>
    <w:p w14:paraId="0995265C" w14:textId="77777777" w:rsidR="0070445B" w:rsidRPr="00945AFA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cbHeight specifying the height of the current coding block in luma samples.</w:t>
      </w:r>
    </w:p>
    <w:p w14:paraId="39ED4DF8" w14:textId="77777777" w:rsidR="0070445B" w:rsidRPr="00945AFA" w:rsidRDefault="0070445B" w:rsidP="0070445B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In this process, the chroma intra prediction mode IntraPredModeC[ xCb ][ yCb ] is derived.</w:t>
      </w:r>
    </w:p>
    <w:p w14:paraId="5FD505EC" w14:textId="77777777" w:rsidR="0070445B" w:rsidRPr="00945AFA" w:rsidRDefault="0070445B" w:rsidP="0070445B">
      <w:pPr>
        <w:rPr>
          <w:lang w:val="en-CA" w:eastAsia="ko-KR"/>
        </w:rPr>
      </w:pPr>
      <w:r w:rsidRPr="00945AFA">
        <w:rPr>
          <w:lang w:val="en-CA" w:eastAsia="ko-KR"/>
        </w:rPr>
        <w:t xml:space="preserve">The corresponding luma intra prediction mode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as follows:</w:t>
      </w:r>
    </w:p>
    <w:p w14:paraId="0A511EFB" w14:textId="77777777" w:rsidR="0070445B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textAlignment w:val="auto"/>
        <w:rPr>
          <w:lang w:val="en-CA"/>
        </w:rPr>
      </w:pPr>
      <w:r w:rsidRPr="00945AFA">
        <w:rPr>
          <w:lang w:val="en-CA"/>
        </w:rPr>
        <w:t xml:space="preserve">If </w:t>
      </w:r>
      <w:proofErr w:type="spellStart"/>
      <w:r w:rsidRPr="00945AFA">
        <w:rPr>
          <w:lang w:val="en-CA" w:eastAsia="ko-KR"/>
        </w:rPr>
        <w:t>intra_mip_flag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is equal to 1,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using </w:t>
      </w:r>
      <w:proofErr w:type="spell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 xml:space="preserve"> / 2 ] and </w:t>
      </w:r>
      <w:proofErr w:type="spellStart"/>
      <w:r w:rsidRPr="00945AFA">
        <w:rPr>
          <w:lang w:val="en-CA" w:eastAsia="ko-KR"/>
        </w:rPr>
        <w:t>sizeId</w:t>
      </w:r>
      <w:proofErr w:type="spellEnd"/>
      <w:r w:rsidRPr="00945AFA">
        <w:rPr>
          <w:lang w:val="en-CA" w:eastAsia="ko-KR"/>
        </w:rPr>
        <w:t xml:space="preserve"> set equal to </w:t>
      </w:r>
      <w:proofErr w:type="spellStart"/>
      <w:r w:rsidRPr="00945AFA">
        <w:rPr>
          <w:lang w:val="en-CA" w:eastAsia="ko-KR"/>
        </w:rPr>
        <w:t>MipSizeId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as specified in </w:t>
      </w:r>
      <w:r w:rsidRPr="00945AFA">
        <w:rPr>
          <w:lang w:val="en-CA" w:eastAsia="ko-KR"/>
        </w:rPr>
        <w:fldChar w:fldCharType="begin" w:fldLock="1"/>
      </w:r>
      <w:r w:rsidRPr="00945AFA">
        <w:rPr>
          <w:lang w:val="en-CA" w:eastAsia="ko-KR"/>
        </w:rPr>
        <w:instrText xml:space="preserve"> REF _Ref8835727 \h  \* MERGEFORMAT </w:instrText>
      </w:r>
      <w:r w:rsidRPr="00945AFA">
        <w:rPr>
          <w:lang w:val="en-CA" w:eastAsia="ko-KR"/>
        </w:rPr>
      </w:r>
      <w:r w:rsidRPr="00945AFA">
        <w:rPr>
          <w:lang w:val="en-CA" w:eastAsia="ko-KR"/>
        </w:rPr>
        <w:fldChar w:fldCharType="separate"/>
      </w:r>
      <w:r w:rsidRPr="00945AFA">
        <w:rPr>
          <w:rFonts w:eastAsia="Malgun Gothic"/>
          <w:bCs/>
          <w:lang w:val="en-CA" w:eastAsia="ko-KR"/>
        </w:rPr>
        <w:t>Table 8</w:t>
      </w:r>
      <w:r w:rsidRPr="00945AFA">
        <w:rPr>
          <w:rFonts w:eastAsia="Malgun Gothic"/>
          <w:bCs/>
          <w:lang w:val="en-CA" w:eastAsia="ko-KR"/>
        </w:rPr>
        <w:noBreakHyphen/>
        <w:t>4</w:t>
      </w:r>
      <w:r w:rsidRPr="00945AFA">
        <w:rPr>
          <w:lang w:val="en-CA" w:eastAsia="ko-KR"/>
        </w:rPr>
        <w:fldChar w:fldCharType="end"/>
      </w:r>
      <w:r w:rsidRPr="00945AFA">
        <w:rPr>
          <w:lang w:val="en-CA" w:eastAsia="ko-KR"/>
        </w:rPr>
        <w:t>.</w:t>
      </w:r>
    </w:p>
    <w:p w14:paraId="651E3A67" w14:textId="1F1D7134" w:rsidR="0070445B" w:rsidRPr="0070445B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textAlignment w:val="auto"/>
        <w:rPr>
          <w:highlight w:val="green"/>
          <w:lang w:val="en-CA"/>
        </w:rPr>
      </w:pPr>
      <w:r w:rsidRPr="0070445B">
        <w:rPr>
          <w:highlight w:val="green"/>
          <w:lang w:val="en-CA" w:eastAsia="ko-KR"/>
        </w:rPr>
        <w:t xml:space="preserve">Otherwise if </w:t>
      </w:r>
      <w:r w:rsidRPr="0070445B">
        <w:rPr>
          <w:noProof/>
          <w:highlight w:val="green"/>
          <w:lang w:val="en-CA" w:eastAsia="ko-KR"/>
        </w:rPr>
        <w:t>CuPredMode[ </w:t>
      </w:r>
      <w:proofErr w:type="spellStart"/>
      <w:proofErr w:type="gramStart"/>
      <w:r w:rsidRPr="0070445B">
        <w:rPr>
          <w:highlight w:val="green"/>
          <w:lang w:val="en-CA" w:eastAsia="ko-KR"/>
        </w:rPr>
        <w:t>xCb</w:t>
      </w:r>
      <w:proofErr w:type="spellEnd"/>
      <w:r w:rsidRPr="0070445B">
        <w:rPr>
          <w:noProof/>
          <w:highlight w:val="green"/>
          <w:lang w:val="en-CA" w:eastAsia="ko-KR"/>
        </w:rPr>
        <w:t> ]</w:t>
      </w:r>
      <w:proofErr w:type="gramEnd"/>
      <w:r w:rsidRPr="0070445B">
        <w:rPr>
          <w:noProof/>
          <w:highlight w:val="green"/>
          <w:lang w:val="en-CA" w:eastAsia="ko-KR"/>
        </w:rPr>
        <w:t>[ </w:t>
      </w:r>
      <w:proofErr w:type="spellStart"/>
      <w:r w:rsidRPr="0070445B">
        <w:rPr>
          <w:highlight w:val="green"/>
          <w:lang w:val="en-CA" w:eastAsia="ko-KR"/>
        </w:rPr>
        <w:t>yCb</w:t>
      </w:r>
      <w:proofErr w:type="spellEnd"/>
      <w:r w:rsidRPr="0070445B">
        <w:rPr>
          <w:noProof/>
          <w:highlight w:val="green"/>
          <w:lang w:val="en-CA" w:eastAsia="ko-KR"/>
        </w:rPr>
        <w:t> ] is equal to MODE_IBC</w:t>
      </w:r>
      <w:r w:rsidRPr="0070445B">
        <w:rPr>
          <w:highlight w:val="green"/>
          <w:lang w:val="en-CA" w:eastAsia="ko-KR"/>
        </w:rPr>
        <w:t xml:space="preserve">, </w:t>
      </w:r>
      <w:proofErr w:type="spellStart"/>
      <w:r w:rsidRPr="0070445B">
        <w:rPr>
          <w:highlight w:val="green"/>
          <w:lang w:val="en-CA" w:eastAsia="ko-KR"/>
        </w:rPr>
        <w:t>lumaIntraPredMode</w:t>
      </w:r>
      <w:proofErr w:type="spellEnd"/>
      <w:r w:rsidRPr="0070445B">
        <w:rPr>
          <w:highlight w:val="green"/>
          <w:lang w:val="en-CA" w:eastAsia="ko-KR"/>
        </w:rPr>
        <w:t xml:space="preserve"> is set equal to </w:t>
      </w:r>
      <w:r w:rsidRPr="0070445B">
        <w:rPr>
          <w:noProof/>
          <w:highlight w:val="green"/>
          <w:lang w:val="en-CA" w:eastAsia="ko-KR"/>
        </w:rPr>
        <w:t>INTRA_</w:t>
      </w:r>
      <w:r>
        <w:rPr>
          <w:noProof/>
          <w:highlight w:val="green"/>
          <w:lang w:val="en-CA" w:eastAsia="ko-KR"/>
        </w:rPr>
        <w:t>HOR</w:t>
      </w:r>
      <w:r w:rsidRPr="0070445B">
        <w:rPr>
          <w:noProof/>
          <w:highlight w:val="green"/>
          <w:lang w:val="en-CA" w:eastAsia="ko-KR"/>
        </w:rPr>
        <w:t>.</w:t>
      </w:r>
    </w:p>
    <w:p w14:paraId="53B37C99" w14:textId="3C673E67" w:rsidR="0070445B" w:rsidRPr="0070445B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textAlignment w:val="auto"/>
        <w:rPr>
          <w:highlight w:val="green"/>
          <w:lang w:val="en-CA"/>
        </w:rPr>
      </w:pPr>
      <w:r w:rsidRPr="0070445B">
        <w:rPr>
          <w:noProof/>
          <w:highlight w:val="green"/>
          <w:lang w:val="en-CA" w:eastAsia="ko-KR"/>
        </w:rPr>
        <w:t>Otherwise if pcm_flag[ </w:t>
      </w:r>
      <w:proofErr w:type="spellStart"/>
      <w:proofErr w:type="gramStart"/>
      <w:r w:rsidRPr="0070445B">
        <w:rPr>
          <w:highlight w:val="green"/>
          <w:lang w:val="en-CA" w:eastAsia="ko-KR"/>
        </w:rPr>
        <w:t>xCb</w:t>
      </w:r>
      <w:proofErr w:type="spellEnd"/>
      <w:r w:rsidRPr="0070445B">
        <w:rPr>
          <w:noProof/>
          <w:highlight w:val="green"/>
          <w:lang w:val="en-CA" w:eastAsia="ko-KR"/>
        </w:rPr>
        <w:t> ]</w:t>
      </w:r>
      <w:proofErr w:type="gramEnd"/>
      <w:r w:rsidRPr="0070445B">
        <w:rPr>
          <w:noProof/>
          <w:highlight w:val="green"/>
          <w:lang w:val="en-CA" w:eastAsia="ko-KR"/>
        </w:rPr>
        <w:t>[ </w:t>
      </w:r>
      <w:proofErr w:type="spellStart"/>
      <w:r w:rsidRPr="0070445B">
        <w:rPr>
          <w:highlight w:val="green"/>
          <w:lang w:val="en-CA" w:eastAsia="ko-KR"/>
        </w:rPr>
        <w:t>yCb</w:t>
      </w:r>
      <w:proofErr w:type="spellEnd"/>
      <w:r w:rsidRPr="0070445B">
        <w:rPr>
          <w:noProof/>
          <w:highlight w:val="green"/>
          <w:lang w:val="en-CA" w:eastAsia="ko-KR"/>
        </w:rPr>
        <w:t> ]is equal to 1</w:t>
      </w:r>
      <w:r w:rsidRPr="0070445B">
        <w:rPr>
          <w:highlight w:val="green"/>
          <w:lang w:val="en-CA" w:eastAsia="ko-KR"/>
        </w:rPr>
        <w:t xml:space="preserve">, </w:t>
      </w:r>
      <w:proofErr w:type="spellStart"/>
      <w:r w:rsidRPr="0070445B">
        <w:rPr>
          <w:highlight w:val="green"/>
          <w:lang w:val="en-CA" w:eastAsia="ko-KR"/>
        </w:rPr>
        <w:t>lumaIntraPredMode</w:t>
      </w:r>
      <w:proofErr w:type="spellEnd"/>
      <w:r w:rsidRPr="0070445B">
        <w:rPr>
          <w:highlight w:val="green"/>
          <w:lang w:val="en-CA" w:eastAsia="ko-KR"/>
        </w:rPr>
        <w:t xml:space="preserve"> is set equal to </w:t>
      </w:r>
      <w:r w:rsidRPr="0070445B">
        <w:rPr>
          <w:noProof/>
          <w:highlight w:val="green"/>
          <w:lang w:val="en-CA" w:eastAsia="ko-KR"/>
        </w:rPr>
        <w:t>INTRA_</w:t>
      </w:r>
      <w:r>
        <w:rPr>
          <w:noProof/>
          <w:highlight w:val="green"/>
          <w:lang w:val="en-CA" w:eastAsia="ko-KR"/>
        </w:rPr>
        <w:t>HOR</w:t>
      </w:r>
      <w:r w:rsidRPr="0070445B">
        <w:rPr>
          <w:noProof/>
          <w:highlight w:val="green"/>
          <w:lang w:val="en-CA" w:eastAsia="ko-KR"/>
        </w:rPr>
        <w:t>.</w:t>
      </w:r>
    </w:p>
    <w:p w14:paraId="27BFEB1A" w14:textId="77777777" w:rsidR="0070445B" w:rsidRPr="00945AFA" w:rsidRDefault="0070445B" w:rsidP="0070445B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Otherwise,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set equal to </w:t>
      </w:r>
      <w:proofErr w:type="spellStart"/>
      <w:proofErr w:type="gram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</w:t>
      </w:r>
      <w:proofErr w:type="gramEnd"/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> / 2 ].</w:t>
      </w:r>
    </w:p>
    <w:p w14:paraId="08AAFF0B" w14:textId="77777777" w:rsidR="0070445B" w:rsidRPr="00945AFA" w:rsidRDefault="0070445B" w:rsidP="0070445B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chroma intra prediction mode IntraPredModeC[ xCb ][ yCb ] is derived using intra_chroma_pred_mode[ xCb ][ yCb ] and lumaIntraPredMode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2306FE1F" w14:textId="77777777" w:rsidR="0070445B" w:rsidRPr="00945AFA" w:rsidRDefault="0070445B" w:rsidP="0070445B">
      <w:pPr>
        <w:pStyle w:val="Caption"/>
        <w:keepLines/>
        <w:rPr>
          <w:noProof/>
          <w:lang w:val="en-CA" w:eastAsia="ko-KR"/>
        </w:rPr>
      </w:pPr>
      <w:bookmarkStart w:id="9" w:name="_Ref527199571"/>
      <w:bookmarkStart w:id="10" w:name="_Ref521602936"/>
      <w:bookmarkStart w:id="11" w:name="_Toc415476445"/>
      <w:bookmarkStart w:id="12" w:name="_Toc423602487"/>
      <w:bookmarkStart w:id="13" w:name="_Toc423602661"/>
      <w:bookmarkStart w:id="14" w:name="_Toc462913538"/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bookmarkEnd w:id="9"/>
      <w:r w:rsidRPr="00945AFA">
        <w:rPr>
          <w:noProof/>
          <w:lang w:val="en-CA"/>
        </w:rPr>
        <w:t xml:space="preserve"> – </w:t>
      </w:r>
      <w:bookmarkEnd w:id="10"/>
      <w:r w:rsidRPr="00945AFA">
        <w:rPr>
          <w:noProof/>
          <w:lang w:val="en-CA" w:eastAsia="ko-KR"/>
        </w:rPr>
        <w:t>Specification of</w:t>
      </w:r>
      <w:bookmarkEnd w:id="11"/>
      <w:bookmarkEnd w:id="12"/>
      <w:bookmarkEnd w:id="13"/>
      <w:bookmarkEnd w:id="14"/>
      <w:r w:rsidRPr="00945AFA">
        <w:rPr>
          <w:noProof/>
          <w:lang w:val="en-CA" w:eastAsia="ko-KR"/>
        </w:rPr>
        <w:t xml:space="preserve"> IntraPredModeC[ xCb ][ yCb ] depending on intra_chroma_pred_mode[ xCb ][ yCb ] and lumaIntraPredMode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70445B" w:rsidRPr="00945AFA" w14:paraId="06D8966E" w14:textId="77777777" w:rsidTr="00853407">
        <w:trPr>
          <w:jc w:val="center"/>
        </w:trPr>
        <w:tc>
          <w:tcPr>
            <w:tcW w:w="0" w:type="auto"/>
            <w:vMerge w:val="restart"/>
            <w:vAlign w:val="center"/>
          </w:tcPr>
          <w:p w14:paraId="5E4FBCC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340A367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70445B" w:rsidRPr="00945AFA" w14:paraId="12FEF391" w14:textId="77777777" w:rsidTr="00853407">
        <w:trPr>
          <w:jc w:val="center"/>
        </w:trPr>
        <w:tc>
          <w:tcPr>
            <w:tcW w:w="0" w:type="auto"/>
            <w:vMerge/>
          </w:tcPr>
          <w:p w14:paraId="3E0F9E9A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78444CF6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6F498375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724516B6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5F854405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68F500E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0445B" w:rsidRPr="00945AFA" w14:paraId="6AB7F47B" w14:textId="77777777" w:rsidTr="00853407">
        <w:trPr>
          <w:jc w:val="center"/>
        </w:trPr>
        <w:tc>
          <w:tcPr>
            <w:tcW w:w="0" w:type="auto"/>
          </w:tcPr>
          <w:p w14:paraId="59D2CA4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06A7066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50AC38A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7A06968A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69CA229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0A9E01CE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70445B" w:rsidRPr="00945AFA" w14:paraId="12D356C7" w14:textId="77777777" w:rsidTr="00853407">
        <w:trPr>
          <w:jc w:val="center"/>
        </w:trPr>
        <w:tc>
          <w:tcPr>
            <w:tcW w:w="0" w:type="auto"/>
          </w:tcPr>
          <w:p w14:paraId="2E2AF8D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41980D24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013D062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1D21EB7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39534A9D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4B623D37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70445B" w:rsidRPr="00945AFA" w14:paraId="0A36371B" w14:textId="77777777" w:rsidTr="00853407">
        <w:trPr>
          <w:jc w:val="center"/>
        </w:trPr>
        <w:tc>
          <w:tcPr>
            <w:tcW w:w="0" w:type="auto"/>
          </w:tcPr>
          <w:p w14:paraId="50B4C411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41D2ADB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4A5F5B1D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4737374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2C4FC30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0AF8EA03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70445B" w:rsidRPr="00945AFA" w14:paraId="697E59A9" w14:textId="77777777" w:rsidTr="00853407">
        <w:trPr>
          <w:jc w:val="center"/>
        </w:trPr>
        <w:tc>
          <w:tcPr>
            <w:tcW w:w="0" w:type="auto"/>
          </w:tcPr>
          <w:p w14:paraId="5CECBB4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00D8B284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44515C6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3960F9AA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5856BE9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2DAA87C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70445B" w:rsidRPr="00945AFA" w14:paraId="7A9E8B03" w14:textId="77777777" w:rsidTr="00853407">
        <w:trPr>
          <w:jc w:val="center"/>
        </w:trPr>
        <w:tc>
          <w:tcPr>
            <w:tcW w:w="0" w:type="auto"/>
          </w:tcPr>
          <w:p w14:paraId="2F42A693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2AFD2ABF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4D5DB6F4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F40991E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C3ECBA6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017582C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2F47FC09" w14:textId="77777777" w:rsidR="0070445B" w:rsidRPr="00945AFA" w:rsidRDefault="0070445B" w:rsidP="0070445B">
      <w:pPr>
        <w:rPr>
          <w:noProof/>
          <w:lang w:val="en-CA"/>
        </w:rPr>
      </w:pPr>
    </w:p>
    <w:p w14:paraId="779CA82D" w14:textId="77777777" w:rsidR="0070445B" w:rsidRPr="00945AFA" w:rsidRDefault="0070445B" w:rsidP="0070445B">
      <w:pPr>
        <w:pStyle w:val="Caption"/>
        <w:keepLines/>
        <w:rPr>
          <w:noProof/>
          <w:lang w:val="en-CA" w:eastAsia="ko-KR"/>
        </w:rPr>
      </w:pPr>
      <w:bookmarkStart w:id="15" w:name="_Ref521919738"/>
      <w:r w:rsidRPr="00945AFA">
        <w:rPr>
          <w:noProof/>
          <w:lang w:val="en-CA"/>
        </w:rPr>
        <w:lastRenderedPageBreak/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bookmarkEnd w:id="15"/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>Specification of IntraPredModeC[ xCb ][ yCb ] depending on intra_chroma_pred_mode[ xCb ][ yCb ] and lumaIntraPredMode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70445B" w:rsidRPr="00945AFA" w14:paraId="0466F91B" w14:textId="77777777" w:rsidTr="00853407">
        <w:trPr>
          <w:jc w:val="center"/>
        </w:trPr>
        <w:tc>
          <w:tcPr>
            <w:tcW w:w="0" w:type="auto"/>
            <w:vMerge w:val="restart"/>
            <w:vAlign w:val="center"/>
          </w:tcPr>
          <w:p w14:paraId="4FECCE6B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4AB7B351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70445B" w:rsidRPr="00945AFA" w14:paraId="5694DD71" w14:textId="77777777" w:rsidTr="00853407">
        <w:trPr>
          <w:jc w:val="center"/>
        </w:trPr>
        <w:tc>
          <w:tcPr>
            <w:tcW w:w="0" w:type="auto"/>
            <w:vMerge/>
          </w:tcPr>
          <w:p w14:paraId="7D6F29A4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2C9D788F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3026C2B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A08CC3B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1E8FE6E7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1199DBE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70445B" w:rsidRPr="00945AFA" w14:paraId="405C4A72" w14:textId="77777777" w:rsidTr="00853407">
        <w:trPr>
          <w:jc w:val="center"/>
        </w:trPr>
        <w:tc>
          <w:tcPr>
            <w:tcW w:w="0" w:type="auto"/>
          </w:tcPr>
          <w:p w14:paraId="28001351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25F1C70B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476DC8D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9BDA8E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5C05A1D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5F1EEC4E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70445B" w:rsidRPr="00945AFA" w14:paraId="1D2752DE" w14:textId="77777777" w:rsidTr="00853407">
        <w:trPr>
          <w:jc w:val="center"/>
        </w:trPr>
        <w:tc>
          <w:tcPr>
            <w:tcW w:w="0" w:type="auto"/>
          </w:tcPr>
          <w:p w14:paraId="2FA0D6A6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485772F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DE29E0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59D5A87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74ACDE54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26DA3B7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70445B" w:rsidRPr="00945AFA" w14:paraId="4AB8B551" w14:textId="77777777" w:rsidTr="00853407">
        <w:trPr>
          <w:jc w:val="center"/>
        </w:trPr>
        <w:tc>
          <w:tcPr>
            <w:tcW w:w="0" w:type="auto"/>
          </w:tcPr>
          <w:p w14:paraId="08A2C8F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6803AB87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6FD83C0C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558488AD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587C397A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0B5D4FD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70445B" w:rsidRPr="00945AFA" w14:paraId="7FACA512" w14:textId="77777777" w:rsidTr="00853407">
        <w:trPr>
          <w:jc w:val="center"/>
        </w:trPr>
        <w:tc>
          <w:tcPr>
            <w:tcW w:w="0" w:type="auto"/>
          </w:tcPr>
          <w:p w14:paraId="2B10C23D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3CF86185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FC2107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72FEADAC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2F5996C6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AF9E40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70445B" w:rsidRPr="00945AFA" w14:paraId="717C03F1" w14:textId="77777777" w:rsidTr="00853407">
        <w:trPr>
          <w:jc w:val="center"/>
        </w:trPr>
        <w:tc>
          <w:tcPr>
            <w:tcW w:w="0" w:type="auto"/>
          </w:tcPr>
          <w:p w14:paraId="1D4591E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10FB608E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16B3D0F3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0B63B7F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0B948533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5BC6B78A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</w:tr>
      <w:tr w:rsidR="0070445B" w:rsidRPr="00945AFA" w14:paraId="63B94DD0" w14:textId="77777777" w:rsidTr="00853407">
        <w:trPr>
          <w:jc w:val="center"/>
        </w:trPr>
        <w:tc>
          <w:tcPr>
            <w:tcW w:w="0" w:type="auto"/>
          </w:tcPr>
          <w:p w14:paraId="3DB03A73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2CBF1808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3A09C4F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23D644AC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6E154782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1653BF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</w:tr>
      <w:tr w:rsidR="0070445B" w:rsidRPr="00945AFA" w14:paraId="36EF61BA" w14:textId="77777777" w:rsidTr="00853407">
        <w:trPr>
          <w:jc w:val="center"/>
        </w:trPr>
        <w:tc>
          <w:tcPr>
            <w:tcW w:w="0" w:type="auto"/>
          </w:tcPr>
          <w:p w14:paraId="56EB066B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11621941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7B6F990B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034F3150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1023765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3B7FF539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</w:tr>
      <w:tr w:rsidR="0070445B" w:rsidRPr="00945AFA" w14:paraId="79CA42CF" w14:textId="77777777" w:rsidTr="00853407">
        <w:trPr>
          <w:jc w:val="center"/>
        </w:trPr>
        <w:tc>
          <w:tcPr>
            <w:tcW w:w="0" w:type="auto"/>
          </w:tcPr>
          <w:p w14:paraId="1884E421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3D308B5F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0A5F9CFF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1116A22E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2C587363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584F6B0A" w14:textId="77777777" w:rsidR="0070445B" w:rsidRPr="00945AFA" w:rsidRDefault="0070445B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5F71F9C8" w14:textId="54CC57BF" w:rsidR="0070445B" w:rsidRDefault="0070445B" w:rsidP="0070445B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When </w:t>
      </w:r>
      <w:r w:rsidRPr="00945AFA">
        <w:rPr>
          <w:noProof/>
          <w:lang w:val="en-CA"/>
        </w:rPr>
        <w:t xml:space="preserve">chroma_format_idc is equal to 2, </w:t>
      </w:r>
      <w:r w:rsidRPr="00945AFA">
        <w:rPr>
          <w:noProof/>
          <w:lang w:val="en-CA" w:eastAsia="ko-KR"/>
        </w:rPr>
        <w:t xml:space="preserve">the chroma intra prediction mode Y is derived using the chroma intra prediction mode X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_Ref11161250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, and the chroma intra prediction mode X is set equal to the chroma intra prediction mode Y afterwards.</w:t>
      </w:r>
    </w:p>
    <w:p w14:paraId="3E4F1CD8" w14:textId="7C1257DE" w:rsidR="00DF0CF1" w:rsidRDefault="00DF0CF1" w:rsidP="0070445B">
      <w:pPr>
        <w:rPr>
          <w:noProof/>
          <w:lang w:val="en-CA" w:eastAsia="ko-KR"/>
        </w:rPr>
      </w:pPr>
    </w:p>
    <w:p w14:paraId="66C1D1D6" w14:textId="349BF80D" w:rsidR="00DF0CF1" w:rsidRDefault="00DF0CF1" w:rsidP="0070445B">
      <w:pPr>
        <w:rPr>
          <w:noProof/>
          <w:lang w:val="en-CA" w:eastAsia="ko-KR"/>
        </w:rPr>
      </w:pPr>
    </w:p>
    <w:p w14:paraId="5E87E77B" w14:textId="1EC854F1" w:rsidR="00DF0CF1" w:rsidRDefault="00DF0CF1" w:rsidP="0070445B">
      <w:pPr>
        <w:rPr>
          <w:noProof/>
          <w:lang w:val="en-CA" w:eastAsia="ko-KR"/>
        </w:rPr>
      </w:pPr>
    </w:p>
    <w:p w14:paraId="066F73AD" w14:textId="7CB56A51" w:rsidR="00DF0CF1" w:rsidRDefault="00DF0CF1" w:rsidP="0070445B">
      <w:pPr>
        <w:rPr>
          <w:noProof/>
          <w:lang w:val="en-CA" w:eastAsia="ko-KR"/>
        </w:rPr>
      </w:pPr>
    </w:p>
    <w:p w14:paraId="56BCA7A6" w14:textId="1E787FD2" w:rsidR="00DF0CF1" w:rsidRDefault="00DF0CF1" w:rsidP="0070445B">
      <w:pPr>
        <w:rPr>
          <w:noProof/>
          <w:lang w:val="en-CA" w:eastAsia="ko-KR"/>
        </w:rPr>
      </w:pPr>
    </w:p>
    <w:p w14:paraId="0FCC6014" w14:textId="2E8E8901" w:rsidR="00DF0CF1" w:rsidRDefault="00DF0CF1" w:rsidP="0070445B">
      <w:pPr>
        <w:rPr>
          <w:noProof/>
          <w:lang w:val="en-CA" w:eastAsia="ko-KR"/>
        </w:rPr>
      </w:pPr>
    </w:p>
    <w:p w14:paraId="2D2AA582" w14:textId="581C4444" w:rsidR="00DF0CF1" w:rsidRDefault="00DF0CF1" w:rsidP="0070445B">
      <w:pPr>
        <w:rPr>
          <w:noProof/>
          <w:lang w:val="en-CA" w:eastAsia="ko-KR"/>
        </w:rPr>
      </w:pPr>
    </w:p>
    <w:p w14:paraId="4F73CEF3" w14:textId="28D72FD9" w:rsidR="00DF0CF1" w:rsidRDefault="00DF0CF1" w:rsidP="0070445B">
      <w:pPr>
        <w:rPr>
          <w:noProof/>
          <w:lang w:val="en-CA" w:eastAsia="ko-KR"/>
        </w:rPr>
      </w:pPr>
    </w:p>
    <w:p w14:paraId="62535D10" w14:textId="332628B9" w:rsidR="00DF0CF1" w:rsidRDefault="00DF0CF1" w:rsidP="0070445B">
      <w:pPr>
        <w:rPr>
          <w:noProof/>
          <w:lang w:val="en-CA" w:eastAsia="ko-KR"/>
        </w:rPr>
      </w:pPr>
    </w:p>
    <w:p w14:paraId="59F508FD" w14:textId="2866AC33" w:rsidR="00DF0CF1" w:rsidRDefault="00DF0CF1" w:rsidP="0070445B">
      <w:pPr>
        <w:rPr>
          <w:noProof/>
          <w:lang w:val="en-CA" w:eastAsia="ko-KR"/>
        </w:rPr>
      </w:pPr>
    </w:p>
    <w:p w14:paraId="05E8F5A6" w14:textId="5524A1F8" w:rsidR="00DF0CF1" w:rsidRDefault="00DF0CF1" w:rsidP="0070445B">
      <w:pPr>
        <w:rPr>
          <w:noProof/>
          <w:lang w:val="en-CA" w:eastAsia="ko-KR"/>
        </w:rPr>
      </w:pPr>
    </w:p>
    <w:p w14:paraId="79667790" w14:textId="6B05D2A9" w:rsidR="00DF0CF1" w:rsidRDefault="00DF0CF1" w:rsidP="0070445B">
      <w:pPr>
        <w:rPr>
          <w:noProof/>
          <w:lang w:val="en-CA" w:eastAsia="ko-KR"/>
        </w:rPr>
      </w:pPr>
    </w:p>
    <w:p w14:paraId="596F8744" w14:textId="26A52EDF" w:rsidR="00DF0CF1" w:rsidRDefault="00DF0CF1" w:rsidP="0070445B">
      <w:pPr>
        <w:rPr>
          <w:noProof/>
          <w:lang w:val="en-CA" w:eastAsia="ko-KR"/>
        </w:rPr>
      </w:pPr>
    </w:p>
    <w:p w14:paraId="2A03DB75" w14:textId="7106E50D" w:rsidR="00DF0CF1" w:rsidRDefault="00DF0CF1" w:rsidP="0070445B">
      <w:pPr>
        <w:rPr>
          <w:noProof/>
          <w:lang w:val="en-CA" w:eastAsia="ko-KR"/>
        </w:rPr>
      </w:pPr>
    </w:p>
    <w:p w14:paraId="308E23DA" w14:textId="58022D0C" w:rsidR="00DF0CF1" w:rsidRDefault="00DF0CF1" w:rsidP="0070445B">
      <w:pPr>
        <w:rPr>
          <w:noProof/>
          <w:lang w:val="en-CA" w:eastAsia="ko-KR"/>
        </w:rPr>
      </w:pPr>
    </w:p>
    <w:p w14:paraId="668710CE" w14:textId="669C9ACE" w:rsidR="00DF0CF1" w:rsidRDefault="00DF0CF1" w:rsidP="0070445B">
      <w:pPr>
        <w:rPr>
          <w:noProof/>
          <w:lang w:val="en-CA" w:eastAsia="ko-KR"/>
        </w:rPr>
      </w:pPr>
    </w:p>
    <w:p w14:paraId="20EBC73A" w14:textId="1046AF40" w:rsidR="00DF0CF1" w:rsidRDefault="00DF0CF1" w:rsidP="0070445B">
      <w:pPr>
        <w:rPr>
          <w:noProof/>
          <w:lang w:val="en-CA" w:eastAsia="ko-KR"/>
        </w:rPr>
      </w:pPr>
    </w:p>
    <w:p w14:paraId="02BDE00D" w14:textId="4949163C" w:rsidR="00DF0CF1" w:rsidRDefault="00DF0CF1" w:rsidP="0070445B">
      <w:pPr>
        <w:rPr>
          <w:noProof/>
          <w:lang w:val="en-CA" w:eastAsia="ko-KR"/>
        </w:rPr>
      </w:pPr>
    </w:p>
    <w:p w14:paraId="13E6C887" w14:textId="17A7AD86" w:rsidR="00DF0CF1" w:rsidRDefault="00DF0CF1" w:rsidP="0070445B">
      <w:pPr>
        <w:rPr>
          <w:noProof/>
          <w:lang w:val="en-CA" w:eastAsia="ko-KR"/>
        </w:rPr>
      </w:pPr>
    </w:p>
    <w:p w14:paraId="16B8B64A" w14:textId="4735E8BC" w:rsidR="00DF0CF1" w:rsidRDefault="00DF0CF1" w:rsidP="0070445B">
      <w:pPr>
        <w:rPr>
          <w:noProof/>
          <w:lang w:val="en-CA" w:eastAsia="ko-KR"/>
        </w:rPr>
      </w:pPr>
    </w:p>
    <w:p w14:paraId="7A2E4272" w14:textId="5BB7FA8F" w:rsidR="00DF0CF1" w:rsidRDefault="00DF0CF1" w:rsidP="0070445B">
      <w:pPr>
        <w:rPr>
          <w:noProof/>
          <w:lang w:val="en-CA" w:eastAsia="ko-KR"/>
        </w:rPr>
      </w:pPr>
    </w:p>
    <w:p w14:paraId="3C143690" w14:textId="5BFC2B05" w:rsidR="00DF0CF1" w:rsidRPr="00DF0CF1" w:rsidRDefault="00DF0CF1" w:rsidP="0070445B">
      <w:pPr>
        <w:rPr>
          <w:b/>
          <w:bCs/>
          <w:noProof/>
          <w:lang w:val="en-CA" w:eastAsia="ko-KR"/>
        </w:rPr>
      </w:pPr>
      <w:r w:rsidRPr="00DF0CF1">
        <w:rPr>
          <w:b/>
          <w:bCs/>
          <w:noProof/>
          <w:lang w:val="en-CA" w:eastAsia="ko-KR"/>
        </w:rPr>
        <w:lastRenderedPageBreak/>
        <w:t>Test 2:</w:t>
      </w:r>
    </w:p>
    <w:p w14:paraId="398C360C" w14:textId="77777777" w:rsidR="00DF0CF1" w:rsidRPr="00945AFA" w:rsidRDefault="00DF0CF1" w:rsidP="00DF0CF1">
      <w:pPr>
        <w:pStyle w:val="Heading3"/>
        <w:numPr>
          <w:ilvl w:val="0"/>
          <w:numId w:val="0"/>
        </w:numPr>
        <w:ind w:left="720" w:hanging="72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8.4.4 </w:t>
      </w:r>
      <w:r w:rsidRPr="00945AFA">
        <w:rPr>
          <w:noProof/>
          <w:lang w:val="en-CA" w:eastAsia="ko-KR"/>
        </w:rPr>
        <w:t>Derivation process for chroma intra prediction mode</w:t>
      </w:r>
    </w:p>
    <w:p w14:paraId="53023510" w14:textId="77777777" w:rsidR="00DF0CF1" w:rsidRPr="00945AFA" w:rsidRDefault="00DF0CF1" w:rsidP="00DF0CF1">
      <w:pPr>
        <w:rPr>
          <w:noProof/>
          <w:lang w:val="en-CA"/>
        </w:rPr>
      </w:pPr>
      <w:r w:rsidRPr="00945AFA">
        <w:rPr>
          <w:noProof/>
          <w:lang w:val="en-CA"/>
        </w:rPr>
        <w:t>Input to this process are:</w:t>
      </w:r>
    </w:p>
    <w:p w14:paraId="16BA8453" w14:textId="77777777" w:rsidR="00DF0CF1" w:rsidRPr="00945AFA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a</w:t>
      </w:r>
      <w:r w:rsidRPr="00945AFA">
        <w:rPr>
          <w:noProof/>
          <w:lang w:val="en-CA"/>
        </w:rPr>
        <w:t xml:space="preserve"> luma location ( xCb, yCb ) specifying the top-left sample of the current chroma coding block relative to the top</w:t>
      </w:r>
      <w:r w:rsidRPr="00945AFA">
        <w:rPr>
          <w:noProof/>
          <w:lang w:val="en-CA"/>
        </w:rPr>
        <w:noBreakHyphen/>
        <w:t>left luma sample of the current picture</w:t>
      </w:r>
      <w:r w:rsidRPr="00945AFA">
        <w:rPr>
          <w:noProof/>
          <w:lang w:val="en-CA" w:eastAsia="ko-KR"/>
        </w:rPr>
        <w:t>,</w:t>
      </w:r>
    </w:p>
    <w:p w14:paraId="0C733202" w14:textId="77777777" w:rsidR="00DF0CF1" w:rsidRPr="00945AFA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cbWidth specifying the width of the current coding block in luma samples,</w:t>
      </w:r>
    </w:p>
    <w:p w14:paraId="3A521FA3" w14:textId="77777777" w:rsidR="00DF0CF1" w:rsidRPr="00945AFA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rPr>
          <w:noProof/>
          <w:lang w:val="en-CA"/>
        </w:rPr>
      </w:pPr>
      <w:r w:rsidRPr="00945AFA">
        <w:rPr>
          <w:noProof/>
          <w:lang w:val="en-CA"/>
        </w:rPr>
        <w:t>a variable cbHeight specifying the height of the current coding block in luma samples.</w:t>
      </w:r>
    </w:p>
    <w:p w14:paraId="7B9490CB" w14:textId="77777777" w:rsidR="00DF0CF1" w:rsidRPr="00945AFA" w:rsidRDefault="00DF0CF1" w:rsidP="00DF0CF1">
      <w:pPr>
        <w:tabs>
          <w:tab w:val="left" w:pos="284"/>
        </w:tabs>
        <w:ind w:left="284" w:hanging="284"/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>In this process, the chroma intra prediction mode IntraPredModeC[ xCb ][ yCb ] is derived.</w:t>
      </w:r>
    </w:p>
    <w:p w14:paraId="0D83C11F" w14:textId="77777777" w:rsidR="00DF0CF1" w:rsidRPr="00945AFA" w:rsidRDefault="00DF0CF1" w:rsidP="00DF0CF1">
      <w:pPr>
        <w:rPr>
          <w:lang w:val="en-CA" w:eastAsia="ko-KR"/>
        </w:rPr>
      </w:pPr>
      <w:r w:rsidRPr="00945AFA">
        <w:rPr>
          <w:lang w:val="en-CA" w:eastAsia="ko-KR"/>
        </w:rPr>
        <w:t xml:space="preserve">The corresponding luma intra prediction mode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as follows:</w:t>
      </w:r>
    </w:p>
    <w:p w14:paraId="12948207" w14:textId="77777777" w:rsidR="00DF0CF1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textAlignment w:val="auto"/>
        <w:rPr>
          <w:lang w:val="en-CA"/>
        </w:rPr>
      </w:pPr>
      <w:r w:rsidRPr="00945AFA">
        <w:rPr>
          <w:lang w:val="en-CA"/>
        </w:rPr>
        <w:t xml:space="preserve">If </w:t>
      </w:r>
      <w:proofErr w:type="spellStart"/>
      <w:r w:rsidRPr="00945AFA">
        <w:rPr>
          <w:lang w:val="en-CA" w:eastAsia="ko-KR"/>
        </w:rPr>
        <w:t>intra_mip_flag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is equal to 1,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derived using </w:t>
      </w:r>
      <w:proofErr w:type="spell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 xml:space="preserve"> / 2 ] and </w:t>
      </w:r>
      <w:proofErr w:type="spellStart"/>
      <w:r w:rsidRPr="00945AFA">
        <w:rPr>
          <w:lang w:val="en-CA" w:eastAsia="ko-KR"/>
        </w:rPr>
        <w:t>sizeId</w:t>
      </w:r>
      <w:proofErr w:type="spellEnd"/>
      <w:r w:rsidRPr="00945AFA">
        <w:rPr>
          <w:lang w:val="en-CA" w:eastAsia="ko-KR"/>
        </w:rPr>
        <w:t xml:space="preserve"> set equal to </w:t>
      </w:r>
      <w:proofErr w:type="spellStart"/>
      <w:r w:rsidRPr="00945AFA">
        <w:rPr>
          <w:lang w:val="en-CA" w:eastAsia="ko-KR"/>
        </w:rPr>
        <w:t>MipSizeId</w:t>
      </w:r>
      <w:proofErr w:type="spellEnd"/>
      <w:r w:rsidRPr="00945AFA">
        <w:rPr>
          <w:lang w:val="en-CA" w:eastAsia="ko-KR"/>
        </w:rPr>
        <w:t>[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 xml:space="preserve"> ] as specified in </w:t>
      </w:r>
      <w:r w:rsidRPr="00945AFA">
        <w:rPr>
          <w:lang w:val="en-CA" w:eastAsia="ko-KR"/>
        </w:rPr>
        <w:fldChar w:fldCharType="begin" w:fldLock="1"/>
      </w:r>
      <w:r w:rsidRPr="00945AFA">
        <w:rPr>
          <w:lang w:val="en-CA" w:eastAsia="ko-KR"/>
        </w:rPr>
        <w:instrText xml:space="preserve"> REF _Ref8835727 \h  \* MERGEFORMAT </w:instrText>
      </w:r>
      <w:r w:rsidRPr="00945AFA">
        <w:rPr>
          <w:lang w:val="en-CA" w:eastAsia="ko-KR"/>
        </w:rPr>
      </w:r>
      <w:r w:rsidRPr="00945AFA">
        <w:rPr>
          <w:lang w:val="en-CA" w:eastAsia="ko-KR"/>
        </w:rPr>
        <w:fldChar w:fldCharType="separate"/>
      </w:r>
      <w:r w:rsidRPr="00945AFA">
        <w:rPr>
          <w:rFonts w:eastAsia="Malgun Gothic"/>
          <w:bCs/>
          <w:lang w:val="en-CA" w:eastAsia="ko-KR"/>
        </w:rPr>
        <w:t>Table 8</w:t>
      </w:r>
      <w:r w:rsidRPr="00945AFA">
        <w:rPr>
          <w:rFonts w:eastAsia="Malgun Gothic"/>
          <w:bCs/>
          <w:lang w:val="en-CA" w:eastAsia="ko-KR"/>
        </w:rPr>
        <w:noBreakHyphen/>
        <w:t>4</w:t>
      </w:r>
      <w:r w:rsidRPr="00945AFA">
        <w:rPr>
          <w:lang w:val="en-CA" w:eastAsia="ko-KR"/>
        </w:rPr>
        <w:fldChar w:fldCharType="end"/>
      </w:r>
      <w:r w:rsidRPr="00945AFA">
        <w:rPr>
          <w:lang w:val="en-CA" w:eastAsia="ko-KR"/>
        </w:rPr>
        <w:t>.</w:t>
      </w:r>
      <w:bookmarkStart w:id="16" w:name="_GoBack"/>
      <w:bookmarkEnd w:id="16"/>
    </w:p>
    <w:p w14:paraId="664D101F" w14:textId="77777777" w:rsidR="00DF0CF1" w:rsidRPr="0070445B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textAlignment w:val="auto"/>
        <w:rPr>
          <w:highlight w:val="green"/>
          <w:lang w:val="en-CA"/>
        </w:rPr>
      </w:pPr>
      <w:r w:rsidRPr="0070445B">
        <w:rPr>
          <w:highlight w:val="green"/>
          <w:lang w:val="en-CA" w:eastAsia="ko-KR"/>
        </w:rPr>
        <w:t xml:space="preserve">Otherwise if </w:t>
      </w:r>
      <w:r w:rsidRPr="0070445B">
        <w:rPr>
          <w:noProof/>
          <w:highlight w:val="green"/>
          <w:lang w:val="en-CA" w:eastAsia="ko-KR"/>
        </w:rPr>
        <w:t>CuPredMode[ </w:t>
      </w:r>
      <w:proofErr w:type="spellStart"/>
      <w:proofErr w:type="gramStart"/>
      <w:r w:rsidRPr="0070445B">
        <w:rPr>
          <w:highlight w:val="green"/>
          <w:lang w:val="en-CA" w:eastAsia="ko-KR"/>
        </w:rPr>
        <w:t>xCb</w:t>
      </w:r>
      <w:proofErr w:type="spellEnd"/>
      <w:r w:rsidRPr="0070445B">
        <w:rPr>
          <w:noProof/>
          <w:highlight w:val="green"/>
          <w:lang w:val="en-CA" w:eastAsia="ko-KR"/>
        </w:rPr>
        <w:t> ]</w:t>
      </w:r>
      <w:proofErr w:type="gramEnd"/>
      <w:r w:rsidRPr="0070445B">
        <w:rPr>
          <w:noProof/>
          <w:highlight w:val="green"/>
          <w:lang w:val="en-CA" w:eastAsia="ko-KR"/>
        </w:rPr>
        <w:t>[ </w:t>
      </w:r>
      <w:proofErr w:type="spellStart"/>
      <w:r w:rsidRPr="0070445B">
        <w:rPr>
          <w:highlight w:val="green"/>
          <w:lang w:val="en-CA" w:eastAsia="ko-KR"/>
        </w:rPr>
        <w:t>yCb</w:t>
      </w:r>
      <w:proofErr w:type="spellEnd"/>
      <w:r w:rsidRPr="0070445B">
        <w:rPr>
          <w:noProof/>
          <w:highlight w:val="green"/>
          <w:lang w:val="en-CA" w:eastAsia="ko-KR"/>
        </w:rPr>
        <w:t> ] is equal to MODE_IBC</w:t>
      </w:r>
      <w:r w:rsidRPr="0070445B">
        <w:rPr>
          <w:highlight w:val="green"/>
          <w:lang w:val="en-CA" w:eastAsia="ko-KR"/>
        </w:rPr>
        <w:t xml:space="preserve">, </w:t>
      </w:r>
      <w:proofErr w:type="spellStart"/>
      <w:r w:rsidRPr="0070445B">
        <w:rPr>
          <w:highlight w:val="green"/>
          <w:lang w:val="en-CA" w:eastAsia="ko-KR"/>
        </w:rPr>
        <w:t>lumaIntraPredMode</w:t>
      </w:r>
      <w:proofErr w:type="spellEnd"/>
      <w:r w:rsidRPr="0070445B">
        <w:rPr>
          <w:highlight w:val="green"/>
          <w:lang w:val="en-CA" w:eastAsia="ko-KR"/>
        </w:rPr>
        <w:t xml:space="preserve"> is set equal to </w:t>
      </w:r>
      <w:r w:rsidRPr="0070445B">
        <w:rPr>
          <w:noProof/>
          <w:highlight w:val="green"/>
          <w:lang w:val="en-CA" w:eastAsia="ko-KR"/>
        </w:rPr>
        <w:t>INTRA_</w:t>
      </w:r>
      <w:r>
        <w:rPr>
          <w:noProof/>
          <w:highlight w:val="green"/>
          <w:lang w:val="en-CA" w:eastAsia="ko-KR"/>
        </w:rPr>
        <w:t>HOR</w:t>
      </w:r>
      <w:r w:rsidRPr="0070445B">
        <w:rPr>
          <w:noProof/>
          <w:highlight w:val="green"/>
          <w:lang w:val="en-CA" w:eastAsia="ko-KR"/>
        </w:rPr>
        <w:t>.</w:t>
      </w:r>
    </w:p>
    <w:p w14:paraId="35705D57" w14:textId="4CF7C0BF" w:rsidR="00DF0CF1" w:rsidRPr="0070445B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textAlignment w:val="auto"/>
        <w:rPr>
          <w:highlight w:val="green"/>
          <w:lang w:val="en-CA"/>
        </w:rPr>
      </w:pPr>
      <w:r w:rsidRPr="0070445B">
        <w:rPr>
          <w:noProof/>
          <w:highlight w:val="green"/>
          <w:lang w:val="en-CA" w:eastAsia="ko-KR"/>
        </w:rPr>
        <w:t>Otherwise if pcm_flag[ </w:t>
      </w:r>
      <w:proofErr w:type="spellStart"/>
      <w:proofErr w:type="gramStart"/>
      <w:r w:rsidRPr="0070445B">
        <w:rPr>
          <w:highlight w:val="green"/>
          <w:lang w:val="en-CA" w:eastAsia="ko-KR"/>
        </w:rPr>
        <w:t>xCb</w:t>
      </w:r>
      <w:proofErr w:type="spellEnd"/>
      <w:r w:rsidRPr="0070445B">
        <w:rPr>
          <w:noProof/>
          <w:highlight w:val="green"/>
          <w:lang w:val="en-CA" w:eastAsia="ko-KR"/>
        </w:rPr>
        <w:t> ]</w:t>
      </w:r>
      <w:proofErr w:type="gramEnd"/>
      <w:r w:rsidRPr="0070445B">
        <w:rPr>
          <w:noProof/>
          <w:highlight w:val="green"/>
          <w:lang w:val="en-CA" w:eastAsia="ko-KR"/>
        </w:rPr>
        <w:t>[ </w:t>
      </w:r>
      <w:proofErr w:type="spellStart"/>
      <w:r w:rsidRPr="0070445B">
        <w:rPr>
          <w:highlight w:val="green"/>
          <w:lang w:val="en-CA" w:eastAsia="ko-KR"/>
        </w:rPr>
        <w:t>yCb</w:t>
      </w:r>
      <w:proofErr w:type="spellEnd"/>
      <w:r w:rsidRPr="0070445B">
        <w:rPr>
          <w:noProof/>
          <w:highlight w:val="green"/>
          <w:lang w:val="en-CA" w:eastAsia="ko-KR"/>
        </w:rPr>
        <w:t> ]is equal to 1</w:t>
      </w:r>
      <w:r w:rsidRPr="0070445B">
        <w:rPr>
          <w:highlight w:val="green"/>
          <w:lang w:val="en-CA" w:eastAsia="ko-KR"/>
        </w:rPr>
        <w:t xml:space="preserve">, </w:t>
      </w:r>
      <w:proofErr w:type="spellStart"/>
      <w:r w:rsidRPr="0070445B">
        <w:rPr>
          <w:highlight w:val="green"/>
          <w:lang w:val="en-CA" w:eastAsia="ko-KR"/>
        </w:rPr>
        <w:t>lumaIntraPredMode</w:t>
      </w:r>
      <w:proofErr w:type="spellEnd"/>
      <w:r w:rsidRPr="0070445B">
        <w:rPr>
          <w:highlight w:val="green"/>
          <w:lang w:val="en-CA" w:eastAsia="ko-KR"/>
        </w:rPr>
        <w:t xml:space="preserve"> is set equal to </w:t>
      </w:r>
      <w:r w:rsidRPr="0070445B">
        <w:rPr>
          <w:noProof/>
          <w:highlight w:val="green"/>
          <w:lang w:val="en-CA" w:eastAsia="ko-KR"/>
        </w:rPr>
        <w:t>INTRA_</w:t>
      </w:r>
      <w:r>
        <w:rPr>
          <w:noProof/>
          <w:highlight w:val="green"/>
          <w:lang w:val="en-CA" w:eastAsia="ko-KR"/>
        </w:rPr>
        <w:t>PLANAR</w:t>
      </w:r>
      <w:r w:rsidRPr="0070445B">
        <w:rPr>
          <w:noProof/>
          <w:highlight w:val="green"/>
          <w:lang w:val="en-CA" w:eastAsia="ko-KR"/>
        </w:rPr>
        <w:t>.</w:t>
      </w:r>
    </w:p>
    <w:p w14:paraId="32B9918C" w14:textId="77777777" w:rsidR="00DF0CF1" w:rsidRPr="00945AFA" w:rsidRDefault="00DF0CF1" w:rsidP="00DF0CF1">
      <w:pPr>
        <w:numPr>
          <w:ilvl w:val="0"/>
          <w:numId w:val="2"/>
        </w:numPr>
        <w:tabs>
          <w:tab w:val="clear" w:pos="794"/>
          <w:tab w:val="left" w:pos="284"/>
        </w:tabs>
        <w:ind w:left="284" w:hanging="284"/>
        <w:textAlignment w:val="auto"/>
        <w:rPr>
          <w:lang w:val="en-CA"/>
        </w:rPr>
      </w:pPr>
      <w:r w:rsidRPr="00945AFA">
        <w:rPr>
          <w:lang w:val="en-CA"/>
        </w:rPr>
        <w:t xml:space="preserve">Otherwise, </w:t>
      </w:r>
      <w:proofErr w:type="spellStart"/>
      <w:r w:rsidRPr="00945AFA">
        <w:rPr>
          <w:lang w:val="en-CA" w:eastAsia="ko-KR"/>
        </w:rPr>
        <w:t>lumaIntraPredMode</w:t>
      </w:r>
      <w:proofErr w:type="spellEnd"/>
      <w:r w:rsidRPr="00945AFA">
        <w:rPr>
          <w:lang w:val="en-CA" w:eastAsia="ko-KR"/>
        </w:rPr>
        <w:t xml:space="preserve"> is set equal to </w:t>
      </w:r>
      <w:proofErr w:type="spellStart"/>
      <w:proofErr w:type="gramStart"/>
      <w:r w:rsidRPr="00945AFA">
        <w:rPr>
          <w:lang w:val="en-CA" w:eastAsia="ko-KR"/>
        </w:rPr>
        <w:t>IntraPredModeY</w:t>
      </w:r>
      <w:proofErr w:type="spellEnd"/>
      <w:r w:rsidRPr="00945AFA">
        <w:rPr>
          <w:lang w:val="en-CA" w:eastAsia="ko-KR"/>
        </w:rPr>
        <w:t>[</w:t>
      </w:r>
      <w:proofErr w:type="gramEnd"/>
      <w:r w:rsidRPr="00945AFA">
        <w:rPr>
          <w:lang w:val="en-CA" w:eastAsia="ko-KR"/>
        </w:rPr>
        <w:t> </w:t>
      </w:r>
      <w:proofErr w:type="spellStart"/>
      <w:r w:rsidRPr="00945AFA">
        <w:rPr>
          <w:lang w:val="en-CA" w:eastAsia="ko-KR"/>
        </w:rPr>
        <w:t>xCb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cbWidth</w:t>
      </w:r>
      <w:proofErr w:type="spellEnd"/>
      <w:r w:rsidRPr="00945AFA">
        <w:rPr>
          <w:lang w:val="en-CA" w:eastAsia="ko-KR"/>
        </w:rPr>
        <w:t> / 2 ][ </w:t>
      </w:r>
      <w:proofErr w:type="spellStart"/>
      <w:r w:rsidRPr="00945AFA">
        <w:rPr>
          <w:lang w:val="en-CA" w:eastAsia="ko-KR"/>
        </w:rPr>
        <w:t>yCb</w:t>
      </w:r>
      <w:proofErr w:type="spellEnd"/>
      <w:r w:rsidRPr="00945AFA">
        <w:rPr>
          <w:lang w:val="en-CA" w:eastAsia="ko-KR"/>
        </w:rPr>
        <w:t> + </w:t>
      </w:r>
      <w:proofErr w:type="spellStart"/>
      <w:r w:rsidRPr="00945AFA">
        <w:rPr>
          <w:lang w:val="en-CA" w:eastAsia="ko-KR"/>
        </w:rPr>
        <w:t>cbHeight</w:t>
      </w:r>
      <w:proofErr w:type="spellEnd"/>
      <w:r w:rsidRPr="00945AFA">
        <w:rPr>
          <w:lang w:val="en-CA" w:eastAsia="ko-KR"/>
        </w:rPr>
        <w:t> / 2 ].</w:t>
      </w:r>
    </w:p>
    <w:p w14:paraId="14117184" w14:textId="77777777" w:rsidR="00DF0CF1" w:rsidRPr="00945AFA" w:rsidRDefault="00DF0CF1" w:rsidP="00DF0CF1">
      <w:pPr>
        <w:rPr>
          <w:noProof/>
          <w:lang w:val="en-CA" w:eastAsia="ko-KR"/>
        </w:rPr>
      </w:pPr>
      <w:r w:rsidRPr="00945AFA">
        <w:rPr>
          <w:noProof/>
          <w:lang w:val="en-CA" w:eastAsia="ko-KR"/>
        </w:rPr>
        <w:t xml:space="preserve">The chroma intra prediction mode IntraPredModeC[ xCb ][ yCb ] is derived using intra_chroma_pred_mode[ xCb ][ yCb ] and lumaIntraPredMode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.</w:t>
      </w:r>
    </w:p>
    <w:p w14:paraId="7C3C9DA1" w14:textId="77777777" w:rsidR="00DF0CF1" w:rsidRPr="00945AFA" w:rsidRDefault="00DF0CF1" w:rsidP="00DF0CF1">
      <w:pPr>
        <w:pStyle w:val="Caption"/>
        <w:keepLines/>
        <w:rPr>
          <w:noProof/>
          <w:lang w:val="en-CA" w:eastAsia="ko-KR"/>
        </w:rPr>
      </w:pPr>
      <w:r w:rsidRPr="00945AFA">
        <w:rPr>
          <w:noProof/>
          <w:lang w:val="en-CA"/>
        </w:rPr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5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>Specification of IntraPredModeC[ xCb ][ yCb ] depending on intra_chroma_pred_mode[ xCb ][ yCb ] and lumaIntraPredMode when sps_cclm_enabled_flag is equal to 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DF0CF1" w:rsidRPr="00945AFA" w14:paraId="4DFB5F00" w14:textId="77777777" w:rsidTr="00853407">
        <w:trPr>
          <w:jc w:val="center"/>
        </w:trPr>
        <w:tc>
          <w:tcPr>
            <w:tcW w:w="0" w:type="auto"/>
            <w:vMerge w:val="restart"/>
            <w:vAlign w:val="center"/>
          </w:tcPr>
          <w:p w14:paraId="3C783109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69FDF05F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DF0CF1" w:rsidRPr="00945AFA" w14:paraId="5867F47D" w14:textId="77777777" w:rsidTr="00853407">
        <w:trPr>
          <w:jc w:val="center"/>
        </w:trPr>
        <w:tc>
          <w:tcPr>
            <w:tcW w:w="0" w:type="auto"/>
            <w:vMerge/>
          </w:tcPr>
          <w:p w14:paraId="3F7871D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0AB3519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1C4CFE1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50BBBC9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4D3E2A8B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64F2F9D9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DF0CF1" w:rsidRPr="00945AFA" w14:paraId="73987AD5" w14:textId="77777777" w:rsidTr="00853407">
        <w:trPr>
          <w:jc w:val="center"/>
        </w:trPr>
        <w:tc>
          <w:tcPr>
            <w:tcW w:w="0" w:type="auto"/>
          </w:tcPr>
          <w:p w14:paraId="271B468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5C6CE708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58E7F6C5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5F2CDBD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5ECBB44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47CF37B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DF0CF1" w:rsidRPr="00945AFA" w14:paraId="7EDCC0CF" w14:textId="77777777" w:rsidTr="00853407">
        <w:trPr>
          <w:jc w:val="center"/>
        </w:trPr>
        <w:tc>
          <w:tcPr>
            <w:tcW w:w="0" w:type="auto"/>
          </w:tcPr>
          <w:p w14:paraId="3BAD2F0C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7DF2A7F6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612288F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04EC7A1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7F13A2F5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2F5F8778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DF0CF1" w:rsidRPr="00945AFA" w14:paraId="349AA155" w14:textId="77777777" w:rsidTr="00853407">
        <w:trPr>
          <w:jc w:val="center"/>
        </w:trPr>
        <w:tc>
          <w:tcPr>
            <w:tcW w:w="0" w:type="auto"/>
          </w:tcPr>
          <w:p w14:paraId="75DDCA9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58B1292A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1F852047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51340C79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54CF5F2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3281B21C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DF0CF1" w:rsidRPr="00945AFA" w14:paraId="786599DF" w14:textId="77777777" w:rsidTr="00853407">
        <w:trPr>
          <w:jc w:val="center"/>
        </w:trPr>
        <w:tc>
          <w:tcPr>
            <w:tcW w:w="0" w:type="auto"/>
          </w:tcPr>
          <w:p w14:paraId="2B2C0675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53008268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5597A9B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3655EA4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190A879B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440113E9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DF0CF1" w:rsidRPr="00945AFA" w14:paraId="1BD8BFCC" w14:textId="77777777" w:rsidTr="00853407">
        <w:trPr>
          <w:jc w:val="center"/>
        </w:trPr>
        <w:tc>
          <w:tcPr>
            <w:tcW w:w="0" w:type="auto"/>
          </w:tcPr>
          <w:p w14:paraId="6CCD041C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1023890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3E4BB55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7977C8FA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036615E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7E624AB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6542B7DE" w14:textId="77777777" w:rsidR="00DF0CF1" w:rsidRPr="00945AFA" w:rsidRDefault="00DF0CF1" w:rsidP="00DF0CF1">
      <w:pPr>
        <w:rPr>
          <w:noProof/>
          <w:lang w:val="en-CA"/>
        </w:rPr>
      </w:pPr>
    </w:p>
    <w:p w14:paraId="4B94B9C8" w14:textId="77777777" w:rsidR="00DF0CF1" w:rsidRPr="00945AFA" w:rsidRDefault="00DF0CF1" w:rsidP="00DF0CF1">
      <w:pPr>
        <w:pStyle w:val="Caption"/>
        <w:keepLines/>
        <w:rPr>
          <w:noProof/>
          <w:lang w:val="en-CA" w:eastAsia="ko-KR"/>
        </w:rPr>
      </w:pPr>
      <w:r w:rsidRPr="00945AFA">
        <w:rPr>
          <w:noProof/>
          <w:lang w:val="en-CA"/>
        </w:rPr>
        <w:lastRenderedPageBreak/>
        <w:t>Table </w:t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STYLEREF 1 \s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8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noBreakHyphen/>
      </w:r>
      <w:r w:rsidRPr="00945AFA">
        <w:rPr>
          <w:noProof/>
          <w:lang w:val="en-CA"/>
        </w:rPr>
        <w:fldChar w:fldCharType="begin" w:fldLock="1"/>
      </w:r>
      <w:r w:rsidRPr="00945AFA">
        <w:rPr>
          <w:noProof/>
          <w:lang w:val="en-CA"/>
        </w:rPr>
        <w:instrText xml:space="preserve"> SEQ Table \* ARABIC \s 1 </w:instrText>
      </w:r>
      <w:r w:rsidRPr="00945AFA">
        <w:rPr>
          <w:noProof/>
          <w:lang w:val="en-CA"/>
        </w:rPr>
        <w:fldChar w:fldCharType="separate"/>
      </w:r>
      <w:r w:rsidRPr="00945AFA">
        <w:rPr>
          <w:noProof/>
          <w:lang w:val="en-CA"/>
        </w:rPr>
        <w:t>6</w:t>
      </w:r>
      <w:r w:rsidRPr="00945AFA">
        <w:rPr>
          <w:noProof/>
          <w:lang w:val="en-CA"/>
        </w:rPr>
        <w:fldChar w:fldCharType="end"/>
      </w:r>
      <w:r w:rsidRPr="00945AFA">
        <w:rPr>
          <w:noProof/>
          <w:lang w:val="en-CA"/>
        </w:rPr>
        <w:t xml:space="preserve"> – </w:t>
      </w:r>
      <w:r w:rsidRPr="00945AFA">
        <w:rPr>
          <w:noProof/>
          <w:lang w:val="en-CA" w:eastAsia="ko-KR"/>
        </w:rPr>
        <w:t>Specification of IntraPredModeC[ xCb ][ yCb ] depending on intra_chroma_pred_mode[ xCb ][ yCb ] and lumaIntraPredMode when sps_cclm_enabled_flag is equal to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6"/>
        <w:gridCol w:w="561"/>
        <w:gridCol w:w="561"/>
        <w:gridCol w:w="604"/>
        <w:gridCol w:w="517"/>
        <w:gridCol w:w="2183"/>
      </w:tblGrid>
      <w:tr w:rsidR="00DF0CF1" w:rsidRPr="00945AFA" w14:paraId="537FEA6F" w14:textId="77777777" w:rsidTr="00853407">
        <w:trPr>
          <w:jc w:val="center"/>
        </w:trPr>
        <w:tc>
          <w:tcPr>
            <w:tcW w:w="0" w:type="auto"/>
            <w:vMerge w:val="restart"/>
            <w:vAlign w:val="center"/>
          </w:tcPr>
          <w:p w14:paraId="23A80A58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intra_chroma_pred_mode[ xCb ][ yCb ]</w:t>
            </w:r>
          </w:p>
        </w:tc>
        <w:tc>
          <w:tcPr>
            <w:tcW w:w="4426" w:type="dxa"/>
            <w:gridSpan w:val="5"/>
          </w:tcPr>
          <w:p w14:paraId="00A19FE6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sz w:val="24"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lumaIntraPredMode</w:t>
            </w:r>
          </w:p>
        </w:tc>
      </w:tr>
      <w:tr w:rsidR="00DF0CF1" w:rsidRPr="00945AFA" w14:paraId="3CA47B1F" w14:textId="77777777" w:rsidTr="00853407">
        <w:trPr>
          <w:jc w:val="center"/>
        </w:trPr>
        <w:tc>
          <w:tcPr>
            <w:tcW w:w="0" w:type="auto"/>
            <w:vMerge/>
          </w:tcPr>
          <w:p w14:paraId="6D5180C9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</w:p>
        </w:tc>
        <w:tc>
          <w:tcPr>
            <w:tcW w:w="561" w:type="dxa"/>
          </w:tcPr>
          <w:p w14:paraId="6AC689DD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5DA3E46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737D829A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31084994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25FB8184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 ( 0  &lt;=  X  &lt;=  66 )</w:t>
            </w:r>
          </w:p>
        </w:tc>
      </w:tr>
      <w:tr w:rsidR="00DF0CF1" w:rsidRPr="00945AFA" w14:paraId="7D9BF39B" w14:textId="77777777" w:rsidTr="00853407">
        <w:trPr>
          <w:jc w:val="center"/>
        </w:trPr>
        <w:tc>
          <w:tcPr>
            <w:tcW w:w="0" w:type="auto"/>
          </w:tcPr>
          <w:p w14:paraId="0D1429C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0</w:t>
            </w:r>
          </w:p>
        </w:tc>
        <w:tc>
          <w:tcPr>
            <w:tcW w:w="561" w:type="dxa"/>
          </w:tcPr>
          <w:p w14:paraId="5992B49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61" w:type="dxa"/>
          </w:tcPr>
          <w:p w14:paraId="6C27F3A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604" w:type="dxa"/>
          </w:tcPr>
          <w:p w14:paraId="53BA4659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17" w:type="dxa"/>
          </w:tcPr>
          <w:p w14:paraId="2C299CAD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2183" w:type="dxa"/>
          </w:tcPr>
          <w:p w14:paraId="536C523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</w:tr>
      <w:tr w:rsidR="00DF0CF1" w:rsidRPr="00945AFA" w14:paraId="6012B6A6" w14:textId="77777777" w:rsidTr="00853407">
        <w:trPr>
          <w:jc w:val="center"/>
        </w:trPr>
        <w:tc>
          <w:tcPr>
            <w:tcW w:w="0" w:type="auto"/>
          </w:tcPr>
          <w:p w14:paraId="62DD6E67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63E1513D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61" w:type="dxa"/>
          </w:tcPr>
          <w:p w14:paraId="55F6799C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604" w:type="dxa"/>
          </w:tcPr>
          <w:p w14:paraId="6BA4377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517" w:type="dxa"/>
          </w:tcPr>
          <w:p w14:paraId="15F0388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2183" w:type="dxa"/>
          </w:tcPr>
          <w:p w14:paraId="3BB66A24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</w:tr>
      <w:tr w:rsidR="00DF0CF1" w:rsidRPr="00945AFA" w14:paraId="721EFB37" w14:textId="77777777" w:rsidTr="00853407">
        <w:trPr>
          <w:jc w:val="center"/>
        </w:trPr>
        <w:tc>
          <w:tcPr>
            <w:tcW w:w="0" w:type="auto"/>
          </w:tcPr>
          <w:p w14:paraId="48F5FAC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2</w:t>
            </w:r>
          </w:p>
        </w:tc>
        <w:tc>
          <w:tcPr>
            <w:tcW w:w="561" w:type="dxa"/>
          </w:tcPr>
          <w:p w14:paraId="1FA1D95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61" w:type="dxa"/>
          </w:tcPr>
          <w:p w14:paraId="1F1CAC6A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604" w:type="dxa"/>
          </w:tcPr>
          <w:p w14:paraId="2A0F1A0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517" w:type="dxa"/>
          </w:tcPr>
          <w:p w14:paraId="2065546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2183" w:type="dxa"/>
          </w:tcPr>
          <w:p w14:paraId="6A62FA08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</w:tr>
      <w:tr w:rsidR="00DF0CF1" w:rsidRPr="00945AFA" w14:paraId="2FC698AB" w14:textId="77777777" w:rsidTr="00853407">
        <w:trPr>
          <w:jc w:val="center"/>
        </w:trPr>
        <w:tc>
          <w:tcPr>
            <w:tcW w:w="0" w:type="auto"/>
          </w:tcPr>
          <w:p w14:paraId="299865EB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3</w:t>
            </w:r>
          </w:p>
        </w:tc>
        <w:tc>
          <w:tcPr>
            <w:tcW w:w="561" w:type="dxa"/>
          </w:tcPr>
          <w:p w14:paraId="568AA27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61" w:type="dxa"/>
          </w:tcPr>
          <w:p w14:paraId="1F869A20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604" w:type="dxa"/>
          </w:tcPr>
          <w:p w14:paraId="09D385A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517" w:type="dxa"/>
          </w:tcPr>
          <w:p w14:paraId="12BA60AF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66</w:t>
            </w:r>
          </w:p>
        </w:tc>
        <w:tc>
          <w:tcPr>
            <w:tcW w:w="2183" w:type="dxa"/>
          </w:tcPr>
          <w:p w14:paraId="131BE255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</w:tr>
      <w:tr w:rsidR="00DF0CF1" w:rsidRPr="00945AFA" w14:paraId="4B20800E" w14:textId="77777777" w:rsidTr="00853407">
        <w:trPr>
          <w:jc w:val="center"/>
        </w:trPr>
        <w:tc>
          <w:tcPr>
            <w:tcW w:w="0" w:type="auto"/>
          </w:tcPr>
          <w:p w14:paraId="70DB9E07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4</w:t>
            </w:r>
          </w:p>
        </w:tc>
        <w:tc>
          <w:tcPr>
            <w:tcW w:w="561" w:type="dxa"/>
          </w:tcPr>
          <w:p w14:paraId="344A5E7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61" w:type="dxa"/>
          </w:tcPr>
          <w:p w14:paraId="2415DE1C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604" w:type="dxa"/>
          </w:tcPr>
          <w:p w14:paraId="75F68F77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517" w:type="dxa"/>
          </w:tcPr>
          <w:p w14:paraId="0EEACA6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  <w:tc>
          <w:tcPr>
            <w:tcW w:w="2183" w:type="dxa"/>
          </w:tcPr>
          <w:p w14:paraId="6062D8B5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zh-CN"/>
              </w:rPr>
              <w:t>81</w:t>
            </w:r>
          </w:p>
        </w:tc>
      </w:tr>
      <w:tr w:rsidR="00DF0CF1" w:rsidRPr="00945AFA" w14:paraId="4178C509" w14:textId="77777777" w:rsidTr="00853407">
        <w:trPr>
          <w:jc w:val="center"/>
        </w:trPr>
        <w:tc>
          <w:tcPr>
            <w:tcW w:w="0" w:type="auto"/>
          </w:tcPr>
          <w:p w14:paraId="38DD6CE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</w:t>
            </w:r>
          </w:p>
        </w:tc>
        <w:tc>
          <w:tcPr>
            <w:tcW w:w="561" w:type="dxa"/>
          </w:tcPr>
          <w:p w14:paraId="21A8CA1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61" w:type="dxa"/>
          </w:tcPr>
          <w:p w14:paraId="635EAAB3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604" w:type="dxa"/>
          </w:tcPr>
          <w:p w14:paraId="41C79202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517" w:type="dxa"/>
          </w:tcPr>
          <w:p w14:paraId="20392FAB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  <w:tc>
          <w:tcPr>
            <w:tcW w:w="2183" w:type="dxa"/>
          </w:tcPr>
          <w:p w14:paraId="4CE67DE6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82</w:t>
            </w:r>
          </w:p>
        </w:tc>
      </w:tr>
      <w:tr w:rsidR="00DF0CF1" w:rsidRPr="00945AFA" w14:paraId="7C8E8DC5" w14:textId="77777777" w:rsidTr="00853407">
        <w:trPr>
          <w:jc w:val="center"/>
        </w:trPr>
        <w:tc>
          <w:tcPr>
            <w:tcW w:w="0" w:type="auto"/>
          </w:tcPr>
          <w:p w14:paraId="512BB400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6</w:t>
            </w:r>
          </w:p>
        </w:tc>
        <w:tc>
          <w:tcPr>
            <w:tcW w:w="561" w:type="dxa"/>
          </w:tcPr>
          <w:p w14:paraId="14A533A7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61" w:type="dxa"/>
          </w:tcPr>
          <w:p w14:paraId="20BB445E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604" w:type="dxa"/>
          </w:tcPr>
          <w:p w14:paraId="4B3A948D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517" w:type="dxa"/>
          </w:tcPr>
          <w:p w14:paraId="2161CD3A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  <w:tc>
          <w:tcPr>
            <w:tcW w:w="2183" w:type="dxa"/>
          </w:tcPr>
          <w:p w14:paraId="400AE20B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zh-CN"/>
              </w:rPr>
            </w:pPr>
            <w:r w:rsidRPr="00945AFA">
              <w:rPr>
                <w:noProof/>
                <w:lang w:val="en-CA" w:eastAsia="zh-CN"/>
              </w:rPr>
              <w:t>83</w:t>
            </w:r>
          </w:p>
        </w:tc>
      </w:tr>
      <w:tr w:rsidR="00DF0CF1" w:rsidRPr="00945AFA" w14:paraId="45ECC223" w14:textId="77777777" w:rsidTr="00853407">
        <w:trPr>
          <w:jc w:val="center"/>
        </w:trPr>
        <w:tc>
          <w:tcPr>
            <w:tcW w:w="0" w:type="auto"/>
          </w:tcPr>
          <w:p w14:paraId="03E1AD3D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7</w:t>
            </w:r>
          </w:p>
        </w:tc>
        <w:tc>
          <w:tcPr>
            <w:tcW w:w="561" w:type="dxa"/>
          </w:tcPr>
          <w:p w14:paraId="03BFBB94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0</w:t>
            </w:r>
          </w:p>
        </w:tc>
        <w:tc>
          <w:tcPr>
            <w:tcW w:w="561" w:type="dxa"/>
          </w:tcPr>
          <w:p w14:paraId="6D8BDC01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50</w:t>
            </w:r>
          </w:p>
        </w:tc>
        <w:tc>
          <w:tcPr>
            <w:tcW w:w="604" w:type="dxa"/>
          </w:tcPr>
          <w:p w14:paraId="2983F7E5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18</w:t>
            </w:r>
          </w:p>
        </w:tc>
        <w:tc>
          <w:tcPr>
            <w:tcW w:w="517" w:type="dxa"/>
          </w:tcPr>
          <w:p w14:paraId="46C9C476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1</w:t>
            </w:r>
          </w:p>
        </w:tc>
        <w:tc>
          <w:tcPr>
            <w:tcW w:w="2183" w:type="dxa"/>
          </w:tcPr>
          <w:p w14:paraId="4582CC84" w14:textId="77777777" w:rsidR="00DF0CF1" w:rsidRPr="00945AFA" w:rsidRDefault="00DF0CF1" w:rsidP="00853407">
            <w:pPr>
              <w:keepNext/>
              <w:keepLines/>
              <w:spacing w:before="60" w:after="6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>X</w:t>
            </w:r>
          </w:p>
        </w:tc>
      </w:tr>
    </w:tbl>
    <w:p w14:paraId="24E92052" w14:textId="26E09EEB" w:rsidR="00CE2ACB" w:rsidRDefault="00DF0CF1">
      <w:r w:rsidRPr="00945AFA">
        <w:rPr>
          <w:noProof/>
          <w:lang w:val="en-CA" w:eastAsia="ko-KR"/>
        </w:rPr>
        <w:t xml:space="preserve">When </w:t>
      </w:r>
      <w:r w:rsidRPr="00945AFA">
        <w:rPr>
          <w:noProof/>
          <w:lang w:val="en-CA"/>
        </w:rPr>
        <w:t xml:space="preserve">chroma_format_idc is equal to 2, </w:t>
      </w:r>
      <w:r w:rsidRPr="00945AFA">
        <w:rPr>
          <w:noProof/>
          <w:lang w:val="en-CA" w:eastAsia="ko-KR"/>
        </w:rPr>
        <w:t xml:space="preserve">the chroma intra prediction mode Y is derived using the chroma intra prediction mode X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_Ref527199571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5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and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_Ref521919738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6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 xml:space="preserve"> as specified in </w:t>
      </w:r>
      <w:r w:rsidRPr="00945AFA">
        <w:rPr>
          <w:noProof/>
          <w:lang w:val="en-CA" w:eastAsia="ko-KR"/>
        </w:rPr>
        <w:fldChar w:fldCharType="begin" w:fldLock="1"/>
      </w:r>
      <w:r w:rsidRPr="00945AFA">
        <w:rPr>
          <w:noProof/>
          <w:lang w:val="en-CA" w:eastAsia="ko-KR"/>
        </w:rPr>
        <w:instrText xml:space="preserve"> REF _Ref11161250 \h </w:instrText>
      </w:r>
      <w:r w:rsidRPr="00945AFA">
        <w:rPr>
          <w:noProof/>
          <w:lang w:val="en-CA" w:eastAsia="ko-KR"/>
        </w:rPr>
      </w:r>
      <w:r w:rsidRPr="00945AFA">
        <w:rPr>
          <w:noProof/>
          <w:lang w:val="en-CA" w:eastAsia="ko-KR"/>
        </w:rPr>
        <w:fldChar w:fldCharType="separate"/>
      </w:r>
      <w:r w:rsidRPr="00945AFA">
        <w:rPr>
          <w:noProof/>
          <w:lang w:val="en-CA"/>
        </w:rPr>
        <w:t>Table 8</w:t>
      </w:r>
      <w:r w:rsidRPr="00945AFA">
        <w:rPr>
          <w:noProof/>
          <w:lang w:val="en-CA"/>
        </w:rPr>
        <w:noBreakHyphen/>
        <w:t>7</w:t>
      </w:r>
      <w:r w:rsidRPr="00945AFA">
        <w:rPr>
          <w:noProof/>
          <w:lang w:val="en-CA" w:eastAsia="ko-KR"/>
        </w:rPr>
        <w:fldChar w:fldCharType="end"/>
      </w:r>
      <w:r w:rsidRPr="00945AFA">
        <w:rPr>
          <w:noProof/>
          <w:lang w:val="en-CA" w:eastAsia="ko-KR"/>
        </w:rPr>
        <w:t>, and the chroma intra prediction mode X is set equal to the chroma intra prediction mode Y afterwards.</w:t>
      </w:r>
    </w:p>
    <w:sectPr w:rsidR="00CE2A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23007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2531"/>
    <w:rsid w:val="0070445B"/>
    <w:rsid w:val="00892531"/>
    <w:rsid w:val="00AD3E71"/>
    <w:rsid w:val="00CE2ACB"/>
    <w:rsid w:val="00DF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09C45"/>
  <w15:chartTrackingRefBased/>
  <w15:docId w15:val="{03F2B4CB-2CC1-4B18-B1ED-BD7934E09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4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70445B"/>
    <w:pPr>
      <w:keepNext/>
      <w:keepLines/>
      <w:numPr>
        <w:numId w:val="1"/>
      </w:numPr>
      <w:spacing w:before="360"/>
      <w:jc w:val="left"/>
      <w:outlineLvl w:val="0"/>
    </w:pPr>
    <w:rPr>
      <w:b/>
      <w:sz w:val="24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70445B"/>
    <w:pPr>
      <w:keepNext/>
      <w:keepLines/>
      <w:numPr>
        <w:ilvl w:val="1"/>
        <w:numId w:val="1"/>
      </w:numPr>
      <w:spacing w:before="360"/>
      <w:outlineLvl w:val="1"/>
    </w:pPr>
    <w:rPr>
      <w:b/>
      <w:sz w:val="22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70445B"/>
    <w:pPr>
      <w:keepNext/>
      <w:keepLines/>
      <w:numPr>
        <w:ilvl w:val="2"/>
        <w:numId w:val="1"/>
      </w:numPr>
      <w:spacing w:before="181"/>
      <w:outlineLvl w:val="2"/>
    </w:pPr>
    <w:rPr>
      <w:b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Heading3"/>
    <w:next w:val="Normal"/>
    <w:link w:val="Heading4Char"/>
    <w:uiPriority w:val="99"/>
    <w:qFormat/>
    <w:rsid w:val="0070445B"/>
    <w:pPr>
      <w:numPr>
        <w:ilvl w:val="3"/>
      </w:numPr>
      <w:outlineLvl w:val="3"/>
    </w:pPr>
  </w:style>
  <w:style w:type="paragraph" w:styleId="Heading5">
    <w:name w:val="heading 5"/>
    <w:aliases w:val="H5,H51,h5"/>
    <w:basedOn w:val="Heading3"/>
    <w:next w:val="Normal"/>
    <w:link w:val="Heading5Char"/>
    <w:uiPriority w:val="99"/>
    <w:qFormat/>
    <w:rsid w:val="0070445B"/>
    <w:pPr>
      <w:numPr>
        <w:ilvl w:val="4"/>
      </w:numPr>
      <w:tabs>
        <w:tab w:val="clear" w:pos="794"/>
        <w:tab w:val="left" w:pos="907"/>
      </w:tabs>
      <w:outlineLvl w:val="4"/>
    </w:pPr>
  </w:style>
  <w:style w:type="paragraph" w:styleId="Heading6">
    <w:name w:val="heading 6"/>
    <w:aliases w:val="H6,H61,h6"/>
    <w:basedOn w:val="Heading3"/>
    <w:next w:val="Normal"/>
    <w:link w:val="Heading6Char"/>
    <w:uiPriority w:val="99"/>
    <w:qFormat/>
    <w:rsid w:val="0070445B"/>
    <w:pPr>
      <w:numPr>
        <w:ilvl w:val="5"/>
      </w:numPr>
      <w:outlineLvl w:val="5"/>
    </w:pPr>
  </w:style>
  <w:style w:type="paragraph" w:styleId="Heading7">
    <w:name w:val="heading 7"/>
    <w:basedOn w:val="Heading3"/>
    <w:next w:val="Normal"/>
    <w:link w:val="Heading7Char"/>
    <w:qFormat/>
    <w:rsid w:val="0070445B"/>
    <w:pPr>
      <w:numPr>
        <w:ilvl w:val="6"/>
      </w:numPr>
      <w:outlineLvl w:val="6"/>
    </w:pPr>
  </w:style>
  <w:style w:type="paragraph" w:styleId="Heading8">
    <w:name w:val="heading 8"/>
    <w:basedOn w:val="Heading9"/>
    <w:next w:val="Normal"/>
    <w:link w:val="Heading8Char"/>
    <w:qFormat/>
    <w:rsid w:val="0070445B"/>
    <w:pPr>
      <w:numPr>
        <w:ilvl w:val="7"/>
        <w:numId w:val="1"/>
      </w:numPr>
      <w:tabs>
        <w:tab w:val="clear" w:pos="794"/>
        <w:tab w:val="clear" w:pos="1191"/>
        <w:tab w:val="clear" w:pos="1588"/>
        <w:tab w:val="clear" w:pos="1985"/>
      </w:tabs>
      <w:spacing w:before="360"/>
      <w:jc w:val="center"/>
      <w:outlineLvl w:val="7"/>
    </w:pPr>
    <w:rPr>
      <w:rFonts w:ascii="Times New Roman" w:eastAsia="SimSun" w:hAnsi="Times New Roman" w:cs="Times New Roman"/>
      <w:b/>
      <w:i w:val="0"/>
      <w:iCs w:val="0"/>
      <w:color w:val="auto"/>
      <w:sz w:val="24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445B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70445B"/>
    <w:rPr>
      <w:rFonts w:ascii="Times New Roman" w:eastAsia="SimSun" w:hAnsi="Times New Roman" w:cs="Times New Roman"/>
      <w:b/>
      <w:sz w:val="24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70445B"/>
    <w:rPr>
      <w:rFonts w:ascii="Times New Roman" w:eastAsia="SimSun" w:hAnsi="Times New Roman" w:cs="Times New Roman"/>
      <w:b/>
      <w:szCs w:val="20"/>
      <w:lang w:val="en-GB"/>
    </w:rPr>
  </w:style>
  <w:style w:type="character" w:customStyle="1" w:styleId="Heading3Char">
    <w:name w:val="Heading 3 Char"/>
    <w:aliases w:val="H3 Char,H31 Char,h3 Char"/>
    <w:basedOn w:val="DefaultParagraphFont"/>
    <w:link w:val="Heading3"/>
    <w:uiPriority w:val="99"/>
    <w:rsid w:val="0070445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70445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70445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70445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0445B"/>
    <w:rPr>
      <w:rFonts w:ascii="Times New Roman" w:eastAsia="SimSun" w:hAnsi="Times New Roman" w:cs="Times New Roman"/>
      <w:b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70445B"/>
    <w:rPr>
      <w:rFonts w:ascii="Times New Roman" w:eastAsia="SimSun" w:hAnsi="Times New Roman" w:cs="Times New Roman"/>
      <w:b/>
      <w:sz w:val="24"/>
      <w:szCs w:val="20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70445B"/>
    <w:pPr>
      <w:keepNext/>
      <w:tabs>
        <w:tab w:val="clear" w:pos="794"/>
        <w:tab w:val="clear" w:pos="1191"/>
        <w:tab w:val="clear" w:pos="1588"/>
        <w:tab w:val="clear" w:pos="1985"/>
      </w:tabs>
      <w:spacing w:before="240" w:after="113"/>
      <w:jc w:val="center"/>
    </w:pPr>
    <w:rPr>
      <w:rFonts w:eastAsia="Malgun Gothic"/>
      <w:b/>
      <w:bCs/>
      <w:lang w:val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0445B"/>
    <w:rPr>
      <w:rFonts w:ascii="Times New Roman" w:eastAsia="Malgun Gothic" w:hAnsi="Times New Roman" w:cs="Times New Roman"/>
      <w:b/>
      <w:b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445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4406</Characters>
  <Application>Microsoft Office Word</Application>
  <DocSecurity>0</DocSecurity>
  <Lines>36</Lines>
  <Paragraphs>10</Paragraphs>
  <ScaleCrop>false</ScaleCrop>
  <Company/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Luong Pham Van</dc:creator>
  <cp:keywords/>
  <dc:description/>
  <cp:lastModifiedBy>Luong Pham Van</cp:lastModifiedBy>
  <cp:revision>4</cp:revision>
  <dcterms:created xsi:type="dcterms:W3CDTF">2019-07-05T11:01:00Z</dcterms:created>
  <dcterms:modified xsi:type="dcterms:W3CDTF">2019-07-05T11:05:00Z</dcterms:modified>
</cp:coreProperties>
</file>