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6BC8" w:rsidRPr="00945AFA" w:rsidRDefault="00B26BC8" w:rsidP="00B26BC8">
      <w:pPr>
        <w:tabs>
          <w:tab w:val="clear" w:pos="794"/>
          <w:tab w:val="left" w:pos="400"/>
        </w:tabs>
        <w:rPr>
          <w:noProof/>
          <w:lang w:val="en-CA"/>
        </w:rPr>
      </w:pPr>
    </w:p>
    <w:p w:rsidR="00B26BC8" w:rsidRPr="00945AFA" w:rsidRDefault="00B26BC8" w:rsidP="00B26BC8">
      <w:pPr>
        <w:pStyle w:val="Heading4"/>
        <w:numPr>
          <w:ilvl w:val="3"/>
          <w:numId w:val="3"/>
        </w:numPr>
        <w:rPr>
          <w:noProof/>
          <w:lang w:val="en-CA"/>
        </w:rPr>
      </w:pPr>
      <w:bookmarkStart w:id="0" w:name="_Toc351408776"/>
      <w:r w:rsidRPr="00945AFA">
        <w:rPr>
          <w:noProof/>
          <w:lang w:val="en-CA"/>
        </w:rPr>
        <w:t>Motion vector difference semantics</w:t>
      </w:r>
      <w:bookmarkEnd w:id="0"/>
    </w:p>
    <w:p w:rsidR="00B26BC8" w:rsidRPr="00945AFA" w:rsidRDefault="00B26BC8" w:rsidP="00B26BC8">
      <w:pPr>
        <w:rPr>
          <w:rFonts w:eastAsia="Batang"/>
          <w:noProof/>
          <w:lang w:val="en-CA"/>
        </w:rPr>
      </w:pPr>
      <w:r w:rsidRPr="00945AFA">
        <w:rPr>
          <w:rFonts w:eastAsia="Batang"/>
          <w:b/>
          <w:noProof/>
          <w:lang w:val="en-CA"/>
        </w:rPr>
        <w:t>abs_mvd_greater0_flag</w:t>
      </w:r>
      <w:r w:rsidRPr="00945AFA">
        <w:rPr>
          <w:rFonts w:eastAsia="Batang"/>
          <w:noProof/>
          <w:lang w:val="en-CA"/>
        </w:rPr>
        <w:t xml:space="preserve">[ compIdx ] specifies </w:t>
      </w:r>
      <w:r w:rsidRPr="00945AFA">
        <w:rPr>
          <w:noProof/>
          <w:lang w:val="en-CA"/>
        </w:rPr>
        <w:t>whether the absolute value of a</w:t>
      </w:r>
      <w:r w:rsidRPr="00945AFA">
        <w:rPr>
          <w:rFonts w:eastAsia="Batang"/>
          <w:noProof/>
          <w:lang w:val="en-CA"/>
        </w:rPr>
        <w:t xml:space="preserve"> motion vector component difference</w:t>
      </w:r>
      <w:r w:rsidRPr="00945AFA">
        <w:rPr>
          <w:noProof/>
          <w:lang w:val="en-CA"/>
        </w:rPr>
        <w:t xml:space="preserve"> is greater than 0.</w:t>
      </w:r>
    </w:p>
    <w:p w:rsidR="00B26BC8" w:rsidRPr="00945AFA" w:rsidRDefault="00B26BC8" w:rsidP="00B26BC8">
      <w:pPr>
        <w:rPr>
          <w:noProof/>
          <w:lang w:val="en-CA"/>
        </w:rPr>
      </w:pPr>
      <w:r w:rsidRPr="00945AFA">
        <w:rPr>
          <w:rFonts w:eastAsia="Batang"/>
          <w:b/>
          <w:noProof/>
          <w:lang w:val="en-CA"/>
        </w:rPr>
        <w:t>abs_mvd_greater1_flag</w:t>
      </w:r>
      <w:r w:rsidRPr="00945AFA">
        <w:rPr>
          <w:rFonts w:eastAsia="Batang"/>
          <w:noProof/>
          <w:lang w:val="en-CA"/>
        </w:rPr>
        <w:t xml:space="preserve">[ compIdx ] specifies </w:t>
      </w:r>
      <w:r w:rsidRPr="00945AFA">
        <w:rPr>
          <w:noProof/>
          <w:lang w:val="en-CA"/>
        </w:rPr>
        <w:t>whether the absolute value of a</w:t>
      </w:r>
      <w:r w:rsidRPr="00945AFA">
        <w:rPr>
          <w:rFonts w:eastAsia="Batang"/>
          <w:noProof/>
          <w:lang w:val="en-CA"/>
        </w:rPr>
        <w:t xml:space="preserve"> motion vector component difference</w:t>
      </w:r>
      <w:r w:rsidRPr="00945AFA">
        <w:rPr>
          <w:noProof/>
          <w:lang w:val="en-CA"/>
        </w:rPr>
        <w:t xml:space="preserve"> is greater than 1.</w:t>
      </w:r>
    </w:p>
    <w:p w:rsidR="00B26BC8" w:rsidRPr="00945AFA" w:rsidRDefault="00B26BC8" w:rsidP="00B26BC8">
      <w:pPr>
        <w:rPr>
          <w:rFonts w:eastAsia="Batang"/>
          <w:b/>
          <w:noProof/>
          <w:lang w:val="en-CA"/>
        </w:rPr>
      </w:pPr>
      <w:r w:rsidRPr="00945AFA">
        <w:rPr>
          <w:rFonts w:eastAsia="Batang"/>
          <w:noProof/>
          <w:lang w:val="en-CA"/>
        </w:rPr>
        <w:t>When abs_mvd_greater1_flag[ compIdx ] is not present, it is inferred to be equal to 0.</w:t>
      </w:r>
    </w:p>
    <w:p w:rsidR="00B26BC8" w:rsidRPr="00945AFA" w:rsidRDefault="00B26BC8" w:rsidP="00B26BC8">
      <w:pPr>
        <w:rPr>
          <w:noProof/>
          <w:lang w:val="en-CA"/>
        </w:rPr>
      </w:pPr>
      <w:r w:rsidRPr="00945AFA">
        <w:rPr>
          <w:rFonts w:eastAsia="Batang"/>
          <w:b/>
          <w:noProof/>
          <w:lang w:val="en-CA"/>
        </w:rPr>
        <w:t>abs_mvd_minus2</w:t>
      </w:r>
      <w:r w:rsidRPr="00945AFA">
        <w:rPr>
          <w:rFonts w:eastAsia="Batang"/>
          <w:noProof/>
          <w:lang w:val="en-CA"/>
        </w:rPr>
        <w:t>[ compIdx ]</w:t>
      </w:r>
      <w:r w:rsidRPr="00945AFA">
        <w:rPr>
          <w:noProof/>
          <w:lang w:val="en-CA"/>
        </w:rPr>
        <w:t xml:space="preserve"> plus 2 specifies the absolute value of a </w:t>
      </w:r>
      <w:r w:rsidRPr="00945AFA">
        <w:rPr>
          <w:rFonts w:eastAsia="Batang"/>
          <w:noProof/>
          <w:lang w:val="en-CA"/>
        </w:rPr>
        <w:t>motion vector component difference</w:t>
      </w:r>
      <w:r w:rsidRPr="00945AFA">
        <w:rPr>
          <w:noProof/>
          <w:lang w:val="en-CA"/>
        </w:rPr>
        <w:t>.</w:t>
      </w:r>
    </w:p>
    <w:p w:rsidR="00B26BC8" w:rsidRPr="00945AFA" w:rsidRDefault="00B26BC8" w:rsidP="00B26BC8">
      <w:pPr>
        <w:rPr>
          <w:noProof/>
          <w:lang w:val="en-CA"/>
        </w:rPr>
      </w:pPr>
      <w:r w:rsidRPr="00945AFA">
        <w:rPr>
          <w:noProof/>
          <w:lang w:val="en-CA"/>
        </w:rPr>
        <w:t>When abs_mvd_minus2[ compIdx ] is not present, it is inferred to be equal to −1.</w:t>
      </w:r>
    </w:p>
    <w:p w:rsidR="00B26BC8" w:rsidRPr="00945AFA" w:rsidRDefault="00B26BC8" w:rsidP="00B26BC8">
      <w:pPr>
        <w:rPr>
          <w:noProof/>
          <w:lang w:val="en-CA"/>
        </w:rPr>
      </w:pPr>
      <w:r w:rsidRPr="00945AFA">
        <w:rPr>
          <w:rFonts w:eastAsia="Batang"/>
          <w:b/>
          <w:noProof/>
          <w:lang w:val="en-CA"/>
        </w:rPr>
        <w:t>mvd_sign_flag</w:t>
      </w:r>
      <w:r w:rsidRPr="00945AFA">
        <w:rPr>
          <w:rFonts w:eastAsia="Batang"/>
          <w:noProof/>
          <w:lang w:val="en-CA"/>
        </w:rPr>
        <w:t>[ compIdx ]</w:t>
      </w:r>
      <w:r w:rsidRPr="00945AFA">
        <w:rPr>
          <w:noProof/>
          <w:lang w:val="en-CA"/>
        </w:rPr>
        <w:t xml:space="preserve"> specifies the sign of a </w:t>
      </w:r>
      <w:r w:rsidRPr="00945AFA">
        <w:rPr>
          <w:rFonts w:eastAsia="Batang"/>
          <w:noProof/>
          <w:lang w:val="en-CA"/>
        </w:rPr>
        <w:t xml:space="preserve">motion vector component difference </w:t>
      </w:r>
      <w:r w:rsidRPr="00945AFA">
        <w:rPr>
          <w:noProof/>
          <w:lang w:val="en-CA"/>
        </w:rPr>
        <w:t>as follows:</w:t>
      </w:r>
    </w:p>
    <w:p w:rsidR="00B26BC8" w:rsidRPr="00945AFA" w:rsidRDefault="00B26BC8" w:rsidP="00B26BC8">
      <w:pPr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/>
        </w:rPr>
      </w:pPr>
      <w:r w:rsidRPr="00945AFA">
        <w:rPr>
          <w:noProof/>
          <w:lang w:val="en-CA"/>
        </w:rPr>
        <w:t xml:space="preserve">If mvd_sign_flag[ compIdx ] is equal to 0, the corresponding </w:t>
      </w:r>
      <w:r w:rsidRPr="00945AFA">
        <w:rPr>
          <w:rFonts w:eastAsia="Batang"/>
          <w:noProof/>
          <w:lang w:val="en-CA"/>
        </w:rPr>
        <w:t>motion vector component difference</w:t>
      </w:r>
      <w:r w:rsidRPr="00945AFA">
        <w:rPr>
          <w:noProof/>
          <w:lang w:val="en-CA"/>
        </w:rPr>
        <w:t xml:space="preserve"> has a positive value.</w:t>
      </w:r>
    </w:p>
    <w:p w:rsidR="00B26BC8" w:rsidRPr="00945AFA" w:rsidRDefault="00B26BC8" w:rsidP="00B26BC8">
      <w:pPr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/>
        </w:rPr>
      </w:pPr>
      <w:r w:rsidRPr="00945AFA">
        <w:rPr>
          <w:noProof/>
          <w:lang w:val="en-CA"/>
        </w:rPr>
        <w:t xml:space="preserve">Otherwise (mvd_sign_flag[ compIdx ] is equal to 1), the corresponding </w:t>
      </w:r>
      <w:r w:rsidRPr="00945AFA">
        <w:rPr>
          <w:rFonts w:eastAsia="Batang"/>
          <w:noProof/>
          <w:lang w:val="en-CA"/>
        </w:rPr>
        <w:t>motion vector component difference</w:t>
      </w:r>
      <w:r w:rsidRPr="00945AFA">
        <w:rPr>
          <w:noProof/>
          <w:lang w:val="en-CA"/>
        </w:rPr>
        <w:t xml:space="preserve"> has a negative value.</w:t>
      </w:r>
    </w:p>
    <w:p w:rsidR="00B26BC8" w:rsidRPr="00945AFA" w:rsidRDefault="00B26BC8" w:rsidP="00B26BC8">
      <w:pPr>
        <w:tabs>
          <w:tab w:val="clear" w:pos="794"/>
          <w:tab w:val="left" w:pos="400"/>
        </w:tabs>
        <w:rPr>
          <w:noProof/>
          <w:lang w:val="en-CA" w:eastAsia="ko-KR"/>
        </w:rPr>
      </w:pPr>
      <w:r w:rsidRPr="00945AFA">
        <w:rPr>
          <w:noProof/>
          <w:lang w:val="en-CA"/>
        </w:rPr>
        <w:t>When mvd_sign_flag[ compIdx ] is not present, it is inferred to be equal to 0.</w:t>
      </w:r>
    </w:p>
    <w:p w:rsidR="00B26BC8" w:rsidRPr="00945AFA" w:rsidRDefault="00B26BC8" w:rsidP="00B26BC8">
      <w:pPr>
        <w:tabs>
          <w:tab w:val="clear" w:pos="794"/>
          <w:tab w:val="left" w:pos="400"/>
        </w:tabs>
        <w:rPr>
          <w:rFonts w:eastAsia="Batang"/>
          <w:noProof/>
          <w:lang w:val="en-CA"/>
        </w:rPr>
      </w:pPr>
      <w:r w:rsidRPr="00945AFA">
        <w:rPr>
          <w:rFonts w:eastAsia="Batang"/>
          <w:noProof/>
          <w:lang w:val="en-CA"/>
        </w:rPr>
        <w:t>The motion vector difference lMvd[ compIdx ] for compIdx = 0..1 is derived as follows:</w:t>
      </w:r>
    </w:p>
    <w:p w:rsidR="00B26BC8" w:rsidRPr="00945AFA" w:rsidRDefault="00B26BC8" w:rsidP="00B26BC8">
      <w:pPr>
        <w:pStyle w:val="Equation"/>
        <w:tabs>
          <w:tab w:val="left" w:pos="1170"/>
          <w:tab w:val="left" w:pos="1890"/>
        </w:tabs>
        <w:ind w:left="79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lMvd[ compIdx ] = abs_mvd_greater0_flag[</w:t>
      </w:r>
      <w:r w:rsidRPr="00945AFA">
        <w:rPr>
          <w:rFonts w:eastAsia="Batang"/>
          <w:noProof/>
          <w:lang w:val="en-CA"/>
        </w:rPr>
        <w:t> compIdx </w:t>
      </w:r>
      <w:r w:rsidRPr="00945AFA">
        <w:rPr>
          <w:noProof/>
          <w:lang w:val="en-CA" w:eastAsia="ko-KR"/>
        </w:rPr>
        <w:t>] *</w:t>
      </w:r>
      <w:r w:rsidRPr="00945AFA">
        <w:rPr>
          <w:noProof/>
          <w:lang w:val="en-CA" w:eastAsia="ko-KR"/>
        </w:rPr>
        <w:br/>
      </w:r>
      <w:r w:rsidRPr="00945AFA">
        <w:rPr>
          <w:noProof/>
          <w:lang w:val="en-CA" w:eastAsia="ko-KR"/>
        </w:rPr>
        <w:tab/>
        <w:t>( abs_mvd_minus2[</w:t>
      </w:r>
      <w:r w:rsidRPr="00945AFA">
        <w:rPr>
          <w:rFonts w:eastAsia="Batang"/>
          <w:noProof/>
          <w:lang w:val="en-CA"/>
        </w:rPr>
        <w:t> compIdx </w:t>
      </w:r>
      <w:r w:rsidRPr="00945AFA">
        <w:rPr>
          <w:noProof/>
          <w:lang w:val="en-CA" w:eastAsia="ko-KR"/>
        </w:rPr>
        <w:t>] + 2 ) * ( 1 − 2 * mvd_sign_flag[</w:t>
      </w:r>
      <w:r w:rsidRPr="00945AFA">
        <w:rPr>
          <w:rFonts w:eastAsia="Batang"/>
          <w:noProof/>
          <w:lang w:val="en-CA"/>
        </w:rPr>
        <w:t> compIdx </w:t>
      </w:r>
      <w:r w:rsidRPr="00945AFA">
        <w:rPr>
          <w:noProof/>
          <w:lang w:val="en-CA" w:eastAsia="ko-KR"/>
        </w:rPr>
        <w:t>]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157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:rsidR="00B26BC8" w:rsidRPr="00945AFA" w:rsidRDefault="00B26BC8" w:rsidP="00B26BC8">
      <w:pPr>
        <w:tabs>
          <w:tab w:val="clear" w:pos="794"/>
          <w:tab w:val="left" w:pos="400"/>
        </w:tabs>
        <w:rPr>
          <w:rFonts w:eastAsia="Batang"/>
          <w:noProof/>
          <w:lang w:val="en-CA"/>
        </w:rPr>
      </w:pPr>
      <w:r w:rsidRPr="00945AFA">
        <w:rPr>
          <w:noProof/>
          <w:lang w:val="en-CA"/>
        </w:rPr>
        <w:t>The value of l</w:t>
      </w:r>
      <w:r w:rsidRPr="00945AFA">
        <w:rPr>
          <w:noProof/>
          <w:lang w:val="en-CA" w:eastAsia="ko-KR"/>
        </w:rPr>
        <w:t>Mvd</w:t>
      </w:r>
      <w:r w:rsidRPr="00945AFA">
        <w:rPr>
          <w:rFonts w:eastAsia="Batang"/>
          <w:noProof/>
          <w:lang w:val="en-CA"/>
        </w:rPr>
        <w:t>[ compIdx ] shall be in the range of −2</w:t>
      </w:r>
      <w:r w:rsidRPr="00945AFA">
        <w:rPr>
          <w:rFonts w:eastAsia="Batang"/>
          <w:noProof/>
          <w:vertAlign w:val="superscript"/>
          <w:lang w:val="en-CA"/>
        </w:rPr>
        <w:t>1</w:t>
      </w:r>
      <w:r w:rsidRPr="00B26BC8">
        <w:rPr>
          <w:rFonts w:eastAsia="Batang"/>
          <w:strike/>
          <w:noProof/>
          <w:highlight w:val="green"/>
          <w:vertAlign w:val="superscript"/>
          <w:lang w:val="en-CA"/>
        </w:rPr>
        <w:t>5</w:t>
      </w:r>
      <w:r w:rsidRPr="00B26BC8">
        <w:rPr>
          <w:rFonts w:eastAsia="Batang"/>
          <w:noProof/>
          <w:highlight w:val="yellow"/>
          <w:vertAlign w:val="superscript"/>
          <w:lang w:val="en-CA"/>
        </w:rPr>
        <w:t>7</w:t>
      </w:r>
      <w:r w:rsidRPr="00945AFA">
        <w:rPr>
          <w:rFonts w:eastAsia="Batang"/>
          <w:noProof/>
          <w:lang w:val="en-CA"/>
        </w:rPr>
        <w:t xml:space="preserve"> to 2</w:t>
      </w:r>
      <w:r w:rsidRPr="00945AFA">
        <w:rPr>
          <w:rFonts w:eastAsia="Batang"/>
          <w:noProof/>
          <w:vertAlign w:val="superscript"/>
          <w:lang w:val="en-CA"/>
        </w:rPr>
        <w:t>1</w:t>
      </w:r>
      <w:r w:rsidRPr="00B26BC8">
        <w:rPr>
          <w:rFonts w:eastAsia="Batang"/>
          <w:strike/>
          <w:noProof/>
          <w:highlight w:val="green"/>
          <w:vertAlign w:val="superscript"/>
          <w:lang w:val="en-CA"/>
        </w:rPr>
        <w:t>5</w:t>
      </w:r>
      <w:r w:rsidRPr="00B26BC8">
        <w:rPr>
          <w:rFonts w:eastAsia="Batang"/>
          <w:noProof/>
          <w:highlight w:val="yellow"/>
          <w:vertAlign w:val="superscript"/>
          <w:lang w:val="en-CA"/>
        </w:rPr>
        <w:t>7</w:t>
      </w:r>
      <w:r w:rsidRPr="00945AFA">
        <w:rPr>
          <w:rFonts w:eastAsia="Batang"/>
          <w:noProof/>
          <w:lang w:val="en-CA"/>
        </w:rPr>
        <w:t xml:space="preserve"> − 1, inclusive. </w:t>
      </w:r>
    </w:p>
    <w:p w:rsidR="00B26BC8" w:rsidRPr="00945AFA" w:rsidRDefault="00B26BC8" w:rsidP="00B26BC8">
      <w:pPr>
        <w:tabs>
          <w:tab w:val="clear" w:pos="794"/>
          <w:tab w:val="left" w:pos="400"/>
        </w:tabs>
        <w:rPr>
          <w:noProof/>
          <w:szCs w:val="22"/>
          <w:lang w:val="en-CA"/>
        </w:rPr>
      </w:pPr>
      <w:r w:rsidRPr="00945AFA">
        <w:rPr>
          <w:noProof/>
          <w:lang w:val="en-CA" w:eastAsia="ko-KR"/>
        </w:rPr>
        <w:t xml:space="preserve">Depending in the value of </w:t>
      </w:r>
      <w:r w:rsidRPr="00945AFA">
        <w:rPr>
          <w:noProof/>
          <w:lang w:val="en-CA"/>
        </w:rPr>
        <w:t>MotionModelIdc</w:t>
      </w:r>
      <w:r w:rsidRPr="00945AFA">
        <w:rPr>
          <w:noProof/>
          <w:szCs w:val="22"/>
          <w:lang w:val="en-CA"/>
        </w:rPr>
        <w:t>[ x0 ][ y0 ], motion vector differences are derived as follows:</w:t>
      </w:r>
    </w:p>
    <w:p w:rsidR="00B26BC8" w:rsidRPr="00945AFA" w:rsidRDefault="00B26BC8" w:rsidP="00B26BC8">
      <w:pPr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/>
        </w:rPr>
      </w:pPr>
      <w:r w:rsidRPr="00945AFA">
        <w:rPr>
          <w:noProof/>
          <w:szCs w:val="22"/>
          <w:lang w:val="en-CA"/>
        </w:rPr>
        <w:t xml:space="preserve">If </w:t>
      </w:r>
      <w:r w:rsidRPr="00945AFA">
        <w:rPr>
          <w:noProof/>
          <w:lang w:val="en-CA"/>
        </w:rPr>
        <w:t>MotionModelIdc</w:t>
      </w:r>
      <w:r w:rsidRPr="00945AFA">
        <w:rPr>
          <w:noProof/>
          <w:szCs w:val="22"/>
          <w:lang w:val="en-CA"/>
        </w:rPr>
        <w:t xml:space="preserve">[ x0 ][ y0 ] is equal to 0, </w:t>
      </w:r>
      <w:r w:rsidRPr="00945AFA">
        <w:rPr>
          <w:noProof/>
          <w:lang w:val="en-CA" w:eastAsia="ko-KR"/>
        </w:rPr>
        <w:t>the variable MvdLX</w:t>
      </w:r>
      <w:r w:rsidRPr="00945AFA">
        <w:rPr>
          <w:noProof/>
          <w:lang w:val="en-CA"/>
        </w:rPr>
        <w:t>[ x0 ][ y0 ]</w:t>
      </w:r>
      <w:r w:rsidRPr="00945AFA">
        <w:rPr>
          <w:rFonts w:eastAsia="Batang"/>
          <w:noProof/>
          <w:lang w:val="en-CA"/>
        </w:rPr>
        <w:t xml:space="preserve">[ compIdx ], with X being 0 or 1, specifies the </w:t>
      </w:r>
      <w:r w:rsidRPr="00945AFA">
        <w:rPr>
          <w:noProof/>
          <w:lang w:val="en-CA"/>
        </w:rPr>
        <w:t>difference between a list X vector component to be used and its prediction. The array indices x0, y0 specify the location ( x0, y0 ) of the top-left luma sample of the considered coding block relative to the top-left luma sample of the picture. The horizontal motion vector component difference is assigned compIdx = 0 and the vertical motion vector component is assigned compIdx = 1.</w:t>
      </w:r>
    </w:p>
    <w:p w:rsidR="00B26BC8" w:rsidRPr="00945AFA" w:rsidRDefault="00B26BC8" w:rsidP="00B26BC8">
      <w:pPr>
        <w:numPr>
          <w:ilvl w:val="0"/>
          <w:numId w:val="2"/>
        </w:numPr>
        <w:tabs>
          <w:tab w:val="clear" w:pos="389"/>
        </w:tabs>
        <w:ind w:left="720" w:hanging="360"/>
        <w:rPr>
          <w:rFonts w:eastAsia="Batang"/>
          <w:noProof/>
          <w:lang w:val="en-CA"/>
        </w:rPr>
      </w:pPr>
      <w:r w:rsidRPr="00945AFA">
        <w:rPr>
          <w:noProof/>
          <w:lang w:val="en-CA" w:eastAsia="ko-KR"/>
        </w:rPr>
        <w:t>If refList is equal to 0, MvdL0</w:t>
      </w:r>
      <w:r w:rsidRPr="00945AFA">
        <w:rPr>
          <w:noProof/>
          <w:lang w:val="en-CA"/>
        </w:rPr>
        <w:t>[ x0 ][ y0 ]</w:t>
      </w:r>
      <w:r w:rsidRPr="00945AFA">
        <w:rPr>
          <w:rFonts w:eastAsia="Batang"/>
          <w:noProof/>
          <w:lang w:val="en-CA"/>
        </w:rPr>
        <w:t>[ compIdx ] is set equal to lMvd[ compIdx ] for compIdx = 0..1.</w:t>
      </w:r>
    </w:p>
    <w:p w:rsidR="00B26BC8" w:rsidRPr="00945AFA" w:rsidRDefault="00B26BC8" w:rsidP="00B26BC8">
      <w:pPr>
        <w:numPr>
          <w:ilvl w:val="0"/>
          <w:numId w:val="2"/>
        </w:numPr>
        <w:tabs>
          <w:tab w:val="clear" w:pos="389"/>
        </w:tabs>
        <w:ind w:left="720" w:hanging="360"/>
        <w:rPr>
          <w:rFonts w:eastAsia="Batang"/>
          <w:noProof/>
          <w:lang w:val="en-CA"/>
        </w:rPr>
      </w:pPr>
      <w:r w:rsidRPr="00945AFA">
        <w:rPr>
          <w:rFonts w:eastAsia="Batang"/>
          <w:noProof/>
          <w:lang w:val="en-CA"/>
        </w:rPr>
        <w:t>Otherwise (</w:t>
      </w:r>
      <w:r w:rsidRPr="00945AFA">
        <w:rPr>
          <w:noProof/>
          <w:lang w:val="en-CA" w:eastAsia="ko-KR"/>
        </w:rPr>
        <w:t>refList is equal to 1), MvdL1</w:t>
      </w:r>
      <w:r w:rsidRPr="00945AFA">
        <w:rPr>
          <w:noProof/>
          <w:lang w:val="en-CA"/>
        </w:rPr>
        <w:t>[ x0 ][ y0 ]</w:t>
      </w:r>
      <w:r w:rsidRPr="00945AFA">
        <w:rPr>
          <w:rFonts w:eastAsia="Batang"/>
          <w:noProof/>
          <w:lang w:val="en-CA"/>
        </w:rPr>
        <w:t>[ compIdx ] is set equal to lMvd[ compIdx ] for compIdx = 0..1.</w:t>
      </w:r>
    </w:p>
    <w:p w:rsidR="00B26BC8" w:rsidRPr="00945AFA" w:rsidRDefault="00B26BC8" w:rsidP="00B26BC8">
      <w:pPr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/>
        </w:rPr>
      </w:pPr>
      <w:r w:rsidRPr="00945AFA">
        <w:rPr>
          <w:noProof/>
          <w:lang w:val="en-CA"/>
        </w:rPr>
        <w:t>Otherwise (MotionModelIdc</w:t>
      </w:r>
      <w:r w:rsidRPr="00945AFA">
        <w:rPr>
          <w:noProof/>
          <w:szCs w:val="22"/>
          <w:lang w:val="en-CA"/>
        </w:rPr>
        <w:t xml:space="preserve">[ x0 ][ y0 ] is not equal to 0), </w:t>
      </w:r>
      <w:r w:rsidRPr="00945AFA">
        <w:rPr>
          <w:noProof/>
          <w:lang w:val="en-CA" w:eastAsia="ko-KR"/>
        </w:rPr>
        <w:t>the variable MvdCpLX</w:t>
      </w:r>
      <w:r w:rsidRPr="00945AFA">
        <w:rPr>
          <w:noProof/>
          <w:lang w:val="en-CA"/>
        </w:rPr>
        <w:t>[ x0 ][ y0 ]</w:t>
      </w:r>
      <w:r w:rsidRPr="00945AFA">
        <w:rPr>
          <w:rFonts w:eastAsia="Batang"/>
          <w:noProof/>
          <w:lang w:val="en-CA"/>
        </w:rPr>
        <w:t xml:space="preserve">[ cpIdx ][ compIdx ], with X being 0 or 1, specifies the </w:t>
      </w:r>
      <w:r w:rsidRPr="00945AFA">
        <w:rPr>
          <w:noProof/>
          <w:lang w:val="en-CA"/>
        </w:rPr>
        <w:t xml:space="preserve">difference between a list X vector component to be used and its prediction. The array indices x0, y0 specify the location ( x0, y0 ) of the top-left luma sample of the considered coding block relative to the top-left luma </w:t>
      </w:r>
      <w:r w:rsidRPr="00945AFA">
        <w:rPr>
          <w:noProof/>
          <w:lang w:val="en-CA"/>
        </w:rPr>
        <w:lastRenderedPageBreak/>
        <w:t>sample of the picture, the array index cpIdx specifies the control point index. The horizontal motion vector component difference is assigned compIdx = 0 and the vertical motion vector component is assigned compIdx = 1.</w:t>
      </w:r>
    </w:p>
    <w:p w:rsidR="00B26BC8" w:rsidRPr="00945AFA" w:rsidRDefault="00B26BC8" w:rsidP="00B26BC8">
      <w:pPr>
        <w:numPr>
          <w:ilvl w:val="0"/>
          <w:numId w:val="2"/>
        </w:numPr>
        <w:tabs>
          <w:tab w:val="clear" w:pos="389"/>
        </w:tabs>
        <w:ind w:left="720" w:hanging="360"/>
        <w:rPr>
          <w:rFonts w:eastAsia="Batang"/>
          <w:noProof/>
          <w:lang w:val="en-CA"/>
        </w:rPr>
      </w:pPr>
      <w:r w:rsidRPr="00945AFA">
        <w:rPr>
          <w:noProof/>
          <w:lang w:val="en-CA" w:eastAsia="ko-KR"/>
        </w:rPr>
        <w:t>If refList is equal to 0, MvdCpL0</w:t>
      </w:r>
      <w:r w:rsidRPr="00945AFA">
        <w:rPr>
          <w:noProof/>
          <w:lang w:val="en-CA"/>
        </w:rPr>
        <w:t>[ x0 ][ y0 ]</w:t>
      </w:r>
      <w:r w:rsidRPr="00945AFA">
        <w:rPr>
          <w:rFonts w:eastAsia="Batang"/>
          <w:noProof/>
          <w:lang w:val="en-CA"/>
        </w:rPr>
        <w:t>[ cpIdx ][ compIdx ] is set equal to lMvd[ compIdx ] for compIdx = 0..1.</w:t>
      </w:r>
    </w:p>
    <w:p w:rsidR="00EA0605" w:rsidRDefault="00B26BC8" w:rsidP="00B26BC8">
      <w:pPr>
        <w:numPr>
          <w:ilvl w:val="0"/>
          <w:numId w:val="2"/>
        </w:numPr>
        <w:tabs>
          <w:tab w:val="clear" w:pos="389"/>
        </w:tabs>
        <w:ind w:left="720" w:hanging="360"/>
        <w:rPr>
          <w:rFonts w:eastAsia="Batang"/>
          <w:noProof/>
          <w:lang w:val="en-CA"/>
        </w:rPr>
      </w:pPr>
      <w:r w:rsidRPr="00945AFA">
        <w:rPr>
          <w:rFonts w:eastAsia="Batang"/>
          <w:noProof/>
          <w:lang w:val="en-CA"/>
        </w:rPr>
        <w:t>Otherwise (</w:t>
      </w:r>
      <w:r w:rsidRPr="00945AFA">
        <w:rPr>
          <w:noProof/>
          <w:lang w:val="en-CA" w:eastAsia="ko-KR"/>
        </w:rPr>
        <w:t>refList is equal to 1), MvdCpL1</w:t>
      </w:r>
      <w:r w:rsidRPr="00945AFA">
        <w:rPr>
          <w:noProof/>
          <w:lang w:val="en-CA"/>
        </w:rPr>
        <w:t>[ x0 ][ y0 ]</w:t>
      </w:r>
      <w:r w:rsidRPr="00945AFA">
        <w:rPr>
          <w:rFonts w:eastAsia="Batang"/>
          <w:noProof/>
          <w:lang w:val="en-CA"/>
        </w:rPr>
        <w:t>[ cpIdx ][ compIdx ] is set equal to lMvd[ compIdx ] for compIdx = 0..1.</w:t>
      </w:r>
    </w:p>
    <w:p w:rsidR="00B26BC8" w:rsidRPr="00B26BC8" w:rsidRDefault="00B26BC8" w:rsidP="00B26BC8">
      <w:pPr>
        <w:rPr>
          <w:rFonts w:eastAsia="Batang"/>
          <w:noProof/>
          <w:lang w:val="en-CA"/>
        </w:rPr>
      </w:pPr>
      <w:r w:rsidRPr="00CC747E">
        <w:rPr>
          <w:rFonts w:eastAsia="Batang"/>
          <w:noProof/>
          <w:highlight w:val="yellow"/>
          <w:lang w:val="en-CA"/>
        </w:rPr>
        <w:t xml:space="preserve">When </w:t>
      </w:r>
      <w:r w:rsidRPr="00CC747E">
        <w:rPr>
          <w:noProof/>
          <w:highlight w:val="yellow"/>
          <w:lang w:val="en-CA" w:eastAsia="ko-KR"/>
        </w:rPr>
        <w:t>sym_mvd_flag[ x0 ][ y0] is eq</w:t>
      </w:r>
      <w:r w:rsidRPr="00CC747E">
        <w:rPr>
          <w:noProof/>
          <w:highlight w:val="yellow"/>
          <w:lang w:val="en-CA" w:eastAsia="ja-JP"/>
        </w:rPr>
        <w:t>ual to 1, the value of MvdL1[ x0 ][ y0 ][ </w:t>
      </w:r>
      <w:r w:rsidR="00AC691B" w:rsidRPr="00AC691B">
        <w:rPr>
          <w:noProof/>
          <w:highlight w:val="yellow"/>
          <w:lang w:val="en-CA" w:eastAsia="ja-JP"/>
        </w:rPr>
        <w:t>compIdx</w:t>
      </w:r>
      <w:r w:rsidRPr="00CC747E">
        <w:rPr>
          <w:noProof/>
          <w:highlight w:val="yellow"/>
          <w:lang w:val="en-CA" w:eastAsia="ja-JP"/>
        </w:rPr>
        <w:t>]</w:t>
      </w:r>
      <w:r w:rsidRPr="00AC691B">
        <w:rPr>
          <w:noProof/>
          <w:highlight w:val="yellow"/>
          <w:lang w:val="en-CA" w:eastAsia="ja-JP"/>
        </w:rPr>
        <w:t xml:space="preserve"> shall be in the range of −2</w:t>
      </w:r>
      <w:r w:rsidRPr="00EE0FE7">
        <w:rPr>
          <w:noProof/>
          <w:highlight w:val="yellow"/>
          <w:vertAlign w:val="superscript"/>
          <w:lang w:val="en-CA" w:eastAsia="ja-JP"/>
        </w:rPr>
        <w:t>17</w:t>
      </w:r>
      <w:r w:rsidRPr="00AC691B">
        <w:rPr>
          <w:noProof/>
          <w:highlight w:val="yellow"/>
          <w:lang w:val="en-CA" w:eastAsia="ja-JP"/>
        </w:rPr>
        <w:t xml:space="preserve"> to 2</w:t>
      </w:r>
      <w:bookmarkStart w:id="1" w:name="_GoBack"/>
      <w:r w:rsidRPr="00EE0FE7">
        <w:rPr>
          <w:noProof/>
          <w:highlight w:val="yellow"/>
          <w:vertAlign w:val="superscript"/>
          <w:lang w:val="en-CA" w:eastAsia="ja-JP"/>
        </w:rPr>
        <w:t>17</w:t>
      </w:r>
      <w:bookmarkEnd w:id="1"/>
      <w:r w:rsidRPr="00AC691B">
        <w:rPr>
          <w:noProof/>
          <w:highlight w:val="yellow"/>
          <w:lang w:val="en-CA" w:eastAsia="ja-JP"/>
        </w:rPr>
        <w:t> − 1, inclusive.</w:t>
      </w:r>
    </w:p>
    <w:sectPr w:rsidR="00B26BC8" w:rsidRPr="00B26BC8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CB5717"/>
    <w:multiLevelType w:val="multilevel"/>
    <w:tmpl w:val="CDE2DF84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BC8"/>
    <w:rsid w:val="001C6A19"/>
    <w:rsid w:val="00441847"/>
    <w:rsid w:val="00AC691B"/>
    <w:rsid w:val="00B26BC8"/>
    <w:rsid w:val="00EA0605"/>
    <w:rsid w:val="00EE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03352"/>
  <w15:chartTrackingRefBased/>
  <w15:docId w15:val="{1E25DBCF-5021-4159-8C98-DAD04404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6B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B26BC8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B26BC8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B26BC8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B26BC8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B26BC8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B26BC8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B26BC8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B26BC8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 w:after="0" w:line="240" w:lineRule="auto"/>
      <w:jc w:val="center"/>
      <w:outlineLvl w:val="7"/>
    </w:pPr>
    <w:rPr>
      <w:rFonts w:ascii="Times New Roman" w:eastAsia="宋体" w:hAnsi="Times New Roman" w:cs="Times New Roman"/>
      <w:b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6BC8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B26BC8"/>
    <w:rPr>
      <w:rFonts w:ascii="Times New Roman" w:eastAsia="宋体" w:hAnsi="Times New Roman" w:cs="Times New Roman"/>
      <w:b/>
      <w:kern w:val="0"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B26BC8"/>
    <w:rPr>
      <w:rFonts w:ascii="Times New Roman" w:eastAsia="宋体" w:hAnsi="Times New Roman" w:cs="Times New Roman"/>
      <w:b/>
      <w:kern w:val="0"/>
      <w:sz w:val="22"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B26BC8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B26BC8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B26BC8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B26BC8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26BC8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26BC8"/>
    <w:rPr>
      <w:rFonts w:ascii="Times New Roman" w:eastAsia="宋体" w:hAnsi="Times New Roman" w:cs="Times New Roman"/>
      <w:b/>
      <w:kern w:val="0"/>
      <w:sz w:val="24"/>
      <w:szCs w:val="20"/>
      <w:lang w:val="en-GB" w:eastAsia="en-US"/>
    </w:rPr>
  </w:style>
  <w:style w:type="paragraph" w:customStyle="1" w:styleId="Equation">
    <w:name w:val="Equation"/>
    <w:basedOn w:val="Normal"/>
    <w:uiPriority w:val="99"/>
    <w:qFormat/>
    <w:rsid w:val="00B26BC8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B26BC8"/>
    <w:rPr>
      <w:rFonts w:asciiTheme="majorHAnsi" w:eastAsiaTheme="majorEastAsia" w:hAnsiTheme="majorHAnsi" w:cstheme="majorBidi"/>
      <w:kern w:val="0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470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Zhipin</dc:creator>
  <cp:keywords/>
  <dc:description/>
  <cp:lastModifiedBy>Zhipin</cp:lastModifiedBy>
  <cp:revision>10</cp:revision>
  <dcterms:created xsi:type="dcterms:W3CDTF">2019-07-08T12:04:00Z</dcterms:created>
  <dcterms:modified xsi:type="dcterms:W3CDTF">2019-07-08T12:11:00Z</dcterms:modified>
</cp:coreProperties>
</file>