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ACE61B" w:rsidR="00E61DAC" w:rsidRPr="005B217D" w:rsidRDefault="00FE166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E1662">
              <w:t>15th Meeting: Gothenburg, SE, 3–12 July 2019</w:t>
            </w:r>
          </w:p>
        </w:tc>
        <w:tc>
          <w:tcPr>
            <w:tcW w:w="3060" w:type="dxa"/>
          </w:tcPr>
          <w:p w14:paraId="59B7E346" w14:textId="58182A2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D67">
              <w:rPr>
                <w:rFonts w:hint="eastAsia"/>
                <w:lang w:val="en-CA" w:eastAsia="zh-CN"/>
              </w:rPr>
              <w:t>O</w:t>
            </w:r>
            <w:r w:rsidR="00C62006">
              <w:rPr>
                <w:rFonts w:hint="eastAsia"/>
                <w:lang w:val="en-CA" w:eastAsia="zh-CN"/>
              </w:rPr>
              <w:t>0546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45EF8D" w:rsidR="00E61DAC" w:rsidRPr="00930C0C" w:rsidRDefault="00291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等线"/>
                <w:b/>
                <w:szCs w:val="22"/>
                <w:lang w:val="en-CA" w:eastAsia="zh-CN"/>
              </w:rPr>
              <w:t>Non-CE3</w:t>
            </w:r>
            <w:r w:rsidR="0086050B">
              <w:rPr>
                <w:rFonts w:eastAsia="等线"/>
                <w:b/>
                <w:szCs w:val="22"/>
                <w:lang w:val="en-CA" w:eastAsia="zh-CN"/>
              </w:rPr>
              <w:t>/6</w:t>
            </w:r>
            <w:r w:rsidR="00930C0C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AB61FB">
              <w:rPr>
                <w:rFonts w:eastAsia="Times New Roman"/>
                <w:b/>
                <w:szCs w:val="22"/>
                <w:lang w:val="en-CA"/>
              </w:rPr>
              <w:t xml:space="preserve">Transform selection for </w:t>
            </w:r>
            <w:r w:rsidR="00DA7996">
              <w:rPr>
                <w:rFonts w:eastAsia="Times New Roman"/>
                <w:b/>
                <w:szCs w:val="22"/>
                <w:lang w:val="en-CA"/>
              </w:rPr>
              <w:t>MRL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45E470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="00291147">
              <w:rPr>
                <w:szCs w:val="22"/>
                <w:lang w:val="en-CA"/>
              </w:rPr>
              <w:t>Xin Zhao</w:t>
            </w:r>
            <w:r w:rsidR="00291147">
              <w:rPr>
                <w:szCs w:val="22"/>
                <w:lang w:val="en-CA" w:eastAsia="zh-CN"/>
              </w:rPr>
              <w:t>,</w:t>
            </w:r>
            <w:r w:rsidR="00291147">
              <w:rPr>
                <w:szCs w:val="22"/>
                <w:lang w:val="en-CA"/>
              </w:rPr>
              <w:t xml:space="preserve"> </w:t>
            </w:r>
            <w:r w:rsidR="005D2221" w:rsidRPr="0097416B">
              <w:rPr>
                <w:szCs w:val="22"/>
                <w:lang w:val="en-CA"/>
              </w:rPr>
              <w:t>Xiang Li</w:t>
            </w:r>
            <w:r w:rsidR="005D2221">
              <w:rPr>
                <w:szCs w:val="22"/>
                <w:lang w:val="en-CA"/>
              </w:rPr>
              <w:t>,</w:t>
            </w:r>
            <w:r w:rsidR="005D2221"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9FA9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>leolzhao,</w:t>
            </w:r>
            <w:r w:rsidR="00291147" w:rsidRPr="008F4F86">
              <w:t xml:space="preserve"> xinzzhao,</w:t>
            </w:r>
            <w:r w:rsidR="005D2221">
              <w:rPr>
                <w:szCs w:val="22"/>
                <w:lang w:val="en-CA"/>
              </w:rPr>
              <w:t xml:space="preserve"> 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8FBAFA" w:rsidR="00263398" w:rsidRDefault="00291147" w:rsidP="009234A5">
      <w:pPr>
        <w:rPr>
          <w:lang w:val="en-CA"/>
        </w:rPr>
      </w:pPr>
      <w:r>
        <w:rPr>
          <w:lang w:val="en-CA"/>
        </w:rPr>
        <w:t>In t</w:t>
      </w:r>
      <w:r w:rsidR="00E11805" w:rsidRPr="008B72D6">
        <w:rPr>
          <w:lang w:val="en-CA"/>
        </w:rPr>
        <w:t>his contribution</w:t>
      </w:r>
      <w:r>
        <w:rPr>
          <w:lang w:val="en-CA"/>
        </w:rPr>
        <w:t xml:space="preserve">, </w:t>
      </w:r>
      <w:r w:rsidR="00C50140">
        <w:rPr>
          <w:lang w:val="en-CA"/>
        </w:rPr>
        <w:t xml:space="preserve">it is proposed to </w:t>
      </w:r>
      <w:r w:rsidR="00263A35">
        <w:rPr>
          <w:lang w:val="en-CA"/>
        </w:rPr>
        <w:t xml:space="preserve">use </w:t>
      </w:r>
      <w:r w:rsidR="00AB61FB">
        <w:rPr>
          <w:lang w:val="en-CA"/>
        </w:rPr>
        <w:t xml:space="preserve">only </w:t>
      </w:r>
      <w:r w:rsidR="00263A35">
        <w:rPr>
          <w:lang w:val="en-CA"/>
        </w:rPr>
        <w:t>DCT-2 transform</w:t>
      </w:r>
      <w:r w:rsidR="00C50140">
        <w:rPr>
          <w:lang w:val="en-CA"/>
        </w:rPr>
        <w:t xml:space="preserve"> </w:t>
      </w:r>
      <w:r w:rsidR="00263A35">
        <w:rPr>
          <w:lang w:val="en-CA"/>
        </w:rPr>
        <w:t>when a non-zero reference line is selected for intra prediction</w:t>
      </w:r>
      <w:r w:rsidR="001E5519">
        <w:rPr>
          <w:lang w:val="en-CA"/>
        </w:rPr>
        <w:t xml:space="preserve"> to reduce encoder complexity</w:t>
      </w:r>
      <w:r>
        <w:rPr>
          <w:lang w:val="en-CA"/>
        </w:rPr>
        <w:t xml:space="preserve">. </w:t>
      </w:r>
      <w:r w:rsidR="00E11805">
        <w:rPr>
          <w:lang w:val="en-CA"/>
        </w:rPr>
        <w:t xml:space="preserve">It is reported that </w:t>
      </w:r>
      <w:r w:rsidR="00D35CA8">
        <w:rPr>
          <w:lang w:val="en-CA"/>
        </w:rPr>
        <w:t xml:space="preserve">the proposed </w:t>
      </w:r>
      <w:r w:rsidR="00263A35">
        <w:rPr>
          <w:lang w:val="en-CA"/>
        </w:rPr>
        <w:t>method</w:t>
      </w:r>
      <w:r w:rsidR="00E11805">
        <w:rPr>
          <w:lang w:val="en-CA"/>
        </w:rPr>
        <w:t xml:space="preserve"> </w:t>
      </w:r>
      <w:r w:rsidR="00D35CA8">
        <w:rPr>
          <w:lang w:val="en-CA"/>
        </w:rPr>
        <w:t>obtain</w:t>
      </w:r>
      <w:r w:rsidR="00263A35">
        <w:rPr>
          <w:lang w:val="en-CA"/>
        </w:rPr>
        <w:t>s</w:t>
      </w:r>
      <w:r w:rsidR="00E11805" w:rsidRPr="008B72D6">
        <w:rPr>
          <w:lang w:val="en-CA"/>
        </w:rPr>
        <w:t xml:space="preserve"> </w:t>
      </w:r>
      <w:r w:rsidR="006F4936">
        <w:rPr>
          <w:lang w:val="en-CA"/>
        </w:rPr>
        <w:t>0.0</w:t>
      </w:r>
      <w:r w:rsidR="00263A35">
        <w:rPr>
          <w:lang w:val="en-CA"/>
        </w:rPr>
        <w:t>0</w:t>
      </w:r>
      <w:r w:rsidR="00E11805">
        <w:rPr>
          <w:lang w:val="en-CA"/>
        </w:rPr>
        <w:t>%</w:t>
      </w:r>
      <w:r w:rsidR="00263A35">
        <w:rPr>
          <w:lang w:val="en-CA"/>
        </w:rPr>
        <w:t xml:space="preserve"> and</w:t>
      </w:r>
      <w:r w:rsidR="00D35CA8">
        <w:rPr>
          <w:lang w:val="en-CA"/>
        </w:rPr>
        <w:t xml:space="preserve"> </w:t>
      </w:r>
      <w:r w:rsidR="00263A35">
        <w:rPr>
          <w:lang w:val="en-CA"/>
        </w:rPr>
        <w:t>0.00</w:t>
      </w:r>
      <w:r w:rsidR="00D35CA8">
        <w:rPr>
          <w:lang w:val="en-CA"/>
        </w:rPr>
        <w:t>%</w:t>
      </w:r>
      <w:r w:rsidR="00E11805">
        <w:rPr>
          <w:rFonts w:hint="eastAsia"/>
          <w:lang w:val="en-CA" w:eastAsia="zh-CN"/>
        </w:rPr>
        <w:t xml:space="preserve"> </w:t>
      </w:r>
      <w:proofErr w:type="spellStart"/>
      <w:r w:rsidR="00E11805">
        <w:rPr>
          <w:rFonts w:hint="eastAsia"/>
          <w:lang w:val="en-CA" w:eastAsia="zh-CN"/>
        </w:rPr>
        <w:t>luma</w:t>
      </w:r>
      <w:proofErr w:type="spellEnd"/>
      <w:r w:rsidR="00E11805">
        <w:rPr>
          <w:rFonts w:hint="eastAsia"/>
          <w:lang w:val="en-CA" w:eastAsia="zh-CN"/>
        </w:rPr>
        <w:t xml:space="preserve"> BD-rate</w:t>
      </w:r>
      <w:r w:rsidR="00D35CA8">
        <w:rPr>
          <w:lang w:val="en-CA" w:eastAsia="zh-CN"/>
        </w:rPr>
        <w:t xml:space="preserve"> change</w:t>
      </w:r>
      <w:r w:rsidR="00E11805">
        <w:rPr>
          <w:lang w:val="en-CA"/>
        </w:rPr>
        <w:t xml:space="preserve"> for the </w:t>
      </w:r>
      <w:r>
        <w:rPr>
          <w:lang w:val="en-CA"/>
        </w:rPr>
        <w:t>AI</w:t>
      </w:r>
      <w:r w:rsidR="00E11805" w:rsidRPr="008B72D6">
        <w:rPr>
          <w:lang w:val="en-CA"/>
        </w:rPr>
        <w:t xml:space="preserve"> </w:t>
      </w:r>
      <w:r w:rsidR="00263A35">
        <w:rPr>
          <w:lang w:val="en-CA"/>
        </w:rPr>
        <w:t xml:space="preserve">and RA </w:t>
      </w:r>
      <w:r w:rsidR="00E11805" w:rsidRPr="008B72D6">
        <w:rPr>
          <w:lang w:val="en-CA"/>
        </w:rPr>
        <w:t>configuration</w:t>
      </w:r>
      <w:r w:rsidR="00263A35">
        <w:rPr>
          <w:lang w:val="en-CA"/>
        </w:rPr>
        <w:t>s</w:t>
      </w:r>
      <w:r w:rsidR="00E11805">
        <w:rPr>
          <w:lang w:val="en-CA"/>
        </w:rPr>
        <w:t xml:space="preserve"> on top of VTM-5.0 with </w:t>
      </w:r>
      <w:r w:rsidR="00263A35">
        <w:rPr>
          <w:lang w:val="en-CA"/>
        </w:rPr>
        <w:t>98% and 99</w:t>
      </w:r>
      <w:r w:rsidR="00D35CA8">
        <w:rPr>
          <w:rFonts w:hint="eastAsia"/>
          <w:lang w:val="en-CA" w:eastAsia="zh-CN"/>
        </w:rPr>
        <w:t>%</w:t>
      </w:r>
      <w:r w:rsidR="00E11805">
        <w:rPr>
          <w:lang w:val="en-CA"/>
        </w:rPr>
        <w:t xml:space="preserve"> </w:t>
      </w:r>
      <w:r w:rsidR="0069745C">
        <w:rPr>
          <w:lang w:val="en-CA"/>
        </w:rPr>
        <w:t>en</w:t>
      </w:r>
      <w:r w:rsidR="00E11805">
        <w:rPr>
          <w:lang w:val="en-CA"/>
        </w:rPr>
        <w:t>coding time</w:t>
      </w:r>
      <w:r w:rsidR="003F4A59">
        <w:rPr>
          <w:lang w:val="en-CA"/>
        </w:rPr>
        <w:t>,</w:t>
      </w:r>
      <w:r w:rsidR="00D35CA8">
        <w:rPr>
          <w:lang w:val="en-CA"/>
        </w:rPr>
        <w:t xml:space="preserve"> respectively</w:t>
      </w:r>
      <w:r w:rsidR="00E11805" w:rsidRPr="008B72D6">
        <w:rPr>
          <w:lang w:val="en-CA"/>
        </w:rPr>
        <w:t xml:space="preserve">. </w:t>
      </w:r>
      <w:r w:rsidR="008B72D6" w:rsidRPr="008B72D6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65ED02D" w14:textId="08846F31" w:rsidR="00676D63" w:rsidRDefault="00263A35" w:rsidP="00676D63">
      <w:pPr>
        <w:rPr>
          <w:szCs w:val="22"/>
        </w:rPr>
      </w:pPr>
      <w:r>
        <w:rPr>
          <w:szCs w:val="22"/>
          <w:lang w:val="en-CA"/>
        </w:rPr>
        <w:t xml:space="preserve">In VTM-5, </w:t>
      </w:r>
      <w:r w:rsidR="00BB4F78" w:rsidRPr="00BB4F78">
        <w:rPr>
          <w:lang w:val="en-CA"/>
        </w:rPr>
        <w:t>a Multiple Transform Selection (MTS) scheme is used for residual coding</w:t>
      </w:r>
      <w:r w:rsidR="00BB4F78">
        <w:rPr>
          <w:lang w:val="en-CA"/>
        </w:rPr>
        <w:t>.</w:t>
      </w:r>
      <w:r>
        <w:rPr>
          <w:lang w:val="en-CA"/>
        </w:rPr>
        <w:t xml:space="preserve"> </w:t>
      </w:r>
      <w:r w:rsidR="00BB4F78" w:rsidRPr="00BB4F78">
        <w:rPr>
          <w:lang w:val="en-CA"/>
        </w:rPr>
        <w:t>In addition to DCT-</w:t>
      </w:r>
      <w:r w:rsidR="00BB4F78">
        <w:rPr>
          <w:lang w:val="en-CA"/>
        </w:rPr>
        <w:t>2</w:t>
      </w:r>
      <w:r w:rsidR="00BB4F78" w:rsidRPr="00BB4F78">
        <w:rPr>
          <w:lang w:val="en-CA"/>
        </w:rPr>
        <w:t xml:space="preserve"> which has been employed in HEVC</w:t>
      </w:r>
      <w:r w:rsidR="00BB4F78">
        <w:rPr>
          <w:lang w:val="en-CA"/>
        </w:rPr>
        <w:t>, i</w:t>
      </w:r>
      <w:r w:rsidR="00BB4F78" w:rsidRPr="00BB4F78">
        <w:rPr>
          <w:lang w:val="en-CA"/>
        </w:rPr>
        <w:t xml:space="preserve">t uses multiple transforms </w:t>
      </w:r>
      <w:r w:rsidR="002B34AB" w:rsidRPr="00BB4F78">
        <w:rPr>
          <w:lang w:val="en-CA"/>
        </w:rPr>
        <w:t xml:space="preserve">selected </w:t>
      </w:r>
      <w:r w:rsidR="00BB4F78" w:rsidRPr="00BB4F78">
        <w:rPr>
          <w:lang w:val="en-CA"/>
        </w:rPr>
        <w:t>from DCT</w:t>
      </w:r>
      <w:r w:rsidR="00BB4F78">
        <w:rPr>
          <w:lang w:val="en-CA"/>
        </w:rPr>
        <w:t>-</w:t>
      </w:r>
      <w:r w:rsidR="00BB4F78" w:rsidRPr="00BB4F78">
        <w:rPr>
          <w:lang w:val="en-CA"/>
        </w:rPr>
        <w:t>8</w:t>
      </w:r>
      <w:r w:rsidR="002B34AB">
        <w:rPr>
          <w:lang w:val="en-CA"/>
        </w:rPr>
        <w:t xml:space="preserve"> and </w:t>
      </w:r>
      <w:r w:rsidR="00BB4F78" w:rsidRPr="00BB4F78">
        <w:rPr>
          <w:lang w:val="en-CA"/>
        </w:rPr>
        <w:t>DST</w:t>
      </w:r>
      <w:r w:rsidR="00BB4F78">
        <w:rPr>
          <w:lang w:val="en-CA"/>
        </w:rPr>
        <w:t>-</w:t>
      </w:r>
      <w:r w:rsidR="00BB4F78" w:rsidRPr="00BB4F78">
        <w:rPr>
          <w:lang w:val="en-CA"/>
        </w:rPr>
        <w:t>7.</w:t>
      </w:r>
      <w:r w:rsidR="00676D63">
        <w:rPr>
          <w:lang w:val="en-CA"/>
        </w:rPr>
        <w:t xml:space="preserve"> </w:t>
      </w:r>
      <w:r w:rsidR="00676D63" w:rsidRPr="00A6684B">
        <w:rPr>
          <w:szCs w:val="22"/>
        </w:rPr>
        <w:t xml:space="preserve">The binarization </w:t>
      </w:r>
      <w:r w:rsidR="002B34AB">
        <w:rPr>
          <w:szCs w:val="22"/>
        </w:rPr>
        <w:t>table of</w:t>
      </w:r>
      <w:r w:rsidR="00F822F0">
        <w:rPr>
          <w:szCs w:val="22"/>
        </w:rPr>
        <w:t xml:space="preserve"> transform</w:t>
      </w:r>
      <w:r w:rsidR="002B34AB">
        <w:rPr>
          <w:szCs w:val="22"/>
        </w:rPr>
        <w:t xml:space="preserve"> indices</w:t>
      </w:r>
      <w:r w:rsidR="00F822F0">
        <w:rPr>
          <w:szCs w:val="22"/>
        </w:rPr>
        <w:t xml:space="preserve"> </w:t>
      </w:r>
      <w:r w:rsidR="002B34AB">
        <w:rPr>
          <w:szCs w:val="22"/>
        </w:rPr>
        <w:t>is</w:t>
      </w:r>
      <w:r w:rsidR="002B34AB" w:rsidRPr="00A6684B">
        <w:rPr>
          <w:szCs w:val="22"/>
        </w:rPr>
        <w:t xml:space="preserve"> </w:t>
      </w:r>
      <w:r w:rsidR="00676D63" w:rsidRPr="00A6684B">
        <w:rPr>
          <w:szCs w:val="22"/>
        </w:rPr>
        <w:t xml:space="preserve">shown </w:t>
      </w:r>
      <w:r w:rsidR="002B34AB">
        <w:rPr>
          <w:szCs w:val="22"/>
        </w:rPr>
        <w:t>below</w:t>
      </w:r>
      <w:r w:rsidR="00676D63" w:rsidRPr="00A6684B">
        <w:rPr>
          <w:szCs w:val="22"/>
        </w:rPr>
        <w:t>:</w:t>
      </w:r>
    </w:p>
    <w:p w14:paraId="3D8D03CB" w14:textId="4A9F325D" w:rsidR="00C074AD" w:rsidRDefault="00C074AD" w:rsidP="00C074AD">
      <w:pPr>
        <w:pStyle w:val="Caption"/>
        <w:spacing w:before="120"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1: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FC5D65">
        <w:rPr>
          <w:b/>
          <w:i w:val="0"/>
          <w:color w:val="auto"/>
          <w:sz w:val="20"/>
          <w:szCs w:val="20"/>
          <w:lang w:val="en-CA"/>
        </w:rPr>
        <w:t xml:space="preserve">Transform and </w:t>
      </w:r>
      <w:r w:rsidR="00F822F0">
        <w:rPr>
          <w:b/>
          <w:i w:val="0"/>
          <w:color w:val="auto"/>
          <w:sz w:val="20"/>
          <w:szCs w:val="20"/>
          <w:lang w:val="en-CA"/>
        </w:rPr>
        <w:t>binarization</w:t>
      </w:r>
      <w:r w:rsidR="00FC5D65" w:rsidRPr="00FC5D65">
        <w:rPr>
          <w:rFonts w:hint="eastAsia"/>
          <w:b/>
          <w:i w:val="0"/>
          <w:color w:val="auto"/>
          <w:sz w:val="20"/>
          <w:szCs w:val="20"/>
          <w:lang w:val="en-CA"/>
        </w:rPr>
        <w:t xml:space="preserve"> in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VTM-</w:t>
      </w:r>
      <w:r>
        <w:rPr>
          <w:b/>
          <w:i w:val="0"/>
          <w:color w:val="auto"/>
          <w:sz w:val="20"/>
          <w:szCs w:val="20"/>
          <w:lang w:val="en-CA"/>
        </w:rPr>
        <w:t>5.0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21"/>
        <w:gridCol w:w="1417"/>
        <w:gridCol w:w="1985"/>
        <w:gridCol w:w="1559"/>
        <w:gridCol w:w="1417"/>
      </w:tblGrid>
      <w:tr w:rsidR="00676D63" w:rsidRPr="00401564" w14:paraId="02AA2E50" w14:textId="77777777" w:rsidTr="00676D63">
        <w:trPr>
          <w:jc w:val="center"/>
        </w:trPr>
        <w:tc>
          <w:tcPr>
            <w:tcW w:w="1268" w:type="dxa"/>
            <w:vMerge w:val="restart"/>
            <w:shd w:val="clear" w:color="auto" w:fill="E7E6E6" w:themeFill="background2"/>
            <w:vAlign w:val="center"/>
          </w:tcPr>
          <w:p w14:paraId="6DE27BA5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shd w:val="clear" w:color="auto" w:fill="E7E6E6" w:themeFill="background2"/>
            <w:vAlign w:val="center"/>
          </w:tcPr>
          <w:p w14:paraId="24AE5870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shd w:val="clear" w:color="auto" w:fill="E7E6E6" w:themeFill="background2"/>
          </w:tcPr>
          <w:p w14:paraId="4F837EF4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binarization</w:t>
            </w:r>
          </w:p>
        </w:tc>
      </w:tr>
      <w:tr w:rsidR="00676D63" w:rsidRPr="00401564" w14:paraId="7977CC01" w14:textId="77777777" w:rsidTr="00676D63">
        <w:trPr>
          <w:jc w:val="center"/>
        </w:trPr>
        <w:tc>
          <w:tcPr>
            <w:tcW w:w="1268" w:type="dxa"/>
            <w:vMerge/>
            <w:shd w:val="clear" w:color="auto" w:fill="E7E6E6" w:themeFill="background2"/>
          </w:tcPr>
          <w:p w14:paraId="55BF541B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</w:p>
        </w:tc>
        <w:tc>
          <w:tcPr>
            <w:tcW w:w="1421" w:type="dxa"/>
            <w:shd w:val="clear" w:color="auto" w:fill="E7E6E6" w:themeFill="background2"/>
          </w:tcPr>
          <w:p w14:paraId="280A6D9F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horizontal</w:t>
            </w:r>
          </w:p>
        </w:tc>
        <w:tc>
          <w:tcPr>
            <w:tcW w:w="1417" w:type="dxa"/>
            <w:shd w:val="clear" w:color="auto" w:fill="E7E6E6" w:themeFill="background2"/>
          </w:tcPr>
          <w:p w14:paraId="331C4720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vertical</w:t>
            </w:r>
          </w:p>
        </w:tc>
        <w:tc>
          <w:tcPr>
            <w:tcW w:w="1985" w:type="dxa"/>
            <w:shd w:val="clear" w:color="auto" w:fill="E7E6E6" w:themeFill="background2"/>
          </w:tcPr>
          <w:p w14:paraId="5EE172B6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shd w:val="clear" w:color="auto" w:fill="E7E6E6" w:themeFill="background2"/>
          </w:tcPr>
          <w:p w14:paraId="09FA9307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shd w:val="clear" w:color="auto" w:fill="E7E6E6" w:themeFill="background2"/>
          </w:tcPr>
          <w:p w14:paraId="6CE71E06" w14:textId="77777777" w:rsidR="00676D63" w:rsidRPr="00676D63" w:rsidRDefault="00676D63" w:rsidP="00676D63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b/>
                <w:sz w:val="20"/>
                <w:szCs w:val="21"/>
              </w:rPr>
              <w:t>TS enabled</w:t>
            </w:r>
          </w:p>
        </w:tc>
      </w:tr>
      <w:tr w:rsidR="00676D63" w:rsidRPr="00401564" w14:paraId="7317920B" w14:textId="77777777" w:rsidTr="00676D63">
        <w:trPr>
          <w:jc w:val="center"/>
        </w:trPr>
        <w:tc>
          <w:tcPr>
            <w:tcW w:w="1268" w:type="dxa"/>
          </w:tcPr>
          <w:p w14:paraId="03DA3E13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  <w:tc>
          <w:tcPr>
            <w:tcW w:w="1421" w:type="dxa"/>
          </w:tcPr>
          <w:p w14:paraId="668C0E2E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SKIP</w:t>
            </w:r>
          </w:p>
        </w:tc>
        <w:tc>
          <w:tcPr>
            <w:tcW w:w="1417" w:type="dxa"/>
          </w:tcPr>
          <w:p w14:paraId="2608EC27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SKIP</w:t>
            </w:r>
          </w:p>
        </w:tc>
        <w:tc>
          <w:tcPr>
            <w:tcW w:w="1985" w:type="dxa"/>
          </w:tcPr>
          <w:p w14:paraId="3F586E28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  <w:tc>
          <w:tcPr>
            <w:tcW w:w="1559" w:type="dxa"/>
          </w:tcPr>
          <w:p w14:paraId="3E86D424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  <w:tc>
          <w:tcPr>
            <w:tcW w:w="1417" w:type="dxa"/>
          </w:tcPr>
          <w:p w14:paraId="55853A39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</w:tr>
      <w:tr w:rsidR="00676D63" w:rsidRPr="00401564" w14:paraId="1E514494" w14:textId="77777777" w:rsidTr="00676D63">
        <w:trPr>
          <w:jc w:val="center"/>
        </w:trPr>
        <w:tc>
          <w:tcPr>
            <w:tcW w:w="1268" w:type="dxa"/>
          </w:tcPr>
          <w:p w14:paraId="6A4A9B1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1421" w:type="dxa"/>
          </w:tcPr>
          <w:p w14:paraId="4B2BCABE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DCT-II</w:t>
            </w:r>
          </w:p>
        </w:tc>
        <w:tc>
          <w:tcPr>
            <w:tcW w:w="1417" w:type="dxa"/>
          </w:tcPr>
          <w:p w14:paraId="6A0DC69E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DCT-II</w:t>
            </w:r>
          </w:p>
        </w:tc>
        <w:tc>
          <w:tcPr>
            <w:tcW w:w="1985" w:type="dxa"/>
          </w:tcPr>
          <w:p w14:paraId="2D89954F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10</w:t>
            </w:r>
          </w:p>
        </w:tc>
        <w:tc>
          <w:tcPr>
            <w:tcW w:w="1559" w:type="dxa"/>
          </w:tcPr>
          <w:p w14:paraId="1231BF7C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  <w:tc>
          <w:tcPr>
            <w:tcW w:w="1417" w:type="dxa"/>
          </w:tcPr>
          <w:p w14:paraId="198BABFA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</w:tr>
      <w:tr w:rsidR="00676D63" w:rsidRPr="00401564" w14:paraId="455E16A2" w14:textId="77777777" w:rsidTr="00676D63">
        <w:trPr>
          <w:jc w:val="center"/>
        </w:trPr>
        <w:tc>
          <w:tcPr>
            <w:tcW w:w="1268" w:type="dxa"/>
          </w:tcPr>
          <w:p w14:paraId="2EC0A26E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1421" w:type="dxa"/>
          </w:tcPr>
          <w:p w14:paraId="2F24266F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18E34D50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6319B97F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110</w:t>
            </w:r>
          </w:p>
        </w:tc>
        <w:tc>
          <w:tcPr>
            <w:tcW w:w="1559" w:type="dxa"/>
          </w:tcPr>
          <w:p w14:paraId="6CEE294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10</w:t>
            </w:r>
          </w:p>
        </w:tc>
        <w:tc>
          <w:tcPr>
            <w:tcW w:w="1417" w:type="dxa"/>
          </w:tcPr>
          <w:p w14:paraId="07B1A6F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</w:tr>
      <w:tr w:rsidR="00676D63" w:rsidRPr="00401564" w14:paraId="61E03A97" w14:textId="77777777" w:rsidTr="00676D63">
        <w:trPr>
          <w:jc w:val="center"/>
        </w:trPr>
        <w:tc>
          <w:tcPr>
            <w:tcW w:w="1268" w:type="dxa"/>
          </w:tcPr>
          <w:p w14:paraId="45972FB3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1421" w:type="dxa"/>
          </w:tcPr>
          <w:p w14:paraId="540DC09D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2EA33807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46A93B16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1110</w:t>
            </w:r>
          </w:p>
        </w:tc>
        <w:tc>
          <w:tcPr>
            <w:tcW w:w="1559" w:type="dxa"/>
          </w:tcPr>
          <w:p w14:paraId="654C8CF6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110</w:t>
            </w:r>
          </w:p>
        </w:tc>
        <w:tc>
          <w:tcPr>
            <w:tcW w:w="1417" w:type="dxa"/>
          </w:tcPr>
          <w:p w14:paraId="44C8AEA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</w:tr>
      <w:tr w:rsidR="00676D63" w:rsidRPr="00401564" w14:paraId="43701D48" w14:textId="77777777" w:rsidTr="00676D63">
        <w:trPr>
          <w:jc w:val="center"/>
        </w:trPr>
        <w:tc>
          <w:tcPr>
            <w:tcW w:w="1268" w:type="dxa"/>
          </w:tcPr>
          <w:p w14:paraId="7234A678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421" w:type="dxa"/>
          </w:tcPr>
          <w:p w14:paraId="68E32DD8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6E62B92B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5C66909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11110</w:t>
            </w:r>
          </w:p>
        </w:tc>
        <w:tc>
          <w:tcPr>
            <w:tcW w:w="1559" w:type="dxa"/>
          </w:tcPr>
          <w:p w14:paraId="65C504E2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1110</w:t>
            </w:r>
          </w:p>
        </w:tc>
        <w:tc>
          <w:tcPr>
            <w:tcW w:w="1417" w:type="dxa"/>
          </w:tcPr>
          <w:p w14:paraId="525935C1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</w:tr>
      <w:tr w:rsidR="00676D63" w:rsidRPr="00401564" w14:paraId="62855681" w14:textId="77777777" w:rsidTr="00676D63">
        <w:trPr>
          <w:jc w:val="center"/>
        </w:trPr>
        <w:tc>
          <w:tcPr>
            <w:tcW w:w="1268" w:type="dxa"/>
          </w:tcPr>
          <w:p w14:paraId="3F2029C6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1421" w:type="dxa"/>
          </w:tcPr>
          <w:p w14:paraId="4FEF69DE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2EBD5ACB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3150DBDD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11111</w:t>
            </w:r>
          </w:p>
        </w:tc>
        <w:tc>
          <w:tcPr>
            <w:tcW w:w="1559" w:type="dxa"/>
          </w:tcPr>
          <w:p w14:paraId="060F7705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1111</w:t>
            </w:r>
          </w:p>
        </w:tc>
        <w:tc>
          <w:tcPr>
            <w:tcW w:w="1417" w:type="dxa"/>
          </w:tcPr>
          <w:p w14:paraId="1A55A41B" w14:textId="77777777" w:rsidR="00676D63" w:rsidRPr="00676D63" w:rsidRDefault="00676D63" w:rsidP="00676D63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676D63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</w:tr>
    </w:tbl>
    <w:p w14:paraId="42420F14" w14:textId="74F3E74C" w:rsidR="000D1184" w:rsidRPr="005B217D" w:rsidRDefault="00263A35" w:rsidP="000D118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19C3CD3" w14:textId="7718B2E0" w:rsidR="00F70DF9" w:rsidRDefault="00263A35" w:rsidP="00F70DF9">
      <w:pPr>
        <w:rPr>
          <w:szCs w:val="22"/>
        </w:rPr>
      </w:pPr>
      <w:r>
        <w:rPr>
          <w:lang w:val="en-CA"/>
        </w:rPr>
        <w:t>It</w:t>
      </w:r>
      <w:r w:rsidR="006062B1">
        <w:rPr>
          <w:lang w:val="en-CA"/>
        </w:rPr>
        <w:t xml:space="preserve"> is </w:t>
      </w:r>
      <w:r w:rsidR="00A448B8">
        <w:rPr>
          <w:rFonts w:hint="eastAsia"/>
          <w:lang w:val="en-CA" w:eastAsia="zh-CN"/>
        </w:rPr>
        <w:t>observed</w:t>
      </w:r>
      <w:r w:rsidR="00A448B8">
        <w:t xml:space="preserve"> that not all transform types help when non-zero reference line is used. To save coding complexity, it is </w:t>
      </w:r>
      <w:r w:rsidR="006062B1">
        <w:rPr>
          <w:lang w:val="en-CA"/>
        </w:rPr>
        <w:t xml:space="preserve">proposed to </w:t>
      </w:r>
      <w:r w:rsidR="002B34AB">
        <w:rPr>
          <w:lang w:val="en-CA"/>
        </w:rPr>
        <w:t xml:space="preserve">only </w:t>
      </w:r>
      <w:r>
        <w:rPr>
          <w:lang w:val="en-CA"/>
        </w:rPr>
        <w:t xml:space="preserve">use </w:t>
      </w:r>
      <w:r w:rsidR="002B34AB">
        <w:rPr>
          <w:lang w:val="en-CA"/>
        </w:rPr>
        <w:t xml:space="preserve">TS or </w:t>
      </w:r>
      <w:r>
        <w:rPr>
          <w:lang w:val="en-CA"/>
        </w:rPr>
        <w:t>DCT-2 when a non-zero reference line is selected for intra prediction.</w:t>
      </w:r>
      <w:r w:rsidR="00F70DF9">
        <w:rPr>
          <w:lang w:val="en-CA"/>
        </w:rPr>
        <w:t xml:space="preserve"> </w:t>
      </w:r>
      <w:r w:rsidR="00F70DF9" w:rsidRPr="00A6684B">
        <w:rPr>
          <w:szCs w:val="22"/>
        </w:rPr>
        <w:t xml:space="preserve">The binarization </w:t>
      </w:r>
      <w:r w:rsidR="00F70DF9">
        <w:rPr>
          <w:szCs w:val="22"/>
        </w:rPr>
        <w:t>of transform for a non-zero reference line is shown</w:t>
      </w:r>
      <w:r w:rsidR="00F70DF9" w:rsidRPr="00A6684B">
        <w:rPr>
          <w:szCs w:val="22"/>
        </w:rPr>
        <w:t xml:space="preserve"> in the following table:</w:t>
      </w:r>
    </w:p>
    <w:p w14:paraId="54C5AC00" w14:textId="25A3F0AA" w:rsidR="00C074AD" w:rsidRDefault="00C074AD" w:rsidP="00C074AD">
      <w:pPr>
        <w:pStyle w:val="Caption"/>
        <w:spacing w:before="120"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2: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FC5D65">
        <w:rPr>
          <w:b/>
          <w:i w:val="0"/>
          <w:color w:val="auto"/>
          <w:sz w:val="20"/>
          <w:szCs w:val="20"/>
          <w:lang w:val="en-CA"/>
        </w:rPr>
        <w:t xml:space="preserve">Transform and </w:t>
      </w:r>
      <w:r w:rsidR="005754E2">
        <w:rPr>
          <w:b/>
          <w:i w:val="0"/>
          <w:color w:val="auto"/>
          <w:sz w:val="20"/>
          <w:szCs w:val="20"/>
          <w:lang w:val="en-CA"/>
        </w:rPr>
        <w:t>binarization</w:t>
      </w:r>
      <w:r w:rsidR="00FC5D65">
        <w:rPr>
          <w:b/>
          <w:i w:val="0"/>
          <w:color w:val="auto"/>
          <w:sz w:val="20"/>
          <w:szCs w:val="20"/>
          <w:lang w:val="en-CA"/>
        </w:rPr>
        <w:t xml:space="preserve"> for a non-zero reference line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1710"/>
        <w:gridCol w:w="1620"/>
        <w:gridCol w:w="2070"/>
        <w:gridCol w:w="1975"/>
      </w:tblGrid>
      <w:tr w:rsidR="00F70DF9" w:rsidRPr="005A3292" w14:paraId="76397036" w14:textId="77777777" w:rsidTr="00A820DD">
        <w:trPr>
          <w:jc w:val="center"/>
        </w:trPr>
        <w:tc>
          <w:tcPr>
            <w:tcW w:w="1255" w:type="dxa"/>
            <w:vMerge w:val="restart"/>
            <w:shd w:val="clear" w:color="auto" w:fill="E7E6E6" w:themeFill="background2"/>
            <w:vAlign w:val="center"/>
          </w:tcPr>
          <w:p w14:paraId="2297C687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proofErr w:type="spellStart"/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3330" w:type="dxa"/>
            <w:gridSpan w:val="2"/>
            <w:shd w:val="clear" w:color="auto" w:fill="E7E6E6" w:themeFill="background2"/>
            <w:vAlign w:val="center"/>
          </w:tcPr>
          <w:p w14:paraId="33A7EBA8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transform type</w:t>
            </w:r>
          </w:p>
        </w:tc>
        <w:tc>
          <w:tcPr>
            <w:tcW w:w="4045" w:type="dxa"/>
            <w:gridSpan w:val="2"/>
            <w:shd w:val="clear" w:color="auto" w:fill="E7E6E6" w:themeFill="background2"/>
          </w:tcPr>
          <w:p w14:paraId="4C0851DD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binarization</w:t>
            </w:r>
          </w:p>
        </w:tc>
      </w:tr>
      <w:tr w:rsidR="00F70DF9" w:rsidRPr="005A3292" w14:paraId="1878ADF9" w14:textId="77777777" w:rsidTr="00A820DD">
        <w:trPr>
          <w:jc w:val="center"/>
        </w:trPr>
        <w:tc>
          <w:tcPr>
            <w:tcW w:w="1255" w:type="dxa"/>
            <w:vMerge/>
            <w:shd w:val="clear" w:color="auto" w:fill="E7E6E6" w:themeFill="background2"/>
          </w:tcPr>
          <w:p w14:paraId="1492BB29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</w:p>
        </w:tc>
        <w:tc>
          <w:tcPr>
            <w:tcW w:w="1710" w:type="dxa"/>
            <w:shd w:val="clear" w:color="auto" w:fill="E7E6E6" w:themeFill="background2"/>
          </w:tcPr>
          <w:p w14:paraId="5C22CAF7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horizontal</w:t>
            </w:r>
          </w:p>
        </w:tc>
        <w:tc>
          <w:tcPr>
            <w:tcW w:w="1620" w:type="dxa"/>
            <w:shd w:val="clear" w:color="auto" w:fill="E7E6E6" w:themeFill="background2"/>
          </w:tcPr>
          <w:p w14:paraId="3DD152FA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vertical</w:t>
            </w:r>
          </w:p>
        </w:tc>
        <w:tc>
          <w:tcPr>
            <w:tcW w:w="2070" w:type="dxa"/>
            <w:shd w:val="clear" w:color="auto" w:fill="E7E6E6" w:themeFill="background2"/>
          </w:tcPr>
          <w:p w14:paraId="22691438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TS enabled</w:t>
            </w:r>
          </w:p>
        </w:tc>
        <w:tc>
          <w:tcPr>
            <w:tcW w:w="1975" w:type="dxa"/>
            <w:shd w:val="clear" w:color="auto" w:fill="E7E6E6" w:themeFill="background2"/>
          </w:tcPr>
          <w:p w14:paraId="34396230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b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b/>
                <w:sz w:val="20"/>
                <w:szCs w:val="21"/>
              </w:rPr>
              <w:t>TS disabled</w:t>
            </w:r>
          </w:p>
        </w:tc>
      </w:tr>
      <w:tr w:rsidR="00F70DF9" w:rsidRPr="005A3292" w14:paraId="4D2EEE18" w14:textId="77777777" w:rsidTr="00A820DD">
        <w:trPr>
          <w:jc w:val="center"/>
        </w:trPr>
        <w:tc>
          <w:tcPr>
            <w:tcW w:w="1255" w:type="dxa"/>
          </w:tcPr>
          <w:p w14:paraId="68B6D776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  <w:tc>
          <w:tcPr>
            <w:tcW w:w="1710" w:type="dxa"/>
          </w:tcPr>
          <w:p w14:paraId="4974B7F0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SKIP</w:t>
            </w:r>
          </w:p>
        </w:tc>
        <w:tc>
          <w:tcPr>
            <w:tcW w:w="1620" w:type="dxa"/>
          </w:tcPr>
          <w:p w14:paraId="1DC14583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SKIP</w:t>
            </w:r>
          </w:p>
        </w:tc>
        <w:tc>
          <w:tcPr>
            <w:tcW w:w="2070" w:type="dxa"/>
          </w:tcPr>
          <w:p w14:paraId="1A946578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  <w:tc>
          <w:tcPr>
            <w:tcW w:w="1975" w:type="dxa"/>
          </w:tcPr>
          <w:p w14:paraId="4A056CE2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-</w:t>
            </w:r>
          </w:p>
        </w:tc>
      </w:tr>
      <w:tr w:rsidR="00F70DF9" w:rsidRPr="005A3292" w14:paraId="237F1EBC" w14:textId="77777777" w:rsidTr="00A820DD">
        <w:trPr>
          <w:jc w:val="center"/>
        </w:trPr>
        <w:tc>
          <w:tcPr>
            <w:tcW w:w="1255" w:type="dxa"/>
          </w:tcPr>
          <w:p w14:paraId="1C710050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1710" w:type="dxa"/>
          </w:tcPr>
          <w:p w14:paraId="3625BEA0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DCT-2</w:t>
            </w:r>
          </w:p>
        </w:tc>
        <w:tc>
          <w:tcPr>
            <w:tcW w:w="1620" w:type="dxa"/>
          </w:tcPr>
          <w:p w14:paraId="610ED77D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DCT-2</w:t>
            </w:r>
          </w:p>
        </w:tc>
        <w:tc>
          <w:tcPr>
            <w:tcW w:w="2070" w:type="dxa"/>
          </w:tcPr>
          <w:p w14:paraId="116DCEAC" w14:textId="77777777" w:rsidR="00F70DF9" w:rsidRPr="00F70DF9" w:rsidRDefault="00F70DF9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70DF9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1975" w:type="dxa"/>
          </w:tcPr>
          <w:p w14:paraId="3C9E646B" w14:textId="5BE57915" w:rsidR="00F70DF9" w:rsidRPr="007A0AEC" w:rsidRDefault="007A0AEC" w:rsidP="00A820DD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0</w:t>
            </w:r>
          </w:p>
        </w:tc>
      </w:tr>
    </w:tbl>
    <w:p w14:paraId="7E731CB2" w14:textId="77777777" w:rsidR="00F70DF9" w:rsidRPr="00A6684B" w:rsidRDefault="00F70DF9" w:rsidP="00F70DF9">
      <w:pPr>
        <w:rPr>
          <w:szCs w:val="22"/>
        </w:rPr>
      </w:pPr>
    </w:p>
    <w:p w14:paraId="0AC784B1" w14:textId="3B399E73" w:rsidR="00B7016E" w:rsidRPr="00F70DF9" w:rsidRDefault="00B7016E" w:rsidP="00B7016E"/>
    <w:p w14:paraId="7BFA732A" w14:textId="1335984B" w:rsidR="003024AA" w:rsidRDefault="0069745C" w:rsidP="003024AA">
      <w:pPr>
        <w:pStyle w:val="Heading1"/>
        <w:rPr>
          <w:lang w:val="en-CA"/>
        </w:rPr>
      </w:pPr>
      <w:r>
        <w:rPr>
          <w:lang w:val="en-CA"/>
        </w:rPr>
        <w:t>Test</w:t>
      </w:r>
      <w:r w:rsidR="003024AA">
        <w:rPr>
          <w:lang w:val="en-CA"/>
        </w:rPr>
        <w:t xml:space="preserve"> results</w:t>
      </w:r>
    </w:p>
    <w:p w14:paraId="2B1131DD" w14:textId="33E41579" w:rsidR="00ED72C6" w:rsidRDefault="00C96C12" w:rsidP="00156117">
      <w:pPr>
        <w:spacing w:after="120"/>
        <w:rPr>
          <w:lang w:val="en-CA"/>
        </w:rPr>
      </w:pPr>
      <w:r>
        <w:rPr>
          <w:lang w:val="en-CA"/>
        </w:rPr>
        <w:t xml:space="preserve">The </w:t>
      </w:r>
      <w:r w:rsidR="0069745C">
        <w:rPr>
          <w:lang w:val="en-CA"/>
        </w:rPr>
        <w:t xml:space="preserve">proposed </w:t>
      </w:r>
      <w:r w:rsidR="00F70DF9">
        <w:rPr>
          <w:lang w:val="en-CA"/>
        </w:rPr>
        <w:t>method</w:t>
      </w:r>
      <w:r w:rsidR="00231839">
        <w:rPr>
          <w:lang w:val="en-CA"/>
        </w:rPr>
        <w:t xml:space="preserve"> in this contribution</w:t>
      </w:r>
      <w:r w:rsidR="00F831DB">
        <w:rPr>
          <w:lang w:val="en-CA"/>
        </w:rPr>
        <w:t xml:space="preserve"> </w:t>
      </w:r>
      <w:r w:rsidR="00F70DF9">
        <w:rPr>
          <w:lang w:val="en-CA"/>
        </w:rPr>
        <w:t>is</w:t>
      </w:r>
      <w:r w:rsidR="0069745C">
        <w:rPr>
          <w:lang w:val="en-CA"/>
        </w:rPr>
        <w:t xml:space="preserve"> implemented on top of VTM5</w:t>
      </w:r>
      <w:r w:rsidR="00620E0E">
        <w:rPr>
          <w:lang w:val="en-CA"/>
        </w:rPr>
        <w:t>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</w:t>
      </w:r>
      <w:r w:rsidR="00F70DF9">
        <w:rPr>
          <w:lang w:val="en-CA"/>
        </w:rPr>
        <w:t>1</w:t>
      </w:r>
      <w:r w:rsidR="00E808E4">
        <w:rPr>
          <w:lang w:val="en-CA"/>
        </w:rPr>
        <w:t>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The simulations are performed on Linux cluster using </w:t>
      </w:r>
      <w:r w:rsidR="00B17CD0">
        <w:rPr>
          <w:rFonts w:hint="eastAsia"/>
          <w:lang w:val="en-CA" w:eastAsia="zh-CN"/>
        </w:rPr>
        <w:t>AI</w:t>
      </w:r>
      <w:r w:rsidR="00620E0E">
        <w:rPr>
          <w:lang w:val="en-CA"/>
        </w:rPr>
        <w:t xml:space="preserve"> and </w:t>
      </w:r>
      <w:r w:rsidR="00B17CD0">
        <w:rPr>
          <w:lang w:val="en-CA"/>
        </w:rPr>
        <w:t>RA</w:t>
      </w:r>
      <w:r w:rsidR="00AC41B7">
        <w:rPr>
          <w:lang w:val="en-CA"/>
        </w:rPr>
        <w:t xml:space="preserve"> </w:t>
      </w:r>
      <w:r w:rsidR="00620E0E">
        <w:rPr>
          <w:lang w:val="en-CA"/>
        </w:rPr>
        <w:t>configurations under the common te</w:t>
      </w:r>
      <w:r>
        <w:rPr>
          <w:lang w:val="en-CA"/>
        </w:rPr>
        <w:t xml:space="preserve">st condition described </w:t>
      </w:r>
      <w:r w:rsidR="0069745C">
        <w:rPr>
          <w:lang w:val="en-CA"/>
        </w:rPr>
        <w:t>in JVET-N</w:t>
      </w:r>
      <w:r w:rsidR="00620E0E">
        <w:rPr>
          <w:lang w:val="en-CA"/>
        </w:rPr>
        <w:t>1010</w:t>
      </w:r>
      <w:r w:rsidR="00727AF5">
        <w:rPr>
          <w:lang w:val="en-CA"/>
        </w:rPr>
        <w:t xml:space="preserve"> </w:t>
      </w:r>
      <w:r w:rsidR="00727AF5">
        <w:rPr>
          <w:lang w:val="en-CA"/>
        </w:rPr>
        <w:fldChar w:fldCharType="begin"/>
      </w:r>
      <w:r w:rsidR="00727AF5">
        <w:rPr>
          <w:lang w:val="en-CA"/>
        </w:rPr>
        <w:instrText xml:space="preserve"> REF _Ref3149919 \r \h </w:instrText>
      </w:r>
      <w:r w:rsidR="00727AF5">
        <w:rPr>
          <w:lang w:val="en-CA"/>
        </w:rPr>
      </w:r>
      <w:r w:rsidR="00727AF5">
        <w:rPr>
          <w:lang w:val="en-CA"/>
        </w:rPr>
        <w:fldChar w:fldCharType="separate"/>
      </w:r>
      <w:r w:rsidR="00727AF5">
        <w:rPr>
          <w:lang w:val="en-CA"/>
        </w:rPr>
        <w:t>[</w:t>
      </w:r>
      <w:r w:rsidR="00F70DF9">
        <w:rPr>
          <w:lang w:val="en-CA"/>
        </w:rPr>
        <w:t>2</w:t>
      </w:r>
      <w:r w:rsidR="00727AF5">
        <w:rPr>
          <w:lang w:val="en-CA"/>
        </w:rPr>
        <w:t>]</w:t>
      </w:r>
      <w:r w:rsidR="00727AF5">
        <w:rPr>
          <w:lang w:val="en-CA"/>
        </w:rPr>
        <w:fldChar w:fldCharType="end"/>
      </w:r>
      <w:r w:rsidR="00956B4A">
        <w:rPr>
          <w:lang w:val="en-CA"/>
        </w:rPr>
        <w:t>, which are listed below:</w:t>
      </w:r>
    </w:p>
    <w:p w14:paraId="558E5275" w14:textId="26F05D98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C074AD">
        <w:rPr>
          <w:b/>
          <w:i w:val="0"/>
          <w:color w:val="auto"/>
          <w:sz w:val="20"/>
          <w:szCs w:val="20"/>
        </w:rPr>
        <w:t>3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F70DF9">
        <w:rPr>
          <w:b/>
          <w:i w:val="0"/>
          <w:color w:val="auto"/>
          <w:sz w:val="20"/>
          <w:szCs w:val="20"/>
          <w:lang w:val="en-CA"/>
        </w:rPr>
        <w:t>proposed method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69745C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3A70CFA9" w:rsidR="00AD39E9" w:rsidRPr="003208CB" w:rsidRDefault="0023183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3676A47D" w:rsidR="00AD39E9" w:rsidRPr="003208CB" w:rsidRDefault="0023183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70DF9" w:rsidRPr="003208CB" w14:paraId="3D22BBD4" w14:textId="77777777" w:rsidTr="00F70DF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2245D" w14:textId="6A06C3C6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A0796" w14:textId="079495B8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1CC72" w14:textId="44CB3AD2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3224" w14:textId="63918273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96B2B" w14:textId="068B5981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2B810D2A" w14:textId="3B210B41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-0.01%</w:t>
            </w:r>
          </w:p>
        </w:tc>
        <w:tc>
          <w:tcPr>
            <w:tcW w:w="831" w:type="dxa"/>
            <w:vAlign w:val="center"/>
          </w:tcPr>
          <w:p w14:paraId="10E2D51C" w14:textId="51440F0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-0.11%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9164645" w14:textId="5094FE0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692C0A0" w14:textId="593A5D8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481C2" w14:textId="79C0A84C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100%</w:t>
            </w:r>
          </w:p>
        </w:tc>
      </w:tr>
      <w:tr w:rsidR="00F70DF9" w:rsidRPr="003208CB" w14:paraId="3DAF455A" w14:textId="77777777" w:rsidTr="00F70DF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F627" w14:textId="1F9DC037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0DC3" w14:textId="18355A81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5B247" w14:textId="44E8E5C2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2FB9" w14:textId="1B95C397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4B58F" w14:textId="6BC34FBF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F168" w14:textId="3D0327F3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E0B2768" w14:textId="1F67EE2D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387BC" w14:textId="4DE7268F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5AB3807" w14:textId="39A52D31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911A6B" w14:textId="3876C994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100%</w:t>
            </w:r>
          </w:p>
        </w:tc>
      </w:tr>
      <w:tr w:rsidR="00F70DF9" w:rsidRPr="003208CB" w14:paraId="5985D62E" w14:textId="77777777" w:rsidTr="00F70DF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A230" w14:textId="647728D0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D997" w14:textId="360B0D4A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13AA4" w14:textId="47097AB0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75AE" w14:textId="13C5611A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4E5C" w14:textId="04776F3F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9E8D119" w14:textId="281D6D28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3AA9655" w14:textId="447B0A84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560415" w14:textId="60A9003E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-0.01%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E7853B" w14:textId="66820632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EED59F" w14:textId="6CD19157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100%</w:t>
            </w:r>
          </w:p>
        </w:tc>
      </w:tr>
      <w:tr w:rsidR="00F70DF9" w:rsidRPr="003208CB" w14:paraId="1F4BE2A3" w14:textId="77777777" w:rsidTr="00F70DF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3E1F" w14:textId="3B569B09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EBEC" w14:textId="36208A85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CB392" w14:textId="4C50F247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1C506" w14:textId="29515C19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060FB" w14:textId="091F4B3E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5542F1" w14:textId="2769C224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7F5F582" w14:textId="6542FAD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D873E3" w14:textId="3686658E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-0.04%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7E2A860" w14:textId="6893E762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624DB4" w14:textId="332DED0F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98%</w:t>
            </w:r>
          </w:p>
        </w:tc>
      </w:tr>
      <w:tr w:rsidR="00F70DF9" w:rsidRPr="003208CB" w14:paraId="1915C3CD" w14:textId="77777777" w:rsidTr="00F70DF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2382" w14:textId="6F1C35C1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FD62" w14:textId="4D185461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5333" w14:textId="30B2C657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80A6" w14:textId="3E0AB0DA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D5831" w14:textId="286737E6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0AFD1B42" w14:textId="1B09727C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2B0B6315" w14:textId="5479C734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E4E7A1" w14:textId="5EDBECA8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9704DF" w14:textId="3612CFE9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A2C2BD" w14:textId="0ABEE02F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0DF9" w:rsidRPr="003208CB" w14:paraId="374352F7" w14:textId="77777777" w:rsidTr="00F70DF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C82A0" w14:textId="73291C34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70DF9">
              <w:rPr>
                <w:b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BFB63" w14:textId="2D466CFC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70DF9">
              <w:rPr>
                <w:b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7AE7B" w14:textId="1E7D1502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70DF9">
              <w:rPr>
                <w:b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D49ED" w14:textId="54416580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70DF9">
              <w:rPr>
                <w:b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9DE23" w14:textId="00B95193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70DF9">
              <w:rPr>
                <w:b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7BB1AA" w14:textId="13781EEB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70DF9">
              <w:rPr>
                <w:b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75BB580" w14:textId="70D2917E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70DF9">
              <w:rPr>
                <w:b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4EDB53" w14:textId="6B3D4DAE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70DF9">
              <w:rPr>
                <w:b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40C13E" w14:textId="298BD954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70DF9">
              <w:rPr>
                <w:b/>
              </w:rPr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4222F1" w14:textId="7B8DCD2C" w:rsidR="00F70DF9" w:rsidRPr="00F70DF9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70DF9">
              <w:rPr>
                <w:b/>
              </w:rPr>
              <w:t>100%</w:t>
            </w:r>
          </w:p>
        </w:tc>
      </w:tr>
      <w:tr w:rsidR="00F70DF9" w:rsidRPr="003208CB" w14:paraId="4704F1A5" w14:textId="77777777" w:rsidTr="00F70DF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0DF44" w14:textId="7011B045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1F1D2" w14:textId="45719DD9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0.19%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6CF05" w14:textId="3E8B1BFD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0C278" w14:textId="767A7B06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2C4B" w14:textId="38C11147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D03A6" w14:textId="7E07007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F31DF4E" w14:textId="36FB01E1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091AC" w14:textId="1F9AE779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-0.30%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F14142" w14:textId="11525A65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16FA5" w14:textId="2070BDEB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99%</w:t>
            </w:r>
          </w:p>
        </w:tc>
      </w:tr>
      <w:tr w:rsidR="00F70DF9" w:rsidRPr="003208CB" w14:paraId="1AABABFC" w14:textId="77777777" w:rsidTr="00F70DF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F70DF9" w:rsidRPr="003208CB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9620D" w14:textId="37507B2C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36AE9" w14:textId="6F478FBF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92C7C" w14:textId="0C25969A" w:rsidR="00F70DF9" w:rsidRPr="004E7FA7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C6199" w14:textId="7BA49DDB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FF2E" w14:textId="08EE8624" w:rsidR="00F70DF9" w:rsidRPr="00502CB6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F69C9"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23DF6" w14:textId="51FF5F3E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96FCD53" w14:textId="0647F64A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24C385" w14:textId="14B95902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-0.11%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6D7B0A" w14:textId="638A5536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98%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161189" w14:textId="439544E1" w:rsidR="00F70DF9" w:rsidRPr="002469A5" w:rsidRDefault="00F70DF9" w:rsidP="00F70D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458B5">
              <w:t>100%</w:t>
            </w:r>
          </w:p>
        </w:tc>
      </w:tr>
    </w:tbl>
    <w:p w14:paraId="0E8DB51E" w14:textId="1EE80EAB" w:rsidR="00B17CD0" w:rsidRDefault="00B17CD0" w:rsidP="00B17CD0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2CEA839" w14:textId="77777777" w:rsidR="005754E2" w:rsidRDefault="005754E2" w:rsidP="005754E2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5D1865E0" w14:textId="0609F57E" w:rsidR="005754E2" w:rsidRDefault="005754E2" w:rsidP="005754E2">
      <w:pPr>
        <w:rPr>
          <w:lang w:val="en-CA"/>
        </w:rPr>
      </w:pPr>
      <w:r>
        <w:rPr>
          <w:lang w:val="en-CA"/>
        </w:rPr>
        <w:t xml:space="preserve">The following text describes the proposed method. It is based on VVC draft5 v7 [3] section </w:t>
      </w:r>
      <w:r w:rsidR="001E5519">
        <w:rPr>
          <w:lang w:val="en-CA"/>
        </w:rPr>
        <w:t xml:space="preserve">7.3.7.11 and </w:t>
      </w:r>
      <w:r>
        <w:rPr>
          <w:lang w:val="en-CA"/>
        </w:rPr>
        <w:t>8.7.4.1. Modifications related to this proposal are highlighted in yellow.</w:t>
      </w:r>
    </w:p>
    <w:p w14:paraId="4BD41D1E" w14:textId="77777777" w:rsidR="001E5519" w:rsidRDefault="001E5519" w:rsidP="001E5519">
      <w:pPr>
        <w:rPr>
          <w:b/>
          <w:bCs/>
          <w:noProof/>
          <w:sz w:val="26"/>
          <w:szCs w:val="26"/>
          <w:lang w:val="en-CA"/>
        </w:rPr>
      </w:pPr>
      <w:bookmarkStart w:id="1" w:name="_Ref350100895"/>
      <w:bookmarkStart w:id="2" w:name="_Toc415475848"/>
      <w:bookmarkStart w:id="3" w:name="_Toc423599123"/>
      <w:bookmarkStart w:id="4" w:name="_Toc423601627"/>
    </w:p>
    <w:p w14:paraId="435F332C" w14:textId="1CB84705" w:rsidR="001E5519" w:rsidRPr="001E5519" w:rsidRDefault="001E5519" w:rsidP="001E5519">
      <w:pPr>
        <w:rPr>
          <w:b/>
          <w:bCs/>
          <w:noProof/>
          <w:sz w:val="26"/>
          <w:szCs w:val="26"/>
          <w:lang w:val="en-CA"/>
        </w:rPr>
      </w:pPr>
      <w:r>
        <w:rPr>
          <w:b/>
          <w:bCs/>
          <w:noProof/>
          <w:sz w:val="26"/>
          <w:szCs w:val="26"/>
          <w:lang w:val="en-CA"/>
        </w:rPr>
        <w:t xml:space="preserve">7.3.7.11 </w:t>
      </w:r>
      <w:r w:rsidRPr="001E5519">
        <w:rPr>
          <w:b/>
          <w:bCs/>
          <w:noProof/>
          <w:sz w:val="26"/>
          <w:szCs w:val="26"/>
          <w:lang w:val="en-CA"/>
        </w:rPr>
        <w:t>Transform unit syntax</w:t>
      </w:r>
      <w:bookmarkEnd w:id="1"/>
      <w:bookmarkEnd w:id="2"/>
      <w:bookmarkEnd w:id="3"/>
      <w:bookmarkEnd w:id="4"/>
    </w:p>
    <w:p w14:paraId="363B0A82" w14:textId="77777777" w:rsidR="001E5519" w:rsidRPr="00DE0F0E" w:rsidRDefault="001E5519" w:rsidP="001E5519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E5519" w:rsidRPr="00DE0F0E" w14:paraId="7BFBDF92" w14:textId="77777777" w:rsidTr="00BD4C6D">
        <w:trPr>
          <w:cantSplit/>
          <w:jc w:val="center"/>
        </w:trPr>
        <w:tc>
          <w:tcPr>
            <w:tcW w:w="8352" w:type="dxa"/>
          </w:tcPr>
          <w:p w14:paraId="120EE9CE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12C4FBD" w14:textId="77777777" w:rsidR="001E5519" w:rsidRPr="00DE0F0E" w:rsidRDefault="001E5519" w:rsidP="00BD4C6D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E5519" w:rsidRPr="00DE0F0E" w14:paraId="4283C92C" w14:textId="77777777" w:rsidTr="00BD4C6D">
        <w:trPr>
          <w:cantSplit/>
          <w:jc w:val="center"/>
        </w:trPr>
        <w:tc>
          <w:tcPr>
            <w:tcW w:w="8352" w:type="dxa"/>
          </w:tcPr>
          <w:p w14:paraId="08BCE30C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515EF257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C397346" w14:textId="77777777" w:rsidTr="00BD4C6D">
        <w:trPr>
          <w:cantSplit/>
          <w:jc w:val="center"/>
        </w:trPr>
        <w:tc>
          <w:tcPr>
            <w:tcW w:w="8352" w:type="dxa"/>
          </w:tcPr>
          <w:p w14:paraId="54C98775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525E719D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E39EF92" w14:textId="77777777" w:rsidTr="00BD4C6D">
        <w:trPr>
          <w:cantSplit/>
          <w:jc w:val="center"/>
        </w:trPr>
        <w:tc>
          <w:tcPr>
            <w:tcW w:w="8352" w:type="dxa"/>
          </w:tcPr>
          <w:p w14:paraId="1307F2BD" w14:textId="77777777" w:rsidR="001E5519" w:rsidRPr="00DE0F0E" w:rsidRDefault="001E5519" w:rsidP="00BD4C6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F7F9E1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39EDAE1D" w14:textId="77777777" w:rsidTr="00BD4C6D">
        <w:trPr>
          <w:cantSplit/>
          <w:jc w:val="center"/>
        </w:trPr>
        <w:tc>
          <w:tcPr>
            <w:tcW w:w="8352" w:type="dxa"/>
          </w:tcPr>
          <w:p w14:paraId="3FA8B524" w14:textId="77777777" w:rsidR="001E5519" w:rsidRPr="00DE0F0E" w:rsidRDefault="001E5519" w:rsidP="00BD4C6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639FEB8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5C7854A6" w14:textId="77777777" w:rsidTr="00BD4C6D">
        <w:trPr>
          <w:cantSplit/>
          <w:jc w:val="center"/>
        </w:trPr>
        <w:tc>
          <w:tcPr>
            <w:tcW w:w="8352" w:type="dxa"/>
          </w:tcPr>
          <w:p w14:paraId="6E3D5D22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32ACFF2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A30E1E9" w14:textId="77777777" w:rsidTr="00BD4C6D">
        <w:trPr>
          <w:cantSplit/>
          <w:jc w:val="center"/>
        </w:trPr>
        <w:tc>
          <w:tcPr>
            <w:tcW w:w="8352" w:type="dxa"/>
          </w:tcPr>
          <w:p w14:paraId="0F544710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F36F3BA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5ABC347" w14:textId="77777777" w:rsidTr="00BD4C6D">
        <w:trPr>
          <w:cantSplit/>
          <w:jc w:val="center"/>
        </w:trPr>
        <w:tc>
          <w:tcPr>
            <w:tcW w:w="8352" w:type="dxa"/>
          </w:tcPr>
          <w:p w14:paraId="7057A273" w14:textId="77777777" w:rsidR="001E5519" w:rsidRPr="00DE0F0E" w:rsidRDefault="001E5519" w:rsidP="00BD4C6D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D000AD0" w14:textId="77777777" w:rsidR="001E5519" w:rsidRPr="00DE0F0E" w:rsidRDefault="001E5519" w:rsidP="00BD4C6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1E5519" w:rsidRPr="00DE0F0E" w14:paraId="045FEDF0" w14:textId="77777777" w:rsidTr="00BD4C6D">
        <w:trPr>
          <w:cantSplit/>
          <w:jc w:val="center"/>
        </w:trPr>
        <w:tc>
          <w:tcPr>
            <w:tcW w:w="8352" w:type="dxa"/>
          </w:tcPr>
          <w:p w14:paraId="196F3C0F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CuPredMode[ x0 ][ y0 ] !=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5B5FC6F1" w14:textId="77777777" w:rsidR="001E5519" w:rsidRPr="00DE0F0E" w:rsidRDefault="001E5519" w:rsidP="00BD4C6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1E5519" w:rsidRPr="00DE0F0E" w14:paraId="10AA8DBF" w14:textId="77777777" w:rsidTr="00BD4C6D">
        <w:trPr>
          <w:cantSplit/>
          <w:jc w:val="center"/>
        </w:trPr>
        <w:tc>
          <w:tcPr>
            <w:tcW w:w="8352" w:type="dxa"/>
          </w:tcPr>
          <w:p w14:paraId="6F37B041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671A3ED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330F90E6" w14:textId="77777777" w:rsidTr="00BD4C6D">
        <w:trPr>
          <w:cantSplit/>
          <w:jc w:val="center"/>
        </w:trPr>
        <w:tc>
          <w:tcPr>
            <w:tcW w:w="8352" w:type="dxa"/>
          </w:tcPr>
          <w:p w14:paraId="7A0C9945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5060F7CF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1B2D522" w14:textId="77777777" w:rsidTr="00BD4C6D">
        <w:trPr>
          <w:cantSplit/>
          <w:jc w:val="center"/>
        </w:trPr>
        <w:tc>
          <w:tcPr>
            <w:tcW w:w="8352" w:type="dxa"/>
          </w:tcPr>
          <w:p w14:paraId="77369314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03B56A12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01BF095" w14:textId="77777777" w:rsidTr="00BD4C6D">
        <w:trPr>
          <w:cantSplit/>
          <w:jc w:val="center"/>
        </w:trPr>
        <w:tc>
          <w:tcPr>
            <w:tcW w:w="8352" w:type="dxa"/>
          </w:tcPr>
          <w:p w14:paraId="24A753B8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</w:tcPr>
          <w:p w14:paraId="42436F91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2475C9B7" w14:textId="77777777" w:rsidTr="00BD4C6D">
        <w:trPr>
          <w:cantSplit/>
          <w:jc w:val="center"/>
        </w:trPr>
        <w:tc>
          <w:tcPr>
            <w:tcW w:w="8352" w:type="dxa"/>
          </w:tcPr>
          <w:p w14:paraId="3AE954FA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246DD449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2F0AB6D4" w14:textId="77777777" w:rsidTr="00BD4C6D">
        <w:trPr>
          <w:cantSplit/>
          <w:jc w:val="center"/>
        </w:trPr>
        <w:tc>
          <w:tcPr>
            <w:tcW w:w="8352" w:type="dxa"/>
          </w:tcPr>
          <w:p w14:paraId="55C8391C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7D43D9E2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6513970" w14:textId="77777777" w:rsidTr="00BD4C6D">
        <w:trPr>
          <w:cantSplit/>
          <w:jc w:val="center"/>
        </w:trPr>
        <w:tc>
          <w:tcPr>
            <w:tcW w:w="8352" w:type="dxa"/>
          </w:tcPr>
          <w:p w14:paraId="4914A314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37C11BB8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EAFB802" w14:textId="77777777" w:rsidTr="00BD4C6D">
        <w:trPr>
          <w:cantSplit/>
          <w:jc w:val="center"/>
        </w:trPr>
        <w:tc>
          <w:tcPr>
            <w:tcW w:w="8352" w:type="dxa"/>
          </w:tcPr>
          <w:p w14:paraId="75153E1F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4AFD338E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570E97A5" w14:textId="77777777" w:rsidTr="00BD4C6D">
        <w:trPr>
          <w:cantSplit/>
          <w:jc w:val="center"/>
        </w:trPr>
        <w:tc>
          <w:tcPr>
            <w:tcW w:w="8352" w:type="dxa"/>
          </w:tcPr>
          <w:p w14:paraId="6633145E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50A14CDD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1E91D9C2" w14:textId="77777777" w:rsidTr="00BD4C6D">
        <w:trPr>
          <w:cantSplit/>
          <w:jc w:val="center"/>
        </w:trPr>
        <w:tc>
          <w:tcPr>
            <w:tcW w:w="8352" w:type="dxa"/>
          </w:tcPr>
          <w:p w14:paraId="65DC7B37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566FEAD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1208C6A2" w14:textId="77777777" w:rsidTr="00BD4C6D">
        <w:trPr>
          <w:cantSplit/>
          <w:jc w:val="center"/>
        </w:trPr>
        <w:tc>
          <w:tcPr>
            <w:tcW w:w="8352" w:type="dxa"/>
          </w:tcPr>
          <w:p w14:paraId="5C5BA72A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4328DF3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2EA32CD" w14:textId="77777777" w:rsidTr="00BD4C6D">
        <w:trPr>
          <w:cantSplit/>
          <w:jc w:val="center"/>
        </w:trPr>
        <w:tc>
          <w:tcPr>
            <w:tcW w:w="8352" w:type="dxa"/>
          </w:tcPr>
          <w:p w14:paraId="75B8F36A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535F1D0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2F82055" w14:textId="77777777" w:rsidTr="00BD4C6D">
        <w:trPr>
          <w:cantSplit/>
          <w:jc w:val="center"/>
        </w:trPr>
        <w:tc>
          <w:tcPr>
            <w:tcW w:w="8352" w:type="dxa"/>
          </w:tcPr>
          <w:p w14:paraId="6DAB82FD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67CD1DAB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CF249E3" w14:textId="77777777" w:rsidTr="00BD4C6D">
        <w:trPr>
          <w:cantSplit/>
          <w:jc w:val="center"/>
        </w:trPr>
        <w:tc>
          <w:tcPr>
            <w:tcW w:w="8352" w:type="dxa"/>
          </w:tcPr>
          <w:p w14:paraId="43FD3658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641AA329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20A4EB0" w14:textId="77777777" w:rsidTr="00BD4C6D">
        <w:trPr>
          <w:cantSplit/>
          <w:jc w:val="center"/>
        </w:trPr>
        <w:tc>
          <w:tcPr>
            <w:tcW w:w="8352" w:type="dxa"/>
          </w:tcPr>
          <w:p w14:paraId="26097C2F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EDCE25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13DC886" w14:textId="77777777" w:rsidTr="00BD4C6D">
        <w:trPr>
          <w:cantSplit/>
          <w:jc w:val="center"/>
        </w:trPr>
        <w:tc>
          <w:tcPr>
            <w:tcW w:w="8352" w:type="dxa"/>
          </w:tcPr>
          <w:p w14:paraId="20798956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71966216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FAA242D" w14:textId="77777777" w:rsidTr="00BD4C6D">
        <w:trPr>
          <w:cantSplit/>
          <w:jc w:val="center"/>
        </w:trPr>
        <w:tc>
          <w:tcPr>
            <w:tcW w:w="8352" w:type="dxa"/>
          </w:tcPr>
          <w:p w14:paraId="2A429120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56C6474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1A2E28DF" w14:textId="77777777" w:rsidTr="00BD4C6D">
        <w:trPr>
          <w:cantSplit/>
          <w:jc w:val="center"/>
        </w:trPr>
        <w:tc>
          <w:tcPr>
            <w:tcW w:w="8352" w:type="dxa"/>
          </w:tcPr>
          <w:p w14:paraId="0D3A859A" w14:textId="77777777" w:rsidR="001E5519" w:rsidRPr="00DE0F0E" w:rsidRDefault="001E5519" w:rsidP="00BD4C6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192421B7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460804A0" w14:textId="77777777" w:rsidTr="00BD4C6D">
        <w:trPr>
          <w:cantSplit/>
          <w:jc w:val="center"/>
        </w:trPr>
        <w:tc>
          <w:tcPr>
            <w:tcW w:w="8352" w:type="dxa"/>
          </w:tcPr>
          <w:p w14:paraId="77E2C01C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0F0EEDA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B0744BA" w14:textId="77777777" w:rsidTr="00BD4C6D">
        <w:trPr>
          <w:cantSplit/>
          <w:jc w:val="center"/>
        </w:trPr>
        <w:tc>
          <w:tcPr>
            <w:tcW w:w="8352" w:type="dxa"/>
          </w:tcPr>
          <w:p w14:paraId="3CA64963" w14:textId="77777777" w:rsidR="001E5519" w:rsidRPr="00DE0F0E" w:rsidRDefault="001E5519" w:rsidP="00BD4C6D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25A3DF2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20A1CFC5" w14:textId="77777777" w:rsidTr="00BD4C6D">
        <w:trPr>
          <w:cantSplit/>
          <w:jc w:val="center"/>
        </w:trPr>
        <w:tc>
          <w:tcPr>
            <w:tcW w:w="8352" w:type="dxa"/>
          </w:tcPr>
          <w:p w14:paraId="10E48F48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596C70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22BB544B" w14:textId="77777777" w:rsidTr="00BD4C6D">
        <w:trPr>
          <w:cantSplit/>
          <w:jc w:val="center"/>
        </w:trPr>
        <w:tc>
          <w:tcPr>
            <w:tcW w:w="8352" w:type="dxa"/>
          </w:tcPr>
          <w:p w14:paraId="7AAC6C30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3BF7369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599A9500" w14:textId="77777777" w:rsidTr="00BD4C6D">
        <w:trPr>
          <w:cantSplit/>
          <w:jc w:val="center"/>
        </w:trPr>
        <w:tc>
          <w:tcPr>
            <w:tcW w:w="8352" w:type="dxa"/>
          </w:tcPr>
          <w:p w14:paraId="079D9039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42B29F6B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2530CAF1" w14:textId="77777777" w:rsidTr="00BD4C6D">
        <w:trPr>
          <w:cantSplit/>
          <w:jc w:val="center"/>
        </w:trPr>
        <w:tc>
          <w:tcPr>
            <w:tcW w:w="8352" w:type="dxa"/>
          </w:tcPr>
          <w:p w14:paraId="1A5305A2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7E0BC927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69521E77" w14:textId="77777777" w:rsidTr="00BD4C6D">
        <w:trPr>
          <w:cantSplit/>
          <w:jc w:val="center"/>
        </w:trPr>
        <w:tc>
          <w:tcPr>
            <w:tcW w:w="8352" w:type="dxa"/>
          </w:tcPr>
          <w:p w14:paraId="5BE63712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DB9E3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3A46736F" w14:textId="77777777" w:rsidTr="00BD4C6D">
        <w:trPr>
          <w:cantSplit/>
          <w:jc w:val="center"/>
        </w:trPr>
        <w:tc>
          <w:tcPr>
            <w:tcW w:w="8352" w:type="dxa"/>
          </w:tcPr>
          <w:p w14:paraId="0E679DB1" w14:textId="426CF012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</w:t>
            </w:r>
            <w:r>
              <w:rPr>
                <w:noProof/>
                <w:lang w:val="en-CA"/>
              </w:rPr>
              <w:t xml:space="preserve"> </w:t>
            </w:r>
            <w:r w:rsidRPr="001E5519">
              <w:rPr>
                <w:noProof/>
                <w:highlight w:val="yellow"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5754E2">
              <w:rPr>
                <w:noProof/>
                <w:highlight w:val="yellow"/>
                <w:lang w:val="en-CA" w:eastAsia="ko-KR"/>
              </w:rPr>
              <w:t xml:space="preserve">IntraLumaRefLineIdx[ </w:t>
            </w:r>
            <w:r w:rsidRPr="005754E2">
              <w:rPr>
                <w:noProof/>
                <w:highlight w:val="yellow"/>
                <w:lang w:val="en-CA"/>
              </w:rPr>
              <w:t>xTbY</w:t>
            </w:r>
            <w:r w:rsidRPr="005754E2">
              <w:rPr>
                <w:noProof/>
                <w:highlight w:val="yellow"/>
                <w:lang w:val="en-CA" w:eastAsia="ko-KR"/>
              </w:rPr>
              <w:t xml:space="preserve"> ][ </w:t>
            </w:r>
            <w:r w:rsidRPr="005754E2">
              <w:rPr>
                <w:noProof/>
                <w:highlight w:val="yellow"/>
                <w:lang w:val="en-CA"/>
              </w:rPr>
              <w:t>yTbY</w:t>
            </w:r>
            <w:r w:rsidRPr="005754E2">
              <w:rPr>
                <w:noProof/>
                <w:highlight w:val="yellow"/>
                <w:lang w:val="en-CA" w:eastAsia="ko-KR"/>
              </w:rPr>
              <w:t xml:space="preserve"> ]</w:t>
            </w:r>
            <w:r>
              <w:rPr>
                <w:noProof/>
                <w:lang w:val="en-CA" w:eastAsia="ko-KR"/>
              </w:rPr>
              <w:t xml:space="preserve"> == 0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8193657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2EE63CE9" w14:textId="77777777" w:rsidTr="00BD4C6D">
        <w:trPr>
          <w:cantSplit/>
          <w:jc w:val="center"/>
        </w:trPr>
        <w:tc>
          <w:tcPr>
            <w:tcW w:w="8352" w:type="dxa"/>
          </w:tcPr>
          <w:p w14:paraId="3BC73C45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55FFFD3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55F3EF7E" w14:textId="77777777" w:rsidTr="00BD4C6D">
        <w:trPr>
          <w:cantSplit/>
          <w:jc w:val="center"/>
        </w:trPr>
        <w:tc>
          <w:tcPr>
            <w:tcW w:w="8352" w:type="dxa"/>
          </w:tcPr>
          <w:p w14:paraId="51BB88C4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7AA40B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553EDC70" w14:textId="77777777" w:rsidTr="00BD4C6D">
        <w:trPr>
          <w:cantSplit/>
          <w:jc w:val="center"/>
        </w:trPr>
        <w:tc>
          <w:tcPr>
            <w:tcW w:w="8352" w:type="dxa"/>
          </w:tcPr>
          <w:p w14:paraId="0A37A924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146080EE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8A4CD3C" w14:textId="77777777" w:rsidTr="00BD4C6D">
        <w:trPr>
          <w:cantSplit/>
          <w:jc w:val="center"/>
        </w:trPr>
        <w:tc>
          <w:tcPr>
            <w:tcW w:w="8352" w:type="dxa"/>
          </w:tcPr>
          <w:p w14:paraId="679B9472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69AB87F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35AB199" w14:textId="77777777" w:rsidTr="00BD4C6D">
        <w:trPr>
          <w:cantSplit/>
          <w:jc w:val="center"/>
        </w:trPr>
        <w:tc>
          <w:tcPr>
            <w:tcW w:w="8352" w:type="dxa"/>
          </w:tcPr>
          <w:p w14:paraId="35623C42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4AE7211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1BB395B" w14:textId="77777777" w:rsidTr="00BD4C6D">
        <w:trPr>
          <w:cantSplit/>
          <w:jc w:val="center"/>
        </w:trPr>
        <w:tc>
          <w:tcPr>
            <w:tcW w:w="8352" w:type="dxa"/>
          </w:tcPr>
          <w:p w14:paraId="495BEFA2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6704E467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57DFD9ED" w14:textId="77777777" w:rsidTr="00BD4C6D">
        <w:trPr>
          <w:cantSplit/>
          <w:jc w:val="center"/>
        </w:trPr>
        <w:tc>
          <w:tcPr>
            <w:tcW w:w="8352" w:type="dxa"/>
          </w:tcPr>
          <w:p w14:paraId="46942E27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DBB5CB1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58DFD9D" w14:textId="77777777" w:rsidTr="00BD4C6D">
        <w:trPr>
          <w:cantSplit/>
          <w:jc w:val="center"/>
        </w:trPr>
        <w:tc>
          <w:tcPr>
            <w:tcW w:w="8352" w:type="dxa"/>
          </w:tcPr>
          <w:p w14:paraId="41B83AF4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3BA8505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C29542E" w14:textId="77777777" w:rsidTr="00BD4C6D">
        <w:trPr>
          <w:cantSplit/>
          <w:jc w:val="center"/>
        </w:trPr>
        <w:tc>
          <w:tcPr>
            <w:tcW w:w="8352" w:type="dxa"/>
          </w:tcPr>
          <w:p w14:paraId="23473FFC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F6E791D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1067C3A0" w14:textId="77777777" w:rsidTr="00BD4C6D">
        <w:trPr>
          <w:cantSplit/>
          <w:jc w:val="center"/>
        </w:trPr>
        <w:tc>
          <w:tcPr>
            <w:tcW w:w="8352" w:type="dxa"/>
          </w:tcPr>
          <w:p w14:paraId="688F5248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D5491B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B94FFF8" w14:textId="77777777" w:rsidTr="00BD4C6D">
        <w:trPr>
          <w:cantSplit/>
          <w:jc w:val="center"/>
        </w:trPr>
        <w:tc>
          <w:tcPr>
            <w:tcW w:w="8352" w:type="dxa"/>
          </w:tcPr>
          <w:p w14:paraId="77C87AEF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1210A4C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5D068D9" w14:textId="77777777" w:rsidTr="00BD4C6D">
        <w:trPr>
          <w:cantSplit/>
          <w:jc w:val="center"/>
        </w:trPr>
        <w:tc>
          <w:tcPr>
            <w:tcW w:w="8352" w:type="dxa"/>
          </w:tcPr>
          <w:p w14:paraId="2E2C9853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FDC69B6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4363E14B" w14:textId="77777777" w:rsidTr="00BD4C6D">
        <w:trPr>
          <w:cantSplit/>
          <w:jc w:val="center"/>
        </w:trPr>
        <w:tc>
          <w:tcPr>
            <w:tcW w:w="8352" w:type="dxa"/>
          </w:tcPr>
          <w:p w14:paraId="67531EE0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D4739A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1E5519" w:rsidRPr="00DE0F0E" w14:paraId="0F604DDD" w14:textId="77777777" w:rsidTr="00BD4C6D">
        <w:trPr>
          <w:cantSplit/>
          <w:jc w:val="center"/>
        </w:trPr>
        <w:tc>
          <w:tcPr>
            <w:tcW w:w="8352" w:type="dxa"/>
          </w:tcPr>
          <w:p w14:paraId="69C6C7F2" w14:textId="77777777" w:rsidR="001E5519" w:rsidRPr="00DE0F0E" w:rsidRDefault="001E5519" w:rsidP="00BD4C6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9F1769E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A6C1E9B" w14:textId="77777777" w:rsidTr="00BD4C6D">
        <w:trPr>
          <w:cantSplit/>
          <w:jc w:val="center"/>
        </w:trPr>
        <w:tc>
          <w:tcPr>
            <w:tcW w:w="8352" w:type="dxa"/>
          </w:tcPr>
          <w:p w14:paraId="7C97CF2E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6F404E1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35319B37" w14:textId="77777777" w:rsidTr="00BD4C6D">
        <w:trPr>
          <w:cantSplit/>
          <w:jc w:val="center"/>
        </w:trPr>
        <w:tc>
          <w:tcPr>
            <w:tcW w:w="8352" w:type="dxa"/>
          </w:tcPr>
          <w:p w14:paraId="60DEE53E" w14:textId="77777777" w:rsidR="001E5519" w:rsidRPr="00DE0F0E" w:rsidRDefault="001E5519" w:rsidP="00BD4C6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20D598F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E5519" w:rsidRPr="00DE0F0E" w14:paraId="0FDE874A" w14:textId="77777777" w:rsidTr="00BD4C6D">
        <w:trPr>
          <w:cantSplit/>
          <w:jc w:val="center"/>
        </w:trPr>
        <w:tc>
          <w:tcPr>
            <w:tcW w:w="8352" w:type="dxa"/>
          </w:tcPr>
          <w:p w14:paraId="4B1C65C5" w14:textId="77777777" w:rsidR="001E5519" w:rsidRPr="00DE0F0E" w:rsidRDefault="001E5519" w:rsidP="00BD4C6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B7919C6" w14:textId="77777777" w:rsidR="001E5519" w:rsidRPr="00DE0F0E" w:rsidRDefault="001E5519" w:rsidP="00BD4C6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F2CB6E3" w14:textId="77777777" w:rsidR="001E5519" w:rsidRDefault="001E5519" w:rsidP="005754E2">
      <w:pPr>
        <w:rPr>
          <w:lang w:val="en-CA"/>
        </w:rPr>
      </w:pPr>
    </w:p>
    <w:p w14:paraId="39D0E855" w14:textId="79715087" w:rsidR="005754E2" w:rsidRPr="005754E2" w:rsidRDefault="005754E2" w:rsidP="005754E2">
      <w:pPr>
        <w:rPr>
          <w:b/>
          <w:bCs/>
          <w:noProof/>
          <w:sz w:val="26"/>
          <w:szCs w:val="26"/>
          <w:lang w:val="en-CA"/>
        </w:rPr>
      </w:pPr>
      <w:r>
        <w:rPr>
          <w:b/>
          <w:bCs/>
          <w:noProof/>
          <w:sz w:val="26"/>
          <w:szCs w:val="26"/>
          <w:lang w:val="en-CA"/>
        </w:rPr>
        <w:t xml:space="preserve">8.7.4 </w:t>
      </w:r>
      <w:r w:rsidRPr="005754E2">
        <w:rPr>
          <w:b/>
          <w:bCs/>
          <w:noProof/>
          <w:sz w:val="26"/>
          <w:szCs w:val="26"/>
          <w:lang w:val="en-CA"/>
        </w:rPr>
        <w:t>Transformation process for scaled transform coefficients</w:t>
      </w:r>
    </w:p>
    <w:p w14:paraId="1E6DE277" w14:textId="411B4E87" w:rsidR="005754E2" w:rsidRPr="005754E2" w:rsidRDefault="005754E2" w:rsidP="005754E2">
      <w:pPr>
        <w:rPr>
          <w:b/>
          <w:bCs/>
          <w:noProof/>
          <w:sz w:val="26"/>
          <w:szCs w:val="26"/>
          <w:lang w:val="en-CA"/>
        </w:rPr>
      </w:pPr>
      <w:r>
        <w:rPr>
          <w:b/>
          <w:bCs/>
          <w:noProof/>
          <w:sz w:val="26"/>
          <w:szCs w:val="26"/>
          <w:lang w:val="en-CA"/>
        </w:rPr>
        <w:t xml:space="preserve">8.7.4.1 </w:t>
      </w:r>
      <w:r w:rsidRPr="005754E2">
        <w:rPr>
          <w:b/>
          <w:bCs/>
          <w:noProof/>
          <w:sz w:val="26"/>
          <w:szCs w:val="26"/>
          <w:lang w:val="en-CA"/>
        </w:rPr>
        <w:t>General</w:t>
      </w:r>
    </w:p>
    <w:p w14:paraId="0BC9E750" w14:textId="77777777" w:rsidR="005754E2" w:rsidRPr="005754E2" w:rsidRDefault="005754E2" w:rsidP="005754E2">
      <w:pPr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lastRenderedPageBreak/>
        <w:t>Inputs to this process are:</w:t>
      </w:r>
    </w:p>
    <w:p w14:paraId="5BBBA73A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754E2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754E2">
        <w:rPr>
          <w:noProof/>
          <w:sz w:val="20"/>
          <w:lang w:val="en-CA"/>
        </w:rPr>
        <w:noBreakHyphen/>
        <w:t>left luma sample of the current picture,</w:t>
      </w:r>
    </w:p>
    <w:p w14:paraId="490B3AA1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754E2">
        <w:rPr>
          <w:noProof/>
          <w:sz w:val="20"/>
          <w:lang w:val="en-CA"/>
        </w:rPr>
        <w:t>a variable nTbW specifying the width of the current transform block,</w:t>
      </w:r>
    </w:p>
    <w:p w14:paraId="4ED5152B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754E2">
        <w:rPr>
          <w:noProof/>
          <w:sz w:val="20"/>
          <w:lang w:val="en-CA"/>
        </w:rPr>
        <w:t>a variable nTbH specifying the height of the current transform block,</w:t>
      </w:r>
    </w:p>
    <w:p w14:paraId="5F99F4ED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754E2">
        <w:rPr>
          <w:noProof/>
          <w:sz w:val="20"/>
          <w:lang w:val="en-CA"/>
        </w:rPr>
        <w:t>a variable cIdx specifying the colour component of the current block,</w:t>
      </w:r>
    </w:p>
    <w:p w14:paraId="30560DED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754E2">
        <w:rPr>
          <w:noProof/>
          <w:sz w:val="20"/>
          <w:lang w:val="en-CA"/>
        </w:rPr>
        <w:t>an (nTbW)x(nTbH) array d</w:t>
      </w:r>
      <w:r w:rsidRPr="005754E2">
        <w:rPr>
          <w:noProof/>
          <w:sz w:val="20"/>
          <w:lang w:val="en-CA" w:eastAsia="ko-KR"/>
        </w:rPr>
        <w:t>[ x ][ y ]</w:t>
      </w:r>
      <w:r w:rsidRPr="005754E2">
        <w:rPr>
          <w:noProof/>
          <w:sz w:val="20"/>
          <w:lang w:val="en-CA"/>
        </w:rPr>
        <w:t xml:space="preserve"> of scaled transform coefficients with </w:t>
      </w:r>
      <w:r w:rsidRPr="005754E2">
        <w:rPr>
          <w:noProof/>
          <w:sz w:val="20"/>
          <w:lang w:val="en-CA" w:eastAsia="ko-KR"/>
        </w:rPr>
        <w:t>x = 0..nTbW − 1, y = 0..nTbH − 1</w:t>
      </w:r>
      <w:r w:rsidRPr="005754E2">
        <w:rPr>
          <w:noProof/>
          <w:sz w:val="20"/>
          <w:lang w:val="en-CA"/>
        </w:rPr>
        <w:t>.</w:t>
      </w:r>
    </w:p>
    <w:p w14:paraId="7061112A" w14:textId="77777777" w:rsidR="005754E2" w:rsidRPr="005754E2" w:rsidRDefault="005754E2" w:rsidP="005754E2">
      <w:pPr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56DC70D1" w14:textId="77777777" w:rsidR="005754E2" w:rsidRPr="005754E2" w:rsidRDefault="005754E2" w:rsidP="005754E2">
      <w:pPr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The variable implicitMtsEnabled is derived as follows:</w:t>
      </w:r>
    </w:p>
    <w:p w14:paraId="61E0E5CE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0BDCEE8C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IntraSubPartitionsSplitType is not equal to ISP_NO_SPLIT</w:t>
      </w:r>
    </w:p>
    <w:p w14:paraId="35B83B1D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77C0A199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4045129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Otherwise, implicitMtsEnabled is set equal to 0.</w:t>
      </w:r>
    </w:p>
    <w:p w14:paraId="24AA5EFF" w14:textId="77777777" w:rsidR="005754E2" w:rsidRPr="005754E2" w:rsidRDefault="005754E2" w:rsidP="005754E2">
      <w:pPr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370B32F4" w14:textId="64C462D7" w:rsid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If cIdx is greater than 0</w:t>
      </w:r>
      <w:r w:rsidR="003F4A59">
        <w:rPr>
          <w:noProof/>
          <w:sz w:val="20"/>
          <w:lang w:val="en-CA" w:eastAsia="ko-KR"/>
        </w:rPr>
        <w:t xml:space="preserve"> or </w:t>
      </w:r>
      <w:r w:rsidR="003F4A59" w:rsidRPr="005754E2">
        <w:rPr>
          <w:noProof/>
          <w:sz w:val="20"/>
          <w:highlight w:val="yellow"/>
          <w:lang w:val="en-CA" w:eastAsia="ko-KR"/>
        </w:rPr>
        <w:t xml:space="preserve">IntraLumaRefLineIdx[ </w:t>
      </w:r>
      <w:r w:rsidR="003F4A59" w:rsidRPr="005754E2">
        <w:rPr>
          <w:noProof/>
          <w:sz w:val="20"/>
          <w:highlight w:val="yellow"/>
          <w:lang w:val="en-CA"/>
        </w:rPr>
        <w:t>xTbY</w:t>
      </w:r>
      <w:r w:rsidR="003F4A59" w:rsidRPr="005754E2">
        <w:rPr>
          <w:noProof/>
          <w:sz w:val="20"/>
          <w:highlight w:val="yellow"/>
          <w:lang w:val="en-CA" w:eastAsia="ko-KR"/>
        </w:rPr>
        <w:t xml:space="preserve"> ][ </w:t>
      </w:r>
      <w:r w:rsidR="003F4A59" w:rsidRPr="005754E2">
        <w:rPr>
          <w:noProof/>
          <w:sz w:val="20"/>
          <w:highlight w:val="yellow"/>
          <w:lang w:val="en-CA"/>
        </w:rPr>
        <w:t>yTbY</w:t>
      </w:r>
      <w:r w:rsidR="003F4A59" w:rsidRPr="005754E2">
        <w:rPr>
          <w:noProof/>
          <w:sz w:val="20"/>
          <w:highlight w:val="yellow"/>
          <w:lang w:val="en-CA" w:eastAsia="ko-KR"/>
        </w:rPr>
        <w:t xml:space="preserve"> ] is not equal to 0</w:t>
      </w:r>
      <w:r w:rsidRPr="005754E2">
        <w:rPr>
          <w:noProof/>
          <w:sz w:val="20"/>
          <w:lang w:val="en-CA" w:eastAsia="ko-KR"/>
        </w:rPr>
        <w:t>, trTypeHor and trTypeVer are set equal to 0.</w:t>
      </w:r>
    </w:p>
    <w:p w14:paraId="43AE9E12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Otherwise, if implicitMtsEnabled is equal to 1, the following applies:</w:t>
      </w:r>
    </w:p>
    <w:p w14:paraId="1CF2F3CE" w14:textId="78EF9F0C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 xml:space="preserve">If IntraSubPartitionsSplitType is not equal to ISP_NO_SPLIT, trTypeHor and trTypeVer are specified in </w:t>
      </w:r>
      <w:r w:rsidRPr="005754E2">
        <w:rPr>
          <w:noProof/>
          <w:sz w:val="20"/>
          <w:lang w:val="en-CA" w:eastAsia="ko-KR"/>
        </w:rPr>
        <w:fldChar w:fldCharType="begin" w:fldLock="1"/>
      </w:r>
      <w:r w:rsidRPr="005754E2">
        <w:rPr>
          <w:noProof/>
          <w:sz w:val="20"/>
          <w:lang w:val="en-CA" w:eastAsia="ko-KR"/>
        </w:rPr>
        <w:instrText xml:space="preserve"> REF _Ref535318534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5754E2">
        <w:rPr>
          <w:noProof/>
          <w:sz w:val="20"/>
          <w:lang w:val="en-CA" w:eastAsia="ko-KR"/>
        </w:rPr>
      </w:r>
      <w:r w:rsidRPr="005754E2">
        <w:rPr>
          <w:noProof/>
          <w:sz w:val="20"/>
          <w:lang w:val="en-CA" w:eastAsia="ko-KR"/>
        </w:rPr>
        <w:fldChar w:fldCharType="separate"/>
      </w:r>
      <w:r w:rsidRPr="005754E2">
        <w:rPr>
          <w:noProof/>
          <w:sz w:val="20"/>
          <w:lang w:val="en-CA"/>
        </w:rPr>
        <w:t>Table 8</w:t>
      </w:r>
      <w:r w:rsidRPr="005754E2">
        <w:rPr>
          <w:noProof/>
          <w:sz w:val="20"/>
          <w:lang w:val="en-CA"/>
        </w:rPr>
        <w:noBreakHyphen/>
        <w:t>18</w:t>
      </w:r>
      <w:r w:rsidRPr="005754E2">
        <w:rPr>
          <w:noProof/>
          <w:sz w:val="20"/>
          <w:lang w:val="en-CA" w:eastAsia="ko-KR"/>
        </w:rPr>
        <w:fldChar w:fldCharType="end"/>
      </w:r>
      <w:r w:rsidRPr="005754E2">
        <w:rPr>
          <w:noProof/>
          <w:sz w:val="20"/>
          <w:lang w:val="en-CA" w:eastAsia="ko-KR"/>
        </w:rPr>
        <w:t xml:space="preserve"> depending on intraPredMode.</w:t>
      </w:r>
    </w:p>
    <w:p w14:paraId="2F7FE274" w14:textId="1BB597E2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 xml:space="preserve">Otherwise, if cu_sbt_flag is equal to 1, trTypeHor and trTypeVer are specified in </w:t>
      </w:r>
      <w:r w:rsidRPr="005754E2">
        <w:rPr>
          <w:noProof/>
          <w:sz w:val="20"/>
          <w:lang w:val="en-CA" w:eastAsia="ko-KR"/>
        </w:rPr>
        <w:fldChar w:fldCharType="begin" w:fldLock="1"/>
      </w:r>
      <w:r w:rsidRPr="005754E2">
        <w:rPr>
          <w:noProof/>
          <w:sz w:val="20"/>
          <w:lang w:val="en-CA" w:eastAsia="ko-KR"/>
        </w:rPr>
        <w:instrText xml:space="preserve"> REF _Ref620099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5754E2">
        <w:rPr>
          <w:noProof/>
          <w:sz w:val="20"/>
          <w:lang w:val="en-CA" w:eastAsia="ko-KR"/>
        </w:rPr>
      </w:r>
      <w:r w:rsidRPr="005754E2">
        <w:rPr>
          <w:noProof/>
          <w:sz w:val="20"/>
          <w:lang w:val="en-CA" w:eastAsia="ko-KR"/>
        </w:rPr>
        <w:fldChar w:fldCharType="separate"/>
      </w:r>
      <w:r w:rsidRPr="005754E2">
        <w:rPr>
          <w:noProof/>
          <w:sz w:val="20"/>
          <w:lang w:val="en-CA"/>
        </w:rPr>
        <w:t>Table 8</w:t>
      </w:r>
      <w:r w:rsidRPr="005754E2">
        <w:rPr>
          <w:noProof/>
          <w:sz w:val="20"/>
          <w:lang w:val="en-CA"/>
        </w:rPr>
        <w:noBreakHyphen/>
        <w:t>17</w:t>
      </w:r>
      <w:r w:rsidRPr="005754E2">
        <w:rPr>
          <w:noProof/>
          <w:sz w:val="20"/>
          <w:lang w:val="en-CA" w:eastAsia="ko-KR"/>
        </w:rPr>
        <w:fldChar w:fldCharType="end"/>
      </w:r>
      <w:r w:rsidRPr="005754E2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581F53F5" w14:textId="77777777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44E4B359" w14:textId="77777777" w:rsidR="005754E2" w:rsidRPr="005754E2" w:rsidRDefault="005754E2" w:rsidP="005754E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szCs w:val="20"/>
          <w:lang w:val="en-CA" w:eastAsia="ko-KR"/>
        </w:rPr>
      </w:pPr>
      <w:r w:rsidRPr="005754E2">
        <w:rPr>
          <w:noProof/>
          <w:szCs w:val="20"/>
          <w:lang w:val="en-CA" w:eastAsia="ko-KR"/>
        </w:rPr>
        <w:t>trTypeHor = ( nTbW &gt;= 4  &amp;&amp;  nTbW &lt;= 16  &amp;&amp;  nTbW &lt;= nTbH ) ? 1 : 0</w:t>
      </w:r>
      <w:r w:rsidRPr="005754E2">
        <w:rPr>
          <w:noProof/>
          <w:szCs w:val="20"/>
          <w:lang w:val="en-CA" w:eastAsia="ko-KR"/>
        </w:rPr>
        <w:tab/>
        <w:t>(</w:t>
      </w:r>
      <w:r w:rsidRPr="005754E2">
        <w:rPr>
          <w:noProof/>
          <w:szCs w:val="20"/>
          <w:lang w:val="en-CA" w:eastAsia="ko-KR"/>
        </w:rPr>
        <w:fldChar w:fldCharType="begin" w:fldLock="1"/>
      </w:r>
      <w:r w:rsidRPr="005754E2">
        <w:rPr>
          <w:noProof/>
          <w:szCs w:val="20"/>
          <w:lang w:val="en-CA" w:eastAsia="ko-KR"/>
        </w:rPr>
        <w:instrText xml:space="preserve"> STYLEREF 1 \s </w:instrText>
      </w:r>
      <w:r w:rsidRPr="005754E2">
        <w:rPr>
          <w:noProof/>
          <w:szCs w:val="20"/>
          <w:lang w:val="en-CA" w:eastAsia="ko-KR"/>
        </w:rPr>
        <w:fldChar w:fldCharType="separate"/>
      </w:r>
      <w:r w:rsidRPr="005754E2">
        <w:rPr>
          <w:noProof/>
          <w:szCs w:val="20"/>
          <w:lang w:val="en-CA" w:eastAsia="ko-KR"/>
        </w:rPr>
        <w:t>8</w:t>
      </w:r>
      <w:r w:rsidRPr="005754E2">
        <w:rPr>
          <w:noProof/>
          <w:szCs w:val="20"/>
          <w:lang w:val="en-CA" w:eastAsia="ko-KR"/>
        </w:rPr>
        <w:fldChar w:fldCharType="end"/>
      </w:r>
      <w:r w:rsidRPr="005754E2">
        <w:rPr>
          <w:noProof/>
          <w:szCs w:val="20"/>
          <w:lang w:val="en-CA" w:eastAsia="ko-KR"/>
        </w:rPr>
        <w:noBreakHyphen/>
      </w:r>
      <w:r w:rsidRPr="005754E2">
        <w:rPr>
          <w:noProof/>
          <w:szCs w:val="20"/>
          <w:lang w:val="en-CA" w:eastAsia="ko-KR"/>
        </w:rPr>
        <w:fldChar w:fldCharType="begin" w:fldLock="1"/>
      </w:r>
      <w:r w:rsidRPr="005754E2">
        <w:rPr>
          <w:noProof/>
          <w:szCs w:val="20"/>
          <w:lang w:val="en-CA" w:eastAsia="ko-KR"/>
        </w:rPr>
        <w:instrText xml:space="preserve"> SEQ Equation \* ARABIC \s 1 </w:instrText>
      </w:r>
      <w:r w:rsidRPr="005754E2">
        <w:rPr>
          <w:noProof/>
          <w:szCs w:val="20"/>
          <w:lang w:val="en-CA" w:eastAsia="ko-KR"/>
        </w:rPr>
        <w:fldChar w:fldCharType="separate"/>
      </w:r>
      <w:r w:rsidRPr="005754E2">
        <w:rPr>
          <w:noProof/>
          <w:szCs w:val="20"/>
          <w:lang w:val="en-CA" w:eastAsia="ko-KR"/>
        </w:rPr>
        <w:t>952</w:t>
      </w:r>
      <w:r w:rsidRPr="005754E2">
        <w:rPr>
          <w:noProof/>
          <w:szCs w:val="20"/>
          <w:lang w:val="en-CA" w:eastAsia="ko-KR"/>
        </w:rPr>
        <w:fldChar w:fldCharType="end"/>
      </w:r>
      <w:r w:rsidRPr="005754E2">
        <w:rPr>
          <w:noProof/>
          <w:szCs w:val="20"/>
          <w:lang w:val="en-CA" w:eastAsia="ko-KR"/>
        </w:rPr>
        <w:t>)</w:t>
      </w:r>
    </w:p>
    <w:p w14:paraId="14C132E7" w14:textId="77777777" w:rsidR="005754E2" w:rsidRPr="005754E2" w:rsidRDefault="005754E2" w:rsidP="005754E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szCs w:val="20"/>
          <w:lang w:val="en-CA" w:eastAsia="ko-KR"/>
        </w:rPr>
      </w:pPr>
      <w:r w:rsidRPr="005754E2">
        <w:rPr>
          <w:noProof/>
          <w:szCs w:val="20"/>
          <w:lang w:val="en-CA" w:eastAsia="ko-KR"/>
        </w:rPr>
        <w:t>trTypeVer = ( nTbH &gt;= 4  &amp;&amp;  nTbH &lt;= 16  &amp;&amp;  nTbH &lt;= nTbW ) ? 1 : 0</w:t>
      </w:r>
      <w:r w:rsidRPr="005754E2">
        <w:rPr>
          <w:noProof/>
          <w:szCs w:val="20"/>
          <w:lang w:val="en-CA" w:eastAsia="ko-KR"/>
        </w:rPr>
        <w:tab/>
        <w:t>(</w:t>
      </w:r>
      <w:r w:rsidRPr="005754E2">
        <w:rPr>
          <w:noProof/>
          <w:szCs w:val="20"/>
          <w:lang w:val="en-CA" w:eastAsia="ko-KR"/>
        </w:rPr>
        <w:fldChar w:fldCharType="begin" w:fldLock="1"/>
      </w:r>
      <w:r w:rsidRPr="005754E2">
        <w:rPr>
          <w:noProof/>
          <w:szCs w:val="20"/>
          <w:lang w:val="en-CA" w:eastAsia="ko-KR"/>
        </w:rPr>
        <w:instrText xml:space="preserve"> STYLEREF 1 \s </w:instrText>
      </w:r>
      <w:r w:rsidRPr="005754E2">
        <w:rPr>
          <w:noProof/>
          <w:szCs w:val="20"/>
          <w:lang w:val="en-CA" w:eastAsia="ko-KR"/>
        </w:rPr>
        <w:fldChar w:fldCharType="separate"/>
      </w:r>
      <w:r w:rsidRPr="005754E2">
        <w:rPr>
          <w:noProof/>
          <w:szCs w:val="20"/>
          <w:lang w:val="en-CA" w:eastAsia="ko-KR"/>
        </w:rPr>
        <w:t>8</w:t>
      </w:r>
      <w:r w:rsidRPr="005754E2">
        <w:rPr>
          <w:noProof/>
          <w:szCs w:val="20"/>
          <w:lang w:val="en-CA" w:eastAsia="ko-KR"/>
        </w:rPr>
        <w:fldChar w:fldCharType="end"/>
      </w:r>
      <w:r w:rsidRPr="005754E2">
        <w:rPr>
          <w:noProof/>
          <w:szCs w:val="20"/>
          <w:lang w:val="en-CA" w:eastAsia="ko-KR"/>
        </w:rPr>
        <w:noBreakHyphen/>
      </w:r>
      <w:r w:rsidRPr="005754E2">
        <w:rPr>
          <w:noProof/>
          <w:szCs w:val="20"/>
          <w:lang w:val="en-CA" w:eastAsia="ko-KR"/>
        </w:rPr>
        <w:fldChar w:fldCharType="begin" w:fldLock="1"/>
      </w:r>
      <w:r w:rsidRPr="005754E2">
        <w:rPr>
          <w:noProof/>
          <w:szCs w:val="20"/>
          <w:lang w:val="en-CA" w:eastAsia="ko-KR"/>
        </w:rPr>
        <w:instrText xml:space="preserve"> SEQ Equation \* ARABIC \s 1 </w:instrText>
      </w:r>
      <w:r w:rsidRPr="005754E2">
        <w:rPr>
          <w:noProof/>
          <w:szCs w:val="20"/>
          <w:lang w:val="en-CA" w:eastAsia="ko-KR"/>
        </w:rPr>
        <w:fldChar w:fldCharType="separate"/>
      </w:r>
      <w:r w:rsidRPr="005754E2">
        <w:rPr>
          <w:noProof/>
          <w:szCs w:val="20"/>
          <w:lang w:val="en-CA" w:eastAsia="ko-KR"/>
        </w:rPr>
        <w:t>953</w:t>
      </w:r>
      <w:r w:rsidRPr="005754E2">
        <w:rPr>
          <w:noProof/>
          <w:szCs w:val="20"/>
          <w:lang w:val="en-CA" w:eastAsia="ko-KR"/>
        </w:rPr>
        <w:fldChar w:fldCharType="end"/>
      </w:r>
      <w:r w:rsidRPr="005754E2">
        <w:rPr>
          <w:noProof/>
          <w:szCs w:val="20"/>
          <w:lang w:val="en-CA" w:eastAsia="ko-KR"/>
        </w:rPr>
        <w:t>)</w:t>
      </w:r>
    </w:p>
    <w:p w14:paraId="52CA8C07" w14:textId="387C9F3E" w:rsidR="005754E2" w:rsidRPr="005754E2" w:rsidRDefault="005754E2" w:rsidP="005754E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 xml:space="preserve">Otherwise, trTypeHor and trTypeVer are specified in </w:t>
      </w:r>
      <w:r w:rsidRPr="005754E2">
        <w:rPr>
          <w:noProof/>
          <w:sz w:val="20"/>
          <w:lang w:val="en-CA" w:eastAsia="ko-KR"/>
        </w:rPr>
        <w:fldChar w:fldCharType="begin" w:fldLock="1"/>
      </w:r>
      <w:r w:rsidRPr="005754E2">
        <w:rPr>
          <w:noProof/>
          <w:sz w:val="20"/>
          <w:lang w:val="en-CA" w:eastAsia="ko-KR"/>
        </w:rPr>
        <w:instrText xml:space="preserve"> REF _Ref522136682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5754E2">
        <w:rPr>
          <w:noProof/>
          <w:sz w:val="20"/>
          <w:lang w:val="en-CA" w:eastAsia="ko-KR"/>
        </w:rPr>
      </w:r>
      <w:r w:rsidRPr="005754E2">
        <w:rPr>
          <w:noProof/>
          <w:sz w:val="20"/>
          <w:lang w:val="en-CA" w:eastAsia="ko-KR"/>
        </w:rPr>
        <w:fldChar w:fldCharType="separate"/>
      </w:r>
      <w:r w:rsidRPr="005754E2">
        <w:rPr>
          <w:noProof/>
          <w:sz w:val="20"/>
          <w:lang w:val="en-CA" w:eastAsia="ko-KR"/>
        </w:rPr>
        <w:t>Table 8</w:t>
      </w:r>
      <w:r w:rsidRPr="005754E2">
        <w:rPr>
          <w:noProof/>
          <w:sz w:val="20"/>
          <w:lang w:val="en-CA" w:eastAsia="ko-KR"/>
        </w:rPr>
        <w:noBreakHyphen/>
        <w:t>16</w:t>
      </w:r>
      <w:r w:rsidRPr="005754E2">
        <w:rPr>
          <w:noProof/>
          <w:sz w:val="20"/>
          <w:lang w:val="en-CA" w:eastAsia="ko-KR"/>
        </w:rPr>
        <w:fldChar w:fldCharType="end"/>
      </w:r>
      <w:r w:rsidRPr="005754E2">
        <w:rPr>
          <w:noProof/>
          <w:sz w:val="20"/>
          <w:lang w:val="en-CA" w:eastAsia="ko-KR"/>
        </w:rPr>
        <w:t xml:space="preserve"> depending on tu_mts_idx[ </w:t>
      </w:r>
      <w:r w:rsidRPr="005754E2">
        <w:rPr>
          <w:noProof/>
          <w:sz w:val="20"/>
          <w:lang w:val="en-CA"/>
        </w:rPr>
        <w:t>xTbY</w:t>
      </w:r>
      <w:r w:rsidRPr="005754E2">
        <w:rPr>
          <w:noProof/>
          <w:sz w:val="20"/>
          <w:lang w:val="en-CA" w:eastAsia="ko-KR"/>
        </w:rPr>
        <w:t> ][ </w:t>
      </w:r>
      <w:r w:rsidRPr="005754E2">
        <w:rPr>
          <w:noProof/>
          <w:sz w:val="20"/>
          <w:lang w:val="en-CA"/>
        </w:rPr>
        <w:t>yTbY</w:t>
      </w:r>
      <w:r w:rsidRPr="005754E2">
        <w:rPr>
          <w:noProof/>
          <w:sz w:val="20"/>
          <w:lang w:val="en-CA" w:eastAsia="ko-KR"/>
        </w:rPr>
        <w:t> ].</w:t>
      </w:r>
    </w:p>
    <w:p w14:paraId="3F6AC6A7" w14:textId="77777777" w:rsidR="005754E2" w:rsidRPr="005754E2" w:rsidRDefault="005754E2" w:rsidP="005754E2">
      <w:pPr>
        <w:rPr>
          <w:noProof/>
          <w:sz w:val="20"/>
          <w:lang w:val="en-CA" w:eastAsia="ko-KR"/>
        </w:rPr>
      </w:pPr>
      <w:r w:rsidRPr="005754E2">
        <w:rPr>
          <w:noProof/>
          <w:sz w:val="20"/>
          <w:lang w:val="en-CA" w:eastAsia="ko-KR"/>
        </w:rPr>
        <w:t>The variables nonZeroW and nonZeroH are derived as follows:</w:t>
      </w:r>
    </w:p>
    <w:p w14:paraId="7E53D3E6" w14:textId="77777777" w:rsidR="005754E2" w:rsidRPr="005754E2" w:rsidRDefault="005754E2" w:rsidP="005754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Cs w:val="20"/>
          <w:lang w:val="en-CA" w:eastAsia="ko-KR"/>
        </w:rPr>
      </w:pPr>
      <w:r w:rsidRPr="005754E2">
        <w:rPr>
          <w:noProof/>
          <w:szCs w:val="20"/>
          <w:lang w:val="en-CA" w:eastAsia="ko-KR"/>
        </w:rPr>
        <w:t>nonZeroW = Min( nTbW, ( trTypeHor &gt; 0 )  ?  16  :  32 )</w:t>
      </w:r>
      <w:r w:rsidRPr="005754E2">
        <w:rPr>
          <w:noProof/>
          <w:szCs w:val="20"/>
          <w:lang w:val="en-CA" w:eastAsia="ko-KR"/>
        </w:rPr>
        <w:tab/>
      </w:r>
      <w:r w:rsidRPr="005754E2">
        <w:rPr>
          <w:noProof/>
          <w:szCs w:val="20"/>
          <w:lang w:val="en-CA"/>
        </w:rPr>
        <w:t>(</w:t>
      </w:r>
      <w:r w:rsidRPr="005754E2">
        <w:rPr>
          <w:noProof/>
          <w:szCs w:val="20"/>
          <w:lang w:val="en-CA"/>
        </w:rPr>
        <w:fldChar w:fldCharType="begin" w:fldLock="1"/>
      </w:r>
      <w:r w:rsidRPr="005754E2">
        <w:rPr>
          <w:noProof/>
          <w:szCs w:val="20"/>
          <w:lang w:val="en-CA"/>
        </w:rPr>
        <w:instrText xml:space="preserve"> STYLEREF 1 \s </w:instrText>
      </w:r>
      <w:r w:rsidRPr="005754E2">
        <w:rPr>
          <w:noProof/>
          <w:szCs w:val="20"/>
          <w:lang w:val="en-CA"/>
        </w:rPr>
        <w:fldChar w:fldCharType="separate"/>
      </w:r>
      <w:r w:rsidRPr="005754E2">
        <w:rPr>
          <w:noProof/>
          <w:szCs w:val="20"/>
          <w:lang w:val="en-CA"/>
        </w:rPr>
        <w:t>8</w:t>
      </w:r>
      <w:r w:rsidRPr="005754E2">
        <w:rPr>
          <w:noProof/>
          <w:szCs w:val="20"/>
          <w:lang w:val="en-CA"/>
        </w:rPr>
        <w:fldChar w:fldCharType="end"/>
      </w:r>
      <w:r w:rsidRPr="005754E2">
        <w:rPr>
          <w:noProof/>
          <w:szCs w:val="20"/>
          <w:lang w:val="en-CA"/>
        </w:rPr>
        <w:noBreakHyphen/>
      </w:r>
      <w:r w:rsidRPr="005754E2">
        <w:rPr>
          <w:noProof/>
          <w:szCs w:val="20"/>
          <w:lang w:val="en-CA"/>
        </w:rPr>
        <w:fldChar w:fldCharType="begin" w:fldLock="1"/>
      </w:r>
      <w:r w:rsidRPr="005754E2">
        <w:rPr>
          <w:noProof/>
          <w:szCs w:val="20"/>
          <w:lang w:val="en-CA"/>
        </w:rPr>
        <w:instrText xml:space="preserve"> SEQ Equation \* ARABIC \s 1 </w:instrText>
      </w:r>
      <w:r w:rsidRPr="005754E2">
        <w:rPr>
          <w:noProof/>
          <w:szCs w:val="20"/>
          <w:lang w:val="en-CA"/>
        </w:rPr>
        <w:fldChar w:fldCharType="separate"/>
      </w:r>
      <w:r w:rsidRPr="005754E2">
        <w:rPr>
          <w:noProof/>
          <w:szCs w:val="20"/>
          <w:lang w:val="en-CA"/>
        </w:rPr>
        <w:t>954</w:t>
      </w:r>
      <w:r w:rsidRPr="005754E2">
        <w:rPr>
          <w:noProof/>
          <w:szCs w:val="20"/>
          <w:lang w:val="en-CA"/>
        </w:rPr>
        <w:fldChar w:fldCharType="end"/>
      </w:r>
      <w:r w:rsidRPr="005754E2">
        <w:rPr>
          <w:noProof/>
          <w:szCs w:val="20"/>
          <w:lang w:val="en-CA"/>
        </w:rPr>
        <w:t>)</w:t>
      </w:r>
    </w:p>
    <w:p w14:paraId="70F51996" w14:textId="77777777" w:rsidR="005754E2" w:rsidRPr="005754E2" w:rsidRDefault="005754E2" w:rsidP="005754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Cs w:val="20"/>
          <w:lang w:val="en-CA" w:eastAsia="ko-KR"/>
        </w:rPr>
      </w:pPr>
      <w:r w:rsidRPr="005754E2">
        <w:rPr>
          <w:noProof/>
          <w:szCs w:val="20"/>
          <w:lang w:val="en-CA" w:eastAsia="ko-KR"/>
        </w:rPr>
        <w:t>nonZeroH = Min( nTbH, ( trTypeVer &gt; 0 )  ?  16  :  32 )</w:t>
      </w:r>
      <w:r w:rsidRPr="005754E2">
        <w:rPr>
          <w:noProof/>
          <w:szCs w:val="20"/>
          <w:lang w:val="en-CA" w:eastAsia="ko-KR"/>
        </w:rPr>
        <w:tab/>
      </w:r>
      <w:r w:rsidRPr="005754E2">
        <w:rPr>
          <w:noProof/>
          <w:szCs w:val="20"/>
          <w:lang w:val="en-CA"/>
        </w:rPr>
        <w:t>(</w:t>
      </w:r>
      <w:r w:rsidRPr="005754E2">
        <w:rPr>
          <w:noProof/>
          <w:szCs w:val="20"/>
          <w:lang w:val="en-CA"/>
        </w:rPr>
        <w:fldChar w:fldCharType="begin" w:fldLock="1"/>
      </w:r>
      <w:r w:rsidRPr="005754E2">
        <w:rPr>
          <w:noProof/>
          <w:szCs w:val="20"/>
          <w:lang w:val="en-CA"/>
        </w:rPr>
        <w:instrText xml:space="preserve"> STYLEREF 1 \s </w:instrText>
      </w:r>
      <w:r w:rsidRPr="005754E2">
        <w:rPr>
          <w:noProof/>
          <w:szCs w:val="20"/>
          <w:lang w:val="en-CA"/>
        </w:rPr>
        <w:fldChar w:fldCharType="separate"/>
      </w:r>
      <w:r w:rsidRPr="005754E2">
        <w:rPr>
          <w:noProof/>
          <w:szCs w:val="20"/>
          <w:lang w:val="en-CA"/>
        </w:rPr>
        <w:t>8</w:t>
      </w:r>
      <w:r w:rsidRPr="005754E2">
        <w:rPr>
          <w:noProof/>
          <w:szCs w:val="20"/>
          <w:lang w:val="en-CA"/>
        </w:rPr>
        <w:fldChar w:fldCharType="end"/>
      </w:r>
      <w:r w:rsidRPr="005754E2">
        <w:rPr>
          <w:noProof/>
          <w:szCs w:val="20"/>
          <w:lang w:val="en-CA"/>
        </w:rPr>
        <w:noBreakHyphen/>
      </w:r>
      <w:r w:rsidRPr="005754E2">
        <w:rPr>
          <w:noProof/>
          <w:szCs w:val="20"/>
          <w:lang w:val="en-CA"/>
        </w:rPr>
        <w:fldChar w:fldCharType="begin" w:fldLock="1"/>
      </w:r>
      <w:r w:rsidRPr="005754E2">
        <w:rPr>
          <w:noProof/>
          <w:szCs w:val="20"/>
          <w:lang w:val="en-CA"/>
        </w:rPr>
        <w:instrText xml:space="preserve"> SEQ Equation \* ARABIC \s 1 </w:instrText>
      </w:r>
      <w:r w:rsidRPr="005754E2">
        <w:rPr>
          <w:noProof/>
          <w:szCs w:val="20"/>
          <w:lang w:val="en-CA"/>
        </w:rPr>
        <w:fldChar w:fldCharType="separate"/>
      </w:r>
      <w:r w:rsidRPr="005754E2">
        <w:rPr>
          <w:noProof/>
          <w:szCs w:val="20"/>
          <w:lang w:val="en-CA"/>
        </w:rPr>
        <w:t>955</w:t>
      </w:r>
      <w:r w:rsidRPr="005754E2">
        <w:rPr>
          <w:noProof/>
          <w:szCs w:val="20"/>
          <w:lang w:val="en-CA"/>
        </w:rPr>
        <w:fldChar w:fldCharType="end"/>
      </w:r>
      <w:r w:rsidRPr="005754E2">
        <w:rPr>
          <w:noProof/>
          <w:szCs w:val="20"/>
          <w:lang w:val="en-CA"/>
        </w:rPr>
        <w:t>)</w:t>
      </w:r>
    </w:p>
    <w:p w14:paraId="011BC2BA" w14:textId="4CE70ED4" w:rsidR="00620E0E" w:rsidRDefault="00620E0E" w:rsidP="00E808E4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376AE7E" w14:textId="7FDC0D4C" w:rsidR="00F559D1" w:rsidRPr="00F559D1" w:rsidRDefault="002469A5" w:rsidP="00F559D1">
      <w:pPr>
        <w:rPr>
          <w:lang w:val="en-CA"/>
        </w:rPr>
      </w:pPr>
      <w:r>
        <w:rPr>
          <w:lang w:val="en-CA"/>
        </w:rPr>
        <w:t>This</w:t>
      </w:r>
      <w:r w:rsidR="00C96C12">
        <w:rPr>
          <w:lang w:val="en-CA"/>
        </w:rPr>
        <w:t xml:space="preserve"> contribution</w:t>
      </w:r>
      <w:r>
        <w:rPr>
          <w:lang w:val="en-CA"/>
        </w:rPr>
        <w:t xml:space="preserve"> </w:t>
      </w:r>
      <w:r w:rsidR="004E7FA7">
        <w:rPr>
          <w:lang w:val="en-CA"/>
        </w:rPr>
        <w:t xml:space="preserve">presents </w:t>
      </w:r>
      <w:r w:rsidR="00A57844">
        <w:rPr>
          <w:lang w:val="en-CA"/>
        </w:rPr>
        <w:t>a simplified transform scheme for non-zero reference lines</w:t>
      </w:r>
      <w:r w:rsidR="004E7FA7" w:rsidRPr="004E7FA7">
        <w:rPr>
          <w:lang w:val="en-CA"/>
        </w:rPr>
        <w:t xml:space="preserve">. </w:t>
      </w:r>
      <w:r w:rsidR="004E7FA7">
        <w:rPr>
          <w:lang w:val="en-CA"/>
        </w:rPr>
        <w:t>It is reported that</w:t>
      </w:r>
      <w:r w:rsidR="00F279B9">
        <w:rPr>
          <w:lang w:val="en-CA"/>
        </w:rPr>
        <w:t xml:space="preserve"> </w:t>
      </w:r>
      <w:r w:rsidR="00502978">
        <w:rPr>
          <w:lang w:val="en-CA"/>
        </w:rPr>
        <w:t>the proposed method</w:t>
      </w:r>
      <w:r w:rsidR="004E7FA7">
        <w:rPr>
          <w:lang w:val="en-CA"/>
        </w:rPr>
        <w:t xml:space="preserve"> </w:t>
      </w:r>
      <w:r w:rsidR="00A57844">
        <w:rPr>
          <w:lang w:val="en-CA"/>
        </w:rPr>
        <w:t>obtains 0.00</w:t>
      </w:r>
      <w:r w:rsidR="00502978">
        <w:rPr>
          <w:lang w:val="en-CA"/>
        </w:rPr>
        <w:t>%</w:t>
      </w:r>
      <w:r w:rsidR="00A57844">
        <w:rPr>
          <w:lang w:val="en-CA"/>
        </w:rPr>
        <w:t xml:space="preserve"> </w:t>
      </w:r>
      <w:r w:rsidR="00502978">
        <w:rPr>
          <w:lang w:val="en-CA"/>
        </w:rPr>
        <w:t>and 0.0</w:t>
      </w:r>
      <w:r w:rsidR="00A57844">
        <w:rPr>
          <w:lang w:val="en-CA"/>
        </w:rPr>
        <w:t>0</w:t>
      </w:r>
      <w:r w:rsidR="00502978">
        <w:rPr>
          <w:lang w:val="en-CA"/>
        </w:rPr>
        <w:t xml:space="preserve">% </w:t>
      </w:r>
      <w:proofErr w:type="spellStart"/>
      <w:r w:rsidR="00502978">
        <w:rPr>
          <w:lang w:val="en-CA"/>
        </w:rPr>
        <w:t>luma</w:t>
      </w:r>
      <w:proofErr w:type="spellEnd"/>
      <w:r w:rsidR="00F279B9">
        <w:rPr>
          <w:lang w:val="en-CA"/>
        </w:rPr>
        <w:t xml:space="preserve"> </w:t>
      </w:r>
      <w:r w:rsidR="00502978">
        <w:rPr>
          <w:lang w:val="en-CA"/>
        </w:rPr>
        <w:t>BD-rate change</w:t>
      </w:r>
      <w:r w:rsidR="00F279B9">
        <w:rPr>
          <w:lang w:val="en-CA"/>
        </w:rPr>
        <w:t xml:space="preserve"> in </w:t>
      </w:r>
      <w:r w:rsidR="00EF7519">
        <w:rPr>
          <w:lang w:val="en-CA"/>
        </w:rPr>
        <w:t>AI</w:t>
      </w:r>
      <w:r w:rsidR="00F279B9">
        <w:rPr>
          <w:lang w:val="en-CA"/>
        </w:rPr>
        <w:t xml:space="preserve"> </w:t>
      </w:r>
      <w:r w:rsidR="00A57844">
        <w:rPr>
          <w:lang w:val="en-CA"/>
        </w:rPr>
        <w:t xml:space="preserve">and RA </w:t>
      </w:r>
      <w:r w:rsidR="00F279B9">
        <w:rPr>
          <w:lang w:val="en-CA"/>
        </w:rPr>
        <w:t>configuration</w:t>
      </w:r>
      <w:r w:rsidR="004E7FA7">
        <w:rPr>
          <w:lang w:val="en-CA"/>
        </w:rPr>
        <w:t>s</w:t>
      </w:r>
      <w:r w:rsidR="00F279B9">
        <w:rPr>
          <w:lang w:val="en-CA"/>
        </w:rPr>
        <w:t xml:space="preserve"> on top of VTM-</w:t>
      </w:r>
      <w:r w:rsidR="00502978">
        <w:rPr>
          <w:lang w:val="en-CA"/>
        </w:rPr>
        <w:t>5</w:t>
      </w:r>
      <w:r w:rsidR="00F279B9">
        <w:rPr>
          <w:lang w:val="en-CA"/>
        </w:rPr>
        <w:t>.0</w:t>
      </w:r>
      <w:r w:rsidR="00486471">
        <w:rPr>
          <w:lang w:val="en-CA"/>
        </w:rPr>
        <w:t>,</w:t>
      </w:r>
      <w:r w:rsidR="005D2221">
        <w:rPr>
          <w:lang w:val="en-CA"/>
        </w:rPr>
        <w:t xml:space="preserve"> respectively</w:t>
      </w:r>
      <w:r w:rsidR="00E808E4" w:rsidRPr="00E808E4">
        <w:rPr>
          <w:lang w:val="en-CA"/>
        </w:rPr>
        <w:t>.</w:t>
      </w:r>
      <w:r w:rsidR="008E0324">
        <w:rPr>
          <w:lang w:val="en-CA"/>
        </w:rPr>
        <w:t xml:space="preserve"> </w:t>
      </w:r>
      <w:r w:rsidR="00604FC1">
        <w:rPr>
          <w:lang w:val="en-CA"/>
        </w:rPr>
        <w:t xml:space="preserve">It is proposed to </w:t>
      </w:r>
      <w:r w:rsidR="00502978">
        <w:rPr>
          <w:lang w:val="en-CA"/>
        </w:rPr>
        <w:t xml:space="preserve">adopt this </w:t>
      </w:r>
      <w:r w:rsidR="00EF7519">
        <w:rPr>
          <w:lang w:val="en-CA"/>
        </w:rPr>
        <w:t>proposal</w:t>
      </w:r>
      <w:r w:rsidR="00604FC1">
        <w:rPr>
          <w:lang w:val="en-CA"/>
        </w:rPr>
        <w:t>.</w:t>
      </w:r>
    </w:p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5" w:name="_Ref533678366"/>
    <w:p w14:paraId="4B73EBAE" w14:textId="272EE785" w:rsidR="004C79CC" w:rsidRPr="001224B2" w:rsidRDefault="004C79CC" w:rsidP="004C79CC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9746E">
        <w:rPr>
          <w:rStyle w:val="Hyperlink"/>
          <w:lang w:val="en-CA"/>
        </w:rPr>
        <w:t>https://vcgit.hhi.fraunhofer.de/jvet/VVCSoftware_</w:t>
      </w:r>
      <w:bookmarkEnd w:id="5"/>
      <w:r w:rsidRPr="0069746E">
        <w:rPr>
          <w:rStyle w:val="Hyperlink"/>
          <w:lang w:val="en-CA"/>
        </w:rPr>
        <w:t>VTM</w:t>
      </w:r>
      <w:r>
        <w:rPr>
          <w:lang w:val="en-CA"/>
        </w:rPr>
        <w:fldChar w:fldCharType="end"/>
      </w:r>
    </w:p>
    <w:p w14:paraId="4D74ABE3" w14:textId="47E0F7BC" w:rsidR="001224B2" w:rsidRDefault="001224B2" w:rsidP="001224B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3149919"/>
      <w:r>
        <w:rPr>
          <w:lang w:eastAsia="zh-TW"/>
        </w:rPr>
        <w:lastRenderedPageBreak/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6"/>
    </w:p>
    <w:p w14:paraId="1C8CD3DF" w14:textId="1F299923" w:rsidR="005754E2" w:rsidRDefault="005754E2" w:rsidP="005754E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 w:rsidRPr="00D46934">
        <w:rPr>
          <w:lang w:eastAsia="zh-TW"/>
        </w:rPr>
        <w:t xml:space="preserve">B. Bross, J. Chen, </w:t>
      </w:r>
      <w:r>
        <w:rPr>
          <w:lang w:eastAsia="zh-TW"/>
        </w:rPr>
        <w:t xml:space="preserve">and </w:t>
      </w:r>
      <w:r w:rsidRPr="00D46934">
        <w:rPr>
          <w:lang w:eastAsia="zh-TW"/>
        </w:rPr>
        <w:t>S. Liu</w:t>
      </w:r>
      <w:r w:rsidRPr="00236EC1">
        <w:rPr>
          <w:lang w:eastAsia="zh-TW"/>
        </w:rPr>
        <w:t xml:space="preserve"> “</w:t>
      </w:r>
      <w:r w:rsidRPr="00D46934">
        <w:rPr>
          <w:lang w:eastAsia="zh-TW"/>
        </w:rPr>
        <w:t>Versatile Video Coding (Draft 2)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JVET-N1001, </w:t>
      </w:r>
      <w:r w:rsidRPr="001224B2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0A137" w14:textId="77777777" w:rsidR="0020448F" w:rsidRDefault="0020448F">
      <w:r>
        <w:separator/>
      </w:r>
    </w:p>
  </w:endnote>
  <w:endnote w:type="continuationSeparator" w:id="0">
    <w:p w14:paraId="58921140" w14:textId="77777777" w:rsidR="0020448F" w:rsidRDefault="0020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C73D05" w:rsidR="00676D63" w:rsidRPr="00C00DDE" w:rsidRDefault="00676D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6033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2006">
      <w:rPr>
        <w:rStyle w:val="PageNumber"/>
        <w:noProof/>
      </w:rPr>
      <w:t>2019-06-06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ECBF9" w14:textId="77777777" w:rsidR="0020448F" w:rsidRDefault="0020448F">
      <w:r>
        <w:separator/>
      </w:r>
    </w:p>
  </w:footnote>
  <w:footnote w:type="continuationSeparator" w:id="0">
    <w:p w14:paraId="60C4A152" w14:textId="77777777" w:rsidR="0020448F" w:rsidRDefault="0020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06D9"/>
    <w:multiLevelType w:val="hybridMultilevel"/>
    <w:tmpl w:val="CEE6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9"/>
  </w:num>
  <w:num w:numId="14">
    <w:abstractNumId w:val="8"/>
  </w:num>
  <w:num w:numId="15">
    <w:abstractNumId w:val="11"/>
  </w:num>
  <w:num w:numId="16">
    <w:abstractNumId w:val="7"/>
  </w:num>
  <w:num w:numId="17">
    <w:abstractNumId w:val="15"/>
  </w:num>
  <w:num w:numId="18">
    <w:abstractNumId w:val="5"/>
  </w:num>
  <w:num w:numId="19">
    <w:abstractNumId w:val="2"/>
  </w:num>
  <w:num w:numId="20">
    <w:abstractNumId w:val="19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F2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5E75"/>
    <w:rsid w:val="00117DE3"/>
    <w:rsid w:val="001224B2"/>
    <w:rsid w:val="001236BD"/>
    <w:rsid w:val="00124E38"/>
    <w:rsid w:val="0012580B"/>
    <w:rsid w:val="00130008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60B5A"/>
    <w:rsid w:val="00171371"/>
    <w:rsid w:val="00175A24"/>
    <w:rsid w:val="00183B59"/>
    <w:rsid w:val="00187E58"/>
    <w:rsid w:val="0019322A"/>
    <w:rsid w:val="001964B7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E5519"/>
    <w:rsid w:val="001F2594"/>
    <w:rsid w:val="001F7C05"/>
    <w:rsid w:val="0020448F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1839"/>
    <w:rsid w:val="00236065"/>
    <w:rsid w:val="002375C1"/>
    <w:rsid w:val="002469A5"/>
    <w:rsid w:val="00251574"/>
    <w:rsid w:val="00263398"/>
    <w:rsid w:val="00263A35"/>
    <w:rsid w:val="00263B99"/>
    <w:rsid w:val="00266F06"/>
    <w:rsid w:val="002752CC"/>
    <w:rsid w:val="00275BCF"/>
    <w:rsid w:val="00276096"/>
    <w:rsid w:val="002900B2"/>
    <w:rsid w:val="00291147"/>
    <w:rsid w:val="00291E36"/>
    <w:rsid w:val="00292257"/>
    <w:rsid w:val="002A54E0"/>
    <w:rsid w:val="002B1595"/>
    <w:rsid w:val="002B191D"/>
    <w:rsid w:val="002B2E83"/>
    <w:rsid w:val="002B34AB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A2D8E"/>
    <w:rsid w:val="003A66BC"/>
    <w:rsid w:val="003A79A1"/>
    <w:rsid w:val="003A7CE6"/>
    <w:rsid w:val="003B4AB6"/>
    <w:rsid w:val="003C1AED"/>
    <w:rsid w:val="003C20E4"/>
    <w:rsid w:val="003C4E0A"/>
    <w:rsid w:val="003C5A59"/>
    <w:rsid w:val="003D5A73"/>
    <w:rsid w:val="003D6342"/>
    <w:rsid w:val="003E6F90"/>
    <w:rsid w:val="003E73ED"/>
    <w:rsid w:val="003F4A59"/>
    <w:rsid w:val="003F5D0F"/>
    <w:rsid w:val="00403149"/>
    <w:rsid w:val="0041300F"/>
    <w:rsid w:val="00414101"/>
    <w:rsid w:val="004219CF"/>
    <w:rsid w:val="004234F0"/>
    <w:rsid w:val="00433DDB"/>
    <w:rsid w:val="00435A29"/>
    <w:rsid w:val="00437619"/>
    <w:rsid w:val="0044023B"/>
    <w:rsid w:val="00462D89"/>
    <w:rsid w:val="004654C3"/>
    <w:rsid w:val="00465A1E"/>
    <w:rsid w:val="00486471"/>
    <w:rsid w:val="004932D7"/>
    <w:rsid w:val="0049445A"/>
    <w:rsid w:val="004A2A63"/>
    <w:rsid w:val="004B0997"/>
    <w:rsid w:val="004B210C"/>
    <w:rsid w:val="004B5503"/>
    <w:rsid w:val="004C79CC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978"/>
    <w:rsid w:val="00502CB6"/>
    <w:rsid w:val="00502E10"/>
    <w:rsid w:val="00507B6B"/>
    <w:rsid w:val="0051015C"/>
    <w:rsid w:val="0051290F"/>
    <w:rsid w:val="00516CF1"/>
    <w:rsid w:val="00530CAB"/>
    <w:rsid w:val="00531AE9"/>
    <w:rsid w:val="00550A66"/>
    <w:rsid w:val="00567EC7"/>
    <w:rsid w:val="00570013"/>
    <w:rsid w:val="005753EC"/>
    <w:rsid w:val="005754E2"/>
    <w:rsid w:val="005801A2"/>
    <w:rsid w:val="0058077C"/>
    <w:rsid w:val="005818A0"/>
    <w:rsid w:val="005866E7"/>
    <w:rsid w:val="00586A60"/>
    <w:rsid w:val="005906E0"/>
    <w:rsid w:val="00590BF9"/>
    <w:rsid w:val="005952A5"/>
    <w:rsid w:val="00595EFE"/>
    <w:rsid w:val="005A0ED9"/>
    <w:rsid w:val="005A33A1"/>
    <w:rsid w:val="005A7512"/>
    <w:rsid w:val="005A786D"/>
    <w:rsid w:val="005B217D"/>
    <w:rsid w:val="005C35BC"/>
    <w:rsid w:val="005C385F"/>
    <w:rsid w:val="005C6D01"/>
    <w:rsid w:val="005D2221"/>
    <w:rsid w:val="005E1AC6"/>
    <w:rsid w:val="005F26DD"/>
    <w:rsid w:val="005F4C56"/>
    <w:rsid w:val="005F6F1B"/>
    <w:rsid w:val="00604FC1"/>
    <w:rsid w:val="006062B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0BC0"/>
    <w:rsid w:val="00651730"/>
    <w:rsid w:val="00657F7E"/>
    <w:rsid w:val="00662E58"/>
    <w:rsid w:val="006637F2"/>
    <w:rsid w:val="006642A5"/>
    <w:rsid w:val="00664DCF"/>
    <w:rsid w:val="00676D63"/>
    <w:rsid w:val="0068247A"/>
    <w:rsid w:val="0068698E"/>
    <w:rsid w:val="006916B1"/>
    <w:rsid w:val="0069745C"/>
    <w:rsid w:val="006A191A"/>
    <w:rsid w:val="006B2650"/>
    <w:rsid w:val="006C5D39"/>
    <w:rsid w:val="006D1572"/>
    <w:rsid w:val="006D6D9B"/>
    <w:rsid w:val="006E2810"/>
    <w:rsid w:val="006E345C"/>
    <w:rsid w:val="006E5417"/>
    <w:rsid w:val="006F0794"/>
    <w:rsid w:val="006F4936"/>
    <w:rsid w:val="006F7528"/>
    <w:rsid w:val="007001DD"/>
    <w:rsid w:val="007023DE"/>
    <w:rsid w:val="00705658"/>
    <w:rsid w:val="007056B5"/>
    <w:rsid w:val="0071148B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87519"/>
    <w:rsid w:val="00796EE3"/>
    <w:rsid w:val="007A0AEC"/>
    <w:rsid w:val="007A7D29"/>
    <w:rsid w:val="007B4AB8"/>
    <w:rsid w:val="007D1181"/>
    <w:rsid w:val="007E01A3"/>
    <w:rsid w:val="007E5B6F"/>
    <w:rsid w:val="007E671C"/>
    <w:rsid w:val="007F1F8B"/>
    <w:rsid w:val="007F67A1"/>
    <w:rsid w:val="00811C05"/>
    <w:rsid w:val="0081709C"/>
    <w:rsid w:val="008206C8"/>
    <w:rsid w:val="00842951"/>
    <w:rsid w:val="00845F19"/>
    <w:rsid w:val="00856AD7"/>
    <w:rsid w:val="0086050B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0FED"/>
    <w:rsid w:val="00A448B8"/>
    <w:rsid w:val="00A45868"/>
    <w:rsid w:val="00A46843"/>
    <w:rsid w:val="00A5263C"/>
    <w:rsid w:val="00A56B97"/>
    <w:rsid w:val="00A57844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B61FB"/>
    <w:rsid w:val="00AC0BFB"/>
    <w:rsid w:val="00AC41B7"/>
    <w:rsid w:val="00AD05A8"/>
    <w:rsid w:val="00AD39E9"/>
    <w:rsid w:val="00AE338F"/>
    <w:rsid w:val="00AE341B"/>
    <w:rsid w:val="00AE3A42"/>
    <w:rsid w:val="00AF321C"/>
    <w:rsid w:val="00AF36F4"/>
    <w:rsid w:val="00AF3745"/>
    <w:rsid w:val="00B01905"/>
    <w:rsid w:val="00B04183"/>
    <w:rsid w:val="00B07CA7"/>
    <w:rsid w:val="00B1279A"/>
    <w:rsid w:val="00B17CD0"/>
    <w:rsid w:val="00B21C5E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B4F78"/>
    <w:rsid w:val="00BC10BA"/>
    <w:rsid w:val="00BC4066"/>
    <w:rsid w:val="00BC5AFD"/>
    <w:rsid w:val="00BD0927"/>
    <w:rsid w:val="00BD4145"/>
    <w:rsid w:val="00BF412B"/>
    <w:rsid w:val="00C00DDE"/>
    <w:rsid w:val="00C04F43"/>
    <w:rsid w:val="00C0526A"/>
    <w:rsid w:val="00C0609D"/>
    <w:rsid w:val="00C074AD"/>
    <w:rsid w:val="00C115AB"/>
    <w:rsid w:val="00C17D72"/>
    <w:rsid w:val="00C26CCB"/>
    <w:rsid w:val="00C27859"/>
    <w:rsid w:val="00C30249"/>
    <w:rsid w:val="00C3723B"/>
    <w:rsid w:val="00C41EBF"/>
    <w:rsid w:val="00C42466"/>
    <w:rsid w:val="00C50140"/>
    <w:rsid w:val="00C513B7"/>
    <w:rsid w:val="00C606C9"/>
    <w:rsid w:val="00C60C96"/>
    <w:rsid w:val="00C62006"/>
    <w:rsid w:val="00C80288"/>
    <w:rsid w:val="00C82DAF"/>
    <w:rsid w:val="00C84003"/>
    <w:rsid w:val="00C8623E"/>
    <w:rsid w:val="00C86345"/>
    <w:rsid w:val="00C90650"/>
    <w:rsid w:val="00C96C12"/>
    <w:rsid w:val="00C96D67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5CA8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0DCA"/>
    <w:rsid w:val="00DA17FC"/>
    <w:rsid w:val="00DA7887"/>
    <w:rsid w:val="00DA7996"/>
    <w:rsid w:val="00DA79A6"/>
    <w:rsid w:val="00DB2C26"/>
    <w:rsid w:val="00DD02F4"/>
    <w:rsid w:val="00DD6622"/>
    <w:rsid w:val="00DE1C7C"/>
    <w:rsid w:val="00DE6B43"/>
    <w:rsid w:val="00E01D3D"/>
    <w:rsid w:val="00E11805"/>
    <w:rsid w:val="00E11923"/>
    <w:rsid w:val="00E1613D"/>
    <w:rsid w:val="00E20E91"/>
    <w:rsid w:val="00E262D4"/>
    <w:rsid w:val="00E36250"/>
    <w:rsid w:val="00E47F2D"/>
    <w:rsid w:val="00E54511"/>
    <w:rsid w:val="00E61DAC"/>
    <w:rsid w:val="00E65D4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6EA8"/>
    <w:rsid w:val="00EE7CD8"/>
    <w:rsid w:val="00EF37F6"/>
    <w:rsid w:val="00EF48CC"/>
    <w:rsid w:val="00EF7519"/>
    <w:rsid w:val="00F00801"/>
    <w:rsid w:val="00F119C9"/>
    <w:rsid w:val="00F1264A"/>
    <w:rsid w:val="00F1369A"/>
    <w:rsid w:val="00F13E32"/>
    <w:rsid w:val="00F20649"/>
    <w:rsid w:val="00F22055"/>
    <w:rsid w:val="00F2488D"/>
    <w:rsid w:val="00F279B9"/>
    <w:rsid w:val="00F45370"/>
    <w:rsid w:val="00F519C3"/>
    <w:rsid w:val="00F559D1"/>
    <w:rsid w:val="00F601A0"/>
    <w:rsid w:val="00F602BA"/>
    <w:rsid w:val="00F60338"/>
    <w:rsid w:val="00F70DF9"/>
    <w:rsid w:val="00F712E9"/>
    <w:rsid w:val="00F73032"/>
    <w:rsid w:val="00F75ED4"/>
    <w:rsid w:val="00F822F0"/>
    <w:rsid w:val="00F831DB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C5D65"/>
    <w:rsid w:val="00FD01C2"/>
    <w:rsid w:val="00FD18C1"/>
    <w:rsid w:val="00FD5522"/>
    <w:rsid w:val="00FE1662"/>
    <w:rsid w:val="00FE2972"/>
    <w:rsid w:val="00FE595C"/>
    <w:rsid w:val="00FF0CE3"/>
    <w:rsid w:val="00FF2B0A"/>
    <w:rsid w:val="00FF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locked/>
    <w:rsid w:val="005754E2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1E551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E551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E551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3237</TotalTime>
  <Pages>5</Pages>
  <Words>1531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86</cp:revision>
  <cp:lastPrinted>1900-01-01T08:00:00Z</cp:lastPrinted>
  <dcterms:created xsi:type="dcterms:W3CDTF">2018-08-09T13:44:00Z</dcterms:created>
  <dcterms:modified xsi:type="dcterms:W3CDTF">2019-06-25T22:56:00Z</dcterms:modified>
</cp:coreProperties>
</file>