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5AF6BE" w14:textId="77777777" w:rsidR="002000BE" w:rsidRDefault="002000BE"/>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5C0364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E0C0B">
              <w:rPr>
                <w:lang w:val="en-CA"/>
              </w:rPr>
              <w:t>O0530</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C83412" w:rsidRPr="005B217D" w14:paraId="36FF1DA8" w14:textId="77777777" w:rsidTr="001178A9">
        <w:tc>
          <w:tcPr>
            <w:tcW w:w="1458" w:type="dxa"/>
          </w:tcPr>
          <w:p w14:paraId="701F617C" w14:textId="77777777" w:rsidR="00C83412" w:rsidRPr="005B217D" w:rsidRDefault="00C83412" w:rsidP="001178A9">
            <w:pPr>
              <w:spacing w:before="60" w:after="60"/>
              <w:rPr>
                <w:i/>
                <w:szCs w:val="22"/>
                <w:lang w:val="en-CA"/>
              </w:rPr>
            </w:pPr>
            <w:r w:rsidRPr="005B217D">
              <w:rPr>
                <w:i/>
                <w:szCs w:val="22"/>
                <w:lang w:val="en-CA"/>
              </w:rPr>
              <w:t>Title:</w:t>
            </w:r>
          </w:p>
        </w:tc>
        <w:tc>
          <w:tcPr>
            <w:tcW w:w="7902" w:type="dxa"/>
            <w:gridSpan w:val="3"/>
          </w:tcPr>
          <w:p w14:paraId="7EEBCC07" w14:textId="77777777" w:rsidR="00C83412" w:rsidRPr="005B217D" w:rsidRDefault="00C83412" w:rsidP="001178A9">
            <w:pPr>
              <w:spacing w:before="60" w:after="60"/>
              <w:rPr>
                <w:b/>
                <w:szCs w:val="22"/>
                <w:lang w:val="en-CA"/>
              </w:rPr>
            </w:pPr>
            <w:r>
              <w:rPr>
                <w:b/>
                <w:szCs w:val="22"/>
                <w:lang w:val="en-CA"/>
              </w:rPr>
              <w:t>Non-CE4: Adaptive subblock size for affine motion compensation</w:t>
            </w:r>
          </w:p>
        </w:tc>
      </w:tr>
      <w:tr w:rsidR="00C83412" w:rsidRPr="005B217D" w14:paraId="50934B5C" w14:textId="77777777" w:rsidTr="001178A9">
        <w:tc>
          <w:tcPr>
            <w:tcW w:w="1458" w:type="dxa"/>
          </w:tcPr>
          <w:p w14:paraId="74218C45" w14:textId="77777777" w:rsidR="00C83412" w:rsidRPr="005B217D" w:rsidRDefault="00C83412" w:rsidP="001178A9">
            <w:pPr>
              <w:spacing w:before="60" w:after="60"/>
              <w:rPr>
                <w:i/>
                <w:szCs w:val="22"/>
                <w:lang w:val="en-CA"/>
              </w:rPr>
            </w:pPr>
            <w:r w:rsidRPr="005B217D">
              <w:rPr>
                <w:i/>
                <w:szCs w:val="22"/>
                <w:lang w:val="en-CA"/>
              </w:rPr>
              <w:t>Status:</w:t>
            </w:r>
          </w:p>
        </w:tc>
        <w:tc>
          <w:tcPr>
            <w:tcW w:w="7902" w:type="dxa"/>
            <w:gridSpan w:val="3"/>
          </w:tcPr>
          <w:p w14:paraId="460F35E4" w14:textId="77777777" w:rsidR="00C83412" w:rsidRPr="005B217D" w:rsidRDefault="00C83412" w:rsidP="001178A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r w:rsidRPr="005B217D">
              <w:rPr>
                <w:szCs w:val="22"/>
                <w:lang w:val="en-CA"/>
              </w:rPr>
              <w:t xml:space="preserve"> </w:t>
            </w:r>
          </w:p>
        </w:tc>
      </w:tr>
      <w:tr w:rsidR="00C83412" w:rsidRPr="005B217D" w14:paraId="6213FF59" w14:textId="77777777" w:rsidTr="001178A9">
        <w:tc>
          <w:tcPr>
            <w:tcW w:w="1458" w:type="dxa"/>
          </w:tcPr>
          <w:p w14:paraId="3DBEF8F7" w14:textId="77777777" w:rsidR="00C83412" w:rsidRPr="005B217D" w:rsidRDefault="00C83412" w:rsidP="001178A9">
            <w:pPr>
              <w:spacing w:before="60" w:after="60"/>
              <w:rPr>
                <w:i/>
                <w:szCs w:val="22"/>
                <w:lang w:val="en-CA"/>
              </w:rPr>
            </w:pPr>
            <w:r w:rsidRPr="005B217D">
              <w:rPr>
                <w:i/>
                <w:szCs w:val="22"/>
                <w:lang w:val="en-CA"/>
              </w:rPr>
              <w:t>Purpose:</w:t>
            </w:r>
          </w:p>
        </w:tc>
        <w:tc>
          <w:tcPr>
            <w:tcW w:w="7902" w:type="dxa"/>
            <w:gridSpan w:val="3"/>
          </w:tcPr>
          <w:p w14:paraId="6261EED3" w14:textId="77777777" w:rsidR="00C83412" w:rsidRPr="005B217D" w:rsidRDefault="00C83412" w:rsidP="001178A9">
            <w:pPr>
              <w:spacing w:before="60" w:after="60"/>
              <w:rPr>
                <w:szCs w:val="22"/>
                <w:lang w:val="en-CA"/>
              </w:rPr>
            </w:pPr>
            <w:r w:rsidRPr="005B217D">
              <w:rPr>
                <w:szCs w:val="22"/>
                <w:lang w:val="en-CA"/>
              </w:rPr>
              <w:t>Proposal</w:t>
            </w:r>
          </w:p>
        </w:tc>
      </w:tr>
      <w:tr w:rsidR="00C83412" w:rsidRPr="005B217D" w14:paraId="116C3AAA" w14:textId="77777777" w:rsidTr="001178A9">
        <w:tc>
          <w:tcPr>
            <w:tcW w:w="1458" w:type="dxa"/>
          </w:tcPr>
          <w:p w14:paraId="3437EC59" w14:textId="77777777" w:rsidR="00C83412" w:rsidRPr="005B217D" w:rsidRDefault="00C83412" w:rsidP="001178A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072E533" w14:textId="77777777" w:rsidR="00C83412" w:rsidRDefault="00C83412" w:rsidP="001178A9">
            <w:pPr>
              <w:spacing w:before="60" w:after="60"/>
              <w:rPr>
                <w:szCs w:val="22"/>
                <w:lang w:val="en-CA"/>
              </w:rPr>
            </w:pPr>
            <w:proofErr w:type="spellStart"/>
            <w:r>
              <w:rPr>
                <w:szCs w:val="22"/>
                <w:lang w:val="en-CA"/>
              </w:rPr>
              <w:t>Guichun</w:t>
            </w:r>
            <w:proofErr w:type="spellEnd"/>
            <w:r>
              <w:rPr>
                <w:szCs w:val="22"/>
                <w:lang w:val="en-CA"/>
              </w:rPr>
              <w:t xml:space="preserve"> Li, Xiang Li, Xiaozhong Xu, Shan Liu</w:t>
            </w:r>
          </w:p>
          <w:p w14:paraId="32CFD1AF" w14:textId="77777777" w:rsidR="00C83412" w:rsidRDefault="00C83412" w:rsidP="001178A9">
            <w:pPr>
              <w:spacing w:before="60" w:after="60"/>
              <w:rPr>
                <w:szCs w:val="22"/>
                <w:lang w:val="en-CA"/>
              </w:rPr>
            </w:pPr>
          </w:p>
          <w:p w14:paraId="69ABFF96" w14:textId="77777777" w:rsidR="00C83412" w:rsidRDefault="00C83412" w:rsidP="001178A9">
            <w:pPr>
              <w:spacing w:before="60" w:after="60"/>
              <w:rPr>
                <w:szCs w:val="22"/>
                <w:lang w:val="en-CA"/>
              </w:rPr>
            </w:pPr>
            <w:r w:rsidRPr="00013D41">
              <w:rPr>
                <w:szCs w:val="22"/>
                <w:lang w:val="en-CA"/>
              </w:rPr>
              <w:t>2747 Park Blvd</w:t>
            </w:r>
            <w:r>
              <w:rPr>
                <w:szCs w:val="22"/>
                <w:lang w:val="en-CA"/>
              </w:rPr>
              <w:t xml:space="preserve">., </w:t>
            </w:r>
          </w:p>
          <w:p w14:paraId="0679159B" w14:textId="77777777" w:rsidR="00C83412" w:rsidRPr="005B217D" w:rsidRDefault="00C83412" w:rsidP="001178A9">
            <w:pPr>
              <w:spacing w:before="60" w:after="60"/>
              <w:rPr>
                <w:szCs w:val="22"/>
                <w:lang w:val="en-CA"/>
              </w:rPr>
            </w:pPr>
            <w:r w:rsidRPr="00013D41">
              <w:rPr>
                <w:szCs w:val="22"/>
                <w:lang w:val="en-CA"/>
              </w:rPr>
              <w:t>Palo Alto, CA 94306</w:t>
            </w:r>
          </w:p>
        </w:tc>
        <w:tc>
          <w:tcPr>
            <w:tcW w:w="900" w:type="dxa"/>
          </w:tcPr>
          <w:p w14:paraId="6E3E954D" w14:textId="77777777" w:rsidR="00C83412" w:rsidRPr="005B217D" w:rsidRDefault="00C83412" w:rsidP="001178A9">
            <w:pPr>
              <w:spacing w:before="60" w:after="60"/>
              <w:rPr>
                <w:szCs w:val="22"/>
                <w:lang w:val="en-CA"/>
              </w:rPr>
            </w:pPr>
            <w:r w:rsidRPr="005B217D">
              <w:rPr>
                <w:szCs w:val="22"/>
                <w:lang w:val="en-CA"/>
              </w:rPr>
              <w:t>Email:</w:t>
            </w:r>
          </w:p>
        </w:tc>
        <w:tc>
          <w:tcPr>
            <w:tcW w:w="3060" w:type="dxa"/>
          </w:tcPr>
          <w:p w14:paraId="71F29B70" w14:textId="77777777" w:rsidR="00C83412" w:rsidRDefault="00415D86" w:rsidP="001178A9">
            <w:pPr>
              <w:spacing w:before="60" w:after="60"/>
              <w:rPr>
                <w:szCs w:val="22"/>
                <w:lang w:val="en-CA"/>
              </w:rPr>
            </w:pPr>
            <w:hyperlink r:id="rId9" w:history="1">
              <w:r w:rsidR="00C83412" w:rsidRPr="00C5798D">
                <w:rPr>
                  <w:rStyle w:val="Hyperlink"/>
                  <w:szCs w:val="22"/>
                  <w:lang w:val="en-CA"/>
                </w:rPr>
                <w:t>guichunli@tencent.com</w:t>
              </w:r>
            </w:hyperlink>
          </w:p>
          <w:p w14:paraId="03420A42" w14:textId="77777777" w:rsidR="00C83412" w:rsidRDefault="00C83412" w:rsidP="001178A9">
            <w:pPr>
              <w:spacing w:before="60" w:after="60"/>
              <w:rPr>
                <w:szCs w:val="22"/>
                <w:lang w:val="en-CA"/>
              </w:rPr>
            </w:pPr>
            <w:r>
              <w:rPr>
                <w:szCs w:val="22"/>
                <w:lang w:val="en-CA"/>
              </w:rPr>
              <w:t>xlxiangli@tencent.com</w:t>
            </w:r>
            <w:r w:rsidRPr="005B217D">
              <w:rPr>
                <w:szCs w:val="22"/>
                <w:lang w:val="en-CA"/>
              </w:rPr>
              <w:br/>
            </w:r>
            <w:r>
              <w:rPr>
                <w:szCs w:val="22"/>
                <w:lang w:val="en-CA"/>
              </w:rPr>
              <w:t>xiaozhongxu@tencent.com</w:t>
            </w:r>
          </w:p>
          <w:p w14:paraId="17902F1D" w14:textId="77777777" w:rsidR="00C83412" w:rsidRPr="005B217D" w:rsidRDefault="00C83412" w:rsidP="001178A9">
            <w:pPr>
              <w:spacing w:before="60" w:after="60"/>
              <w:rPr>
                <w:szCs w:val="22"/>
                <w:lang w:val="en-CA"/>
              </w:rPr>
            </w:pPr>
            <w:r>
              <w:rPr>
                <w:szCs w:val="22"/>
                <w:lang w:val="en-CA"/>
              </w:rPr>
              <w:t>shanl@tencent.com</w:t>
            </w:r>
          </w:p>
        </w:tc>
      </w:tr>
      <w:tr w:rsidR="00C83412" w:rsidRPr="005B217D" w14:paraId="586DC5EA" w14:textId="77777777" w:rsidTr="001178A9">
        <w:tc>
          <w:tcPr>
            <w:tcW w:w="1458" w:type="dxa"/>
          </w:tcPr>
          <w:p w14:paraId="00134F0C" w14:textId="77777777" w:rsidR="00C83412" w:rsidRPr="005B217D" w:rsidRDefault="00C83412" w:rsidP="001178A9">
            <w:pPr>
              <w:spacing w:before="60" w:after="60"/>
              <w:rPr>
                <w:i/>
                <w:szCs w:val="22"/>
                <w:lang w:val="en-CA"/>
              </w:rPr>
            </w:pPr>
            <w:r w:rsidRPr="005B217D">
              <w:rPr>
                <w:i/>
                <w:szCs w:val="22"/>
                <w:lang w:val="en-CA"/>
              </w:rPr>
              <w:t>Source:</w:t>
            </w:r>
          </w:p>
        </w:tc>
        <w:tc>
          <w:tcPr>
            <w:tcW w:w="7902" w:type="dxa"/>
            <w:gridSpan w:val="3"/>
          </w:tcPr>
          <w:p w14:paraId="7FCC372D" w14:textId="77777777" w:rsidR="00C83412" w:rsidRPr="005B217D" w:rsidRDefault="00C83412" w:rsidP="001178A9">
            <w:pPr>
              <w:spacing w:before="60" w:after="60"/>
              <w:rPr>
                <w:szCs w:val="22"/>
                <w:lang w:val="en-CA"/>
              </w:rPr>
            </w:pPr>
            <w:r>
              <w:rPr>
                <w:szCs w:val="22"/>
                <w:lang w:val="en-CA"/>
              </w:rPr>
              <w:t>Tencent</w:t>
            </w:r>
          </w:p>
        </w:tc>
      </w:tr>
    </w:tbl>
    <w:p w14:paraId="064E8059" w14:textId="77777777" w:rsidR="00C83412" w:rsidRPr="005B217D" w:rsidRDefault="00C83412" w:rsidP="00C83412">
      <w:pPr>
        <w:tabs>
          <w:tab w:val="right" w:pos="9360"/>
        </w:tabs>
        <w:spacing w:before="120" w:after="240"/>
        <w:jc w:val="center"/>
        <w:rPr>
          <w:szCs w:val="22"/>
          <w:lang w:val="en-CA"/>
        </w:rPr>
      </w:pPr>
      <w:r w:rsidRPr="005B217D">
        <w:rPr>
          <w:szCs w:val="22"/>
          <w:u w:val="single"/>
          <w:lang w:val="en-CA"/>
        </w:rPr>
        <w:t>_____________________________</w:t>
      </w:r>
    </w:p>
    <w:p w14:paraId="0C9E7DBF" w14:textId="77777777" w:rsidR="00C83412" w:rsidRPr="005B217D" w:rsidRDefault="00C83412" w:rsidP="00C83412">
      <w:pPr>
        <w:pStyle w:val="Heading1"/>
        <w:numPr>
          <w:ilvl w:val="0"/>
          <w:numId w:val="0"/>
        </w:numPr>
        <w:ind w:left="432" w:hanging="432"/>
        <w:rPr>
          <w:lang w:val="en-CA"/>
        </w:rPr>
      </w:pPr>
      <w:r w:rsidRPr="005B217D">
        <w:rPr>
          <w:lang w:val="en-CA"/>
        </w:rPr>
        <w:t>Abstract</w:t>
      </w:r>
    </w:p>
    <w:p w14:paraId="374AD0B2" w14:textId="526D3968" w:rsidR="00C83412" w:rsidRDefault="00C83412" w:rsidP="00C83412">
      <w:pPr>
        <w:rPr>
          <w:lang w:val="en-CA"/>
        </w:rPr>
      </w:pPr>
      <w:r>
        <w:rPr>
          <w:lang w:val="en-CA"/>
        </w:rPr>
        <w:t xml:space="preserve">In this document, it is proposed to adaptively switch affine subblock size and interpolation filter based on affine model parameters. When the maximum absolute value of MV difference between neighboring 4x4 blocks is below a threshold, affine subblock size is set to 8x8 and 8-tap </w:t>
      </w:r>
      <w:proofErr w:type="spellStart"/>
      <w:r>
        <w:rPr>
          <w:lang w:val="en-CA"/>
        </w:rPr>
        <w:t>luma</w:t>
      </w:r>
      <w:proofErr w:type="spellEnd"/>
      <w:r>
        <w:rPr>
          <w:lang w:val="en-CA"/>
        </w:rPr>
        <w:t xml:space="preserve"> interpolation filter is used for affine motion compensation</w:t>
      </w:r>
      <w:r w:rsidR="00990426">
        <w:rPr>
          <w:lang w:val="en-CA"/>
        </w:rPr>
        <w:t xml:space="preserve">; </w:t>
      </w:r>
      <w:r>
        <w:rPr>
          <w:lang w:val="en-CA"/>
        </w:rPr>
        <w:t xml:space="preserve">otherwise, 4x4 subblock size and 6-tap </w:t>
      </w:r>
      <w:proofErr w:type="spellStart"/>
      <w:r>
        <w:rPr>
          <w:lang w:val="en-CA"/>
        </w:rPr>
        <w:t>luma</w:t>
      </w:r>
      <w:proofErr w:type="spellEnd"/>
      <w:r>
        <w:rPr>
          <w:lang w:val="en-CA"/>
        </w:rPr>
        <w:t xml:space="preserve"> interpolation filter is used as in current VVC working draft. The proposed method is implemented on top of VTM-5.0, and simulations were conducted based on common test conditions. Two threshold values were tested. Comparing with VTM-5.0 anchor, </w:t>
      </w:r>
      <w:r w:rsidR="00842BA6">
        <w:rPr>
          <w:lang w:val="en-CA"/>
        </w:rPr>
        <w:t>minor coding gain is observed with runtime saving, especially for LDB</w:t>
      </w:r>
      <w:r>
        <w:rPr>
          <w:lang w:val="en-CA"/>
        </w:rPr>
        <w:t>:</w:t>
      </w:r>
    </w:p>
    <w:p w14:paraId="4C34FB01" w14:textId="299D7210" w:rsidR="00C83412" w:rsidRDefault="00C83412" w:rsidP="00C83412">
      <w:pPr>
        <w:rPr>
          <w:szCs w:val="22"/>
          <w:lang w:val="en-CA"/>
        </w:rPr>
      </w:pPr>
      <w:r>
        <w:rPr>
          <w:lang w:val="en-CA"/>
        </w:rPr>
        <w:t>Threshold</w:t>
      </w:r>
      <w:r w:rsidR="001B132D">
        <w:rPr>
          <w:lang w:val="en-CA"/>
        </w:rPr>
        <w:t>-1</w:t>
      </w:r>
      <w:r>
        <w:rPr>
          <w:szCs w:val="22"/>
          <w:lang w:val="en-CA"/>
        </w:rPr>
        <w:t xml:space="preserve">: RA </w:t>
      </w:r>
      <w:r w:rsidRPr="0097437F">
        <w:rPr>
          <w:szCs w:val="22"/>
          <w:lang w:val="en-CA"/>
        </w:rPr>
        <w:t>-0.02%</w:t>
      </w:r>
      <w:r>
        <w:rPr>
          <w:szCs w:val="22"/>
          <w:lang w:val="en-CA"/>
        </w:rPr>
        <w:t xml:space="preserve">, </w:t>
      </w:r>
      <w:r w:rsidRPr="0097437F">
        <w:rPr>
          <w:szCs w:val="22"/>
          <w:lang w:val="en-CA"/>
        </w:rPr>
        <w:t>9</w:t>
      </w:r>
      <w:r w:rsidR="00D54ADF">
        <w:rPr>
          <w:szCs w:val="22"/>
          <w:lang w:val="en-CA"/>
        </w:rPr>
        <w:t>9</w:t>
      </w:r>
      <w:r w:rsidRPr="0097437F">
        <w:rPr>
          <w:szCs w:val="22"/>
          <w:lang w:val="en-CA"/>
        </w:rPr>
        <w:t>%</w:t>
      </w:r>
      <w:r>
        <w:rPr>
          <w:szCs w:val="22"/>
          <w:lang w:val="en-CA"/>
        </w:rPr>
        <w:t xml:space="preserve">, </w:t>
      </w:r>
      <w:r w:rsidRPr="0097437F">
        <w:rPr>
          <w:szCs w:val="22"/>
          <w:lang w:val="en-CA"/>
        </w:rPr>
        <w:t>100%</w:t>
      </w:r>
      <w:r>
        <w:rPr>
          <w:szCs w:val="22"/>
          <w:lang w:val="en-CA"/>
        </w:rPr>
        <w:t xml:space="preserve">; LB </w:t>
      </w:r>
      <w:r w:rsidRPr="0097437F">
        <w:rPr>
          <w:szCs w:val="22"/>
          <w:lang w:val="en-CA"/>
        </w:rPr>
        <w:t>-0.01%</w:t>
      </w:r>
      <w:r>
        <w:rPr>
          <w:szCs w:val="22"/>
          <w:lang w:val="en-CA"/>
        </w:rPr>
        <w:t xml:space="preserve">, </w:t>
      </w:r>
      <w:r w:rsidRPr="0097437F">
        <w:rPr>
          <w:szCs w:val="22"/>
          <w:lang w:val="en-CA"/>
        </w:rPr>
        <w:t>9</w:t>
      </w:r>
      <w:r w:rsidR="006B7D19">
        <w:rPr>
          <w:szCs w:val="22"/>
          <w:lang w:val="en-CA"/>
        </w:rPr>
        <w:t>6</w:t>
      </w:r>
      <w:r w:rsidRPr="0097437F">
        <w:rPr>
          <w:szCs w:val="22"/>
          <w:lang w:val="en-CA"/>
        </w:rPr>
        <w:t>%</w:t>
      </w:r>
      <w:r>
        <w:rPr>
          <w:szCs w:val="22"/>
          <w:lang w:val="en-CA"/>
        </w:rPr>
        <w:t xml:space="preserve">, </w:t>
      </w:r>
      <w:r w:rsidRPr="0097437F">
        <w:rPr>
          <w:szCs w:val="22"/>
          <w:lang w:val="en-CA"/>
        </w:rPr>
        <w:t>99%</w:t>
      </w:r>
    </w:p>
    <w:p w14:paraId="278E3400" w14:textId="13EEAB84" w:rsidR="00C83412" w:rsidRPr="005B217D" w:rsidRDefault="00C83412" w:rsidP="00C83412">
      <w:pPr>
        <w:rPr>
          <w:szCs w:val="22"/>
          <w:lang w:val="en-CA"/>
        </w:rPr>
      </w:pPr>
      <w:r>
        <w:rPr>
          <w:szCs w:val="22"/>
          <w:lang w:val="en-CA"/>
        </w:rPr>
        <w:t>Threshold</w:t>
      </w:r>
      <w:r w:rsidR="001B132D">
        <w:rPr>
          <w:szCs w:val="22"/>
          <w:lang w:val="en-CA"/>
        </w:rPr>
        <w:t>-2</w:t>
      </w:r>
      <w:r>
        <w:rPr>
          <w:szCs w:val="22"/>
          <w:lang w:val="en-CA"/>
        </w:rPr>
        <w:t xml:space="preserve">: RA -0.03%, </w:t>
      </w:r>
      <w:r w:rsidR="006467B4">
        <w:rPr>
          <w:szCs w:val="22"/>
          <w:lang w:val="en-CA"/>
        </w:rPr>
        <w:t>100</w:t>
      </w:r>
      <w:r>
        <w:rPr>
          <w:szCs w:val="22"/>
          <w:lang w:val="en-CA"/>
        </w:rPr>
        <w:t>%, 10</w:t>
      </w:r>
      <w:r w:rsidR="006467B4">
        <w:rPr>
          <w:szCs w:val="22"/>
          <w:lang w:val="en-CA"/>
        </w:rPr>
        <w:t>0</w:t>
      </w:r>
      <w:r>
        <w:rPr>
          <w:szCs w:val="22"/>
          <w:lang w:val="en-CA"/>
        </w:rPr>
        <w:t xml:space="preserve">%; LB -0.04%, 96%, </w:t>
      </w:r>
      <w:r w:rsidR="006467B4">
        <w:rPr>
          <w:szCs w:val="22"/>
          <w:lang w:val="en-CA"/>
        </w:rPr>
        <w:t>99</w:t>
      </w:r>
      <w:r>
        <w:rPr>
          <w:szCs w:val="22"/>
          <w:lang w:val="en-CA"/>
        </w:rPr>
        <w:t>%.</w:t>
      </w:r>
    </w:p>
    <w:p w14:paraId="156DA74A" w14:textId="77777777" w:rsidR="00C83412" w:rsidRDefault="00C83412" w:rsidP="00C83412">
      <w:pPr>
        <w:pStyle w:val="Heading1"/>
        <w:rPr>
          <w:lang w:val="en-CA"/>
        </w:rPr>
      </w:pPr>
      <w:r w:rsidRPr="005B217D">
        <w:rPr>
          <w:lang w:val="en-CA"/>
        </w:rPr>
        <w:t>Introduction</w:t>
      </w:r>
    </w:p>
    <w:p w14:paraId="2AB779B5" w14:textId="39EE2724" w:rsidR="00C83412" w:rsidRPr="00BC73BC" w:rsidRDefault="00C83412" w:rsidP="00C83412">
      <w:pPr>
        <w:rPr>
          <w:lang w:eastAsia="zh-CN"/>
        </w:rPr>
      </w:pPr>
      <w:r>
        <w:rPr>
          <w:lang w:eastAsia="zh-CN"/>
        </w:rPr>
        <w:t xml:space="preserve">In current VVC working draft and VTM-5.0, affine motion compensation </w:t>
      </w:r>
      <w:r w:rsidR="00F2255E">
        <w:rPr>
          <w:lang w:eastAsia="zh-CN"/>
        </w:rPr>
        <w:t>switches between 4x4 sub-block level and full block level (with fall back mode) always with</w:t>
      </w:r>
      <w:r>
        <w:rPr>
          <w:lang w:eastAsia="zh-CN"/>
        </w:rPr>
        <w:t xml:space="preserve"> 6-tap interpolation filter. While the 6-tap </w:t>
      </w:r>
      <w:proofErr w:type="spellStart"/>
      <w:r>
        <w:rPr>
          <w:lang w:eastAsia="zh-CN"/>
        </w:rPr>
        <w:t>luma</w:t>
      </w:r>
      <w:proofErr w:type="spellEnd"/>
      <w:r>
        <w:rPr>
          <w:lang w:eastAsia="zh-CN"/>
        </w:rPr>
        <w:t xml:space="preserve"> interpolation filter reduces the memory bandwidth requirement for affine motion compensation, it also reduced the accuracy of affine prediction.</w:t>
      </w:r>
      <w:r w:rsidR="00BB4D75">
        <w:rPr>
          <w:lang w:eastAsia="zh-CN"/>
        </w:rPr>
        <w:t xml:space="preserve"> Moreover, 4x4 level motion compensation is with high complexity and less SIMD implementation friendly.</w:t>
      </w:r>
    </w:p>
    <w:p w14:paraId="5BC4D497" w14:textId="77777777" w:rsidR="00C83412" w:rsidRDefault="00C83412" w:rsidP="00C83412">
      <w:pPr>
        <w:pStyle w:val="Heading1"/>
        <w:rPr>
          <w:lang w:val="en-CA"/>
        </w:rPr>
      </w:pPr>
      <w:r>
        <w:rPr>
          <w:lang w:val="en-CA"/>
        </w:rPr>
        <w:t>Proposed Methods</w:t>
      </w:r>
    </w:p>
    <w:p w14:paraId="291C9BC5" w14:textId="77777777" w:rsidR="00C83412" w:rsidRDefault="00C83412" w:rsidP="00C83412">
      <w:pPr>
        <w:rPr>
          <w:szCs w:val="22"/>
          <w:lang w:val="en-CA" w:eastAsia="zh-CN"/>
        </w:rPr>
      </w:pPr>
      <w:r>
        <w:rPr>
          <w:szCs w:val="22"/>
          <w:lang w:val="en-CA" w:eastAsia="zh-CN"/>
        </w:rPr>
        <w:t>Affine models can be described by the following equations.</w:t>
      </w:r>
    </w:p>
    <w:p w14:paraId="49909228" w14:textId="77777777" w:rsidR="00C83412" w:rsidRDefault="00C83412" w:rsidP="00C83412">
      <w:pPr>
        <w:rPr>
          <w:szCs w:val="22"/>
          <w:lang w:val="en-CA" w:eastAsia="zh-CN"/>
        </w:rPr>
      </w:pPr>
      <w:r>
        <w:rPr>
          <w:szCs w:val="22"/>
          <w:lang w:val="en-CA" w:eastAsia="zh-CN"/>
        </w:rPr>
        <w:t>For 6-parameter affine, with affine parameters a, b, c, d, e, f,</w:t>
      </w:r>
    </w:p>
    <w:p w14:paraId="4A43EE35" w14:textId="77777777" w:rsidR="00C83412" w:rsidRPr="00C54BD0" w:rsidRDefault="00415D86" w:rsidP="00C83412">
      <w:pPr>
        <w:jc w:val="right"/>
        <w:rPr>
          <w:lang w:val="en-CA"/>
        </w:rPr>
      </w:pPr>
      <m:oMath>
        <m:d>
          <m:dPr>
            <m:begChr m:val="{"/>
            <m:endChr m:val=""/>
            <m:ctrlPr>
              <w:rPr>
                <w:rFonts w:ascii="Cambria Math" w:hAnsi="Cambria Math"/>
                <w:i/>
                <w:szCs w:val="22"/>
                <w:lang w:val="en-CA" w:eastAsia="zh-CN"/>
              </w:rPr>
            </m:ctrlPr>
          </m:dPr>
          <m:e>
            <m:eqArr>
              <m:eqArrPr>
                <m:ctrlPr>
                  <w:rPr>
                    <w:rFonts w:ascii="Cambria Math" w:hAnsi="Cambria Math"/>
                    <w:i/>
                    <w:szCs w:val="22"/>
                    <w:lang w:val="en-CA" w:eastAsia="zh-CN"/>
                  </w:rPr>
                </m:ctrlPr>
              </m:eqArrPr>
              <m:e>
                <m:r>
                  <w:rPr>
                    <w:rFonts w:ascii="Cambria Math" w:hAnsi="Cambria Math"/>
                    <w:szCs w:val="22"/>
                    <w:lang w:val="en-CA" w:eastAsia="zh-CN"/>
                  </w:rPr>
                  <m:t>MVx=ax+by+e</m:t>
                </m:r>
              </m:e>
              <m:e>
                <m:r>
                  <w:rPr>
                    <w:rFonts w:ascii="Cambria Math" w:hAnsi="Cambria Math"/>
                    <w:szCs w:val="22"/>
                    <w:lang w:val="en-CA" w:eastAsia="zh-CN"/>
                  </w:rPr>
                  <m:t>MVy=cx+dy+f</m:t>
                </m:r>
              </m:e>
            </m:eqArr>
          </m:e>
        </m:d>
      </m:oMath>
      <w:r w:rsidR="00C83412">
        <w:rPr>
          <w:szCs w:val="22"/>
          <w:lang w:val="en-CA" w:eastAsia="zh-CN"/>
        </w:rPr>
        <w:tab/>
      </w:r>
      <w:r w:rsidR="00C83412">
        <w:rPr>
          <w:lang w:val="en-CA"/>
        </w:rPr>
        <w:tab/>
      </w:r>
      <w:r w:rsidR="00C83412">
        <w:rPr>
          <w:lang w:val="en-CA"/>
        </w:rPr>
        <w:tab/>
      </w:r>
      <w:r w:rsidR="00C83412">
        <w:rPr>
          <w:lang w:val="en-CA"/>
        </w:rPr>
        <w:tab/>
      </w:r>
      <w:r w:rsidR="00C83412">
        <w:rPr>
          <w:lang w:val="en-CA"/>
        </w:rPr>
        <w:tab/>
      </w:r>
      <w:r w:rsidR="00C83412">
        <w:rPr>
          <w:lang w:val="en-CA"/>
        </w:rPr>
        <w:tab/>
      </w:r>
      <w:r w:rsidR="00C83412">
        <w:rPr>
          <w:lang w:val="en-CA"/>
        </w:rPr>
        <w:tab/>
      </w:r>
      <w:r w:rsidR="00C83412">
        <w:rPr>
          <w:lang w:val="en-CA"/>
        </w:rPr>
        <w:tab/>
      </w:r>
      <w:r w:rsidR="00C83412">
        <w:rPr>
          <w:lang w:val="en-CA"/>
        </w:rPr>
        <w:tab/>
        <w:t>(1)</w:t>
      </w:r>
    </w:p>
    <w:p w14:paraId="2B1653C0" w14:textId="77777777" w:rsidR="00C83412" w:rsidRDefault="00C83412" w:rsidP="00C83412">
      <w:pPr>
        <w:rPr>
          <w:szCs w:val="22"/>
          <w:lang w:val="en-CA" w:eastAsia="zh-CN"/>
        </w:rPr>
      </w:pPr>
      <w:r>
        <w:rPr>
          <w:szCs w:val="22"/>
          <w:lang w:val="en-CA" w:eastAsia="zh-CN"/>
        </w:rPr>
        <w:t>For 4-parameter affine, with affine parameters a, b, e, f, Motion vectors may be represented as:</w:t>
      </w:r>
    </w:p>
    <w:p w14:paraId="1297C731" w14:textId="77777777" w:rsidR="00C83412" w:rsidRPr="00A63374" w:rsidRDefault="00415D86" w:rsidP="00C83412">
      <w:pPr>
        <w:jc w:val="right"/>
        <w:rPr>
          <w:szCs w:val="22"/>
          <w:lang w:val="en-CA" w:eastAsia="zh-CN"/>
        </w:rPr>
      </w:pPr>
      <m:oMath>
        <m:d>
          <m:dPr>
            <m:begChr m:val="{"/>
            <m:endChr m:val=""/>
            <m:ctrlPr>
              <w:rPr>
                <w:rFonts w:ascii="Cambria Math" w:hAnsi="Cambria Math"/>
                <w:i/>
                <w:szCs w:val="22"/>
                <w:lang w:val="en-CA" w:eastAsia="zh-CN"/>
              </w:rPr>
            </m:ctrlPr>
          </m:dPr>
          <m:e>
            <m:eqArr>
              <m:eqArrPr>
                <m:ctrlPr>
                  <w:rPr>
                    <w:rFonts w:ascii="Cambria Math" w:hAnsi="Cambria Math"/>
                    <w:i/>
                    <w:szCs w:val="22"/>
                    <w:lang w:val="en-CA" w:eastAsia="zh-CN"/>
                  </w:rPr>
                </m:ctrlPr>
              </m:eqArrPr>
              <m:e>
                <m:r>
                  <w:rPr>
                    <w:rFonts w:ascii="Cambria Math" w:hAnsi="Cambria Math"/>
                    <w:szCs w:val="22"/>
                    <w:lang w:val="en-CA" w:eastAsia="zh-CN"/>
                  </w:rPr>
                  <m:t>MVx=   ax+by+e</m:t>
                </m:r>
              </m:e>
              <m:e>
                <m:r>
                  <w:rPr>
                    <w:rFonts w:ascii="Cambria Math" w:hAnsi="Cambria Math"/>
                    <w:szCs w:val="22"/>
                    <w:lang w:val="en-CA" w:eastAsia="zh-CN"/>
                  </w:rPr>
                  <m:t>MVy=-bx+ay+f</m:t>
                </m:r>
              </m:e>
            </m:eqArr>
          </m:e>
        </m:d>
      </m:oMath>
      <w:r w:rsidR="00C83412">
        <w:rPr>
          <w:szCs w:val="22"/>
          <w:lang w:val="en-CA" w:eastAsia="zh-CN"/>
        </w:rPr>
        <w:tab/>
      </w:r>
      <w:r w:rsidR="00C83412">
        <w:rPr>
          <w:szCs w:val="22"/>
          <w:lang w:val="en-CA" w:eastAsia="zh-CN"/>
        </w:rPr>
        <w:tab/>
      </w:r>
      <w:r w:rsidR="00C83412">
        <w:rPr>
          <w:szCs w:val="22"/>
          <w:lang w:val="en-CA" w:eastAsia="zh-CN"/>
        </w:rPr>
        <w:tab/>
      </w:r>
      <w:r w:rsidR="00C83412">
        <w:rPr>
          <w:szCs w:val="22"/>
          <w:lang w:val="en-CA" w:eastAsia="zh-CN"/>
        </w:rPr>
        <w:tab/>
      </w:r>
      <w:r w:rsidR="00C83412">
        <w:rPr>
          <w:szCs w:val="22"/>
          <w:lang w:val="en-CA" w:eastAsia="zh-CN"/>
        </w:rPr>
        <w:tab/>
      </w:r>
      <w:r w:rsidR="00C83412">
        <w:rPr>
          <w:szCs w:val="22"/>
          <w:lang w:val="en-CA" w:eastAsia="zh-CN"/>
        </w:rPr>
        <w:tab/>
      </w:r>
      <w:r w:rsidR="00C83412">
        <w:rPr>
          <w:szCs w:val="22"/>
          <w:lang w:val="en-CA" w:eastAsia="zh-CN"/>
        </w:rPr>
        <w:tab/>
      </w:r>
      <w:r w:rsidR="00C83412">
        <w:rPr>
          <w:szCs w:val="22"/>
          <w:lang w:val="en-CA" w:eastAsia="zh-CN"/>
        </w:rPr>
        <w:tab/>
      </w:r>
      <w:r w:rsidR="00C83412">
        <w:rPr>
          <w:szCs w:val="22"/>
          <w:lang w:val="en-CA" w:eastAsia="zh-CN"/>
        </w:rPr>
        <w:tab/>
        <w:t>(2)</w:t>
      </w:r>
    </w:p>
    <w:p w14:paraId="63C15F7E" w14:textId="77777777" w:rsidR="00C83412" w:rsidRDefault="00C83412" w:rsidP="00C83412">
      <w:pPr>
        <w:rPr>
          <w:lang w:val="en-CA"/>
        </w:rPr>
      </w:pPr>
      <w:r>
        <w:rPr>
          <w:lang w:val="en-CA"/>
        </w:rPr>
        <w:t>Where e and f represent the translational part of the affine model. The affine property is represented by parameter a, b, c, d.</w:t>
      </w:r>
    </w:p>
    <w:p w14:paraId="0C794390" w14:textId="77777777" w:rsidR="00C83412" w:rsidRDefault="00C83412" w:rsidP="00C83412">
      <w:pPr>
        <w:rPr>
          <w:lang w:val="en-CA"/>
        </w:rPr>
      </w:pPr>
      <w:r>
        <w:rPr>
          <w:lang w:val="en-CA"/>
        </w:rPr>
        <w:lastRenderedPageBreak/>
        <w:t>The values</w:t>
      </w:r>
      <w:r w:rsidRPr="00C54BD0">
        <w:rPr>
          <w:lang w:val="en-CA"/>
        </w:rPr>
        <w:t xml:space="preserve"> of affine parameters</w:t>
      </w:r>
      <w:r>
        <w:rPr>
          <w:lang w:val="en-CA"/>
        </w:rPr>
        <w:t xml:space="preserve"> can be calculated from control point motion vectors (CPMVs) and width/height of the affine block. </w:t>
      </w:r>
    </w:p>
    <w:p w14:paraId="2321962C" w14:textId="77777777" w:rsidR="00C83412" w:rsidRPr="00C54BD0" w:rsidRDefault="00C83412" w:rsidP="00C83412">
      <w:pPr>
        <w:rPr>
          <w:lang w:val="en-CA"/>
        </w:rPr>
      </w:pPr>
      <w:r>
        <w:rPr>
          <w:lang w:val="en-CA"/>
        </w:rPr>
        <w:t xml:space="preserve">For 4-parameter affine, there are two control points with control point motion vectors </w:t>
      </w:r>
      <m:oMath>
        <m:sSub>
          <m:sSubPr>
            <m:ctrlPr>
              <w:rPr>
                <w:rFonts w:ascii="Cambria Math" w:hAnsi="Cambria Math"/>
                <w:i/>
                <w:lang w:val="en-CA"/>
              </w:rPr>
            </m:ctrlPr>
          </m:sSubPr>
          <m:e>
            <m:r>
              <w:rPr>
                <w:rFonts w:ascii="Cambria Math" w:hAnsi="Cambria Math"/>
                <w:lang w:val="en-CA"/>
              </w:rPr>
              <m:t>CPMV</m:t>
            </m:r>
          </m:e>
          <m:sub>
            <m:r>
              <w:rPr>
                <w:rFonts w:ascii="Cambria Math" w:hAnsi="Cambria Math"/>
                <w:lang w:val="en-CA"/>
              </w:rPr>
              <m:t>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MV</m:t>
            </m:r>
          </m:e>
          <m:sub>
            <m:r>
              <w:rPr>
                <w:rFonts w:ascii="Cambria Math" w:hAnsi="Cambria Math"/>
                <w:lang w:val="en-CA"/>
              </w:rPr>
              <m:t>x0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MV</m:t>
            </m:r>
          </m:e>
          <m:sub>
            <m:r>
              <w:rPr>
                <w:rFonts w:ascii="Cambria Math" w:hAnsi="Cambria Math"/>
                <w:lang w:val="en-CA"/>
              </w:rPr>
              <m:t>y0</m:t>
            </m:r>
          </m:sub>
        </m:sSub>
        <m:r>
          <w:rPr>
            <w:rFonts w:ascii="Cambria Math" w:hAnsi="Cambria Math"/>
            <w:lang w:val="en-CA"/>
          </w:rPr>
          <m:t>)</m:t>
        </m:r>
      </m:oMath>
      <w:r>
        <w:rPr>
          <w:lang w:val="en-CA"/>
        </w:rPr>
        <w:t xml:space="preserve"> and </w:t>
      </w:r>
      <m:oMath>
        <m:sSub>
          <m:sSubPr>
            <m:ctrlPr>
              <w:rPr>
                <w:rFonts w:ascii="Cambria Math" w:hAnsi="Cambria Math"/>
                <w:i/>
                <w:lang w:val="en-CA"/>
              </w:rPr>
            </m:ctrlPr>
          </m:sSubPr>
          <m:e>
            <m:r>
              <w:rPr>
                <w:rFonts w:ascii="Cambria Math" w:hAnsi="Cambria Math"/>
                <w:lang w:val="en-CA"/>
              </w:rPr>
              <m:t>CPMV</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MV</m:t>
            </m:r>
          </m:e>
          <m:sub>
            <m:r>
              <w:rPr>
                <w:rFonts w:ascii="Cambria Math" w:hAnsi="Cambria Math"/>
                <w:lang w:val="en-CA"/>
              </w:rPr>
              <m:t>x1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MV</m:t>
            </m:r>
          </m:e>
          <m:sub>
            <m:r>
              <w:rPr>
                <w:rFonts w:ascii="Cambria Math" w:hAnsi="Cambria Math"/>
                <w:lang w:val="en-CA"/>
              </w:rPr>
              <m:t>y1</m:t>
            </m:r>
          </m:sub>
        </m:sSub>
        <m:r>
          <w:rPr>
            <w:rFonts w:ascii="Cambria Math" w:hAnsi="Cambria Math"/>
            <w:lang w:val="en-CA"/>
          </w:rPr>
          <m:t>)</m:t>
        </m:r>
      </m:oMath>
      <w:r>
        <w:rPr>
          <w:lang w:val="en-CA"/>
        </w:rPr>
        <w:t>.</w:t>
      </w:r>
    </w:p>
    <w:p w14:paraId="5A8AEBED" w14:textId="77777777" w:rsidR="00C83412" w:rsidRPr="00C54BD0" w:rsidRDefault="00415D86" w:rsidP="00C83412">
      <w:pPr>
        <w:jc w:val="right"/>
        <w:rPr>
          <w:lang w:val="en-CA"/>
        </w:rPr>
      </w:pPr>
      <m:oMath>
        <m:d>
          <m:dPr>
            <m:begChr m:val="{"/>
            <m:endChr m:val=""/>
            <m:ctrlPr>
              <w:rPr>
                <w:rFonts w:ascii="Cambria Math" w:hAnsi="Cambria Math"/>
                <w:i/>
                <w:lang w:val="en-CA"/>
              </w:rPr>
            </m:ctrlPr>
          </m:dPr>
          <m:e>
            <m:eqArr>
              <m:eqArrPr>
                <m:ctrlPr>
                  <w:rPr>
                    <w:rFonts w:ascii="Cambria Math" w:hAnsi="Cambria Math"/>
                    <w:i/>
                    <w:lang w:val="en-CA"/>
                  </w:rPr>
                </m:ctrlPr>
              </m:eqArrPr>
              <m:e>
                <m:r>
                  <w:rPr>
                    <w:rFonts w:ascii="Cambria Math" w:hAnsi="Cambria Math"/>
                    <w:lang w:val="en-CA"/>
                  </w:rPr>
                  <m:t>a=</m:t>
                </m:r>
                <m:f>
                  <m:fPr>
                    <m:ctrlPr>
                      <w:rPr>
                        <w:rFonts w:ascii="Cambria Math" w:hAnsi="Cambria Math"/>
                        <w:i/>
                        <w:lang w:val="en-CA"/>
                      </w:rPr>
                    </m:ctrlPr>
                  </m:fPr>
                  <m:num>
                    <m:r>
                      <w:rPr>
                        <w:rFonts w:ascii="Cambria Math" w:hAnsi="Cambria Math"/>
                        <w:lang w:val="en-CA"/>
                      </w:rPr>
                      <m:t>MVx1-MVx0</m:t>
                    </m:r>
                  </m:num>
                  <m:den>
                    <m:r>
                      <w:rPr>
                        <w:rFonts w:ascii="Cambria Math" w:hAnsi="Cambria Math"/>
                        <w:lang w:val="en-CA"/>
                      </w:rPr>
                      <m:t>W</m:t>
                    </m:r>
                  </m:den>
                </m:f>
              </m:e>
              <m:e>
                <m:r>
                  <w:rPr>
                    <w:rFonts w:ascii="Cambria Math" w:hAnsi="Cambria Math"/>
                    <w:lang w:val="en-CA"/>
                  </w:rPr>
                  <m:t>b=</m:t>
                </m:r>
                <m:f>
                  <m:fPr>
                    <m:ctrlPr>
                      <w:rPr>
                        <w:rFonts w:ascii="Cambria Math" w:hAnsi="Cambria Math"/>
                        <w:i/>
                        <w:lang w:val="en-CA"/>
                      </w:rPr>
                    </m:ctrlPr>
                  </m:fPr>
                  <m:num>
                    <m:r>
                      <w:rPr>
                        <w:rFonts w:ascii="Cambria Math" w:hAnsi="Cambria Math"/>
                        <w:lang w:val="en-CA"/>
                      </w:rPr>
                      <m:t>MVy1-MVy0</m:t>
                    </m:r>
                  </m:num>
                  <m:den>
                    <m:r>
                      <w:rPr>
                        <w:rFonts w:ascii="Cambria Math" w:hAnsi="Cambria Math"/>
                        <w:lang w:val="en-CA"/>
                      </w:rPr>
                      <m:t>W</m:t>
                    </m:r>
                  </m:den>
                </m:f>
              </m:e>
            </m:eqArr>
          </m:e>
        </m:d>
      </m:oMath>
      <w:r w:rsidR="00C83412">
        <w:rPr>
          <w:lang w:val="en-CA"/>
        </w:rPr>
        <w:tab/>
      </w:r>
      <w:r w:rsidR="00C83412">
        <w:rPr>
          <w:lang w:val="en-CA"/>
        </w:rPr>
        <w:tab/>
      </w:r>
      <w:r w:rsidR="00C83412">
        <w:rPr>
          <w:lang w:val="en-CA"/>
        </w:rPr>
        <w:tab/>
      </w:r>
      <w:r w:rsidR="00C83412">
        <w:rPr>
          <w:lang w:val="en-CA"/>
        </w:rPr>
        <w:tab/>
      </w:r>
      <w:r w:rsidR="00C83412">
        <w:rPr>
          <w:lang w:val="en-CA"/>
        </w:rPr>
        <w:tab/>
      </w:r>
      <w:r w:rsidR="00C83412">
        <w:rPr>
          <w:lang w:val="en-CA"/>
        </w:rPr>
        <w:tab/>
      </w:r>
      <w:r w:rsidR="00C83412">
        <w:rPr>
          <w:lang w:val="en-CA"/>
        </w:rPr>
        <w:tab/>
      </w:r>
      <w:r w:rsidR="00C83412">
        <w:rPr>
          <w:lang w:val="en-CA"/>
        </w:rPr>
        <w:tab/>
      </w:r>
      <w:r w:rsidR="00C83412">
        <w:rPr>
          <w:lang w:val="en-CA"/>
        </w:rPr>
        <w:tab/>
      </w:r>
      <w:r w:rsidR="00C83412">
        <w:rPr>
          <w:lang w:val="en-CA"/>
        </w:rPr>
        <w:tab/>
        <w:t>(3)</w:t>
      </w:r>
    </w:p>
    <w:p w14:paraId="1E89CA0D" w14:textId="77777777" w:rsidR="00C83412" w:rsidRPr="00C54BD0" w:rsidRDefault="00C83412" w:rsidP="00C83412">
      <w:pPr>
        <w:rPr>
          <w:lang w:val="en-CA"/>
        </w:rPr>
      </w:pPr>
      <w:r w:rsidRPr="00C54BD0">
        <w:rPr>
          <w:lang w:val="en-CA"/>
        </w:rPr>
        <w:t>Similarly, for 6-parameter affine,</w:t>
      </w:r>
      <w:r>
        <w:rPr>
          <w:lang w:val="en-CA"/>
        </w:rPr>
        <w:t xml:space="preserve"> there are three control points with control point motion vectors </w:t>
      </w:r>
      <m:oMath>
        <m:sSub>
          <m:sSubPr>
            <m:ctrlPr>
              <w:rPr>
                <w:rFonts w:ascii="Cambria Math" w:hAnsi="Cambria Math"/>
                <w:i/>
                <w:lang w:val="en-CA"/>
              </w:rPr>
            </m:ctrlPr>
          </m:sSubPr>
          <m:e>
            <m:r>
              <w:rPr>
                <w:rFonts w:ascii="Cambria Math" w:hAnsi="Cambria Math"/>
                <w:lang w:val="en-CA"/>
              </w:rPr>
              <m:t>CPMV</m:t>
            </m:r>
          </m:e>
          <m:sub>
            <m:r>
              <w:rPr>
                <w:rFonts w:ascii="Cambria Math" w:hAnsi="Cambria Math"/>
                <w:lang w:val="en-CA"/>
              </w:rPr>
              <m:t>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MV</m:t>
            </m:r>
          </m:e>
          <m:sub>
            <m:r>
              <w:rPr>
                <w:rFonts w:ascii="Cambria Math" w:hAnsi="Cambria Math"/>
                <w:lang w:val="en-CA"/>
              </w:rPr>
              <m:t>x0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MV</m:t>
            </m:r>
          </m:e>
          <m:sub>
            <m:r>
              <w:rPr>
                <w:rFonts w:ascii="Cambria Math" w:hAnsi="Cambria Math"/>
                <w:lang w:val="en-CA"/>
              </w:rPr>
              <m:t>y0</m:t>
            </m:r>
          </m:sub>
        </m:sSub>
        <m:r>
          <w:rPr>
            <w:rFonts w:ascii="Cambria Math" w:hAnsi="Cambria Math"/>
            <w:lang w:val="en-CA"/>
          </w:rPr>
          <m:t>)</m:t>
        </m:r>
      </m:oMath>
      <w:r>
        <w:rPr>
          <w:lang w:val="en-CA"/>
        </w:rPr>
        <w:t xml:space="preserve">, </w:t>
      </w:r>
      <m:oMath>
        <m:sSub>
          <m:sSubPr>
            <m:ctrlPr>
              <w:rPr>
                <w:rFonts w:ascii="Cambria Math" w:hAnsi="Cambria Math"/>
                <w:i/>
                <w:lang w:val="en-CA"/>
              </w:rPr>
            </m:ctrlPr>
          </m:sSubPr>
          <m:e>
            <m:r>
              <w:rPr>
                <w:rFonts w:ascii="Cambria Math" w:hAnsi="Cambria Math"/>
                <w:lang w:val="en-CA"/>
              </w:rPr>
              <m:t>CPMV</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MV</m:t>
            </m:r>
          </m:e>
          <m:sub>
            <m:r>
              <w:rPr>
                <w:rFonts w:ascii="Cambria Math" w:hAnsi="Cambria Math"/>
                <w:lang w:val="en-CA"/>
              </w:rPr>
              <m:t>x1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MV</m:t>
            </m:r>
          </m:e>
          <m:sub>
            <m:r>
              <w:rPr>
                <w:rFonts w:ascii="Cambria Math" w:hAnsi="Cambria Math"/>
                <w:lang w:val="en-CA"/>
              </w:rPr>
              <m:t>y1</m:t>
            </m:r>
          </m:sub>
        </m:sSub>
        <m:r>
          <w:rPr>
            <w:rFonts w:ascii="Cambria Math" w:hAnsi="Cambria Math"/>
            <w:lang w:val="en-CA"/>
          </w:rPr>
          <m:t>)</m:t>
        </m:r>
      </m:oMath>
      <w:r>
        <w:rPr>
          <w:lang w:val="en-CA"/>
        </w:rPr>
        <w:t xml:space="preserve">, and </w:t>
      </w:r>
      <m:oMath>
        <m:sSub>
          <m:sSubPr>
            <m:ctrlPr>
              <w:rPr>
                <w:rFonts w:ascii="Cambria Math" w:hAnsi="Cambria Math"/>
                <w:i/>
                <w:lang w:val="en-CA"/>
              </w:rPr>
            </m:ctrlPr>
          </m:sSubPr>
          <m:e>
            <m:r>
              <w:rPr>
                <w:rFonts w:ascii="Cambria Math" w:hAnsi="Cambria Math"/>
                <w:lang w:val="en-CA"/>
              </w:rPr>
              <m:t>CPMV</m:t>
            </m:r>
          </m:e>
          <m:sub>
            <m:r>
              <w:rPr>
                <w:rFonts w:ascii="Cambria Math" w:hAnsi="Cambria Math"/>
                <w:lang w:val="en-CA"/>
              </w:rPr>
              <m:t>2</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MV</m:t>
            </m:r>
          </m:e>
          <m:sub>
            <m:r>
              <w:rPr>
                <w:rFonts w:ascii="Cambria Math" w:hAnsi="Cambria Math"/>
                <w:lang w:val="en-CA"/>
              </w:rPr>
              <m:t>x2</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MV</m:t>
            </m:r>
          </m:e>
          <m:sub>
            <m:r>
              <w:rPr>
                <w:rFonts w:ascii="Cambria Math" w:hAnsi="Cambria Math"/>
                <w:lang w:val="en-CA"/>
              </w:rPr>
              <m:t>y2</m:t>
            </m:r>
          </m:sub>
        </m:sSub>
        <m:r>
          <w:rPr>
            <w:rFonts w:ascii="Cambria Math" w:hAnsi="Cambria Math"/>
            <w:lang w:val="en-CA"/>
          </w:rPr>
          <m:t>)</m:t>
        </m:r>
      </m:oMath>
      <w:r>
        <w:rPr>
          <w:lang w:val="en-CA"/>
        </w:rPr>
        <w:t>.</w:t>
      </w:r>
    </w:p>
    <w:p w14:paraId="27191E3B" w14:textId="77777777" w:rsidR="00C83412" w:rsidRPr="00C54BD0" w:rsidRDefault="00415D86" w:rsidP="00C83412">
      <w:pPr>
        <w:jc w:val="right"/>
        <w:rPr>
          <w:lang w:val="en-CA"/>
        </w:rPr>
      </w:pPr>
      <m:oMath>
        <m:d>
          <m:dPr>
            <m:begChr m:val="{"/>
            <m:endChr m:val=""/>
            <m:ctrlPr>
              <w:rPr>
                <w:rFonts w:ascii="Cambria Math" w:hAnsi="Cambria Math"/>
                <w:i/>
                <w:lang w:val="en-CA"/>
              </w:rPr>
            </m:ctrlPr>
          </m:dPr>
          <m:e>
            <m:eqArr>
              <m:eqArrPr>
                <m:ctrlPr>
                  <w:rPr>
                    <w:rFonts w:ascii="Cambria Math" w:hAnsi="Cambria Math"/>
                    <w:i/>
                    <w:lang w:val="en-CA"/>
                  </w:rPr>
                </m:ctrlPr>
              </m:eqArrPr>
              <m:e>
                <m:r>
                  <w:rPr>
                    <w:rFonts w:ascii="Cambria Math" w:hAnsi="Cambria Math"/>
                    <w:lang w:val="en-CA"/>
                  </w:rPr>
                  <m:t>a=</m:t>
                </m:r>
                <m:f>
                  <m:fPr>
                    <m:ctrlPr>
                      <w:rPr>
                        <w:rFonts w:ascii="Cambria Math" w:hAnsi="Cambria Math"/>
                        <w:i/>
                        <w:lang w:val="en-CA"/>
                      </w:rPr>
                    </m:ctrlPr>
                  </m:fPr>
                  <m:num>
                    <m:r>
                      <w:rPr>
                        <w:rFonts w:ascii="Cambria Math" w:hAnsi="Cambria Math"/>
                        <w:lang w:val="en-CA"/>
                      </w:rPr>
                      <m:t>MVx1-MVx0</m:t>
                    </m:r>
                  </m:num>
                  <m:den>
                    <m:r>
                      <w:rPr>
                        <w:rFonts w:ascii="Cambria Math" w:hAnsi="Cambria Math"/>
                        <w:lang w:val="en-CA"/>
                      </w:rPr>
                      <m:t>W</m:t>
                    </m:r>
                  </m:den>
                </m:f>
              </m:e>
              <m:e>
                <m:r>
                  <w:rPr>
                    <w:rFonts w:ascii="Cambria Math" w:hAnsi="Cambria Math"/>
                    <w:lang w:val="en-CA"/>
                  </w:rPr>
                  <m:t>b=</m:t>
                </m:r>
                <m:f>
                  <m:fPr>
                    <m:ctrlPr>
                      <w:rPr>
                        <w:rFonts w:ascii="Cambria Math" w:hAnsi="Cambria Math"/>
                        <w:i/>
                        <w:lang w:val="en-CA"/>
                      </w:rPr>
                    </m:ctrlPr>
                  </m:fPr>
                  <m:num>
                    <m:r>
                      <w:rPr>
                        <w:rFonts w:ascii="Cambria Math" w:hAnsi="Cambria Math"/>
                        <w:lang w:val="en-CA"/>
                      </w:rPr>
                      <m:t>MVx2-MVx0</m:t>
                    </m:r>
                  </m:num>
                  <m:den>
                    <m:r>
                      <w:rPr>
                        <w:rFonts w:ascii="Cambria Math" w:hAnsi="Cambria Math"/>
                        <w:lang w:val="en-CA"/>
                      </w:rPr>
                      <m:t>H</m:t>
                    </m:r>
                  </m:den>
                </m:f>
              </m:e>
              <m:e>
                <m:r>
                  <w:rPr>
                    <w:rFonts w:ascii="Cambria Math" w:hAnsi="Cambria Math"/>
                    <w:lang w:val="en-CA"/>
                  </w:rPr>
                  <m:t>c=</m:t>
                </m:r>
                <m:f>
                  <m:fPr>
                    <m:ctrlPr>
                      <w:rPr>
                        <w:rFonts w:ascii="Cambria Math" w:hAnsi="Cambria Math"/>
                        <w:i/>
                        <w:lang w:val="en-CA"/>
                      </w:rPr>
                    </m:ctrlPr>
                  </m:fPr>
                  <m:num>
                    <m:r>
                      <w:rPr>
                        <w:rFonts w:ascii="Cambria Math" w:hAnsi="Cambria Math"/>
                        <w:lang w:val="en-CA"/>
                      </w:rPr>
                      <m:t>MVy1-MVy0</m:t>
                    </m:r>
                  </m:num>
                  <m:den>
                    <m:r>
                      <w:rPr>
                        <w:rFonts w:ascii="Cambria Math" w:hAnsi="Cambria Math"/>
                        <w:lang w:val="en-CA"/>
                      </w:rPr>
                      <m:t>W</m:t>
                    </m:r>
                  </m:den>
                </m:f>
              </m:e>
              <m:e>
                <m:r>
                  <w:rPr>
                    <w:rFonts w:ascii="Cambria Math" w:hAnsi="Cambria Math"/>
                    <w:lang w:val="en-CA"/>
                  </w:rPr>
                  <m:t>d=</m:t>
                </m:r>
                <m:f>
                  <m:fPr>
                    <m:ctrlPr>
                      <w:rPr>
                        <w:rFonts w:ascii="Cambria Math" w:hAnsi="Cambria Math"/>
                        <w:i/>
                        <w:lang w:val="en-CA"/>
                      </w:rPr>
                    </m:ctrlPr>
                  </m:fPr>
                  <m:num>
                    <m:r>
                      <w:rPr>
                        <w:rFonts w:ascii="Cambria Math" w:hAnsi="Cambria Math"/>
                        <w:lang w:val="en-CA"/>
                      </w:rPr>
                      <m:t>MVy2-MVy0</m:t>
                    </m:r>
                  </m:num>
                  <m:den>
                    <m:r>
                      <w:rPr>
                        <w:rFonts w:ascii="Cambria Math" w:hAnsi="Cambria Math"/>
                        <w:lang w:val="en-CA"/>
                      </w:rPr>
                      <m:t>H</m:t>
                    </m:r>
                  </m:den>
                </m:f>
              </m:e>
            </m:eqArr>
          </m:e>
        </m:d>
      </m:oMath>
      <w:r w:rsidR="00C83412">
        <w:rPr>
          <w:lang w:val="en-CA"/>
        </w:rPr>
        <w:tab/>
      </w:r>
      <w:r w:rsidR="00C83412">
        <w:rPr>
          <w:lang w:val="en-CA"/>
        </w:rPr>
        <w:tab/>
      </w:r>
      <w:r w:rsidR="00C83412">
        <w:rPr>
          <w:lang w:val="en-CA"/>
        </w:rPr>
        <w:tab/>
      </w:r>
      <w:r w:rsidR="00C83412">
        <w:rPr>
          <w:lang w:val="en-CA"/>
        </w:rPr>
        <w:tab/>
      </w:r>
      <w:r w:rsidR="00C83412">
        <w:rPr>
          <w:lang w:val="en-CA"/>
        </w:rPr>
        <w:tab/>
      </w:r>
      <w:r w:rsidR="00C83412">
        <w:rPr>
          <w:lang w:val="en-CA"/>
        </w:rPr>
        <w:tab/>
      </w:r>
      <w:r w:rsidR="00C83412">
        <w:rPr>
          <w:lang w:val="en-CA"/>
        </w:rPr>
        <w:tab/>
      </w:r>
      <w:r w:rsidR="00C83412">
        <w:rPr>
          <w:lang w:val="en-CA"/>
        </w:rPr>
        <w:tab/>
      </w:r>
      <w:r w:rsidR="00C83412">
        <w:rPr>
          <w:lang w:val="en-CA"/>
        </w:rPr>
        <w:tab/>
      </w:r>
      <w:r w:rsidR="00C83412">
        <w:rPr>
          <w:lang w:val="en-CA"/>
        </w:rPr>
        <w:tab/>
        <w:t>(4)</w:t>
      </w:r>
    </w:p>
    <w:p w14:paraId="09A9782E" w14:textId="56F6374C" w:rsidR="00C83412" w:rsidRPr="00BF5F2B" w:rsidRDefault="00C83412" w:rsidP="00C83412">
      <w:pPr>
        <w:rPr>
          <w:szCs w:val="22"/>
          <w:lang w:val="en-CA"/>
        </w:rPr>
      </w:pPr>
      <w:r>
        <w:rPr>
          <w:lang w:val="en-CA"/>
        </w:rPr>
        <w:t xml:space="preserve">It’s proposed to </w:t>
      </w:r>
      <w:r w:rsidR="00990426">
        <w:rPr>
          <w:lang w:val="en-CA"/>
        </w:rPr>
        <w:t xml:space="preserve">switch </w:t>
      </w:r>
      <w:r>
        <w:rPr>
          <w:lang w:val="en-CA"/>
        </w:rPr>
        <w:t>the subblock size and interpolation filter type for affine blocks</w:t>
      </w:r>
      <w:r w:rsidR="00990426">
        <w:rPr>
          <w:lang w:val="en-CA"/>
        </w:rPr>
        <w:t xml:space="preserve"> by using a</w:t>
      </w:r>
      <w:r w:rsidR="00990426" w:rsidRPr="00C54BD0">
        <w:rPr>
          <w:lang w:val="en-CA"/>
        </w:rPr>
        <w:t xml:space="preserve"> threshold</w:t>
      </w:r>
      <w:r>
        <w:rPr>
          <w:lang w:val="en-CA"/>
        </w:rPr>
        <w:t>. When the</w:t>
      </w:r>
      <w:r w:rsidRPr="00C54BD0">
        <w:rPr>
          <w:lang w:val="en-CA"/>
        </w:rPr>
        <w:t xml:space="preserve"> maximum </w:t>
      </w:r>
      <w:r w:rsidR="00395110">
        <w:rPr>
          <w:lang w:val="en-CA"/>
        </w:rPr>
        <w:t xml:space="preserve">absolute value of </w:t>
      </w:r>
      <w:r>
        <w:rPr>
          <w:lang w:val="en-CA"/>
        </w:rPr>
        <w:t>parameter</w:t>
      </w:r>
      <w:r w:rsidR="00395110">
        <w:rPr>
          <w:lang w:val="en-CA"/>
        </w:rPr>
        <w:t>s</w:t>
      </w:r>
      <w:r w:rsidRPr="00C54BD0">
        <w:rPr>
          <w:lang w:val="en-CA"/>
        </w:rPr>
        <w:t xml:space="preserve"> </w:t>
      </w:r>
      <w:r w:rsidR="00990426">
        <w:rPr>
          <w:lang w:val="en-CA"/>
        </w:rPr>
        <w:t>(</w:t>
      </w:r>
      <w:r>
        <w:rPr>
          <w:lang w:val="en-CA"/>
        </w:rPr>
        <w:t xml:space="preserve">denoted as </w:t>
      </w:r>
      <w:proofErr w:type="spellStart"/>
      <w:r w:rsidRPr="00395110">
        <w:rPr>
          <w:i/>
          <w:lang w:val="en-CA"/>
        </w:rPr>
        <w:t>maxParam</w:t>
      </w:r>
      <w:proofErr w:type="spellEnd"/>
      <w:r w:rsidR="00395110">
        <w:rPr>
          <w:lang w:val="en-CA"/>
        </w:rPr>
        <w:t>,</w:t>
      </w:r>
      <w:r>
        <w:rPr>
          <w:lang w:val="en-CA"/>
        </w:rPr>
        <w:t xml:space="preserve"> </w:t>
      </w:r>
      <w:r w:rsidR="00395110">
        <w:rPr>
          <w:lang w:val="en-CA"/>
        </w:rPr>
        <w:t>as defined in equation (5)</w:t>
      </w:r>
      <w:r w:rsidR="00990426" w:rsidRPr="007530FB">
        <w:rPr>
          <w:iCs/>
          <w:lang w:val="en-CA"/>
        </w:rPr>
        <w:t>)</w:t>
      </w:r>
      <w:r w:rsidR="00395110">
        <w:rPr>
          <w:lang w:val="en-CA"/>
        </w:rPr>
        <w:t xml:space="preserve">, </w:t>
      </w:r>
      <w:r>
        <w:rPr>
          <w:lang w:val="en-CA"/>
        </w:rPr>
        <w:t xml:space="preserve">is below the threshold, </w:t>
      </w:r>
      <w:r w:rsidR="00CC5FDD">
        <w:rPr>
          <w:lang w:val="en-CA"/>
        </w:rPr>
        <w:t xml:space="preserve">the </w:t>
      </w:r>
      <w:r>
        <w:rPr>
          <w:szCs w:val="22"/>
          <w:lang w:val="en-CA"/>
        </w:rPr>
        <w:t xml:space="preserve">affine subblock will use 8x8 samples for </w:t>
      </w:r>
      <w:proofErr w:type="spellStart"/>
      <w:r>
        <w:rPr>
          <w:szCs w:val="22"/>
          <w:lang w:val="en-CA"/>
        </w:rPr>
        <w:t>luma</w:t>
      </w:r>
      <w:proofErr w:type="spellEnd"/>
      <w:r>
        <w:rPr>
          <w:szCs w:val="22"/>
          <w:lang w:val="en-CA"/>
        </w:rPr>
        <w:t xml:space="preserve"> instead of 4x4 samples</w:t>
      </w:r>
      <w:r w:rsidR="00CC5FDD">
        <w:rPr>
          <w:szCs w:val="22"/>
          <w:lang w:val="en-CA"/>
        </w:rPr>
        <w:t xml:space="preserve">. </w:t>
      </w:r>
      <w:r>
        <w:rPr>
          <w:szCs w:val="22"/>
          <w:lang w:val="en-CA"/>
        </w:rPr>
        <w:t xml:space="preserve">Chroma will remain using 4x4 subblocks, and the motion compensation for </w:t>
      </w:r>
      <w:proofErr w:type="spellStart"/>
      <w:r>
        <w:rPr>
          <w:szCs w:val="22"/>
          <w:lang w:val="en-CA"/>
        </w:rPr>
        <w:t>luma</w:t>
      </w:r>
      <w:proofErr w:type="spellEnd"/>
      <w:r>
        <w:rPr>
          <w:szCs w:val="22"/>
          <w:lang w:val="en-CA"/>
        </w:rPr>
        <w:t xml:space="preserve"> subblocks will use 8-tap interpolation filter as in regular inter prediction; otherwise, </w:t>
      </w:r>
      <w:proofErr w:type="spellStart"/>
      <w:r w:rsidR="00CC5FDD">
        <w:rPr>
          <w:szCs w:val="22"/>
          <w:lang w:val="en-CA"/>
        </w:rPr>
        <w:t>luma</w:t>
      </w:r>
      <w:proofErr w:type="spellEnd"/>
      <w:r w:rsidR="00CC5FDD">
        <w:rPr>
          <w:szCs w:val="22"/>
          <w:lang w:val="en-CA"/>
        </w:rPr>
        <w:t xml:space="preserve"> 4x4 </w:t>
      </w:r>
      <w:r>
        <w:rPr>
          <w:szCs w:val="22"/>
          <w:lang w:val="en-CA"/>
        </w:rPr>
        <w:t xml:space="preserve">subblock and 6-tap </w:t>
      </w:r>
      <w:proofErr w:type="spellStart"/>
      <w:r>
        <w:rPr>
          <w:szCs w:val="22"/>
          <w:lang w:val="en-CA"/>
        </w:rPr>
        <w:t>luma</w:t>
      </w:r>
      <w:proofErr w:type="spellEnd"/>
      <w:r>
        <w:rPr>
          <w:szCs w:val="22"/>
          <w:lang w:val="en-CA"/>
        </w:rPr>
        <w:t xml:space="preserve"> interpolation filter will be used for affine motion compensation.</w:t>
      </w:r>
    </w:p>
    <w:p w14:paraId="45743FC6" w14:textId="5CE1CA1C" w:rsidR="00C83412" w:rsidRDefault="00C83412" w:rsidP="00C83412">
      <w:pPr>
        <w:jc w:val="right"/>
        <w:rPr>
          <w:lang w:val="en-CA"/>
        </w:rPr>
      </w:pPr>
      <m:oMath>
        <m:r>
          <w:rPr>
            <w:rFonts w:ascii="Cambria Math" w:hAnsi="Cambria Math"/>
            <w:lang w:val="en-CA"/>
          </w:rPr>
          <m:t>maxParm=max</m:t>
        </m:r>
        <m:d>
          <m:dPr>
            <m:begChr m:val="{"/>
            <m:endChr m:val="}"/>
            <m:ctrlPr>
              <w:rPr>
                <w:rFonts w:ascii="Cambria Math" w:hAnsi="Cambria Math"/>
                <w:i/>
                <w:lang w:val="en-CA"/>
              </w:rPr>
            </m:ctrlPr>
          </m:dPr>
          <m:e>
            <m:m>
              <m:mPr>
                <m:mcs>
                  <m:mc>
                    <m:mcPr>
                      <m:count m:val="2"/>
                      <m:mcJc m:val="center"/>
                    </m:mcPr>
                  </m:mc>
                </m:mcs>
                <m:ctrlPr>
                  <w:rPr>
                    <w:rFonts w:ascii="Cambria Math" w:hAnsi="Cambria Math"/>
                    <w:i/>
                    <w:lang w:val="en-CA"/>
                  </w:rPr>
                </m:ctrlPr>
              </m:mPr>
              <m:mr>
                <m:e>
                  <m:m>
                    <m:mPr>
                      <m:mcs>
                        <m:mc>
                          <m:mcPr>
                            <m:count m:val="2"/>
                            <m:mcJc m:val="center"/>
                          </m:mcPr>
                        </m:mc>
                      </m:mcs>
                      <m:ctrlPr>
                        <w:rPr>
                          <w:rFonts w:ascii="Cambria Math" w:hAnsi="Cambria Math"/>
                          <w:i/>
                          <w:lang w:val="en-CA"/>
                        </w:rPr>
                      </m:ctrlPr>
                    </m:mPr>
                    <m:mr>
                      <m:e>
                        <m:d>
                          <m:dPr>
                            <m:begChr m:val="|"/>
                            <m:endChr m:val="|"/>
                            <m:ctrlPr>
                              <w:rPr>
                                <w:rFonts w:ascii="Cambria Math" w:hAnsi="Cambria Math"/>
                                <w:i/>
                                <w:lang w:val="en-CA"/>
                              </w:rPr>
                            </m:ctrlPr>
                          </m:dPr>
                          <m:e>
                            <m:r>
                              <w:rPr>
                                <w:rFonts w:ascii="Cambria Math" w:hAnsi="Cambria Math"/>
                                <w:lang w:val="en-CA"/>
                              </w:rPr>
                              <m:t>a</m:t>
                            </m:r>
                          </m:e>
                        </m:d>
                        <m:r>
                          <w:rPr>
                            <w:rFonts w:ascii="Cambria Math" w:hAnsi="Cambria Math"/>
                            <w:lang w:val="en-CA"/>
                          </w:rPr>
                          <m:t>,</m:t>
                        </m:r>
                      </m:e>
                      <m:e>
                        <m:d>
                          <m:dPr>
                            <m:begChr m:val="|"/>
                            <m:endChr m:val="|"/>
                            <m:ctrlPr>
                              <w:rPr>
                                <w:rFonts w:ascii="Cambria Math" w:hAnsi="Cambria Math"/>
                                <w:i/>
                                <w:lang w:val="en-CA"/>
                              </w:rPr>
                            </m:ctrlPr>
                          </m:dPr>
                          <m:e>
                            <m:r>
                              <w:rPr>
                                <w:rFonts w:ascii="Cambria Math" w:hAnsi="Cambria Math"/>
                                <w:lang w:val="en-CA"/>
                              </w:rPr>
                              <m:t>b</m:t>
                            </m:r>
                          </m:e>
                        </m:d>
                        <m:r>
                          <w:rPr>
                            <w:rFonts w:ascii="Cambria Math" w:hAnsi="Cambria Math"/>
                            <w:lang w:val="en-CA"/>
                          </w:rPr>
                          <m:t>,</m:t>
                        </m:r>
                      </m:e>
                    </m:mr>
                  </m:m>
                </m:e>
                <m:e>
                  <m:m>
                    <m:mPr>
                      <m:mcs>
                        <m:mc>
                          <m:mcPr>
                            <m:count m:val="2"/>
                            <m:mcJc m:val="center"/>
                          </m:mcPr>
                        </m:mc>
                      </m:mcs>
                      <m:ctrlPr>
                        <w:rPr>
                          <w:rFonts w:ascii="Cambria Math" w:hAnsi="Cambria Math"/>
                          <w:i/>
                          <w:lang w:val="en-CA"/>
                        </w:rPr>
                      </m:ctrlPr>
                    </m:mPr>
                    <m:mr>
                      <m:e>
                        <m:d>
                          <m:dPr>
                            <m:begChr m:val="|"/>
                            <m:endChr m:val="|"/>
                            <m:ctrlPr>
                              <w:rPr>
                                <w:rFonts w:ascii="Cambria Math" w:hAnsi="Cambria Math"/>
                                <w:i/>
                                <w:lang w:val="en-CA"/>
                              </w:rPr>
                            </m:ctrlPr>
                          </m:dPr>
                          <m:e>
                            <m:r>
                              <w:rPr>
                                <w:rFonts w:ascii="Cambria Math" w:hAnsi="Cambria Math"/>
                                <w:lang w:val="en-CA"/>
                              </w:rPr>
                              <m:t>c</m:t>
                            </m:r>
                          </m:e>
                        </m:d>
                        <m:r>
                          <w:rPr>
                            <w:rFonts w:ascii="Cambria Math" w:hAnsi="Cambria Math"/>
                            <w:lang w:val="en-CA"/>
                          </w:rPr>
                          <m:t>,</m:t>
                        </m:r>
                      </m:e>
                      <m:e>
                        <m:d>
                          <m:dPr>
                            <m:begChr m:val="|"/>
                            <m:endChr m:val="|"/>
                            <m:ctrlPr>
                              <w:rPr>
                                <w:rFonts w:ascii="Cambria Math" w:hAnsi="Cambria Math"/>
                                <w:i/>
                                <w:lang w:val="en-CA"/>
                              </w:rPr>
                            </m:ctrlPr>
                          </m:dPr>
                          <m:e>
                            <m:r>
                              <w:rPr>
                                <w:rFonts w:ascii="Cambria Math" w:hAnsi="Cambria Math"/>
                                <w:lang w:val="en-CA"/>
                              </w:rPr>
                              <m:t>d</m:t>
                            </m:r>
                          </m:e>
                        </m:d>
                      </m:e>
                    </m:mr>
                  </m:m>
                </m:e>
              </m:mr>
            </m:m>
          </m:e>
        </m:d>
      </m:oMath>
      <w:r>
        <w:rPr>
          <w:lang w:val="en-CA"/>
        </w:rPr>
        <w:tab/>
      </w:r>
      <w:r>
        <w:rPr>
          <w:lang w:val="en-CA"/>
        </w:rPr>
        <w:tab/>
      </w:r>
      <w:r>
        <w:rPr>
          <w:lang w:val="en-CA"/>
        </w:rPr>
        <w:tab/>
      </w:r>
      <w:r>
        <w:rPr>
          <w:lang w:val="en-CA"/>
        </w:rPr>
        <w:tab/>
        <w:t>(5)</w:t>
      </w:r>
    </w:p>
    <w:p w14:paraId="04C868EF" w14:textId="77777777" w:rsidR="007D61DF" w:rsidRDefault="007D61DF" w:rsidP="00C83412">
      <w:pPr>
        <w:rPr>
          <w:lang w:val="en-CA"/>
        </w:rPr>
      </w:pPr>
    </w:p>
    <w:p w14:paraId="48C9F892" w14:textId="77777777" w:rsidR="007D61DF" w:rsidRDefault="007D61DF" w:rsidP="007D61DF">
      <w:pPr>
        <w:keepNext/>
        <w:jc w:val="center"/>
      </w:pPr>
      <w:r>
        <w:rPr>
          <w:noProof/>
          <w:lang w:val="en-CA"/>
        </w:rPr>
        <w:drawing>
          <wp:inline distT="0" distB="0" distL="0" distR="0" wp14:anchorId="433D6058" wp14:editId="767676E2">
            <wp:extent cx="2724912" cy="29260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24912" cy="2926080"/>
                    </a:xfrm>
                    <a:prstGeom prst="rect">
                      <a:avLst/>
                    </a:prstGeom>
                    <a:noFill/>
                    <a:ln>
                      <a:noFill/>
                    </a:ln>
                  </pic:spPr>
                </pic:pic>
              </a:graphicData>
            </a:graphic>
          </wp:inline>
        </w:drawing>
      </w:r>
    </w:p>
    <w:p w14:paraId="70428487" w14:textId="76F79461" w:rsidR="007D61DF" w:rsidRDefault="007D61DF" w:rsidP="007D61DF">
      <w:pPr>
        <w:pStyle w:val="Caption"/>
        <w:jc w:val="center"/>
        <w:rPr>
          <w:lang w:val="en-CA"/>
        </w:rPr>
      </w:pPr>
      <w:r>
        <w:t xml:space="preserve">Figure </w:t>
      </w:r>
      <w:r w:rsidR="006110FA">
        <w:rPr>
          <w:noProof/>
        </w:rPr>
        <w:fldChar w:fldCharType="begin"/>
      </w:r>
      <w:r w:rsidR="006110FA">
        <w:rPr>
          <w:noProof/>
        </w:rPr>
        <w:instrText xml:space="preserve"> SEQ Figure \* ARABIC </w:instrText>
      </w:r>
      <w:r w:rsidR="006110FA">
        <w:rPr>
          <w:noProof/>
        </w:rPr>
        <w:fldChar w:fldCharType="separate"/>
      </w:r>
      <w:r>
        <w:rPr>
          <w:noProof/>
        </w:rPr>
        <w:t>1</w:t>
      </w:r>
      <w:r w:rsidR="006110FA">
        <w:rPr>
          <w:noProof/>
        </w:rPr>
        <w:fldChar w:fldCharType="end"/>
      </w:r>
      <w:r>
        <w:t xml:space="preserve"> - Affine prediction with 4x4 subblocks and 8x8 subblocks</w:t>
      </w:r>
    </w:p>
    <w:p w14:paraId="17BF5836" w14:textId="3EB435AD" w:rsidR="00C83412" w:rsidRDefault="00C83412" w:rsidP="00C83412">
      <w:pPr>
        <w:rPr>
          <w:lang w:val="en-CA"/>
        </w:rPr>
      </w:pPr>
      <w:r>
        <w:rPr>
          <w:lang w:val="en-CA"/>
        </w:rPr>
        <w:t xml:space="preserve">When </w:t>
      </w:r>
      <w:r w:rsidR="00CC5FDD">
        <w:rPr>
          <w:lang w:val="en-CA"/>
        </w:rPr>
        <w:t xml:space="preserve">the value of </w:t>
      </w:r>
      <w:proofErr w:type="spellStart"/>
      <w:r w:rsidR="006B0323" w:rsidRPr="00395110">
        <w:rPr>
          <w:i/>
          <w:lang w:val="en-CA"/>
        </w:rPr>
        <w:t>maxParam</w:t>
      </w:r>
      <w:proofErr w:type="spellEnd"/>
      <w:r>
        <w:rPr>
          <w:lang w:val="en-CA"/>
        </w:rPr>
        <w:t xml:space="preserve"> </w:t>
      </w:r>
      <w:r w:rsidR="006B0323">
        <w:rPr>
          <w:lang w:val="en-CA"/>
        </w:rPr>
        <w:t>is</w:t>
      </w:r>
      <w:r>
        <w:rPr>
          <w:lang w:val="en-CA"/>
        </w:rPr>
        <w:t xml:space="preserve"> small, the MV differences between 4x4 subblocks may be too small to have any meaningful differences. In such case</w:t>
      </w:r>
      <w:r w:rsidR="00CC5FDD">
        <w:rPr>
          <w:lang w:val="en-CA"/>
        </w:rPr>
        <w:t>s</w:t>
      </w:r>
      <w:r>
        <w:rPr>
          <w:lang w:val="en-CA"/>
        </w:rPr>
        <w:t xml:space="preserve">, using 8x8 </w:t>
      </w:r>
      <w:r w:rsidR="00BF0345">
        <w:rPr>
          <w:lang w:val="en-CA"/>
        </w:rPr>
        <w:t xml:space="preserve">subblock </w:t>
      </w:r>
      <w:r>
        <w:rPr>
          <w:lang w:val="en-CA"/>
        </w:rPr>
        <w:t xml:space="preserve">size and 8-tap interpolation filter for </w:t>
      </w:r>
      <w:proofErr w:type="spellStart"/>
      <w:r>
        <w:rPr>
          <w:lang w:val="en-CA"/>
        </w:rPr>
        <w:t>luma</w:t>
      </w:r>
      <w:proofErr w:type="spellEnd"/>
      <w:r>
        <w:rPr>
          <w:lang w:val="en-CA"/>
        </w:rPr>
        <w:t xml:space="preserve"> subblocks can reduce the memory bandwidth requirement and </w:t>
      </w:r>
      <w:r w:rsidR="00BF0345">
        <w:rPr>
          <w:lang w:val="en-CA"/>
        </w:rPr>
        <w:t>improve</w:t>
      </w:r>
      <w:r>
        <w:rPr>
          <w:lang w:val="en-CA"/>
        </w:rPr>
        <w:t xml:space="preserve"> precision of interpolations.</w:t>
      </w:r>
    </w:p>
    <w:p w14:paraId="7DC6C7E8" w14:textId="7E95801B" w:rsidR="001178A9" w:rsidRDefault="00AB7986" w:rsidP="00C83412">
      <w:pPr>
        <w:rPr>
          <w:lang w:val="en-CA"/>
        </w:rPr>
      </w:pPr>
      <w:r>
        <w:rPr>
          <w:lang w:val="en-CA"/>
        </w:rPr>
        <w:t>The following two t</w:t>
      </w:r>
      <w:r w:rsidR="001178A9">
        <w:rPr>
          <w:lang w:val="en-CA"/>
        </w:rPr>
        <w:t>hreshold value</w:t>
      </w:r>
      <w:r>
        <w:rPr>
          <w:lang w:val="en-CA"/>
        </w:rPr>
        <w:t>s</w:t>
      </w:r>
      <w:r w:rsidR="001178A9">
        <w:rPr>
          <w:lang w:val="en-CA"/>
        </w:rPr>
        <w:t xml:space="preserve"> </w:t>
      </w:r>
      <w:r>
        <w:rPr>
          <w:lang w:val="en-CA"/>
        </w:rPr>
        <w:t>were tested:</w:t>
      </w:r>
    </w:p>
    <w:p w14:paraId="48F50579" w14:textId="179F7889" w:rsidR="00AB7986" w:rsidRPr="00332D73" w:rsidRDefault="00995599" w:rsidP="00332D73">
      <w:pPr>
        <w:pStyle w:val="ListParagraph"/>
        <w:numPr>
          <w:ilvl w:val="0"/>
          <w:numId w:val="15"/>
        </w:numPr>
        <w:rPr>
          <w:lang w:val="en-CA"/>
        </w:rPr>
      </w:pPr>
      <w:r w:rsidRPr="00332D73">
        <w:rPr>
          <w:lang w:val="en-CA"/>
        </w:rPr>
        <w:t>Threshold-1:</w:t>
      </w:r>
      <w:r w:rsidRPr="00332D73">
        <w:rPr>
          <w:lang w:val="en-CA"/>
        </w:rPr>
        <w:tab/>
      </w:r>
      <m:oMath>
        <m:r>
          <w:rPr>
            <w:rFonts w:ascii="Cambria Math" w:hAnsi="Cambria Math"/>
            <w:lang w:val="en-CA"/>
          </w:rPr>
          <m:t>maxParam×4&lt;</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16</m:t>
            </m:r>
          </m:den>
        </m:f>
        <m:r>
          <w:rPr>
            <w:rFonts w:ascii="Cambria Math" w:hAnsi="Cambria Math"/>
            <w:lang w:val="en-CA"/>
          </w:rPr>
          <m:t>Luma Samples</m:t>
        </m:r>
      </m:oMath>
    </w:p>
    <w:p w14:paraId="252E1EC0" w14:textId="5BDFD86A" w:rsidR="00AB7986" w:rsidRPr="00AB7986" w:rsidRDefault="00995599" w:rsidP="00332D73">
      <w:pPr>
        <w:pStyle w:val="ListParagraph"/>
        <w:numPr>
          <w:ilvl w:val="0"/>
          <w:numId w:val="15"/>
        </w:numPr>
        <w:rPr>
          <w:lang w:val="en-CA"/>
        </w:rPr>
      </w:pPr>
      <w:r>
        <w:rPr>
          <w:lang w:val="en-CA"/>
        </w:rPr>
        <w:lastRenderedPageBreak/>
        <w:t>Threshold-2:</w:t>
      </w:r>
      <w:r>
        <w:rPr>
          <w:lang w:val="en-CA"/>
        </w:rPr>
        <w:tab/>
      </w:r>
      <m:oMath>
        <m:r>
          <w:rPr>
            <w:rFonts w:ascii="Cambria Math" w:hAnsi="Cambria Math"/>
            <w:lang w:val="en-CA"/>
          </w:rPr>
          <m:t>maxParam×4&lt;</m:t>
        </m:r>
        <m:f>
          <m:fPr>
            <m:ctrlPr>
              <w:rPr>
                <w:rFonts w:ascii="Cambria Math" w:hAnsi="Cambria Math"/>
                <w:i/>
                <w:lang w:val="en-CA"/>
              </w:rPr>
            </m:ctrlPr>
          </m:fPr>
          <m:num>
            <m:r>
              <w:rPr>
                <w:rFonts w:ascii="Cambria Math" w:hAnsi="Cambria Math"/>
                <w:lang w:val="en-CA"/>
              </w:rPr>
              <m:t>3</m:t>
            </m:r>
          </m:num>
          <m:den>
            <m:r>
              <w:rPr>
                <w:rFonts w:ascii="Cambria Math" w:hAnsi="Cambria Math"/>
                <w:lang w:val="en-CA"/>
              </w:rPr>
              <m:t>32</m:t>
            </m:r>
          </m:den>
        </m:f>
        <m:r>
          <w:rPr>
            <w:rFonts w:ascii="Cambria Math" w:hAnsi="Cambria Math"/>
            <w:lang w:val="en-CA"/>
          </w:rPr>
          <m:t>Luma Samples</m:t>
        </m:r>
      </m:oMath>
    </w:p>
    <w:p w14:paraId="22A7DBD2" w14:textId="77777777" w:rsidR="00C83412" w:rsidRDefault="00C83412" w:rsidP="00C83412">
      <w:pPr>
        <w:pStyle w:val="Heading1"/>
        <w:rPr>
          <w:rFonts w:cs="Times New Roman"/>
          <w:lang w:val="en-CA"/>
        </w:rPr>
      </w:pPr>
      <w:r>
        <w:rPr>
          <w:rFonts w:cs="Times New Roman"/>
          <w:lang w:val="en-CA"/>
        </w:rPr>
        <w:t>Test results</w:t>
      </w:r>
    </w:p>
    <w:p w14:paraId="47F9D586" w14:textId="5AA5BC90" w:rsidR="00332D73" w:rsidRDefault="00332D73" w:rsidP="00332D73">
      <w:pPr>
        <w:pStyle w:val="Heading2"/>
        <w:rPr>
          <w:lang w:val="en-CA"/>
        </w:rPr>
      </w:pPr>
      <w:r>
        <w:rPr>
          <w:lang w:val="en-CA"/>
        </w:rPr>
        <w:t>Tests on VTM-5.0</w:t>
      </w:r>
    </w:p>
    <w:p w14:paraId="1CA8D6B7" w14:textId="2C8BACF7" w:rsidR="00C83412" w:rsidRDefault="00C83412" w:rsidP="00C83412">
      <w:pPr>
        <w:rPr>
          <w:lang w:val="en-CA"/>
        </w:rPr>
      </w:pPr>
      <w:r>
        <w:rPr>
          <w:lang w:val="en-CA"/>
        </w:rPr>
        <w:t xml:space="preserve">The proposed methods were implemented on top </w:t>
      </w:r>
      <w:r w:rsidR="00332D73">
        <w:rPr>
          <w:lang w:val="en-CA"/>
        </w:rPr>
        <w:t xml:space="preserve">of </w:t>
      </w:r>
      <w:r>
        <w:rPr>
          <w:lang w:val="en-CA"/>
        </w:rPr>
        <w:t>VTM-5.0. And VTM-5.0 is used as anchor.</w:t>
      </w:r>
      <w:r w:rsidR="00332D73">
        <w:rPr>
          <w:lang w:val="en-CA"/>
        </w:rPr>
        <w:t xml:space="preserve"> Test results are reported in the following tables.</w:t>
      </w:r>
    </w:p>
    <w:p w14:paraId="1441F2A4" w14:textId="77777777" w:rsidR="00C83412" w:rsidRDefault="00C83412" w:rsidP="00C83412">
      <w:pPr>
        <w:rPr>
          <w:lang w:val="en-CA"/>
        </w:rPr>
      </w:pPr>
      <w:r>
        <w:rPr>
          <w:lang w:val="en-CA"/>
        </w:rPr>
        <w:t xml:space="preserve"> </w:t>
      </w:r>
    </w:p>
    <w:p w14:paraId="41062DFB" w14:textId="3478B9AB" w:rsidR="00C83412" w:rsidRDefault="00C83412" w:rsidP="00C83412">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-Test results of </w:t>
      </w:r>
      <w:r w:rsidR="00332D73">
        <w:t>T</w:t>
      </w:r>
      <w:r>
        <w:t>hreshold</w:t>
      </w:r>
      <w:r w:rsidR="00995599">
        <w:t>-1 on VTM-5.0</w:t>
      </w:r>
    </w:p>
    <w:tbl>
      <w:tblPr>
        <w:tblW w:w="5000" w:type="pct"/>
        <w:tblLook w:val="04A0" w:firstRow="1" w:lastRow="0" w:firstColumn="1" w:lastColumn="0" w:noHBand="0" w:noVBand="1"/>
      </w:tblPr>
      <w:tblGrid>
        <w:gridCol w:w="1632"/>
        <w:gridCol w:w="1081"/>
        <w:gridCol w:w="787"/>
        <w:gridCol w:w="787"/>
        <w:gridCol w:w="677"/>
        <w:gridCol w:w="677"/>
        <w:gridCol w:w="787"/>
        <w:gridCol w:w="787"/>
        <w:gridCol w:w="787"/>
        <w:gridCol w:w="677"/>
        <w:gridCol w:w="671"/>
      </w:tblGrid>
      <w:tr w:rsidR="00C83412" w:rsidRPr="00CC4B29" w14:paraId="00F04890" w14:textId="77777777" w:rsidTr="00190CA8">
        <w:trPr>
          <w:trHeight w:val="255"/>
        </w:trPr>
        <w:tc>
          <w:tcPr>
            <w:tcW w:w="872" w:type="pct"/>
            <w:tcBorders>
              <w:top w:val="nil"/>
              <w:left w:val="nil"/>
              <w:bottom w:val="nil"/>
              <w:right w:val="nil"/>
            </w:tcBorders>
            <w:shd w:val="clear" w:color="auto" w:fill="auto"/>
            <w:noWrap/>
            <w:vAlign w:val="center"/>
            <w:hideMark/>
          </w:tcPr>
          <w:p w14:paraId="251EDD10" w14:textId="77777777" w:rsidR="00C83412" w:rsidRPr="00CC4B29" w:rsidRDefault="00C83412" w:rsidP="00117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12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2C13715A" w14:textId="409FDFB0" w:rsidR="00C83412" w:rsidRPr="00CC4B29" w:rsidRDefault="00995599" w:rsidP="00117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C4B29">
              <w:rPr>
                <w:rFonts w:ascii="Arial" w:hAnsi="Arial" w:cs="Arial"/>
                <w:b/>
                <w:bCs/>
                <w:color w:val="000000"/>
                <w:sz w:val="18"/>
                <w:szCs w:val="18"/>
                <w:lang w:eastAsia="zh-CN"/>
              </w:rPr>
              <w:t>Over VTM-5.</w:t>
            </w:r>
            <w:r>
              <w:rPr>
                <w:rFonts w:ascii="Arial" w:hAnsi="Arial" w:cs="Arial"/>
                <w:b/>
                <w:bCs/>
                <w:color w:val="000000"/>
                <w:sz w:val="18"/>
                <w:szCs w:val="18"/>
                <w:lang w:eastAsia="zh-CN"/>
              </w:rPr>
              <w:t>0</w:t>
            </w:r>
          </w:p>
        </w:tc>
      </w:tr>
      <w:tr w:rsidR="00C83412" w:rsidRPr="00CC4B29" w14:paraId="59CC0FD1" w14:textId="77777777" w:rsidTr="00190CA8">
        <w:trPr>
          <w:trHeight w:val="255"/>
        </w:trPr>
        <w:tc>
          <w:tcPr>
            <w:tcW w:w="872" w:type="pct"/>
            <w:tcBorders>
              <w:top w:val="nil"/>
              <w:left w:val="nil"/>
              <w:bottom w:val="nil"/>
              <w:right w:val="nil"/>
            </w:tcBorders>
            <w:shd w:val="clear" w:color="auto" w:fill="auto"/>
            <w:noWrap/>
            <w:vAlign w:val="bottom"/>
            <w:hideMark/>
          </w:tcPr>
          <w:p w14:paraId="1D1C7F00" w14:textId="77777777" w:rsidR="00C83412" w:rsidRPr="00CC4B29" w:rsidRDefault="00C83412" w:rsidP="00117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2144" w:type="pct"/>
            <w:gridSpan w:val="5"/>
            <w:tcBorders>
              <w:top w:val="single" w:sz="8" w:space="0" w:color="auto"/>
              <w:left w:val="single" w:sz="8" w:space="0" w:color="auto"/>
              <w:bottom w:val="nil"/>
              <w:right w:val="single" w:sz="8" w:space="0" w:color="000000"/>
            </w:tcBorders>
            <w:shd w:val="clear" w:color="auto" w:fill="auto"/>
            <w:noWrap/>
            <w:vAlign w:val="bottom"/>
            <w:hideMark/>
          </w:tcPr>
          <w:p w14:paraId="6940EFCD" w14:textId="505529E5" w:rsidR="00C83412" w:rsidRPr="00CC4B29" w:rsidRDefault="00995599" w:rsidP="00117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C4B29">
              <w:rPr>
                <w:rFonts w:ascii="Arial" w:hAnsi="Arial" w:cs="Arial"/>
                <w:b/>
                <w:bCs/>
                <w:color w:val="000000"/>
                <w:sz w:val="18"/>
                <w:szCs w:val="18"/>
                <w:lang w:eastAsia="zh-CN"/>
              </w:rPr>
              <w:t>Random Access Main 10</w:t>
            </w:r>
          </w:p>
        </w:tc>
        <w:tc>
          <w:tcPr>
            <w:tcW w:w="1984" w:type="pct"/>
            <w:gridSpan w:val="5"/>
            <w:tcBorders>
              <w:top w:val="single" w:sz="8" w:space="0" w:color="auto"/>
              <w:left w:val="nil"/>
              <w:bottom w:val="nil"/>
              <w:right w:val="single" w:sz="8" w:space="0" w:color="000000"/>
            </w:tcBorders>
            <w:shd w:val="clear" w:color="auto" w:fill="auto"/>
            <w:noWrap/>
            <w:vAlign w:val="bottom"/>
            <w:hideMark/>
          </w:tcPr>
          <w:p w14:paraId="7B3C77C7" w14:textId="71A7777D" w:rsidR="00C83412" w:rsidRPr="00CC4B29" w:rsidRDefault="00995599" w:rsidP="00117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C4B29">
              <w:rPr>
                <w:rFonts w:ascii="Arial" w:hAnsi="Arial" w:cs="Arial"/>
                <w:b/>
                <w:bCs/>
                <w:color w:val="000000"/>
                <w:sz w:val="18"/>
                <w:szCs w:val="18"/>
                <w:lang w:eastAsia="zh-CN"/>
              </w:rPr>
              <w:t>Low delay B Main10</w:t>
            </w:r>
          </w:p>
        </w:tc>
      </w:tr>
      <w:tr w:rsidR="00C83412" w:rsidRPr="00CC4B29" w14:paraId="1BCC8595" w14:textId="77777777" w:rsidTr="00190CA8">
        <w:trPr>
          <w:trHeight w:val="255"/>
        </w:trPr>
        <w:tc>
          <w:tcPr>
            <w:tcW w:w="872" w:type="pct"/>
            <w:tcBorders>
              <w:top w:val="nil"/>
              <w:left w:val="nil"/>
              <w:bottom w:val="nil"/>
              <w:right w:val="nil"/>
            </w:tcBorders>
            <w:shd w:val="clear" w:color="auto" w:fill="auto"/>
            <w:noWrap/>
            <w:vAlign w:val="bottom"/>
            <w:hideMark/>
          </w:tcPr>
          <w:p w14:paraId="0487AEF4" w14:textId="77777777" w:rsidR="00C83412" w:rsidRPr="00CC4B29" w:rsidRDefault="00C83412" w:rsidP="00117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78" w:type="pct"/>
            <w:tcBorders>
              <w:top w:val="nil"/>
              <w:left w:val="single" w:sz="8" w:space="0" w:color="auto"/>
              <w:bottom w:val="single" w:sz="8" w:space="0" w:color="auto"/>
              <w:right w:val="nil"/>
            </w:tcBorders>
            <w:shd w:val="clear" w:color="auto" w:fill="auto"/>
            <w:noWrap/>
            <w:vAlign w:val="bottom"/>
            <w:hideMark/>
          </w:tcPr>
          <w:p w14:paraId="644F7AF0" w14:textId="77777777" w:rsidR="00C83412" w:rsidRPr="00CC4B29" w:rsidRDefault="00C83412" w:rsidP="00117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Y</w:t>
            </w:r>
          </w:p>
        </w:tc>
        <w:tc>
          <w:tcPr>
            <w:tcW w:w="421" w:type="pct"/>
            <w:tcBorders>
              <w:top w:val="nil"/>
              <w:left w:val="nil"/>
              <w:bottom w:val="single" w:sz="8" w:space="0" w:color="auto"/>
              <w:right w:val="nil"/>
            </w:tcBorders>
            <w:shd w:val="clear" w:color="auto" w:fill="auto"/>
            <w:noWrap/>
            <w:vAlign w:val="bottom"/>
            <w:hideMark/>
          </w:tcPr>
          <w:p w14:paraId="582C4126" w14:textId="77777777" w:rsidR="00C83412" w:rsidRPr="00CC4B29" w:rsidRDefault="00C83412" w:rsidP="00117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U</w:t>
            </w:r>
          </w:p>
        </w:tc>
        <w:tc>
          <w:tcPr>
            <w:tcW w:w="421" w:type="pct"/>
            <w:tcBorders>
              <w:top w:val="nil"/>
              <w:left w:val="nil"/>
              <w:bottom w:val="single" w:sz="8" w:space="0" w:color="auto"/>
              <w:right w:val="single" w:sz="4" w:space="0" w:color="auto"/>
            </w:tcBorders>
            <w:shd w:val="clear" w:color="auto" w:fill="auto"/>
            <w:noWrap/>
            <w:vAlign w:val="bottom"/>
            <w:hideMark/>
          </w:tcPr>
          <w:p w14:paraId="34CC213A" w14:textId="77777777" w:rsidR="00C83412" w:rsidRPr="00CC4B29" w:rsidRDefault="00C83412" w:rsidP="00117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V</w:t>
            </w:r>
          </w:p>
        </w:tc>
        <w:tc>
          <w:tcPr>
            <w:tcW w:w="362" w:type="pct"/>
            <w:tcBorders>
              <w:top w:val="nil"/>
              <w:left w:val="nil"/>
              <w:bottom w:val="single" w:sz="8" w:space="0" w:color="auto"/>
              <w:right w:val="nil"/>
            </w:tcBorders>
            <w:shd w:val="clear" w:color="auto" w:fill="auto"/>
            <w:noWrap/>
            <w:vAlign w:val="bottom"/>
            <w:hideMark/>
          </w:tcPr>
          <w:p w14:paraId="1623806B" w14:textId="77777777" w:rsidR="00C83412" w:rsidRPr="00CC4B29" w:rsidRDefault="00C83412" w:rsidP="00117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C4B29">
              <w:rPr>
                <w:rFonts w:ascii="Arial" w:hAnsi="Arial" w:cs="Arial"/>
                <w:color w:val="000000"/>
                <w:sz w:val="18"/>
                <w:szCs w:val="18"/>
                <w:lang w:eastAsia="zh-CN"/>
              </w:rPr>
              <w:t>EncT</w:t>
            </w:r>
            <w:proofErr w:type="spellEnd"/>
          </w:p>
        </w:tc>
        <w:tc>
          <w:tcPr>
            <w:tcW w:w="362" w:type="pct"/>
            <w:tcBorders>
              <w:top w:val="nil"/>
              <w:left w:val="nil"/>
              <w:bottom w:val="single" w:sz="8" w:space="0" w:color="auto"/>
              <w:right w:val="single" w:sz="8" w:space="0" w:color="auto"/>
            </w:tcBorders>
            <w:shd w:val="clear" w:color="auto" w:fill="auto"/>
            <w:noWrap/>
            <w:vAlign w:val="bottom"/>
            <w:hideMark/>
          </w:tcPr>
          <w:p w14:paraId="6B02543F" w14:textId="77777777" w:rsidR="00C83412" w:rsidRPr="00CC4B29" w:rsidRDefault="00C83412" w:rsidP="00117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C4B29">
              <w:rPr>
                <w:rFonts w:ascii="Arial" w:hAnsi="Arial" w:cs="Arial"/>
                <w:color w:val="000000"/>
                <w:sz w:val="18"/>
                <w:szCs w:val="18"/>
                <w:lang w:eastAsia="zh-CN"/>
              </w:rPr>
              <w:t>DecT</w:t>
            </w:r>
            <w:proofErr w:type="spellEnd"/>
          </w:p>
        </w:tc>
        <w:tc>
          <w:tcPr>
            <w:tcW w:w="421" w:type="pct"/>
            <w:tcBorders>
              <w:top w:val="nil"/>
              <w:left w:val="nil"/>
              <w:bottom w:val="single" w:sz="8" w:space="0" w:color="auto"/>
              <w:right w:val="nil"/>
            </w:tcBorders>
            <w:shd w:val="clear" w:color="auto" w:fill="auto"/>
            <w:noWrap/>
            <w:vAlign w:val="bottom"/>
            <w:hideMark/>
          </w:tcPr>
          <w:p w14:paraId="5366EAC0" w14:textId="77777777" w:rsidR="00C83412" w:rsidRPr="00CC4B29" w:rsidRDefault="00C83412" w:rsidP="00117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Y</w:t>
            </w:r>
          </w:p>
        </w:tc>
        <w:tc>
          <w:tcPr>
            <w:tcW w:w="421" w:type="pct"/>
            <w:tcBorders>
              <w:top w:val="nil"/>
              <w:left w:val="nil"/>
              <w:bottom w:val="single" w:sz="8" w:space="0" w:color="auto"/>
              <w:right w:val="nil"/>
            </w:tcBorders>
            <w:shd w:val="clear" w:color="auto" w:fill="auto"/>
            <w:noWrap/>
            <w:vAlign w:val="bottom"/>
            <w:hideMark/>
          </w:tcPr>
          <w:p w14:paraId="2E4896F3" w14:textId="77777777" w:rsidR="00C83412" w:rsidRPr="00CC4B29" w:rsidRDefault="00C83412" w:rsidP="00117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U</w:t>
            </w:r>
          </w:p>
        </w:tc>
        <w:tc>
          <w:tcPr>
            <w:tcW w:w="421" w:type="pct"/>
            <w:tcBorders>
              <w:top w:val="nil"/>
              <w:left w:val="nil"/>
              <w:bottom w:val="single" w:sz="8" w:space="0" w:color="auto"/>
              <w:right w:val="single" w:sz="4" w:space="0" w:color="auto"/>
            </w:tcBorders>
            <w:shd w:val="clear" w:color="auto" w:fill="auto"/>
            <w:noWrap/>
            <w:vAlign w:val="bottom"/>
            <w:hideMark/>
          </w:tcPr>
          <w:p w14:paraId="31D3C1E5" w14:textId="77777777" w:rsidR="00C83412" w:rsidRPr="00CC4B29" w:rsidRDefault="00C83412" w:rsidP="00117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V</w:t>
            </w:r>
          </w:p>
        </w:tc>
        <w:tc>
          <w:tcPr>
            <w:tcW w:w="362" w:type="pct"/>
            <w:tcBorders>
              <w:top w:val="nil"/>
              <w:left w:val="nil"/>
              <w:bottom w:val="single" w:sz="8" w:space="0" w:color="auto"/>
              <w:right w:val="nil"/>
            </w:tcBorders>
            <w:shd w:val="clear" w:color="auto" w:fill="auto"/>
            <w:noWrap/>
            <w:vAlign w:val="bottom"/>
            <w:hideMark/>
          </w:tcPr>
          <w:p w14:paraId="23C22AF6" w14:textId="77777777" w:rsidR="00C83412" w:rsidRPr="00CC4B29" w:rsidRDefault="00C83412" w:rsidP="00117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C4B29">
              <w:rPr>
                <w:rFonts w:ascii="Arial" w:hAnsi="Arial" w:cs="Arial"/>
                <w:color w:val="000000"/>
                <w:sz w:val="18"/>
                <w:szCs w:val="18"/>
                <w:lang w:eastAsia="zh-CN"/>
              </w:rPr>
              <w:t>EncT</w:t>
            </w:r>
            <w:proofErr w:type="spellEnd"/>
          </w:p>
        </w:tc>
        <w:tc>
          <w:tcPr>
            <w:tcW w:w="360" w:type="pct"/>
            <w:tcBorders>
              <w:top w:val="nil"/>
              <w:left w:val="nil"/>
              <w:bottom w:val="single" w:sz="8" w:space="0" w:color="auto"/>
              <w:right w:val="single" w:sz="8" w:space="0" w:color="auto"/>
            </w:tcBorders>
            <w:shd w:val="clear" w:color="auto" w:fill="auto"/>
            <w:noWrap/>
            <w:vAlign w:val="bottom"/>
            <w:hideMark/>
          </w:tcPr>
          <w:p w14:paraId="6AF6DEC1" w14:textId="77777777" w:rsidR="00C83412" w:rsidRPr="00CC4B29" w:rsidRDefault="00C83412" w:rsidP="00117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C4B29">
              <w:rPr>
                <w:rFonts w:ascii="Arial" w:hAnsi="Arial" w:cs="Arial"/>
                <w:color w:val="000000"/>
                <w:sz w:val="18"/>
                <w:szCs w:val="18"/>
                <w:lang w:eastAsia="zh-CN"/>
              </w:rPr>
              <w:t>DecT</w:t>
            </w:r>
            <w:proofErr w:type="spellEnd"/>
          </w:p>
        </w:tc>
      </w:tr>
      <w:tr w:rsidR="00190CA8" w:rsidRPr="00CC4B29" w14:paraId="0C08562A" w14:textId="77777777" w:rsidTr="00190CA8">
        <w:trPr>
          <w:trHeight w:val="255"/>
        </w:trPr>
        <w:tc>
          <w:tcPr>
            <w:tcW w:w="872" w:type="pct"/>
            <w:tcBorders>
              <w:top w:val="single" w:sz="8" w:space="0" w:color="auto"/>
              <w:left w:val="single" w:sz="8" w:space="0" w:color="auto"/>
              <w:bottom w:val="nil"/>
              <w:right w:val="single" w:sz="8" w:space="0" w:color="auto"/>
            </w:tcBorders>
            <w:shd w:val="clear" w:color="auto" w:fill="auto"/>
            <w:noWrap/>
            <w:vAlign w:val="bottom"/>
            <w:hideMark/>
          </w:tcPr>
          <w:p w14:paraId="102D5529" w14:textId="77777777"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A1</w:t>
            </w:r>
          </w:p>
        </w:tc>
        <w:tc>
          <w:tcPr>
            <w:tcW w:w="578" w:type="pct"/>
            <w:tcBorders>
              <w:top w:val="nil"/>
              <w:left w:val="nil"/>
              <w:bottom w:val="nil"/>
              <w:right w:val="nil"/>
            </w:tcBorders>
            <w:shd w:val="clear" w:color="auto" w:fill="auto"/>
            <w:noWrap/>
            <w:vAlign w:val="center"/>
          </w:tcPr>
          <w:p w14:paraId="3628C9EE" w14:textId="3580B791"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421" w:type="pct"/>
            <w:tcBorders>
              <w:top w:val="nil"/>
              <w:left w:val="nil"/>
              <w:bottom w:val="nil"/>
              <w:right w:val="nil"/>
            </w:tcBorders>
            <w:shd w:val="clear" w:color="auto" w:fill="auto"/>
            <w:noWrap/>
            <w:vAlign w:val="center"/>
          </w:tcPr>
          <w:p w14:paraId="55D7869A" w14:textId="260F0759"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421" w:type="pct"/>
            <w:tcBorders>
              <w:top w:val="nil"/>
              <w:left w:val="nil"/>
              <w:bottom w:val="nil"/>
              <w:right w:val="single" w:sz="4" w:space="0" w:color="auto"/>
            </w:tcBorders>
            <w:shd w:val="clear" w:color="auto" w:fill="auto"/>
            <w:noWrap/>
            <w:vAlign w:val="center"/>
          </w:tcPr>
          <w:p w14:paraId="4853A54D" w14:textId="2999BAB9"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362" w:type="pct"/>
            <w:tcBorders>
              <w:top w:val="nil"/>
              <w:left w:val="nil"/>
              <w:bottom w:val="nil"/>
              <w:right w:val="nil"/>
            </w:tcBorders>
            <w:shd w:val="clear" w:color="auto" w:fill="auto"/>
            <w:noWrap/>
            <w:vAlign w:val="center"/>
          </w:tcPr>
          <w:p w14:paraId="4BF94F44" w14:textId="227C0A3D"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w:t>
            </w:r>
            <w:r w:rsidR="006362F0">
              <w:rPr>
                <w:rFonts w:ascii="Arial" w:hAnsi="Arial" w:cs="Arial"/>
                <w:color w:val="000000"/>
                <w:sz w:val="18"/>
                <w:szCs w:val="18"/>
              </w:rPr>
              <w:t>9</w:t>
            </w:r>
            <w:r>
              <w:rPr>
                <w:rFonts w:ascii="Arial" w:hAnsi="Arial" w:cs="Arial"/>
                <w:color w:val="000000"/>
                <w:sz w:val="18"/>
                <w:szCs w:val="18"/>
              </w:rPr>
              <w:t>%</w:t>
            </w:r>
          </w:p>
        </w:tc>
        <w:tc>
          <w:tcPr>
            <w:tcW w:w="362" w:type="pct"/>
            <w:tcBorders>
              <w:top w:val="nil"/>
              <w:left w:val="nil"/>
              <w:bottom w:val="nil"/>
              <w:right w:val="nil"/>
            </w:tcBorders>
            <w:shd w:val="clear" w:color="auto" w:fill="auto"/>
            <w:noWrap/>
            <w:vAlign w:val="center"/>
          </w:tcPr>
          <w:p w14:paraId="3662CACE" w14:textId="0BA17837" w:rsidR="00190CA8" w:rsidRPr="00CC4B29" w:rsidRDefault="006362F0"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r w:rsidR="00190CA8">
              <w:rPr>
                <w:rFonts w:ascii="Arial" w:hAnsi="Arial" w:cs="Arial"/>
                <w:color w:val="000000"/>
                <w:sz w:val="18"/>
                <w:szCs w:val="18"/>
              </w:rPr>
              <w:t>%</w:t>
            </w:r>
          </w:p>
        </w:tc>
        <w:tc>
          <w:tcPr>
            <w:tcW w:w="421" w:type="pct"/>
            <w:tcBorders>
              <w:top w:val="nil"/>
              <w:left w:val="single" w:sz="8" w:space="0" w:color="auto"/>
              <w:bottom w:val="nil"/>
              <w:right w:val="nil"/>
            </w:tcBorders>
            <w:shd w:val="clear" w:color="auto" w:fill="auto"/>
            <w:noWrap/>
            <w:vAlign w:val="center"/>
          </w:tcPr>
          <w:p w14:paraId="070B1848" w14:textId="11941B96"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421" w:type="pct"/>
            <w:tcBorders>
              <w:top w:val="nil"/>
              <w:left w:val="nil"/>
              <w:bottom w:val="nil"/>
              <w:right w:val="nil"/>
            </w:tcBorders>
            <w:shd w:val="clear" w:color="auto" w:fill="auto"/>
            <w:noWrap/>
            <w:vAlign w:val="center"/>
          </w:tcPr>
          <w:p w14:paraId="4FAF34A8" w14:textId="79F2F16D"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421" w:type="pct"/>
            <w:tcBorders>
              <w:top w:val="nil"/>
              <w:left w:val="nil"/>
              <w:bottom w:val="nil"/>
              <w:right w:val="single" w:sz="4" w:space="0" w:color="auto"/>
            </w:tcBorders>
            <w:shd w:val="clear" w:color="auto" w:fill="auto"/>
            <w:noWrap/>
            <w:vAlign w:val="center"/>
          </w:tcPr>
          <w:p w14:paraId="0F83FB35" w14:textId="7824DBAE"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tcPr>
          <w:p w14:paraId="5548E27D" w14:textId="390C906E"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60" w:type="pct"/>
            <w:tcBorders>
              <w:top w:val="nil"/>
              <w:left w:val="nil"/>
              <w:bottom w:val="nil"/>
              <w:right w:val="single" w:sz="8" w:space="0" w:color="auto"/>
            </w:tcBorders>
            <w:shd w:val="clear" w:color="auto" w:fill="auto"/>
            <w:noWrap/>
            <w:vAlign w:val="center"/>
          </w:tcPr>
          <w:p w14:paraId="6825C520" w14:textId="320DAD4B"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190CA8" w:rsidRPr="00CC4B29" w14:paraId="4B1FAEF9" w14:textId="77777777" w:rsidTr="00190CA8">
        <w:trPr>
          <w:trHeight w:val="255"/>
        </w:trPr>
        <w:tc>
          <w:tcPr>
            <w:tcW w:w="872" w:type="pct"/>
            <w:tcBorders>
              <w:top w:val="nil"/>
              <w:left w:val="single" w:sz="8" w:space="0" w:color="auto"/>
              <w:bottom w:val="nil"/>
              <w:right w:val="single" w:sz="8" w:space="0" w:color="auto"/>
            </w:tcBorders>
            <w:shd w:val="clear" w:color="auto" w:fill="auto"/>
            <w:noWrap/>
            <w:vAlign w:val="bottom"/>
            <w:hideMark/>
          </w:tcPr>
          <w:p w14:paraId="36DE2E33" w14:textId="77777777"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A2</w:t>
            </w:r>
          </w:p>
        </w:tc>
        <w:tc>
          <w:tcPr>
            <w:tcW w:w="578" w:type="pct"/>
            <w:tcBorders>
              <w:top w:val="nil"/>
              <w:left w:val="nil"/>
              <w:bottom w:val="nil"/>
              <w:right w:val="nil"/>
            </w:tcBorders>
            <w:shd w:val="clear" w:color="auto" w:fill="auto"/>
            <w:noWrap/>
            <w:vAlign w:val="center"/>
          </w:tcPr>
          <w:p w14:paraId="049F2310" w14:textId="01E2623F"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421" w:type="pct"/>
            <w:tcBorders>
              <w:top w:val="nil"/>
              <w:left w:val="nil"/>
              <w:bottom w:val="nil"/>
              <w:right w:val="nil"/>
            </w:tcBorders>
            <w:shd w:val="clear" w:color="auto" w:fill="auto"/>
            <w:noWrap/>
            <w:vAlign w:val="center"/>
          </w:tcPr>
          <w:p w14:paraId="6810C9B1" w14:textId="64DFC58E"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421" w:type="pct"/>
            <w:tcBorders>
              <w:top w:val="nil"/>
              <w:left w:val="nil"/>
              <w:bottom w:val="nil"/>
              <w:right w:val="single" w:sz="4" w:space="0" w:color="auto"/>
            </w:tcBorders>
            <w:shd w:val="clear" w:color="auto" w:fill="auto"/>
            <w:noWrap/>
            <w:vAlign w:val="center"/>
          </w:tcPr>
          <w:p w14:paraId="671683EF" w14:textId="77AABB0A"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362" w:type="pct"/>
            <w:tcBorders>
              <w:top w:val="nil"/>
              <w:left w:val="nil"/>
              <w:bottom w:val="nil"/>
              <w:right w:val="nil"/>
            </w:tcBorders>
            <w:shd w:val="clear" w:color="auto" w:fill="auto"/>
            <w:noWrap/>
            <w:vAlign w:val="center"/>
          </w:tcPr>
          <w:p w14:paraId="65D05298" w14:textId="4C8D9658"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w:t>
            </w:r>
            <w:r w:rsidR="006362F0">
              <w:rPr>
                <w:rFonts w:ascii="Arial" w:hAnsi="Arial" w:cs="Arial"/>
                <w:color w:val="000000"/>
                <w:sz w:val="18"/>
                <w:szCs w:val="18"/>
              </w:rPr>
              <w:t>9</w:t>
            </w:r>
            <w:r>
              <w:rPr>
                <w:rFonts w:ascii="Arial" w:hAnsi="Arial" w:cs="Arial"/>
                <w:color w:val="000000"/>
                <w:sz w:val="18"/>
                <w:szCs w:val="18"/>
              </w:rPr>
              <w:t>%</w:t>
            </w:r>
          </w:p>
        </w:tc>
        <w:tc>
          <w:tcPr>
            <w:tcW w:w="362" w:type="pct"/>
            <w:tcBorders>
              <w:top w:val="nil"/>
              <w:left w:val="nil"/>
              <w:bottom w:val="nil"/>
              <w:right w:val="nil"/>
            </w:tcBorders>
            <w:shd w:val="clear" w:color="auto" w:fill="auto"/>
            <w:noWrap/>
            <w:vAlign w:val="center"/>
          </w:tcPr>
          <w:p w14:paraId="03FD8B35" w14:textId="6ECD88EE" w:rsidR="00190CA8" w:rsidRPr="00CC4B29" w:rsidRDefault="006362F0"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r w:rsidR="00190CA8">
              <w:rPr>
                <w:rFonts w:ascii="Arial" w:hAnsi="Arial" w:cs="Arial"/>
                <w:color w:val="000000"/>
                <w:sz w:val="18"/>
                <w:szCs w:val="18"/>
              </w:rPr>
              <w:t>%</w:t>
            </w:r>
          </w:p>
        </w:tc>
        <w:tc>
          <w:tcPr>
            <w:tcW w:w="421" w:type="pct"/>
            <w:tcBorders>
              <w:top w:val="nil"/>
              <w:left w:val="single" w:sz="8" w:space="0" w:color="auto"/>
              <w:bottom w:val="nil"/>
              <w:right w:val="nil"/>
            </w:tcBorders>
            <w:shd w:val="clear" w:color="auto" w:fill="auto"/>
            <w:noWrap/>
            <w:vAlign w:val="center"/>
          </w:tcPr>
          <w:p w14:paraId="30D218A4" w14:textId="51BDEE36"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421" w:type="pct"/>
            <w:tcBorders>
              <w:top w:val="nil"/>
              <w:left w:val="nil"/>
              <w:bottom w:val="nil"/>
              <w:right w:val="nil"/>
            </w:tcBorders>
            <w:shd w:val="clear" w:color="auto" w:fill="auto"/>
            <w:noWrap/>
            <w:vAlign w:val="center"/>
          </w:tcPr>
          <w:p w14:paraId="070821C0" w14:textId="272036E8"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21" w:type="pct"/>
            <w:tcBorders>
              <w:top w:val="nil"/>
              <w:left w:val="nil"/>
              <w:bottom w:val="nil"/>
              <w:right w:val="single" w:sz="4" w:space="0" w:color="auto"/>
            </w:tcBorders>
            <w:shd w:val="clear" w:color="auto" w:fill="auto"/>
            <w:noWrap/>
            <w:vAlign w:val="center"/>
          </w:tcPr>
          <w:p w14:paraId="5E0371E1" w14:textId="7E6870E5"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tcPr>
          <w:p w14:paraId="4534A83E" w14:textId="07BFF4E2"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60" w:type="pct"/>
            <w:tcBorders>
              <w:top w:val="nil"/>
              <w:left w:val="nil"/>
              <w:bottom w:val="nil"/>
              <w:right w:val="single" w:sz="8" w:space="0" w:color="auto"/>
            </w:tcBorders>
            <w:shd w:val="clear" w:color="auto" w:fill="auto"/>
            <w:noWrap/>
            <w:vAlign w:val="center"/>
          </w:tcPr>
          <w:p w14:paraId="102734C2" w14:textId="6A2246F5"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190CA8" w:rsidRPr="00CC4B29" w14:paraId="0F84E918" w14:textId="77777777" w:rsidTr="00190CA8">
        <w:trPr>
          <w:trHeight w:val="255"/>
        </w:trPr>
        <w:tc>
          <w:tcPr>
            <w:tcW w:w="872" w:type="pct"/>
            <w:tcBorders>
              <w:top w:val="nil"/>
              <w:left w:val="single" w:sz="8" w:space="0" w:color="auto"/>
              <w:bottom w:val="nil"/>
              <w:right w:val="single" w:sz="8" w:space="0" w:color="auto"/>
            </w:tcBorders>
            <w:shd w:val="clear" w:color="auto" w:fill="auto"/>
            <w:noWrap/>
            <w:vAlign w:val="bottom"/>
            <w:hideMark/>
          </w:tcPr>
          <w:p w14:paraId="19885EA6" w14:textId="77777777"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B</w:t>
            </w:r>
          </w:p>
        </w:tc>
        <w:tc>
          <w:tcPr>
            <w:tcW w:w="578" w:type="pct"/>
            <w:tcBorders>
              <w:top w:val="nil"/>
              <w:left w:val="nil"/>
              <w:bottom w:val="nil"/>
              <w:right w:val="nil"/>
            </w:tcBorders>
            <w:shd w:val="clear" w:color="auto" w:fill="auto"/>
            <w:noWrap/>
            <w:vAlign w:val="center"/>
          </w:tcPr>
          <w:p w14:paraId="1FA3D821" w14:textId="6D77E38E"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421" w:type="pct"/>
            <w:tcBorders>
              <w:top w:val="nil"/>
              <w:left w:val="nil"/>
              <w:bottom w:val="nil"/>
              <w:right w:val="nil"/>
            </w:tcBorders>
            <w:shd w:val="clear" w:color="auto" w:fill="auto"/>
            <w:noWrap/>
            <w:vAlign w:val="center"/>
          </w:tcPr>
          <w:p w14:paraId="6BA72AF3" w14:textId="2B61A23E"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421" w:type="pct"/>
            <w:tcBorders>
              <w:top w:val="nil"/>
              <w:left w:val="nil"/>
              <w:bottom w:val="nil"/>
              <w:right w:val="single" w:sz="4" w:space="0" w:color="auto"/>
            </w:tcBorders>
            <w:shd w:val="clear" w:color="auto" w:fill="auto"/>
            <w:noWrap/>
            <w:vAlign w:val="center"/>
          </w:tcPr>
          <w:p w14:paraId="072798A1" w14:textId="5B99EE7A"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362" w:type="pct"/>
            <w:tcBorders>
              <w:top w:val="nil"/>
              <w:left w:val="nil"/>
              <w:bottom w:val="nil"/>
              <w:right w:val="nil"/>
            </w:tcBorders>
            <w:shd w:val="clear" w:color="auto" w:fill="auto"/>
            <w:noWrap/>
            <w:vAlign w:val="center"/>
          </w:tcPr>
          <w:p w14:paraId="1516FEC8" w14:textId="5E0AFFEE"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w:t>
            </w:r>
            <w:r w:rsidR="006362F0">
              <w:rPr>
                <w:rFonts w:ascii="Arial" w:hAnsi="Arial" w:cs="Arial"/>
                <w:color w:val="000000"/>
                <w:sz w:val="18"/>
                <w:szCs w:val="18"/>
              </w:rPr>
              <w:t>9</w:t>
            </w:r>
            <w:r>
              <w:rPr>
                <w:rFonts w:ascii="Arial" w:hAnsi="Arial" w:cs="Arial"/>
                <w:color w:val="000000"/>
                <w:sz w:val="18"/>
                <w:szCs w:val="18"/>
              </w:rPr>
              <w:t>%</w:t>
            </w:r>
          </w:p>
        </w:tc>
        <w:tc>
          <w:tcPr>
            <w:tcW w:w="362" w:type="pct"/>
            <w:tcBorders>
              <w:top w:val="nil"/>
              <w:left w:val="nil"/>
              <w:bottom w:val="nil"/>
              <w:right w:val="nil"/>
            </w:tcBorders>
            <w:shd w:val="clear" w:color="auto" w:fill="auto"/>
            <w:noWrap/>
            <w:vAlign w:val="center"/>
          </w:tcPr>
          <w:p w14:paraId="2E38EB2A" w14:textId="670935D6" w:rsidR="00190CA8" w:rsidRPr="00CC4B29" w:rsidRDefault="006362F0"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r w:rsidR="00190CA8">
              <w:rPr>
                <w:rFonts w:ascii="Arial" w:hAnsi="Arial" w:cs="Arial"/>
                <w:color w:val="000000"/>
                <w:sz w:val="18"/>
                <w:szCs w:val="18"/>
              </w:rPr>
              <w:t>%</w:t>
            </w:r>
          </w:p>
        </w:tc>
        <w:tc>
          <w:tcPr>
            <w:tcW w:w="421" w:type="pct"/>
            <w:tcBorders>
              <w:top w:val="nil"/>
              <w:left w:val="single" w:sz="8" w:space="0" w:color="auto"/>
              <w:bottom w:val="nil"/>
              <w:right w:val="nil"/>
            </w:tcBorders>
            <w:shd w:val="clear" w:color="auto" w:fill="auto"/>
            <w:noWrap/>
            <w:vAlign w:val="center"/>
          </w:tcPr>
          <w:p w14:paraId="58A2800D" w14:textId="4009226F"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421" w:type="pct"/>
            <w:tcBorders>
              <w:top w:val="nil"/>
              <w:left w:val="nil"/>
              <w:bottom w:val="nil"/>
              <w:right w:val="nil"/>
            </w:tcBorders>
            <w:shd w:val="clear" w:color="auto" w:fill="auto"/>
            <w:noWrap/>
            <w:vAlign w:val="center"/>
          </w:tcPr>
          <w:p w14:paraId="6D174BBC" w14:textId="397AD8B6"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421" w:type="pct"/>
            <w:tcBorders>
              <w:top w:val="nil"/>
              <w:left w:val="nil"/>
              <w:bottom w:val="nil"/>
              <w:right w:val="single" w:sz="4" w:space="0" w:color="auto"/>
            </w:tcBorders>
            <w:shd w:val="clear" w:color="auto" w:fill="auto"/>
            <w:noWrap/>
            <w:vAlign w:val="center"/>
          </w:tcPr>
          <w:p w14:paraId="31C16368" w14:textId="38D89689"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362" w:type="pct"/>
            <w:tcBorders>
              <w:top w:val="nil"/>
              <w:left w:val="nil"/>
              <w:bottom w:val="nil"/>
              <w:right w:val="nil"/>
            </w:tcBorders>
            <w:shd w:val="clear" w:color="auto" w:fill="auto"/>
            <w:noWrap/>
            <w:vAlign w:val="center"/>
          </w:tcPr>
          <w:p w14:paraId="630F6D36" w14:textId="67632D8E"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w:t>
            </w:r>
            <w:r w:rsidR="006362F0">
              <w:rPr>
                <w:rFonts w:ascii="Arial" w:hAnsi="Arial" w:cs="Arial"/>
                <w:color w:val="000000"/>
                <w:sz w:val="18"/>
                <w:szCs w:val="18"/>
              </w:rPr>
              <w:t>6</w:t>
            </w:r>
            <w:r>
              <w:rPr>
                <w:rFonts w:ascii="Arial" w:hAnsi="Arial" w:cs="Arial"/>
                <w:color w:val="000000"/>
                <w:sz w:val="18"/>
                <w:szCs w:val="18"/>
              </w:rPr>
              <w:t>%</w:t>
            </w:r>
          </w:p>
        </w:tc>
        <w:tc>
          <w:tcPr>
            <w:tcW w:w="360" w:type="pct"/>
            <w:tcBorders>
              <w:top w:val="nil"/>
              <w:left w:val="nil"/>
              <w:bottom w:val="nil"/>
              <w:right w:val="single" w:sz="8" w:space="0" w:color="auto"/>
            </w:tcBorders>
            <w:shd w:val="clear" w:color="auto" w:fill="auto"/>
            <w:noWrap/>
            <w:vAlign w:val="center"/>
          </w:tcPr>
          <w:p w14:paraId="61DDA80D" w14:textId="59A4E150"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190CA8" w:rsidRPr="00CC4B29" w14:paraId="5C68435D" w14:textId="77777777" w:rsidTr="00190CA8">
        <w:trPr>
          <w:trHeight w:val="255"/>
        </w:trPr>
        <w:tc>
          <w:tcPr>
            <w:tcW w:w="872" w:type="pct"/>
            <w:tcBorders>
              <w:top w:val="nil"/>
              <w:left w:val="single" w:sz="8" w:space="0" w:color="auto"/>
              <w:bottom w:val="nil"/>
              <w:right w:val="single" w:sz="8" w:space="0" w:color="auto"/>
            </w:tcBorders>
            <w:shd w:val="clear" w:color="auto" w:fill="auto"/>
            <w:noWrap/>
            <w:vAlign w:val="bottom"/>
            <w:hideMark/>
          </w:tcPr>
          <w:p w14:paraId="78EF068C" w14:textId="77777777"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C</w:t>
            </w:r>
          </w:p>
        </w:tc>
        <w:tc>
          <w:tcPr>
            <w:tcW w:w="578" w:type="pct"/>
            <w:tcBorders>
              <w:top w:val="nil"/>
              <w:left w:val="nil"/>
              <w:bottom w:val="nil"/>
              <w:right w:val="nil"/>
            </w:tcBorders>
            <w:shd w:val="clear" w:color="auto" w:fill="auto"/>
            <w:noWrap/>
            <w:vAlign w:val="center"/>
          </w:tcPr>
          <w:p w14:paraId="04DB17FB" w14:textId="365C706E"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421" w:type="pct"/>
            <w:tcBorders>
              <w:top w:val="nil"/>
              <w:left w:val="nil"/>
              <w:bottom w:val="nil"/>
              <w:right w:val="nil"/>
            </w:tcBorders>
            <w:shd w:val="clear" w:color="auto" w:fill="auto"/>
            <w:noWrap/>
            <w:vAlign w:val="center"/>
          </w:tcPr>
          <w:p w14:paraId="6433BA0B" w14:textId="13520966"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421" w:type="pct"/>
            <w:tcBorders>
              <w:top w:val="nil"/>
              <w:left w:val="nil"/>
              <w:bottom w:val="nil"/>
              <w:right w:val="single" w:sz="4" w:space="0" w:color="auto"/>
            </w:tcBorders>
            <w:shd w:val="clear" w:color="auto" w:fill="auto"/>
            <w:noWrap/>
            <w:vAlign w:val="center"/>
          </w:tcPr>
          <w:p w14:paraId="2F752B3D" w14:textId="4D3F54F0"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362" w:type="pct"/>
            <w:tcBorders>
              <w:top w:val="nil"/>
              <w:left w:val="nil"/>
              <w:bottom w:val="nil"/>
              <w:right w:val="nil"/>
            </w:tcBorders>
            <w:shd w:val="clear" w:color="auto" w:fill="auto"/>
            <w:noWrap/>
            <w:vAlign w:val="center"/>
          </w:tcPr>
          <w:p w14:paraId="3D088493" w14:textId="62D7801E" w:rsidR="00190CA8" w:rsidRPr="00CC4B29" w:rsidRDefault="006362F0"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r w:rsidR="00190CA8">
              <w:rPr>
                <w:rFonts w:ascii="Arial" w:hAnsi="Arial" w:cs="Arial"/>
                <w:color w:val="000000"/>
                <w:sz w:val="18"/>
                <w:szCs w:val="18"/>
              </w:rPr>
              <w:t>%</w:t>
            </w:r>
          </w:p>
        </w:tc>
        <w:tc>
          <w:tcPr>
            <w:tcW w:w="362" w:type="pct"/>
            <w:tcBorders>
              <w:top w:val="nil"/>
              <w:left w:val="nil"/>
              <w:bottom w:val="nil"/>
              <w:right w:val="nil"/>
            </w:tcBorders>
            <w:shd w:val="clear" w:color="auto" w:fill="auto"/>
            <w:noWrap/>
            <w:vAlign w:val="center"/>
          </w:tcPr>
          <w:p w14:paraId="0AD2C4D6" w14:textId="005AEF72" w:rsidR="00190CA8" w:rsidRPr="00CC4B29" w:rsidRDefault="006362F0"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r w:rsidR="00190CA8">
              <w:rPr>
                <w:rFonts w:ascii="Arial" w:hAnsi="Arial" w:cs="Arial"/>
                <w:color w:val="000000"/>
                <w:sz w:val="18"/>
                <w:szCs w:val="18"/>
              </w:rPr>
              <w:t>%</w:t>
            </w:r>
          </w:p>
        </w:tc>
        <w:tc>
          <w:tcPr>
            <w:tcW w:w="421" w:type="pct"/>
            <w:tcBorders>
              <w:top w:val="nil"/>
              <w:left w:val="single" w:sz="8" w:space="0" w:color="auto"/>
              <w:bottom w:val="nil"/>
              <w:right w:val="nil"/>
            </w:tcBorders>
            <w:shd w:val="clear" w:color="auto" w:fill="auto"/>
            <w:noWrap/>
            <w:vAlign w:val="center"/>
          </w:tcPr>
          <w:p w14:paraId="52D5F984" w14:textId="2564A789"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421" w:type="pct"/>
            <w:tcBorders>
              <w:top w:val="nil"/>
              <w:left w:val="nil"/>
              <w:bottom w:val="nil"/>
              <w:right w:val="nil"/>
            </w:tcBorders>
            <w:shd w:val="clear" w:color="auto" w:fill="auto"/>
            <w:noWrap/>
            <w:vAlign w:val="center"/>
          </w:tcPr>
          <w:p w14:paraId="75D22A7F" w14:textId="217BF4B5"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421" w:type="pct"/>
            <w:tcBorders>
              <w:top w:val="nil"/>
              <w:left w:val="nil"/>
              <w:bottom w:val="nil"/>
              <w:right w:val="single" w:sz="4" w:space="0" w:color="auto"/>
            </w:tcBorders>
            <w:shd w:val="clear" w:color="auto" w:fill="auto"/>
            <w:noWrap/>
            <w:vAlign w:val="center"/>
          </w:tcPr>
          <w:p w14:paraId="1AB53968" w14:textId="2B67979A"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-0.36%</w:t>
            </w:r>
          </w:p>
        </w:tc>
        <w:tc>
          <w:tcPr>
            <w:tcW w:w="362" w:type="pct"/>
            <w:tcBorders>
              <w:top w:val="nil"/>
              <w:left w:val="nil"/>
              <w:bottom w:val="nil"/>
              <w:right w:val="nil"/>
            </w:tcBorders>
            <w:shd w:val="clear" w:color="auto" w:fill="auto"/>
            <w:noWrap/>
            <w:vAlign w:val="center"/>
          </w:tcPr>
          <w:p w14:paraId="35681A95" w14:textId="3BA09526"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w:t>
            </w:r>
            <w:r w:rsidR="006362F0">
              <w:rPr>
                <w:rFonts w:ascii="Arial" w:hAnsi="Arial" w:cs="Arial"/>
                <w:color w:val="000000"/>
                <w:sz w:val="18"/>
                <w:szCs w:val="18"/>
              </w:rPr>
              <w:t>8</w:t>
            </w:r>
            <w:r>
              <w:rPr>
                <w:rFonts w:ascii="Arial" w:hAnsi="Arial" w:cs="Arial"/>
                <w:color w:val="000000"/>
                <w:sz w:val="18"/>
                <w:szCs w:val="18"/>
              </w:rPr>
              <w:t>%</w:t>
            </w:r>
          </w:p>
        </w:tc>
        <w:tc>
          <w:tcPr>
            <w:tcW w:w="360" w:type="pct"/>
            <w:tcBorders>
              <w:top w:val="nil"/>
              <w:left w:val="nil"/>
              <w:bottom w:val="nil"/>
              <w:right w:val="single" w:sz="8" w:space="0" w:color="auto"/>
            </w:tcBorders>
            <w:shd w:val="clear" w:color="auto" w:fill="auto"/>
            <w:noWrap/>
            <w:vAlign w:val="center"/>
          </w:tcPr>
          <w:p w14:paraId="75D08AC3" w14:textId="1A869725"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w:t>
            </w:r>
            <w:r w:rsidR="006362F0">
              <w:rPr>
                <w:rFonts w:ascii="Arial" w:hAnsi="Arial" w:cs="Arial"/>
                <w:color w:val="000000"/>
                <w:sz w:val="18"/>
                <w:szCs w:val="18"/>
              </w:rPr>
              <w:t>9</w:t>
            </w:r>
            <w:r>
              <w:rPr>
                <w:rFonts w:ascii="Arial" w:hAnsi="Arial" w:cs="Arial"/>
                <w:color w:val="000000"/>
                <w:sz w:val="18"/>
                <w:szCs w:val="18"/>
              </w:rPr>
              <w:t>%</w:t>
            </w:r>
          </w:p>
        </w:tc>
      </w:tr>
      <w:tr w:rsidR="00190CA8" w:rsidRPr="00CC4B29" w14:paraId="7BD8D7E0" w14:textId="77777777" w:rsidTr="00190CA8">
        <w:trPr>
          <w:trHeight w:val="255"/>
        </w:trPr>
        <w:tc>
          <w:tcPr>
            <w:tcW w:w="872" w:type="pct"/>
            <w:tcBorders>
              <w:top w:val="nil"/>
              <w:left w:val="single" w:sz="8" w:space="0" w:color="auto"/>
              <w:bottom w:val="nil"/>
              <w:right w:val="single" w:sz="8" w:space="0" w:color="auto"/>
            </w:tcBorders>
            <w:shd w:val="clear" w:color="auto" w:fill="auto"/>
            <w:noWrap/>
            <w:vAlign w:val="bottom"/>
            <w:hideMark/>
          </w:tcPr>
          <w:p w14:paraId="26ED2F9D" w14:textId="77777777"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E</w:t>
            </w:r>
          </w:p>
        </w:tc>
        <w:tc>
          <w:tcPr>
            <w:tcW w:w="578" w:type="pct"/>
            <w:tcBorders>
              <w:top w:val="nil"/>
              <w:left w:val="nil"/>
              <w:bottom w:val="nil"/>
              <w:right w:val="nil"/>
            </w:tcBorders>
            <w:shd w:val="clear" w:color="auto" w:fill="auto"/>
            <w:noWrap/>
            <w:vAlign w:val="center"/>
          </w:tcPr>
          <w:p w14:paraId="744851EE" w14:textId="7CE8E7C5"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421" w:type="pct"/>
            <w:tcBorders>
              <w:top w:val="nil"/>
              <w:left w:val="nil"/>
              <w:bottom w:val="nil"/>
              <w:right w:val="nil"/>
            </w:tcBorders>
            <w:shd w:val="clear" w:color="auto" w:fill="auto"/>
            <w:noWrap/>
            <w:vAlign w:val="center"/>
          </w:tcPr>
          <w:p w14:paraId="157C04A2" w14:textId="77777777"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21" w:type="pct"/>
            <w:tcBorders>
              <w:top w:val="nil"/>
              <w:left w:val="nil"/>
              <w:bottom w:val="nil"/>
              <w:right w:val="single" w:sz="4" w:space="0" w:color="auto"/>
            </w:tcBorders>
            <w:shd w:val="clear" w:color="auto" w:fill="auto"/>
            <w:noWrap/>
            <w:vAlign w:val="center"/>
          </w:tcPr>
          <w:p w14:paraId="51CA875A" w14:textId="0E106B4D"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tcPr>
          <w:p w14:paraId="61B772FE" w14:textId="26F130D5"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tcPr>
          <w:p w14:paraId="55C3584F" w14:textId="0DEB1647"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421" w:type="pct"/>
            <w:tcBorders>
              <w:top w:val="nil"/>
              <w:left w:val="single" w:sz="8" w:space="0" w:color="auto"/>
              <w:bottom w:val="nil"/>
              <w:right w:val="nil"/>
            </w:tcBorders>
            <w:shd w:val="clear" w:color="auto" w:fill="auto"/>
            <w:noWrap/>
            <w:vAlign w:val="center"/>
          </w:tcPr>
          <w:p w14:paraId="421FA6F7" w14:textId="1EC0FF5A"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421" w:type="pct"/>
            <w:tcBorders>
              <w:top w:val="nil"/>
              <w:left w:val="nil"/>
              <w:bottom w:val="nil"/>
              <w:right w:val="nil"/>
            </w:tcBorders>
            <w:shd w:val="clear" w:color="auto" w:fill="auto"/>
            <w:noWrap/>
            <w:vAlign w:val="center"/>
          </w:tcPr>
          <w:p w14:paraId="53552A85" w14:textId="6D10D245"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0.40%</w:t>
            </w:r>
          </w:p>
        </w:tc>
        <w:tc>
          <w:tcPr>
            <w:tcW w:w="421" w:type="pct"/>
            <w:tcBorders>
              <w:top w:val="nil"/>
              <w:left w:val="nil"/>
              <w:bottom w:val="nil"/>
              <w:right w:val="single" w:sz="4" w:space="0" w:color="auto"/>
            </w:tcBorders>
            <w:shd w:val="clear" w:color="auto" w:fill="auto"/>
            <w:noWrap/>
            <w:vAlign w:val="center"/>
          </w:tcPr>
          <w:p w14:paraId="054D1386" w14:textId="395F9235"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-0.53%</w:t>
            </w:r>
          </w:p>
        </w:tc>
        <w:tc>
          <w:tcPr>
            <w:tcW w:w="362" w:type="pct"/>
            <w:tcBorders>
              <w:top w:val="nil"/>
              <w:left w:val="nil"/>
              <w:bottom w:val="nil"/>
              <w:right w:val="nil"/>
            </w:tcBorders>
            <w:shd w:val="clear" w:color="auto" w:fill="auto"/>
            <w:noWrap/>
            <w:vAlign w:val="center"/>
          </w:tcPr>
          <w:p w14:paraId="78F2C209" w14:textId="38611B1E"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w:t>
            </w:r>
            <w:r w:rsidR="006362F0">
              <w:rPr>
                <w:rFonts w:ascii="Arial" w:hAnsi="Arial" w:cs="Arial"/>
                <w:color w:val="000000"/>
                <w:sz w:val="18"/>
                <w:szCs w:val="18"/>
              </w:rPr>
              <w:t>5</w:t>
            </w:r>
            <w:r>
              <w:rPr>
                <w:rFonts w:ascii="Arial" w:hAnsi="Arial" w:cs="Arial"/>
                <w:color w:val="000000"/>
                <w:sz w:val="18"/>
                <w:szCs w:val="18"/>
              </w:rPr>
              <w:t>%</w:t>
            </w:r>
          </w:p>
        </w:tc>
        <w:tc>
          <w:tcPr>
            <w:tcW w:w="360" w:type="pct"/>
            <w:tcBorders>
              <w:top w:val="nil"/>
              <w:left w:val="nil"/>
              <w:bottom w:val="nil"/>
              <w:right w:val="single" w:sz="8" w:space="0" w:color="auto"/>
            </w:tcBorders>
            <w:shd w:val="clear" w:color="auto" w:fill="auto"/>
            <w:noWrap/>
            <w:vAlign w:val="center"/>
          </w:tcPr>
          <w:p w14:paraId="140AC29E" w14:textId="005A1BFA" w:rsidR="00190CA8" w:rsidRPr="00CC4B29" w:rsidRDefault="006362F0"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r w:rsidR="00190CA8">
              <w:rPr>
                <w:rFonts w:ascii="Arial" w:hAnsi="Arial" w:cs="Arial"/>
                <w:color w:val="000000"/>
                <w:sz w:val="18"/>
                <w:szCs w:val="18"/>
              </w:rPr>
              <w:t>%</w:t>
            </w:r>
          </w:p>
        </w:tc>
      </w:tr>
      <w:tr w:rsidR="00190CA8" w:rsidRPr="00CC4B29" w14:paraId="1633CEC4" w14:textId="77777777" w:rsidTr="00190CA8">
        <w:trPr>
          <w:trHeight w:val="255"/>
        </w:trPr>
        <w:tc>
          <w:tcPr>
            <w:tcW w:w="872" w:type="pct"/>
            <w:tcBorders>
              <w:top w:val="single" w:sz="8" w:space="0" w:color="auto"/>
              <w:left w:val="single" w:sz="8" w:space="0" w:color="auto"/>
              <w:bottom w:val="nil"/>
              <w:right w:val="single" w:sz="8" w:space="0" w:color="auto"/>
            </w:tcBorders>
            <w:shd w:val="clear" w:color="auto" w:fill="auto"/>
            <w:noWrap/>
            <w:vAlign w:val="bottom"/>
            <w:hideMark/>
          </w:tcPr>
          <w:p w14:paraId="48DE9A38" w14:textId="77777777"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C4B29">
              <w:rPr>
                <w:rFonts w:ascii="Arial" w:hAnsi="Arial" w:cs="Arial"/>
                <w:b/>
                <w:bCs/>
                <w:color w:val="000000"/>
                <w:sz w:val="18"/>
                <w:szCs w:val="18"/>
                <w:lang w:eastAsia="zh-CN"/>
              </w:rPr>
              <w:t>Overall</w:t>
            </w:r>
          </w:p>
        </w:tc>
        <w:tc>
          <w:tcPr>
            <w:tcW w:w="578" w:type="pct"/>
            <w:tcBorders>
              <w:top w:val="single" w:sz="8" w:space="0" w:color="auto"/>
              <w:left w:val="nil"/>
              <w:bottom w:val="nil"/>
              <w:right w:val="nil"/>
            </w:tcBorders>
            <w:shd w:val="clear" w:color="auto" w:fill="auto"/>
            <w:noWrap/>
            <w:vAlign w:val="center"/>
          </w:tcPr>
          <w:p w14:paraId="1ECF3B46" w14:textId="0EC24C6E"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421" w:type="pct"/>
            <w:tcBorders>
              <w:top w:val="single" w:sz="8" w:space="0" w:color="auto"/>
              <w:left w:val="nil"/>
              <w:bottom w:val="nil"/>
              <w:right w:val="nil"/>
            </w:tcBorders>
            <w:shd w:val="clear" w:color="auto" w:fill="auto"/>
            <w:noWrap/>
            <w:vAlign w:val="center"/>
          </w:tcPr>
          <w:p w14:paraId="0F21B99C" w14:textId="4EFAD900"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421" w:type="pct"/>
            <w:tcBorders>
              <w:top w:val="single" w:sz="8" w:space="0" w:color="auto"/>
              <w:left w:val="nil"/>
              <w:bottom w:val="nil"/>
              <w:right w:val="single" w:sz="4" w:space="0" w:color="auto"/>
            </w:tcBorders>
            <w:shd w:val="clear" w:color="auto" w:fill="auto"/>
            <w:noWrap/>
            <w:vAlign w:val="center"/>
          </w:tcPr>
          <w:p w14:paraId="1BDA4C99" w14:textId="0863A1F4"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362" w:type="pct"/>
            <w:tcBorders>
              <w:top w:val="single" w:sz="8" w:space="0" w:color="auto"/>
              <w:left w:val="nil"/>
              <w:bottom w:val="nil"/>
              <w:right w:val="nil"/>
            </w:tcBorders>
            <w:shd w:val="clear" w:color="auto" w:fill="auto"/>
            <w:noWrap/>
            <w:vAlign w:val="center"/>
          </w:tcPr>
          <w:p w14:paraId="20B94288" w14:textId="7148D605"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362" w:type="pct"/>
            <w:tcBorders>
              <w:top w:val="single" w:sz="8" w:space="0" w:color="auto"/>
              <w:left w:val="nil"/>
              <w:bottom w:val="nil"/>
              <w:right w:val="nil"/>
            </w:tcBorders>
            <w:shd w:val="clear" w:color="auto" w:fill="auto"/>
            <w:noWrap/>
            <w:vAlign w:val="center"/>
          </w:tcPr>
          <w:p w14:paraId="7E3A10AD" w14:textId="1247697E"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421" w:type="pct"/>
            <w:tcBorders>
              <w:top w:val="single" w:sz="8" w:space="0" w:color="auto"/>
              <w:left w:val="single" w:sz="8" w:space="0" w:color="auto"/>
              <w:bottom w:val="nil"/>
              <w:right w:val="nil"/>
            </w:tcBorders>
            <w:shd w:val="clear" w:color="auto" w:fill="auto"/>
            <w:noWrap/>
            <w:vAlign w:val="center"/>
          </w:tcPr>
          <w:p w14:paraId="149EC2AC" w14:textId="188A24FA"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421" w:type="pct"/>
            <w:tcBorders>
              <w:top w:val="single" w:sz="8" w:space="0" w:color="auto"/>
              <w:left w:val="nil"/>
              <w:bottom w:val="nil"/>
              <w:right w:val="nil"/>
            </w:tcBorders>
            <w:shd w:val="clear" w:color="auto" w:fill="auto"/>
            <w:noWrap/>
            <w:vAlign w:val="center"/>
          </w:tcPr>
          <w:p w14:paraId="299F03D9" w14:textId="06B94245"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421" w:type="pct"/>
            <w:tcBorders>
              <w:top w:val="single" w:sz="8" w:space="0" w:color="auto"/>
              <w:left w:val="nil"/>
              <w:bottom w:val="nil"/>
              <w:right w:val="single" w:sz="4" w:space="0" w:color="auto"/>
            </w:tcBorders>
            <w:shd w:val="clear" w:color="auto" w:fill="auto"/>
            <w:noWrap/>
            <w:vAlign w:val="center"/>
          </w:tcPr>
          <w:p w14:paraId="54635A9F" w14:textId="0C30146E"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362" w:type="pct"/>
            <w:tcBorders>
              <w:top w:val="single" w:sz="8" w:space="0" w:color="auto"/>
              <w:left w:val="nil"/>
              <w:bottom w:val="nil"/>
              <w:right w:val="nil"/>
            </w:tcBorders>
            <w:shd w:val="clear" w:color="auto" w:fill="auto"/>
            <w:noWrap/>
            <w:vAlign w:val="center"/>
          </w:tcPr>
          <w:p w14:paraId="029867D9" w14:textId="1BF003A4"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w:t>
            </w:r>
            <w:r w:rsidR="006362F0">
              <w:rPr>
                <w:rFonts w:ascii="Arial" w:hAnsi="Arial" w:cs="Arial"/>
                <w:color w:val="000000"/>
                <w:sz w:val="18"/>
                <w:szCs w:val="18"/>
              </w:rPr>
              <w:t>6</w:t>
            </w:r>
            <w:r>
              <w:rPr>
                <w:rFonts w:ascii="Arial" w:hAnsi="Arial" w:cs="Arial"/>
                <w:color w:val="000000"/>
                <w:sz w:val="18"/>
                <w:szCs w:val="18"/>
              </w:rPr>
              <w:t>%</w:t>
            </w:r>
          </w:p>
        </w:tc>
        <w:tc>
          <w:tcPr>
            <w:tcW w:w="360" w:type="pct"/>
            <w:tcBorders>
              <w:top w:val="single" w:sz="8" w:space="0" w:color="auto"/>
              <w:left w:val="nil"/>
              <w:bottom w:val="nil"/>
              <w:right w:val="single" w:sz="8" w:space="0" w:color="auto"/>
            </w:tcBorders>
            <w:shd w:val="clear" w:color="auto" w:fill="auto"/>
            <w:noWrap/>
            <w:vAlign w:val="center"/>
          </w:tcPr>
          <w:p w14:paraId="2BD49A65" w14:textId="47E76DD5"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190CA8" w:rsidRPr="00CC4B29" w14:paraId="148418F0" w14:textId="77777777" w:rsidTr="00190CA8">
        <w:trPr>
          <w:trHeight w:val="255"/>
        </w:trPr>
        <w:tc>
          <w:tcPr>
            <w:tcW w:w="872" w:type="pct"/>
            <w:tcBorders>
              <w:top w:val="single" w:sz="8" w:space="0" w:color="auto"/>
              <w:left w:val="single" w:sz="8" w:space="0" w:color="auto"/>
              <w:bottom w:val="nil"/>
              <w:right w:val="single" w:sz="8" w:space="0" w:color="auto"/>
            </w:tcBorders>
            <w:shd w:val="clear" w:color="auto" w:fill="auto"/>
            <w:noWrap/>
            <w:vAlign w:val="bottom"/>
            <w:hideMark/>
          </w:tcPr>
          <w:p w14:paraId="5C8FF6EA" w14:textId="77777777"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D</w:t>
            </w:r>
          </w:p>
        </w:tc>
        <w:tc>
          <w:tcPr>
            <w:tcW w:w="578" w:type="pct"/>
            <w:tcBorders>
              <w:top w:val="single" w:sz="8" w:space="0" w:color="auto"/>
              <w:left w:val="nil"/>
              <w:bottom w:val="nil"/>
              <w:right w:val="nil"/>
            </w:tcBorders>
            <w:shd w:val="clear" w:color="auto" w:fill="auto"/>
            <w:noWrap/>
            <w:vAlign w:val="center"/>
          </w:tcPr>
          <w:p w14:paraId="1A005450" w14:textId="58A6BAFF"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421" w:type="pct"/>
            <w:tcBorders>
              <w:top w:val="single" w:sz="8" w:space="0" w:color="auto"/>
              <w:left w:val="nil"/>
              <w:bottom w:val="nil"/>
              <w:right w:val="nil"/>
            </w:tcBorders>
            <w:shd w:val="clear" w:color="auto" w:fill="auto"/>
            <w:noWrap/>
            <w:vAlign w:val="center"/>
          </w:tcPr>
          <w:p w14:paraId="19AF4AB8" w14:textId="0F60B9A2"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421" w:type="pct"/>
            <w:tcBorders>
              <w:top w:val="single" w:sz="8" w:space="0" w:color="auto"/>
              <w:left w:val="nil"/>
              <w:bottom w:val="nil"/>
              <w:right w:val="single" w:sz="4" w:space="0" w:color="auto"/>
            </w:tcBorders>
            <w:shd w:val="clear" w:color="auto" w:fill="auto"/>
            <w:noWrap/>
            <w:vAlign w:val="center"/>
          </w:tcPr>
          <w:p w14:paraId="74D23D85" w14:textId="0CBE2C09"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362" w:type="pct"/>
            <w:tcBorders>
              <w:top w:val="single" w:sz="8" w:space="0" w:color="auto"/>
              <w:left w:val="nil"/>
              <w:bottom w:val="nil"/>
              <w:right w:val="nil"/>
            </w:tcBorders>
            <w:shd w:val="clear" w:color="auto" w:fill="auto"/>
            <w:noWrap/>
            <w:vAlign w:val="center"/>
          </w:tcPr>
          <w:p w14:paraId="408F1EDD" w14:textId="76AC00E0"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362" w:type="pct"/>
            <w:tcBorders>
              <w:top w:val="single" w:sz="8" w:space="0" w:color="auto"/>
              <w:left w:val="nil"/>
              <w:bottom w:val="nil"/>
              <w:right w:val="single" w:sz="8" w:space="0" w:color="auto"/>
            </w:tcBorders>
            <w:shd w:val="clear" w:color="auto" w:fill="auto"/>
            <w:noWrap/>
            <w:vAlign w:val="center"/>
          </w:tcPr>
          <w:p w14:paraId="4D9FCE64" w14:textId="61C8586F" w:rsidR="00190CA8" w:rsidRPr="00CC4B29" w:rsidRDefault="006362F0"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r w:rsidR="00190CA8">
              <w:rPr>
                <w:rFonts w:ascii="Arial" w:hAnsi="Arial" w:cs="Arial"/>
                <w:color w:val="000000"/>
                <w:sz w:val="18"/>
                <w:szCs w:val="18"/>
              </w:rPr>
              <w:t>%</w:t>
            </w:r>
          </w:p>
        </w:tc>
        <w:tc>
          <w:tcPr>
            <w:tcW w:w="421" w:type="pct"/>
            <w:tcBorders>
              <w:top w:val="single" w:sz="8" w:space="0" w:color="auto"/>
              <w:left w:val="nil"/>
              <w:bottom w:val="nil"/>
              <w:right w:val="nil"/>
            </w:tcBorders>
            <w:shd w:val="clear" w:color="auto" w:fill="auto"/>
            <w:noWrap/>
            <w:vAlign w:val="center"/>
          </w:tcPr>
          <w:p w14:paraId="06BD9E76" w14:textId="146D554E"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-0.34%</w:t>
            </w:r>
          </w:p>
        </w:tc>
        <w:tc>
          <w:tcPr>
            <w:tcW w:w="421" w:type="pct"/>
            <w:tcBorders>
              <w:top w:val="single" w:sz="8" w:space="0" w:color="auto"/>
              <w:left w:val="nil"/>
              <w:bottom w:val="nil"/>
              <w:right w:val="nil"/>
            </w:tcBorders>
            <w:shd w:val="clear" w:color="auto" w:fill="auto"/>
            <w:noWrap/>
            <w:vAlign w:val="center"/>
          </w:tcPr>
          <w:p w14:paraId="3374B6F6" w14:textId="416E4B68"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-0.48%</w:t>
            </w:r>
          </w:p>
        </w:tc>
        <w:tc>
          <w:tcPr>
            <w:tcW w:w="421" w:type="pct"/>
            <w:tcBorders>
              <w:top w:val="single" w:sz="8" w:space="0" w:color="auto"/>
              <w:left w:val="nil"/>
              <w:bottom w:val="nil"/>
              <w:right w:val="single" w:sz="4" w:space="0" w:color="auto"/>
            </w:tcBorders>
            <w:shd w:val="clear" w:color="auto" w:fill="auto"/>
            <w:noWrap/>
            <w:vAlign w:val="center"/>
          </w:tcPr>
          <w:p w14:paraId="1F9BC7A6" w14:textId="3F4FA5DB"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0.28%</w:t>
            </w:r>
          </w:p>
        </w:tc>
        <w:tc>
          <w:tcPr>
            <w:tcW w:w="362" w:type="pct"/>
            <w:tcBorders>
              <w:top w:val="single" w:sz="8" w:space="0" w:color="auto"/>
              <w:left w:val="nil"/>
              <w:bottom w:val="nil"/>
              <w:right w:val="nil"/>
            </w:tcBorders>
            <w:shd w:val="clear" w:color="auto" w:fill="auto"/>
            <w:noWrap/>
            <w:vAlign w:val="center"/>
          </w:tcPr>
          <w:p w14:paraId="3646DB56" w14:textId="5DF588D8"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w:t>
            </w:r>
            <w:r w:rsidR="006362F0">
              <w:rPr>
                <w:rFonts w:ascii="Arial" w:hAnsi="Arial" w:cs="Arial"/>
                <w:color w:val="000000"/>
                <w:sz w:val="18"/>
                <w:szCs w:val="18"/>
              </w:rPr>
              <w:t>9</w:t>
            </w:r>
            <w:r>
              <w:rPr>
                <w:rFonts w:ascii="Arial" w:hAnsi="Arial" w:cs="Arial"/>
                <w:color w:val="000000"/>
                <w:sz w:val="18"/>
                <w:szCs w:val="18"/>
              </w:rPr>
              <w:t>%</w:t>
            </w:r>
          </w:p>
        </w:tc>
        <w:tc>
          <w:tcPr>
            <w:tcW w:w="360" w:type="pct"/>
            <w:tcBorders>
              <w:top w:val="single" w:sz="8" w:space="0" w:color="auto"/>
              <w:left w:val="nil"/>
              <w:bottom w:val="nil"/>
              <w:right w:val="single" w:sz="8" w:space="0" w:color="auto"/>
            </w:tcBorders>
            <w:shd w:val="clear" w:color="auto" w:fill="auto"/>
            <w:noWrap/>
            <w:vAlign w:val="center"/>
          </w:tcPr>
          <w:p w14:paraId="57593647" w14:textId="2F8F9D3D" w:rsidR="00190CA8" w:rsidRPr="00CC4B29" w:rsidRDefault="006362F0"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r w:rsidR="00190CA8">
              <w:rPr>
                <w:rFonts w:ascii="Arial" w:hAnsi="Arial" w:cs="Arial"/>
                <w:color w:val="000000"/>
                <w:sz w:val="18"/>
                <w:szCs w:val="18"/>
              </w:rPr>
              <w:t>%</w:t>
            </w:r>
          </w:p>
        </w:tc>
      </w:tr>
      <w:tr w:rsidR="00190CA8" w:rsidRPr="00CC4B29" w14:paraId="0B9227A7" w14:textId="77777777" w:rsidTr="00190CA8">
        <w:trPr>
          <w:trHeight w:val="255"/>
        </w:trPr>
        <w:tc>
          <w:tcPr>
            <w:tcW w:w="872" w:type="pct"/>
            <w:tcBorders>
              <w:top w:val="nil"/>
              <w:left w:val="single" w:sz="8" w:space="0" w:color="auto"/>
              <w:bottom w:val="single" w:sz="8" w:space="0" w:color="auto"/>
              <w:right w:val="single" w:sz="8" w:space="0" w:color="auto"/>
            </w:tcBorders>
            <w:shd w:val="clear" w:color="auto" w:fill="auto"/>
            <w:noWrap/>
            <w:vAlign w:val="center"/>
            <w:hideMark/>
          </w:tcPr>
          <w:p w14:paraId="2ABD6C2E" w14:textId="39B77C0E"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F</w:t>
            </w:r>
          </w:p>
        </w:tc>
        <w:tc>
          <w:tcPr>
            <w:tcW w:w="578" w:type="pct"/>
            <w:tcBorders>
              <w:top w:val="nil"/>
              <w:left w:val="nil"/>
              <w:bottom w:val="single" w:sz="8" w:space="0" w:color="auto"/>
              <w:right w:val="nil"/>
            </w:tcBorders>
            <w:shd w:val="clear" w:color="auto" w:fill="auto"/>
            <w:noWrap/>
            <w:vAlign w:val="center"/>
          </w:tcPr>
          <w:p w14:paraId="3FEBF501" w14:textId="0BFBFF66"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421" w:type="pct"/>
            <w:tcBorders>
              <w:top w:val="nil"/>
              <w:left w:val="nil"/>
              <w:bottom w:val="single" w:sz="8" w:space="0" w:color="auto"/>
              <w:right w:val="nil"/>
            </w:tcBorders>
            <w:shd w:val="clear" w:color="auto" w:fill="auto"/>
            <w:noWrap/>
            <w:vAlign w:val="center"/>
          </w:tcPr>
          <w:p w14:paraId="5A230E77" w14:textId="5D8199E9"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421" w:type="pct"/>
            <w:tcBorders>
              <w:top w:val="nil"/>
              <w:left w:val="nil"/>
              <w:bottom w:val="single" w:sz="8" w:space="0" w:color="auto"/>
              <w:right w:val="single" w:sz="4" w:space="0" w:color="auto"/>
            </w:tcBorders>
            <w:shd w:val="clear" w:color="auto" w:fill="auto"/>
            <w:noWrap/>
            <w:vAlign w:val="center"/>
          </w:tcPr>
          <w:p w14:paraId="0DEEC2AD" w14:textId="4FFA5FC7"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362" w:type="pct"/>
            <w:tcBorders>
              <w:top w:val="nil"/>
              <w:left w:val="nil"/>
              <w:bottom w:val="single" w:sz="8" w:space="0" w:color="auto"/>
              <w:right w:val="nil"/>
            </w:tcBorders>
            <w:shd w:val="clear" w:color="auto" w:fill="auto"/>
            <w:noWrap/>
            <w:vAlign w:val="center"/>
          </w:tcPr>
          <w:p w14:paraId="1BAF195A" w14:textId="338FEDAD" w:rsidR="00190CA8" w:rsidRPr="00CC4B29" w:rsidRDefault="006362F0"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r w:rsidR="00190CA8">
              <w:rPr>
                <w:rFonts w:ascii="Arial" w:hAnsi="Arial" w:cs="Arial"/>
                <w:color w:val="000000"/>
                <w:sz w:val="18"/>
                <w:szCs w:val="18"/>
              </w:rPr>
              <w:t>%</w:t>
            </w:r>
          </w:p>
        </w:tc>
        <w:tc>
          <w:tcPr>
            <w:tcW w:w="362" w:type="pct"/>
            <w:tcBorders>
              <w:top w:val="nil"/>
              <w:left w:val="nil"/>
              <w:bottom w:val="single" w:sz="8" w:space="0" w:color="auto"/>
              <w:right w:val="single" w:sz="8" w:space="0" w:color="auto"/>
            </w:tcBorders>
            <w:shd w:val="clear" w:color="auto" w:fill="auto"/>
            <w:noWrap/>
            <w:vAlign w:val="center"/>
          </w:tcPr>
          <w:p w14:paraId="276C5582" w14:textId="339DC863" w:rsidR="00190CA8" w:rsidRPr="00CC4B29" w:rsidRDefault="006362F0"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r w:rsidR="00190CA8">
              <w:rPr>
                <w:rFonts w:ascii="Arial" w:hAnsi="Arial" w:cs="Arial"/>
                <w:color w:val="000000"/>
                <w:sz w:val="18"/>
                <w:szCs w:val="18"/>
              </w:rPr>
              <w:t>%</w:t>
            </w:r>
          </w:p>
        </w:tc>
        <w:tc>
          <w:tcPr>
            <w:tcW w:w="421" w:type="pct"/>
            <w:tcBorders>
              <w:top w:val="nil"/>
              <w:left w:val="nil"/>
              <w:bottom w:val="single" w:sz="8" w:space="0" w:color="auto"/>
              <w:right w:val="nil"/>
            </w:tcBorders>
            <w:shd w:val="clear" w:color="auto" w:fill="auto"/>
            <w:noWrap/>
            <w:vAlign w:val="center"/>
          </w:tcPr>
          <w:p w14:paraId="02191E78" w14:textId="325434FC"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421" w:type="pct"/>
            <w:tcBorders>
              <w:top w:val="nil"/>
              <w:left w:val="nil"/>
              <w:bottom w:val="single" w:sz="8" w:space="0" w:color="auto"/>
              <w:right w:val="nil"/>
            </w:tcBorders>
            <w:shd w:val="clear" w:color="auto" w:fill="auto"/>
            <w:noWrap/>
            <w:vAlign w:val="center"/>
          </w:tcPr>
          <w:p w14:paraId="18B28497" w14:textId="63816955"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0.56%</w:t>
            </w:r>
          </w:p>
        </w:tc>
        <w:tc>
          <w:tcPr>
            <w:tcW w:w="421" w:type="pct"/>
            <w:tcBorders>
              <w:top w:val="nil"/>
              <w:left w:val="nil"/>
              <w:bottom w:val="single" w:sz="8" w:space="0" w:color="auto"/>
              <w:right w:val="single" w:sz="4" w:space="0" w:color="auto"/>
            </w:tcBorders>
            <w:shd w:val="clear" w:color="auto" w:fill="auto"/>
            <w:noWrap/>
            <w:vAlign w:val="center"/>
          </w:tcPr>
          <w:p w14:paraId="139541AB" w14:textId="76B2CE26"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362" w:type="pct"/>
            <w:tcBorders>
              <w:top w:val="nil"/>
              <w:left w:val="nil"/>
              <w:bottom w:val="single" w:sz="8" w:space="0" w:color="auto"/>
              <w:right w:val="nil"/>
            </w:tcBorders>
            <w:shd w:val="clear" w:color="auto" w:fill="auto"/>
            <w:noWrap/>
            <w:vAlign w:val="center"/>
          </w:tcPr>
          <w:p w14:paraId="6004F910" w14:textId="471D3CD4"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w:t>
            </w:r>
            <w:r w:rsidR="006362F0">
              <w:rPr>
                <w:rFonts w:ascii="Arial" w:hAnsi="Arial" w:cs="Arial"/>
                <w:color w:val="000000"/>
                <w:sz w:val="18"/>
                <w:szCs w:val="18"/>
              </w:rPr>
              <w:t>8</w:t>
            </w:r>
            <w:r>
              <w:rPr>
                <w:rFonts w:ascii="Arial" w:hAnsi="Arial" w:cs="Arial"/>
                <w:color w:val="000000"/>
                <w:sz w:val="18"/>
                <w:szCs w:val="18"/>
              </w:rPr>
              <w:t>%</w:t>
            </w:r>
          </w:p>
        </w:tc>
        <w:tc>
          <w:tcPr>
            <w:tcW w:w="360" w:type="pct"/>
            <w:tcBorders>
              <w:top w:val="nil"/>
              <w:left w:val="nil"/>
              <w:bottom w:val="single" w:sz="8" w:space="0" w:color="auto"/>
              <w:right w:val="single" w:sz="8" w:space="0" w:color="auto"/>
            </w:tcBorders>
            <w:shd w:val="clear" w:color="auto" w:fill="auto"/>
            <w:noWrap/>
            <w:vAlign w:val="center"/>
          </w:tcPr>
          <w:p w14:paraId="39D3C0A4" w14:textId="47B37A11" w:rsidR="00190CA8" w:rsidRPr="00CC4B29" w:rsidRDefault="006362F0"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r w:rsidR="00190CA8">
              <w:rPr>
                <w:rFonts w:ascii="Arial" w:hAnsi="Arial" w:cs="Arial"/>
                <w:color w:val="000000"/>
                <w:sz w:val="18"/>
                <w:szCs w:val="18"/>
              </w:rPr>
              <w:t>%</w:t>
            </w:r>
          </w:p>
        </w:tc>
      </w:tr>
    </w:tbl>
    <w:p w14:paraId="0F670F90" w14:textId="77777777" w:rsidR="00C83412" w:rsidRDefault="00C83412" w:rsidP="00C83412">
      <w:pPr>
        <w:rPr>
          <w:lang w:val="en-CA"/>
        </w:rPr>
      </w:pPr>
    </w:p>
    <w:p w14:paraId="7FCCC101" w14:textId="2F53FCFD" w:rsidR="00C83412" w:rsidRDefault="00C83412" w:rsidP="00C83412">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 Test results of </w:t>
      </w:r>
      <w:r w:rsidR="008F0C7D">
        <w:t>Threshoold-2 on VTM-5.0</w:t>
      </w:r>
    </w:p>
    <w:tbl>
      <w:tblPr>
        <w:tblW w:w="5000" w:type="pct"/>
        <w:tblLook w:val="04A0" w:firstRow="1" w:lastRow="0" w:firstColumn="1" w:lastColumn="0" w:noHBand="0" w:noVBand="1"/>
      </w:tblPr>
      <w:tblGrid>
        <w:gridCol w:w="1246"/>
        <w:gridCol w:w="787"/>
        <w:gridCol w:w="787"/>
        <w:gridCol w:w="787"/>
        <w:gridCol w:w="677"/>
        <w:gridCol w:w="1115"/>
        <w:gridCol w:w="1062"/>
        <w:gridCol w:w="787"/>
        <w:gridCol w:w="787"/>
        <w:gridCol w:w="638"/>
        <w:gridCol w:w="677"/>
      </w:tblGrid>
      <w:tr w:rsidR="0041337B" w:rsidRPr="00CC4B29" w14:paraId="01D25E07" w14:textId="77777777" w:rsidTr="00AE0C0B">
        <w:trPr>
          <w:trHeight w:val="255"/>
        </w:trPr>
        <w:tc>
          <w:tcPr>
            <w:tcW w:w="667" w:type="pct"/>
            <w:tcBorders>
              <w:top w:val="nil"/>
              <w:left w:val="nil"/>
              <w:bottom w:val="nil"/>
              <w:right w:val="nil"/>
            </w:tcBorders>
            <w:shd w:val="clear" w:color="auto" w:fill="auto"/>
            <w:noWrap/>
            <w:vAlign w:val="center"/>
            <w:hideMark/>
          </w:tcPr>
          <w:p w14:paraId="5ACCCBBC" w14:textId="77777777" w:rsidR="0041337B" w:rsidRPr="00CC4B29" w:rsidRDefault="0041337B" w:rsidP="00F2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333"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7DB0C715" w14:textId="77777777" w:rsidR="0041337B" w:rsidRPr="00CC4B29" w:rsidRDefault="0041337B" w:rsidP="00F2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C4B29">
              <w:rPr>
                <w:rFonts w:ascii="Arial" w:hAnsi="Arial" w:cs="Arial"/>
                <w:b/>
                <w:bCs/>
                <w:color w:val="000000"/>
                <w:sz w:val="18"/>
                <w:szCs w:val="18"/>
                <w:lang w:eastAsia="zh-CN"/>
              </w:rPr>
              <w:t>Over VTM-5.</w:t>
            </w:r>
            <w:r>
              <w:rPr>
                <w:rFonts w:ascii="Arial" w:hAnsi="Arial" w:cs="Arial"/>
                <w:b/>
                <w:bCs/>
                <w:color w:val="000000"/>
                <w:sz w:val="18"/>
                <w:szCs w:val="18"/>
                <w:lang w:eastAsia="zh-CN"/>
              </w:rPr>
              <w:t>0</w:t>
            </w:r>
          </w:p>
        </w:tc>
      </w:tr>
      <w:tr w:rsidR="0041337B" w:rsidRPr="00CC4B29" w14:paraId="496A4E24" w14:textId="77777777" w:rsidTr="00AE0C0B">
        <w:trPr>
          <w:trHeight w:val="255"/>
        </w:trPr>
        <w:tc>
          <w:tcPr>
            <w:tcW w:w="667" w:type="pct"/>
            <w:tcBorders>
              <w:top w:val="nil"/>
              <w:left w:val="nil"/>
              <w:bottom w:val="nil"/>
              <w:right w:val="nil"/>
            </w:tcBorders>
            <w:shd w:val="clear" w:color="auto" w:fill="auto"/>
            <w:noWrap/>
            <w:vAlign w:val="bottom"/>
            <w:hideMark/>
          </w:tcPr>
          <w:p w14:paraId="7E6DED82" w14:textId="77777777" w:rsidR="0041337B" w:rsidRPr="00CC4B29" w:rsidRDefault="0041337B" w:rsidP="00F2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2221" w:type="pct"/>
            <w:gridSpan w:val="5"/>
            <w:tcBorders>
              <w:top w:val="single" w:sz="8" w:space="0" w:color="auto"/>
              <w:left w:val="single" w:sz="8" w:space="0" w:color="auto"/>
              <w:bottom w:val="nil"/>
              <w:right w:val="single" w:sz="8" w:space="0" w:color="000000"/>
            </w:tcBorders>
            <w:shd w:val="clear" w:color="auto" w:fill="auto"/>
            <w:noWrap/>
            <w:vAlign w:val="bottom"/>
            <w:hideMark/>
          </w:tcPr>
          <w:p w14:paraId="5A3D928F" w14:textId="77777777" w:rsidR="0041337B" w:rsidRPr="00CC4B29" w:rsidRDefault="0041337B" w:rsidP="00F2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C4B29">
              <w:rPr>
                <w:rFonts w:ascii="Arial" w:hAnsi="Arial" w:cs="Arial"/>
                <w:b/>
                <w:bCs/>
                <w:color w:val="000000"/>
                <w:sz w:val="18"/>
                <w:szCs w:val="18"/>
                <w:lang w:eastAsia="zh-CN"/>
              </w:rPr>
              <w:t>Random Access Main 10</w:t>
            </w:r>
          </w:p>
        </w:tc>
        <w:tc>
          <w:tcPr>
            <w:tcW w:w="2112" w:type="pct"/>
            <w:gridSpan w:val="5"/>
            <w:tcBorders>
              <w:top w:val="single" w:sz="8" w:space="0" w:color="auto"/>
              <w:left w:val="nil"/>
              <w:bottom w:val="nil"/>
              <w:right w:val="single" w:sz="8" w:space="0" w:color="000000"/>
            </w:tcBorders>
            <w:shd w:val="clear" w:color="auto" w:fill="auto"/>
            <w:noWrap/>
            <w:vAlign w:val="bottom"/>
            <w:hideMark/>
          </w:tcPr>
          <w:p w14:paraId="072C4BF3" w14:textId="77777777" w:rsidR="0041337B" w:rsidRPr="00CC4B29" w:rsidRDefault="0041337B" w:rsidP="00F2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C4B29">
              <w:rPr>
                <w:rFonts w:ascii="Arial" w:hAnsi="Arial" w:cs="Arial"/>
                <w:b/>
                <w:bCs/>
                <w:color w:val="000000"/>
                <w:sz w:val="18"/>
                <w:szCs w:val="18"/>
                <w:lang w:eastAsia="zh-CN"/>
              </w:rPr>
              <w:t>Low delay B Main10</w:t>
            </w:r>
          </w:p>
        </w:tc>
      </w:tr>
      <w:tr w:rsidR="0041337B" w:rsidRPr="00CC4B29" w14:paraId="45532D2C" w14:textId="77777777" w:rsidTr="0041337B">
        <w:trPr>
          <w:trHeight w:val="255"/>
        </w:trPr>
        <w:tc>
          <w:tcPr>
            <w:tcW w:w="667" w:type="pct"/>
            <w:tcBorders>
              <w:top w:val="nil"/>
              <w:left w:val="nil"/>
              <w:bottom w:val="nil"/>
              <w:right w:val="nil"/>
            </w:tcBorders>
            <w:shd w:val="clear" w:color="auto" w:fill="auto"/>
            <w:noWrap/>
            <w:vAlign w:val="bottom"/>
            <w:hideMark/>
          </w:tcPr>
          <w:p w14:paraId="0E44A302" w14:textId="77777777" w:rsidR="0041337B" w:rsidRPr="00CC4B29" w:rsidRDefault="0041337B" w:rsidP="00F2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21" w:type="pct"/>
            <w:tcBorders>
              <w:top w:val="nil"/>
              <w:left w:val="single" w:sz="8" w:space="0" w:color="auto"/>
              <w:bottom w:val="single" w:sz="8" w:space="0" w:color="auto"/>
              <w:right w:val="nil"/>
            </w:tcBorders>
            <w:shd w:val="clear" w:color="auto" w:fill="auto"/>
            <w:noWrap/>
            <w:vAlign w:val="bottom"/>
            <w:hideMark/>
          </w:tcPr>
          <w:p w14:paraId="7A2E34BA" w14:textId="77777777" w:rsidR="0041337B" w:rsidRPr="00CC4B29" w:rsidRDefault="0041337B" w:rsidP="00F2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Y</w:t>
            </w:r>
          </w:p>
        </w:tc>
        <w:tc>
          <w:tcPr>
            <w:tcW w:w="421" w:type="pct"/>
            <w:tcBorders>
              <w:top w:val="nil"/>
              <w:left w:val="nil"/>
              <w:bottom w:val="single" w:sz="8" w:space="0" w:color="auto"/>
              <w:right w:val="nil"/>
            </w:tcBorders>
            <w:shd w:val="clear" w:color="auto" w:fill="auto"/>
            <w:noWrap/>
            <w:vAlign w:val="bottom"/>
            <w:hideMark/>
          </w:tcPr>
          <w:p w14:paraId="59A9BBD4" w14:textId="77777777" w:rsidR="0041337B" w:rsidRPr="00CC4B29" w:rsidRDefault="0041337B" w:rsidP="00F2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U</w:t>
            </w:r>
          </w:p>
        </w:tc>
        <w:tc>
          <w:tcPr>
            <w:tcW w:w="421" w:type="pct"/>
            <w:tcBorders>
              <w:top w:val="nil"/>
              <w:left w:val="nil"/>
              <w:bottom w:val="single" w:sz="8" w:space="0" w:color="auto"/>
              <w:right w:val="single" w:sz="4" w:space="0" w:color="auto"/>
            </w:tcBorders>
            <w:shd w:val="clear" w:color="auto" w:fill="auto"/>
            <w:noWrap/>
            <w:vAlign w:val="bottom"/>
            <w:hideMark/>
          </w:tcPr>
          <w:p w14:paraId="5F97A262" w14:textId="77777777" w:rsidR="0041337B" w:rsidRPr="00CC4B29" w:rsidRDefault="0041337B" w:rsidP="00F2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V</w:t>
            </w:r>
          </w:p>
        </w:tc>
        <w:tc>
          <w:tcPr>
            <w:tcW w:w="362" w:type="pct"/>
            <w:tcBorders>
              <w:top w:val="nil"/>
              <w:left w:val="nil"/>
              <w:bottom w:val="single" w:sz="8" w:space="0" w:color="auto"/>
              <w:right w:val="nil"/>
            </w:tcBorders>
            <w:shd w:val="clear" w:color="auto" w:fill="auto"/>
            <w:noWrap/>
            <w:vAlign w:val="bottom"/>
            <w:hideMark/>
          </w:tcPr>
          <w:p w14:paraId="573D78CB" w14:textId="77777777" w:rsidR="0041337B" w:rsidRPr="00CC4B29" w:rsidRDefault="0041337B" w:rsidP="00F2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C4B29">
              <w:rPr>
                <w:rFonts w:ascii="Arial" w:hAnsi="Arial" w:cs="Arial"/>
                <w:color w:val="000000"/>
                <w:sz w:val="18"/>
                <w:szCs w:val="18"/>
                <w:lang w:eastAsia="zh-CN"/>
              </w:rPr>
              <w:t>EncT</w:t>
            </w:r>
            <w:proofErr w:type="spellEnd"/>
          </w:p>
        </w:tc>
        <w:tc>
          <w:tcPr>
            <w:tcW w:w="596" w:type="pct"/>
            <w:tcBorders>
              <w:top w:val="nil"/>
              <w:left w:val="nil"/>
              <w:bottom w:val="single" w:sz="8" w:space="0" w:color="auto"/>
              <w:right w:val="single" w:sz="8" w:space="0" w:color="auto"/>
            </w:tcBorders>
            <w:shd w:val="clear" w:color="auto" w:fill="auto"/>
            <w:noWrap/>
            <w:vAlign w:val="bottom"/>
            <w:hideMark/>
          </w:tcPr>
          <w:p w14:paraId="6C4FF2DD" w14:textId="77777777" w:rsidR="0041337B" w:rsidRPr="00CC4B29" w:rsidRDefault="0041337B" w:rsidP="00F2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C4B29">
              <w:rPr>
                <w:rFonts w:ascii="Arial" w:hAnsi="Arial" w:cs="Arial"/>
                <w:color w:val="000000"/>
                <w:sz w:val="18"/>
                <w:szCs w:val="18"/>
                <w:lang w:eastAsia="zh-CN"/>
              </w:rPr>
              <w:t>DecT</w:t>
            </w:r>
            <w:proofErr w:type="spellEnd"/>
          </w:p>
        </w:tc>
        <w:tc>
          <w:tcPr>
            <w:tcW w:w="568" w:type="pct"/>
            <w:tcBorders>
              <w:top w:val="nil"/>
              <w:left w:val="nil"/>
              <w:bottom w:val="single" w:sz="8" w:space="0" w:color="auto"/>
              <w:right w:val="nil"/>
            </w:tcBorders>
            <w:shd w:val="clear" w:color="auto" w:fill="auto"/>
            <w:noWrap/>
            <w:vAlign w:val="bottom"/>
            <w:hideMark/>
          </w:tcPr>
          <w:p w14:paraId="5224F06F" w14:textId="77777777" w:rsidR="0041337B" w:rsidRPr="00CC4B29" w:rsidRDefault="0041337B" w:rsidP="00F2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Y</w:t>
            </w:r>
          </w:p>
        </w:tc>
        <w:tc>
          <w:tcPr>
            <w:tcW w:w="421" w:type="pct"/>
            <w:tcBorders>
              <w:top w:val="nil"/>
              <w:left w:val="nil"/>
              <w:bottom w:val="single" w:sz="8" w:space="0" w:color="auto"/>
              <w:right w:val="nil"/>
            </w:tcBorders>
            <w:shd w:val="clear" w:color="auto" w:fill="auto"/>
            <w:noWrap/>
            <w:vAlign w:val="bottom"/>
            <w:hideMark/>
          </w:tcPr>
          <w:p w14:paraId="6E28BEBE" w14:textId="77777777" w:rsidR="0041337B" w:rsidRPr="00CC4B29" w:rsidRDefault="0041337B" w:rsidP="00F2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U</w:t>
            </w:r>
          </w:p>
        </w:tc>
        <w:tc>
          <w:tcPr>
            <w:tcW w:w="421" w:type="pct"/>
            <w:tcBorders>
              <w:top w:val="nil"/>
              <w:left w:val="nil"/>
              <w:bottom w:val="single" w:sz="8" w:space="0" w:color="auto"/>
              <w:right w:val="single" w:sz="4" w:space="0" w:color="auto"/>
            </w:tcBorders>
            <w:shd w:val="clear" w:color="auto" w:fill="auto"/>
            <w:noWrap/>
            <w:vAlign w:val="bottom"/>
            <w:hideMark/>
          </w:tcPr>
          <w:p w14:paraId="2C2A78DC" w14:textId="77777777" w:rsidR="0041337B" w:rsidRPr="00CC4B29" w:rsidRDefault="0041337B" w:rsidP="00F2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V</w:t>
            </w:r>
          </w:p>
        </w:tc>
        <w:tc>
          <w:tcPr>
            <w:tcW w:w="341" w:type="pct"/>
            <w:tcBorders>
              <w:top w:val="nil"/>
              <w:left w:val="nil"/>
              <w:bottom w:val="single" w:sz="8" w:space="0" w:color="auto"/>
              <w:right w:val="nil"/>
            </w:tcBorders>
            <w:shd w:val="clear" w:color="auto" w:fill="auto"/>
            <w:noWrap/>
            <w:vAlign w:val="bottom"/>
            <w:hideMark/>
          </w:tcPr>
          <w:p w14:paraId="746B50E2" w14:textId="77777777" w:rsidR="0041337B" w:rsidRPr="00CC4B29" w:rsidRDefault="0041337B" w:rsidP="00F2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C4B29">
              <w:rPr>
                <w:rFonts w:ascii="Arial" w:hAnsi="Arial" w:cs="Arial"/>
                <w:color w:val="000000"/>
                <w:sz w:val="18"/>
                <w:szCs w:val="18"/>
                <w:lang w:eastAsia="zh-CN"/>
              </w:rPr>
              <w:t>EncT</w:t>
            </w:r>
            <w:proofErr w:type="spellEnd"/>
          </w:p>
        </w:tc>
        <w:tc>
          <w:tcPr>
            <w:tcW w:w="362" w:type="pct"/>
            <w:tcBorders>
              <w:top w:val="nil"/>
              <w:left w:val="nil"/>
              <w:bottom w:val="single" w:sz="8" w:space="0" w:color="auto"/>
              <w:right w:val="single" w:sz="8" w:space="0" w:color="auto"/>
            </w:tcBorders>
            <w:shd w:val="clear" w:color="auto" w:fill="auto"/>
            <w:noWrap/>
            <w:vAlign w:val="bottom"/>
            <w:hideMark/>
          </w:tcPr>
          <w:p w14:paraId="540ADA72" w14:textId="77777777" w:rsidR="0041337B" w:rsidRPr="00CC4B29" w:rsidRDefault="0041337B" w:rsidP="00F2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C4B29">
              <w:rPr>
                <w:rFonts w:ascii="Arial" w:hAnsi="Arial" w:cs="Arial"/>
                <w:color w:val="000000"/>
                <w:sz w:val="18"/>
                <w:szCs w:val="18"/>
                <w:lang w:eastAsia="zh-CN"/>
              </w:rPr>
              <w:t>DecT</w:t>
            </w:r>
            <w:proofErr w:type="spellEnd"/>
          </w:p>
        </w:tc>
      </w:tr>
      <w:tr w:rsidR="0041337B" w:rsidRPr="00CC4B29" w14:paraId="69CE7079" w14:textId="77777777" w:rsidTr="0041337B">
        <w:trPr>
          <w:trHeight w:val="255"/>
        </w:trPr>
        <w:tc>
          <w:tcPr>
            <w:tcW w:w="667" w:type="pct"/>
            <w:tcBorders>
              <w:top w:val="single" w:sz="8" w:space="0" w:color="auto"/>
              <w:left w:val="single" w:sz="8" w:space="0" w:color="auto"/>
              <w:bottom w:val="nil"/>
              <w:right w:val="single" w:sz="8" w:space="0" w:color="auto"/>
            </w:tcBorders>
            <w:shd w:val="clear" w:color="auto" w:fill="auto"/>
            <w:noWrap/>
            <w:vAlign w:val="bottom"/>
            <w:hideMark/>
          </w:tcPr>
          <w:p w14:paraId="0FAD60D6" w14:textId="77777777"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A1</w:t>
            </w:r>
          </w:p>
        </w:tc>
        <w:tc>
          <w:tcPr>
            <w:tcW w:w="421" w:type="pct"/>
            <w:tcBorders>
              <w:top w:val="nil"/>
              <w:left w:val="nil"/>
              <w:bottom w:val="nil"/>
              <w:right w:val="nil"/>
            </w:tcBorders>
            <w:shd w:val="clear" w:color="auto" w:fill="auto"/>
            <w:noWrap/>
            <w:vAlign w:val="center"/>
          </w:tcPr>
          <w:p w14:paraId="0968A12D" w14:textId="57DBA1C7"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421" w:type="pct"/>
            <w:tcBorders>
              <w:top w:val="nil"/>
              <w:left w:val="nil"/>
              <w:bottom w:val="nil"/>
              <w:right w:val="nil"/>
            </w:tcBorders>
            <w:shd w:val="clear" w:color="auto" w:fill="auto"/>
            <w:noWrap/>
            <w:vAlign w:val="center"/>
          </w:tcPr>
          <w:p w14:paraId="0DFBEE01" w14:textId="0FBF0B26"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421" w:type="pct"/>
            <w:tcBorders>
              <w:top w:val="nil"/>
              <w:left w:val="nil"/>
              <w:bottom w:val="nil"/>
              <w:right w:val="single" w:sz="4" w:space="0" w:color="auto"/>
            </w:tcBorders>
            <w:shd w:val="clear" w:color="auto" w:fill="auto"/>
            <w:noWrap/>
            <w:vAlign w:val="center"/>
          </w:tcPr>
          <w:p w14:paraId="14E647C0" w14:textId="4789FF59"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362" w:type="pct"/>
            <w:tcBorders>
              <w:top w:val="nil"/>
              <w:left w:val="nil"/>
              <w:bottom w:val="nil"/>
              <w:right w:val="nil"/>
            </w:tcBorders>
            <w:shd w:val="clear" w:color="auto" w:fill="auto"/>
            <w:noWrap/>
            <w:vAlign w:val="center"/>
          </w:tcPr>
          <w:p w14:paraId="615B4ABE" w14:textId="185D4EE4"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596" w:type="pct"/>
            <w:tcBorders>
              <w:top w:val="nil"/>
              <w:left w:val="nil"/>
              <w:bottom w:val="nil"/>
              <w:right w:val="nil"/>
            </w:tcBorders>
            <w:shd w:val="clear" w:color="auto" w:fill="auto"/>
            <w:noWrap/>
            <w:vAlign w:val="center"/>
          </w:tcPr>
          <w:p w14:paraId="064F4B7F" w14:textId="30EAB1C0"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568" w:type="pct"/>
            <w:tcBorders>
              <w:top w:val="nil"/>
              <w:left w:val="single" w:sz="8" w:space="0" w:color="auto"/>
              <w:bottom w:val="nil"/>
              <w:right w:val="nil"/>
            </w:tcBorders>
            <w:shd w:val="clear" w:color="auto" w:fill="auto"/>
            <w:noWrap/>
            <w:vAlign w:val="center"/>
          </w:tcPr>
          <w:p w14:paraId="2B0FECE7" w14:textId="5EFFBA5E"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421" w:type="pct"/>
            <w:tcBorders>
              <w:top w:val="nil"/>
              <w:left w:val="nil"/>
              <w:bottom w:val="nil"/>
              <w:right w:val="nil"/>
            </w:tcBorders>
            <w:shd w:val="clear" w:color="auto" w:fill="auto"/>
            <w:noWrap/>
            <w:vAlign w:val="center"/>
          </w:tcPr>
          <w:p w14:paraId="1D002260" w14:textId="1EE39DD0"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421" w:type="pct"/>
            <w:tcBorders>
              <w:top w:val="nil"/>
              <w:left w:val="nil"/>
              <w:bottom w:val="nil"/>
              <w:right w:val="single" w:sz="4" w:space="0" w:color="auto"/>
            </w:tcBorders>
            <w:shd w:val="clear" w:color="auto" w:fill="auto"/>
            <w:noWrap/>
            <w:vAlign w:val="center"/>
          </w:tcPr>
          <w:p w14:paraId="29338927" w14:textId="700A4783"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41" w:type="pct"/>
            <w:tcBorders>
              <w:top w:val="nil"/>
              <w:left w:val="nil"/>
              <w:bottom w:val="nil"/>
              <w:right w:val="nil"/>
            </w:tcBorders>
            <w:shd w:val="clear" w:color="auto" w:fill="auto"/>
            <w:noWrap/>
            <w:vAlign w:val="center"/>
          </w:tcPr>
          <w:p w14:paraId="39217390" w14:textId="53493202"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62" w:type="pct"/>
            <w:tcBorders>
              <w:top w:val="nil"/>
              <w:left w:val="nil"/>
              <w:bottom w:val="nil"/>
              <w:right w:val="single" w:sz="8" w:space="0" w:color="auto"/>
            </w:tcBorders>
            <w:shd w:val="clear" w:color="auto" w:fill="auto"/>
            <w:noWrap/>
            <w:vAlign w:val="center"/>
          </w:tcPr>
          <w:p w14:paraId="535B1F59" w14:textId="22B29107"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41337B" w:rsidRPr="00CC4B29" w14:paraId="6CAB2EA1" w14:textId="77777777" w:rsidTr="0041337B">
        <w:trPr>
          <w:trHeight w:val="255"/>
        </w:trPr>
        <w:tc>
          <w:tcPr>
            <w:tcW w:w="667" w:type="pct"/>
            <w:tcBorders>
              <w:top w:val="nil"/>
              <w:left w:val="single" w:sz="8" w:space="0" w:color="auto"/>
              <w:bottom w:val="nil"/>
              <w:right w:val="single" w:sz="8" w:space="0" w:color="auto"/>
            </w:tcBorders>
            <w:shd w:val="clear" w:color="auto" w:fill="auto"/>
            <w:noWrap/>
            <w:vAlign w:val="bottom"/>
            <w:hideMark/>
          </w:tcPr>
          <w:p w14:paraId="2FBDB550" w14:textId="77777777"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A2</w:t>
            </w:r>
          </w:p>
        </w:tc>
        <w:tc>
          <w:tcPr>
            <w:tcW w:w="421" w:type="pct"/>
            <w:tcBorders>
              <w:top w:val="nil"/>
              <w:left w:val="nil"/>
              <w:bottom w:val="nil"/>
              <w:right w:val="nil"/>
            </w:tcBorders>
            <w:shd w:val="clear" w:color="auto" w:fill="auto"/>
            <w:noWrap/>
            <w:vAlign w:val="center"/>
          </w:tcPr>
          <w:p w14:paraId="1BE1925C" w14:textId="3BD00A5C"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421" w:type="pct"/>
            <w:tcBorders>
              <w:top w:val="nil"/>
              <w:left w:val="nil"/>
              <w:bottom w:val="nil"/>
              <w:right w:val="nil"/>
            </w:tcBorders>
            <w:shd w:val="clear" w:color="auto" w:fill="auto"/>
            <w:noWrap/>
            <w:vAlign w:val="center"/>
          </w:tcPr>
          <w:p w14:paraId="37B89429" w14:textId="6B0094E6"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421" w:type="pct"/>
            <w:tcBorders>
              <w:top w:val="nil"/>
              <w:left w:val="nil"/>
              <w:bottom w:val="nil"/>
              <w:right w:val="single" w:sz="4" w:space="0" w:color="auto"/>
            </w:tcBorders>
            <w:shd w:val="clear" w:color="auto" w:fill="auto"/>
            <w:noWrap/>
            <w:vAlign w:val="center"/>
          </w:tcPr>
          <w:p w14:paraId="3F18C056" w14:textId="6126D18A"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362" w:type="pct"/>
            <w:tcBorders>
              <w:top w:val="nil"/>
              <w:left w:val="nil"/>
              <w:bottom w:val="nil"/>
              <w:right w:val="nil"/>
            </w:tcBorders>
            <w:shd w:val="clear" w:color="auto" w:fill="auto"/>
            <w:noWrap/>
            <w:vAlign w:val="center"/>
          </w:tcPr>
          <w:p w14:paraId="33977C1C" w14:textId="658B5497"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596" w:type="pct"/>
            <w:tcBorders>
              <w:top w:val="nil"/>
              <w:left w:val="nil"/>
              <w:bottom w:val="nil"/>
              <w:right w:val="nil"/>
            </w:tcBorders>
            <w:shd w:val="clear" w:color="auto" w:fill="auto"/>
            <w:noWrap/>
            <w:vAlign w:val="center"/>
          </w:tcPr>
          <w:p w14:paraId="558101FB" w14:textId="388A80D5"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568" w:type="pct"/>
            <w:tcBorders>
              <w:top w:val="nil"/>
              <w:left w:val="single" w:sz="8" w:space="0" w:color="auto"/>
              <w:bottom w:val="nil"/>
              <w:right w:val="nil"/>
            </w:tcBorders>
            <w:shd w:val="clear" w:color="auto" w:fill="auto"/>
            <w:noWrap/>
            <w:vAlign w:val="center"/>
          </w:tcPr>
          <w:p w14:paraId="5135E2C8" w14:textId="46482D56"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421" w:type="pct"/>
            <w:tcBorders>
              <w:top w:val="nil"/>
              <w:left w:val="nil"/>
              <w:bottom w:val="nil"/>
              <w:right w:val="nil"/>
            </w:tcBorders>
            <w:shd w:val="clear" w:color="auto" w:fill="auto"/>
            <w:noWrap/>
            <w:vAlign w:val="center"/>
          </w:tcPr>
          <w:p w14:paraId="1B4A0260" w14:textId="77777777"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21" w:type="pct"/>
            <w:tcBorders>
              <w:top w:val="nil"/>
              <w:left w:val="nil"/>
              <w:bottom w:val="nil"/>
              <w:right w:val="single" w:sz="4" w:space="0" w:color="auto"/>
            </w:tcBorders>
            <w:shd w:val="clear" w:color="auto" w:fill="auto"/>
            <w:noWrap/>
            <w:vAlign w:val="center"/>
          </w:tcPr>
          <w:p w14:paraId="0149F00D" w14:textId="4FC0BC49"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41" w:type="pct"/>
            <w:tcBorders>
              <w:top w:val="nil"/>
              <w:left w:val="nil"/>
              <w:bottom w:val="nil"/>
              <w:right w:val="nil"/>
            </w:tcBorders>
            <w:shd w:val="clear" w:color="auto" w:fill="auto"/>
            <w:noWrap/>
            <w:vAlign w:val="center"/>
          </w:tcPr>
          <w:p w14:paraId="0C8AC7AA" w14:textId="26A42710"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62" w:type="pct"/>
            <w:tcBorders>
              <w:top w:val="nil"/>
              <w:left w:val="nil"/>
              <w:bottom w:val="nil"/>
              <w:right w:val="single" w:sz="8" w:space="0" w:color="auto"/>
            </w:tcBorders>
            <w:shd w:val="clear" w:color="auto" w:fill="auto"/>
            <w:noWrap/>
            <w:vAlign w:val="center"/>
          </w:tcPr>
          <w:p w14:paraId="431A8D4A" w14:textId="515BB57F"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41337B" w:rsidRPr="00CC4B29" w14:paraId="073D6023" w14:textId="77777777" w:rsidTr="0041337B">
        <w:trPr>
          <w:trHeight w:val="255"/>
        </w:trPr>
        <w:tc>
          <w:tcPr>
            <w:tcW w:w="667" w:type="pct"/>
            <w:tcBorders>
              <w:top w:val="nil"/>
              <w:left w:val="single" w:sz="8" w:space="0" w:color="auto"/>
              <w:bottom w:val="nil"/>
              <w:right w:val="single" w:sz="8" w:space="0" w:color="auto"/>
            </w:tcBorders>
            <w:shd w:val="clear" w:color="auto" w:fill="auto"/>
            <w:noWrap/>
            <w:vAlign w:val="bottom"/>
            <w:hideMark/>
          </w:tcPr>
          <w:p w14:paraId="7E28B771" w14:textId="77777777"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B</w:t>
            </w:r>
          </w:p>
        </w:tc>
        <w:tc>
          <w:tcPr>
            <w:tcW w:w="421" w:type="pct"/>
            <w:tcBorders>
              <w:top w:val="nil"/>
              <w:left w:val="nil"/>
              <w:bottom w:val="nil"/>
              <w:right w:val="nil"/>
            </w:tcBorders>
            <w:shd w:val="clear" w:color="auto" w:fill="auto"/>
            <w:noWrap/>
            <w:vAlign w:val="center"/>
          </w:tcPr>
          <w:p w14:paraId="7B126C0C" w14:textId="54F41548"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421" w:type="pct"/>
            <w:tcBorders>
              <w:top w:val="nil"/>
              <w:left w:val="nil"/>
              <w:bottom w:val="nil"/>
              <w:right w:val="nil"/>
            </w:tcBorders>
            <w:shd w:val="clear" w:color="auto" w:fill="auto"/>
            <w:noWrap/>
            <w:vAlign w:val="center"/>
          </w:tcPr>
          <w:p w14:paraId="0CC80E42" w14:textId="0B006FB2"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421" w:type="pct"/>
            <w:tcBorders>
              <w:top w:val="nil"/>
              <w:left w:val="nil"/>
              <w:bottom w:val="nil"/>
              <w:right w:val="single" w:sz="4" w:space="0" w:color="auto"/>
            </w:tcBorders>
            <w:shd w:val="clear" w:color="auto" w:fill="auto"/>
            <w:noWrap/>
            <w:vAlign w:val="center"/>
          </w:tcPr>
          <w:p w14:paraId="71D7C43A" w14:textId="167FE28A"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362" w:type="pct"/>
            <w:tcBorders>
              <w:top w:val="nil"/>
              <w:left w:val="nil"/>
              <w:bottom w:val="nil"/>
              <w:right w:val="nil"/>
            </w:tcBorders>
            <w:shd w:val="clear" w:color="auto" w:fill="auto"/>
            <w:noWrap/>
            <w:vAlign w:val="center"/>
          </w:tcPr>
          <w:p w14:paraId="7D8FE57E" w14:textId="095591CC"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596" w:type="pct"/>
            <w:tcBorders>
              <w:top w:val="nil"/>
              <w:left w:val="nil"/>
              <w:bottom w:val="nil"/>
              <w:right w:val="nil"/>
            </w:tcBorders>
            <w:shd w:val="clear" w:color="auto" w:fill="auto"/>
            <w:noWrap/>
            <w:vAlign w:val="center"/>
          </w:tcPr>
          <w:p w14:paraId="14641FDE" w14:textId="2421978C"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568" w:type="pct"/>
            <w:tcBorders>
              <w:top w:val="nil"/>
              <w:left w:val="single" w:sz="8" w:space="0" w:color="auto"/>
              <w:bottom w:val="nil"/>
              <w:right w:val="nil"/>
            </w:tcBorders>
            <w:shd w:val="clear" w:color="auto" w:fill="auto"/>
            <w:noWrap/>
            <w:vAlign w:val="center"/>
          </w:tcPr>
          <w:p w14:paraId="60273C52" w14:textId="4D5D1360"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421" w:type="pct"/>
            <w:tcBorders>
              <w:top w:val="nil"/>
              <w:left w:val="nil"/>
              <w:bottom w:val="nil"/>
              <w:right w:val="nil"/>
            </w:tcBorders>
            <w:shd w:val="clear" w:color="auto" w:fill="auto"/>
            <w:noWrap/>
            <w:vAlign w:val="center"/>
          </w:tcPr>
          <w:p w14:paraId="5C420A3A" w14:textId="20ED76B5"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421" w:type="pct"/>
            <w:tcBorders>
              <w:top w:val="nil"/>
              <w:left w:val="nil"/>
              <w:bottom w:val="nil"/>
              <w:right w:val="single" w:sz="4" w:space="0" w:color="auto"/>
            </w:tcBorders>
            <w:shd w:val="clear" w:color="auto" w:fill="auto"/>
            <w:noWrap/>
            <w:vAlign w:val="center"/>
          </w:tcPr>
          <w:p w14:paraId="6C8F373F" w14:textId="180723BE"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341" w:type="pct"/>
            <w:tcBorders>
              <w:top w:val="nil"/>
              <w:left w:val="nil"/>
              <w:bottom w:val="nil"/>
              <w:right w:val="nil"/>
            </w:tcBorders>
            <w:shd w:val="clear" w:color="auto" w:fill="auto"/>
            <w:noWrap/>
            <w:vAlign w:val="center"/>
          </w:tcPr>
          <w:p w14:paraId="4D476678" w14:textId="6B3D7957"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362" w:type="pct"/>
            <w:tcBorders>
              <w:top w:val="nil"/>
              <w:left w:val="nil"/>
              <w:bottom w:val="nil"/>
              <w:right w:val="single" w:sz="8" w:space="0" w:color="auto"/>
            </w:tcBorders>
            <w:shd w:val="clear" w:color="auto" w:fill="auto"/>
            <w:noWrap/>
            <w:vAlign w:val="center"/>
          </w:tcPr>
          <w:p w14:paraId="4732E9BA" w14:textId="287CD767"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41337B" w:rsidRPr="00CC4B29" w14:paraId="23D29E97" w14:textId="77777777" w:rsidTr="0041337B">
        <w:trPr>
          <w:trHeight w:val="255"/>
        </w:trPr>
        <w:tc>
          <w:tcPr>
            <w:tcW w:w="667" w:type="pct"/>
            <w:tcBorders>
              <w:top w:val="nil"/>
              <w:left w:val="single" w:sz="8" w:space="0" w:color="auto"/>
              <w:bottom w:val="nil"/>
              <w:right w:val="single" w:sz="8" w:space="0" w:color="auto"/>
            </w:tcBorders>
            <w:shd w:val="clear" w:color="auto" w:fill="auto"/>
            <w:noWrap/>
            <w:vAlign w:val="bottom"/>
            <w:hideMark/>
          </w:tcPr>
          <w:p w14:paraId="589DD0D7" w14:textId="77777777"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C</w:t>
            </w:r>
          </w:p>
        </w:tc>
        <w:tc>
          <w:tcPr>
            <w:tcW w:w="421" w:type="pct"/>
            <w:tcBorders>
              <w:top w:val="nil"/>
              <w:left w:val="nil"/>
              <w:bottom w:val="nil"/>
              <w:right w:val="nil"/>
            </w:tcBorders>
            <w:shd w:val="clear" w:color="auto" w:fill="auto"/>
            <w:noWrap/>
            <w:vAlign w:val="center"/>
          </w:tcPr>
          <w:p w14:paraId="3961B5CD" w14:textId="035DBBE3"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421" w:type="pct"/>
            <w:tcBorders>
              <w:top w:val="nil"/>
              <w:left w:val="nil"/>
              <w:bottom w:val="nil"/>
              <w:right w:val="nil"/>
            </w:tcBorders>
            <w:shd w:val="clear" w:color="auto" w:fill="auto"/>
            <w:noWrap/>
            <w:vAlign w:val="center"/>
          </w:tcPr>
          <w:p w14:paraId="74885050" w14:textId="47C0944D"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421" w:type="pct"/>
            <w:tcBorders>
              <w:top w:val="nil"/>
              <w:left w:val="nil"/>
              <w:bottom w:val="nil"/>
              <w:right w:val="single" w:sz="4" w:space="0" w:color="auto"/>
            </w:tcBorders>
            <w:shd w:val="clear" w:color="auto" w:fill="auto"/>
            <w:noWrap/>
            <w:vAlign w:val="center"/>
          </w:tcPr>
          <w:p w14:paraId="2C7DFAE9" w14:textId="7EC2644B"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-0.17%</w:t>
            </w:r>
          </w:p>
        </w:tc>
        <w:tc>
          <w:tcPr>
            <w:tcW w:w="362" w:type="pct"/>
            <w:tcBorders>
              <w:top w:val="nil"/>
              <w:left w:val="nil"/>
              <w:bottom w:val="nil"/>
              <w:right w:val="nil"/>
            </w:tcBorders>
            <w:shd w:val="clear" w:color="auto" w:fill="auto"/>
            <w:noWrap/>
            <w:vAlign w:val="center"/>
          </w:tcPr>
          <w:p w14:paraId="780F7B35" w14:textId="4508F071"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596" w:type="pct"/>
            <w:tcBorders>
              <w:top w:val="nil"/>
              <w:left w:val="nil"/>
              <w:bottom w:val="nil"/>
              <w:right w:val="nil"/>
            </w:tcBorders>
            <w:shd w:val="clear" w:color="auto" w:fill="auto"/>
            <w:noWrap/>
            <w:vAlign w:val="center"/>
          </w:tcPr>
          <w:p w14:paraId="04F693CC" w14:textId="00E20998"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568" w:type="pct"/>
            <w:tcBorders>
              <w:top w:val="nil"/>
              <w:left w:val="single" w:sz="8" w:space="0" w:color="auto"/>
              <w:bottom w:val="nil"/>
              <w:right w:val="nil"/>
            </w:tcBorders>
            <w:shd w:val="clear" w:color="auto" w:fill="auto"/>
            <w:noWrap/>
            <w:vAlign w:val="center"/>
          </w:tcPr>
          <w:p w14:paraId="0290B030" w14:textId="05B7B0A8"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421" w:type="pct"/>
            <w:tcBorders>
              <w:top w:val="nil"/>
              <w:left w:val="nil"/>
              <w:bottom w:val="nil"/>
              <w:right w:val="nil"/>
            </w:tcBorders>
            <w:shd w:val="clear" w:color="auto" w:fill="auto"/>
            <w:noWrap/>
            <w:vAlign w:val="center"/>
          </w:tcPr>
          <w:p w14:paraId="03C3C1F6" w14:textId="03CA0031"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421" w:type="pct"/>
            <w:tcBorders>
              <w:top w:val="nil"/>
              <w:left w:val="nil"/>
              <w:bottom w:val="nil"/>
              <w:right w:val="single" w:sz="4" w:space="0" w:color="auto"/>
            </w:tcBorders>
            <w:shd w:val="clear" w:color="auto" w:fill="auto"/>
            <w:noWrap/>
            <w:vAlign w:val="center"/>
          </w:tcPr>
          <w:p w14:paraId="07F4A768" w14:textId="076A6B28"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341" w:type="pct"/>
            <w:tcBorders>
              <w:top w:val="nil"/>
              <w:left w:val="nil"/>
              <w:bottom w:val="nil"/>
              <w:right w:val="nil"/>
            </w:tcBorders>
            <w:shd w:val="clear" w:color="auto" w:fill="auto"/>
            <w:noWrap/>
            <w:vAlign w:val="center"/>
          </w:tcPr>
          <w:p w14:paraId="4FC6EB41" w14:textId="3A89FB7B"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362" w:type="pct"/>
            <w:tcBorders>
              <w:top w:val="nil"/>
              <w:left w:val="nil"/>
              <w:bottom w:val="nil"/>
              <w:right w:val="single" w:sz="8" w:space="0" w:color="auto"/>
            </w:tcBorders>
            <w:shd w:val="clear" w:color="auto" w:fill="auto"/>
            <w:noWrap/>
            <w:vAlign w:val="center"/>
          </w:tcPr>
          <w:p w14:paraId="1D3C0D30" w14:textId="0C52B1CB"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41337B" w:rsidRPr="00CC4B29" w14:paraId="090E604E" w14:textId="77777777" w:rsidTr="0041337B">
        <w:trPr>
          <w:trHeight w:val="255"/>
        </w:trPr>
        <w:tc>
          <w:tcPr>
            <w:tcW w:w="667" w:type="pct"/>
            <w:tcBorders>
              <w:top w:val="nil"/>
              <w:left w:val="single" w:sz="8" w:space="0" w:color="auto"/>
              <w:bottom w:val="nil"/>
              <w:right w:val="single" w:sz="8" w:space="0" w:color="auto"/>
            </w:tcBorders>
            <w:shd w:val="clear" w:color="auto" w:fill="auto"/>
            <w:noWrap/>
            <w:vAlign w:val="bottom"/>
            <w:hideMark/>
          </w:tcPr>
          <w:p w14:paraId="621ACA84" w14:textId="77777777"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E</w:t>
            </w:r>
          </w:p>
        </w:tc>
        <w:tc>
          <w:tcPr>
            <w:tcW w:w="421" w:type="pct"/>
            <w:tcBorders>
              <w:top w:val="nil"/>
              <w:left w:val="nil"/>
              <w:bottom w:val="nil"/>
              <w:right w:val="nil"/>
            </w:tcBorders>
            <w:shd w:val="clear" w:color="auto" w:fill="auto"/>
            <w:noWrap/>
            <w:vAlign w:val="center"/>
          </w:tcPr>
          <w:p w14:paraId="38D8049E" w14:textId="28278D10"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421" w:type="pct"/>
            <w:tcBorders>
              <w:top w:val="nil"/>
              <w:left w:val="nil"/>
              <w:bottom w:val="nil"/>
              <w:right w:val="nil"/>
            </w:tcBorders>
            <w:shd w:val="clear" w:color="auto" w:fill="auto"/>
            <w:noWrap/>
            <w:vAlign w:val="center"/>
          </w:tcPr>
          <w:p w14:paraId="5235F2FF" w14:textId="77777777"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21" w:type="pct"/>
            <w:tcBorders>
              <w:top w:val="nil"/>
              <w:left w:val="nil"/>
              <w:bottom w:val="nil"/>
              <w:right w:val="single" w:sz="4" w:space="0" w:color="auto"/>
            </w:tcBorders>
            <w:shd w:val="clear" w:color="auto" w:fill="auto"/>
            <w:noWrap/>
            <w:vAlign w:val="center"/>
          </w:tcPr>
          <w:p w14:paraId="7AB7F30E" w14:textId="202D9079"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tcPr>
          <w:p w14:paraId="7DF458CB" w14:textId="6091BEA8"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596" w:type="pct"/>
            <w:tcBorders>
              <w:top w:val="nil"/>
              <w:left w:val="nil"/>
              <w:bottom w:val="nil"/>
              <w:right w:val="nil"/>
            </w:tcBorders>
            <w:shd w:val="clear" w:color="auto" w:fill="auto"/>
            <w:noWrap/>
            <w:vAlign w:val="center"/>
          </w:tcPr>
          <w:p w14:paraId="21FF5590" w14:textId="4EC108B4"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568" w:type="pct"/>
            <w:tcBorders>
              <w:top w:val="nil"/>
              <w:left w:val="single" w:sz="8" w:space="0" w:color="auto"/>
              <w:bottom w:val="nil"/>
              <w:right w:val="nil"/>
            </w:tcBorders>
            <w:shd w:val="clear" w:color="auto" w:fill="auto"/>
            <w:noWrap/>
            <w:vAlign w:val="center"/>
          </w:tcPr>
          <w:p w14:paraId="5B824BDA" w14:textId="331CEF2F"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421" w:type="pct"/>
            <w:tcBorders>
              <w:top w:val="nil"/>
              <w:left w:val="nil"/>
              <w:bottom w:val="nil"/>
              <w:right w:val="nil"/>
            </w:tcBorders>
            <w:shd w:val="clear" w:color="auto" w:fill="auto"/>
            <w:noWrap/>
            <w:vAlign w:val="center"/>
          </w:tcPr>
          <w:p w14:paraId="30A4E288" w14:textId="31FC99BF"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0.50%</w:t>
            </w:r>
          </w:p>
        </w:tc>
        <w:tc>
          <w:tcPr>
            <w:tcW w:w="421" w:type="pct"/>
            <w:tcBorders>
              <w:top w:val="nil"/>
              <w:left w:val="nil"/>
              <w:bottom w:val="nil"/>
              <w:right w:val="single" w:sz="4" w:space="0" w:color="auto"/>
            </w:tcBorders>
            <w:shd w:val="clear" w:color="auto" w:fill="auto"/>
            <w:noWrap/>
            <w:vAlign w:val="center"/>
          </w:tcPr>
          <w:p w14:paraId="40934A4E" w14:textId="0060870C"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-0.65%</w:t>
            </w:r>
          </w:p>
        </w:tc>
        <w:tc>
          <w:tcPr>
            <w:tcW w:w="341" w:type="pct"/>
            <w:tcBorders>
              <w:top w:val="nil"/>
              <w:left w:val="nil"/>
              <w:bottom w:val="nil"/>
              <w:right w:val="nil"/>
            </w:tcBorders>
            <w:shd w:val="clear" w:color="auto" w:fill="auto"/>
            <w:noWrap/>
            <w:vAlign w:val="center"/>
          </w:tcPr>
          <w:p w14:paraId="6D967670" w14:textId="75545769"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362" w:type="pct"/>
            <w:tcBorders>
              <w:top w:val="nil"/>
              <w:left w:val="nil"/>
              <w:bottom w:val="nil"/>
              <w:right w:val="single" w:sz="8" w:space="0" w:color="auto"/>
            </w:tcBorders>
            <w:shd w:val="clear" w:color="auto" w:fill="auto"/>
            <w:noWrap/>
            <w:vAlign w:val="center"/>
          </w:tcPr>
          <w:p w14:paraId="404A9A4D" w14:textId="28A4B056"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41337B" w:rsidRPr="00CC4B29" w14:paraId="53E905D5" w14:textId="77777777" w:rsidTr="0041337B">
        <w:trPr>
          <w:trHeight w:val="255"/>
        </w:trPr>
        <w:tc>
          <w:tcPr>
            <w:tcW w:w="667" w:type="pct"/>
            <w:tcBorders>
              <w:top w:val="single" w:sz="8" w:space="0" w:color="auto"/>
              <w:left w:val="single" w:sz="8" w:space="0" w:color="auto"/>
              <w:bottom w:val="nil"/>
              <w:right w:val="single" w:sz="8" w:space="0" w:color="auto"/>
            </w:tcBorders>
            <w:shd w:val="clear" w:color="auto" w:fill="auto"/>
            <w:noWrap/>
            <w:vAlign w:val="bottom"/>
            <w:hideMark/>
          </w:tcPr>
          <w:p w14:paraId="07914C22" w14:textId="77777777"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C4B29">
              <w:rPr>
                <w:rFonts w:ascii="Arial" w:hAnsi="Arial" w:cs="Arial"/>
                <w:b/>
                <w:bCs/>
                <w:color w:val="000000"/>
                <w:sz w:val="18"/>
                <w:szCs w:val="18"/>
                <w:lang w:eastAsia="zh-CN"/>
              </w:rPr>
              <w:t>Overall</w:t>
            </w:r>
          </w:p>
        </w:tc>
        <w:tc>
          <w:tcPr>
            <w:tcW w:w="421" w:type="pct"/>
            <w:tcBorders>
              <w:top w:val="single" w:sz="8" w:space="0" w:color="auto"/>
              <w:left w:val="nil"/>
              <w:bottom w:val="nil"/>
              <w:right w:val="nil"/>
            </w:tcBorders>
            <w:shd w:val="clear" w:color="auto" w:fill="auto"/>
            <w:noWrap/>
            <w:vAlign w:val="center"/>
          </w:tcPr>
          <w:p w14:paraId="6C2265E0" w14:textId="118B34C6"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421" w:type="pct"/>
            <w:tcBorders>
              <w:top w:val="single" w:sz="8" w:space="0" w:color="auto"/>
              <w:left w:val="nil"/>
              <w:bottom w:val="nil"/>
              <w:right w:val="nil"/>
            </w:tcBorders>
            <w:shd w:val="clear" w:color="auto" w:fill="auto"/>
            <w:noWrap/>
            <w:vAlign w:val="center"/>
          </w:tcPr>
          <w:p w14:paraId="7EAB450C" w14:textId="1CE8ABD5"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421" w:type="pct"/>
            <w:tcBorders>
              <w:top w:val="single" w:sz="8" w:space="0" w:color="auto"/>
              <w:left w:val="nil"/>
              <w:bottom w:val="nil"/>
              <w:right w:val="single" w:sz="4" w:space="0" w:color="auto"/>
            </w:tcBorders>
            <w:shd w:val="clear" w:color="auto" w:fill="auto"/>
            <w:noWrap/>
            <w:vAlign w:val="center"/>
          </w:tcPr>
          <w:p w14:paraId="0B84D52C" w14:textId="2AC0E9D5"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362" w:type="pct"/>
            <w:tcBorders>
              <w:top w:val="single" w:sz="8" w:space="0" w:color="auto"/>
              <w:left w:val="nil"/>
              <w:bottom w:val="nil"/>
              <w:right w:val="nil"/>
            </w:tcBorders>
            <w:shd w:val="clear" w:color="auto" w:fill="auto"/>
            <w:noWrap/>
            <w:vAlign w:val="center"/>
          </w:tcPr>
          <w:p w14:paraId="01F2BD8C" w14:textId="70B45ED0"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596" w:type="pct"/>
            <w:tcBorders>
              <w:top w:val="single" w:sz="8" w:space="0" w:color="auto"/>
              <w:left w:val="nil"/>
              <w:bottom w:val="nil"/>
              <w:right w:val="nil"/>
            </w:tcBorders>
            <w:shd w:val="clear" w:color="auto" w:fill="auto"/>
            <w:noWrap/>
            <w:vAlign w:val="center"/>
          </w:tcPr>
          <w:p w14:paraId="585E5F0D" w14:textId="384A6CCF"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568" w:type="pct"/>
            <w:tcBorders>
              <w:top w:val="single" w:sz="8" w:space="0" w:color="auto"/>
              <w:left w:val="single" w:sz="8" w:space="0" w:color="auto"/>
              <w:bottom w:val="nil"/>
              <w:right w:val="nil"/>
            </w:tcBorders>
            <w:shd w:val="clear" w:color="auto" w:fill="auto"/>
            <w:noWrap/>
            <w:vAlign w:val="center"/>
          </w:tcPr>
          <w:p w14:paraId="37716299" w14:textId="5747938D"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421" w:type="pct"/>
            <w:tcBorders>
              <w:top w:val="single" w:sz="8" w:space="0" w:color="auto"/>
              <w:left w:val="nil"/>
              <w:bottom w:val="nil"/>
              <w:right w:val="nil"/>
            </w:tcBorders>
            <w:shd w:val="clear" w:color="auto" w:fill="auto"/>
            <w:noWrap/>
            <w:vAlign w:val="center"/>
          </w:tcPr>
          <w:p w14:paraId="13E04F24" w14:textId="0D827011"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421" w:type="pct"/>
            <w:tcBorders>
              <w:top w:val="single" w:sz="8" w:space="0" w:color="auto"/>
              <w:left w:val="nil"/>
              <w:bottom w:val="nil"/>
              <w:right w:val="single" w:sz="4" w:space="0" w:color="auto"/>
            </w:tcBorders>
            <w:shd w:val="clear" w:color="auto" w:fill="auto"/>
            <w:noWrap/>
            <w:vAlign w:val="center"/>
          </w:tcPr>
          <w:p w14:paraId="1F48DD77" w14:textId="2A09F804"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341" w:type="pct"/>
            <w:tcBorders>
              <w:top w:val="single" w:sz="8" w:space="0" w:color="auto"/>
              <w:left w:val="nil"/>
              <w:bottom w:val="nil"/>
              <w:right w:val="nil"/>
            </w:tcBorders>
            <w:shd w:val="clear" w:color="auto" w:fill="auto"/>
            <w:noWrap/>
            <w:vAlign w:val="center"/>
          </w:tcPr>
          <w:p w14:paraId="4964D959" w14:textId="0D51D9C8"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362" w:type="pct"/>
            <w:tcBorders>
              <w:top w:val="single" w:sz="8" w:space="0" w:color="auto"/>
              <w:left w:val="nil"/>
              <w:bottom w:val="nil"/>
              <w:right w:val="single" w:sz="8" w:space="0" w:color="auto"/>
            </w:tcBorders>
            <w:shd w:val="clear" w:color="auto" w:fill="auto"/>
            <w:noWrap/>
            <w:vAlign w:val="center"/>
          </w:tcPr>
          <w:p w14:paraId="3CF3113C" w14:textId="1ADD2CA5"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41337B" w:rsidRPr="00CC4B29" w14:paraId="4AA23562" w14:textId="77777777" w:rsidTr="0041337B">
        <w:trPr>
          <w:trHeight w:val="255"/>
        </w:trPr>
        <w:tc>
          <w:tcPr>
            <w:tcW w:w="667" w:type="pct"/>
            <w:tcBorders>
              <w:top w:val="single" w:sz="8" w:space="0" w:color="auto"/>
              <w:left w:val="single" w:sz="8" w:space="0" w:color="auto"/>
              <w:bottom w:val="nil"/>
              <w:right w:val="single" w:sz="8" w:space="0" w:color="auto"/>
            </w:tcBorders>
            <w:shd w:val="clear" w:color="auto" w:fill="auto"/>
            <w:noWrap/>
            <w:vAlign w:val="bottom"/>
            <w:hideMark/>
          </w:tcPr>
          <w:p w14:paraId="2D91B0D2" w14:textId="77777777"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D</w:t>
            </w:r>
          </w:p>
        </w:tc>
        <w:tc>
          <w:tcPr>
            <w:tcW w:w="421" w:type="pct"/>
            <w:tcBorders>
              <w:top w:val="single" w:sz="8" w:space="0" w:color="auto"/>
              <w:left w:val="nil"/>
              <w:bottom w:val="nil"/>
              <w:right w:val="nil"/>
            </w:tcBorders>
            <w:shd w:val="clear" w:color="auto" w:fill="auto"/>
            <w:noWrap/>
            <w:vAlign w:val="center"/>
          </w:tcPr>
          <w:p w14:paraId="4939261B" w14:textId="3B743AA1"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421" w:type="pct"/>
            <w:tcBorders>
              <w:top w:val="single" w:sz="8" w:space="0" w:color="auto"/>
              <w:left w:val="nil"/>
              <w:bottom w:val="nil"/>
              <w:right w:val="nil"/>
            </w:tcBorders>
            <w:shd w:val="clear" w:color="auto" w:fill="auto"/>
            <w:noWrap/>
            <w:vAlign w:val="center"/>
          </w:tcPr>
          <w:p w14:paraId="3077AE07" w14:textId="372DCA65"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421" w:type="pct"/>
            <w:tcBorders>
              <w:top w:val="single" w:sz="8" w:space="0" w:color="auto"/>
              <w:left w:val="nil"/>
              <w:bottom w:val="nil"/>
              <w:right w:val="single" w:sz="4" w:space="0" w:color="auto"/>
            </w:tcBorders>
            <w:shd w:val="clear" w:color="auto" w:fill="auto"/>
            <w:noWrap/>
            <w:vAlign w:val="center"/>
          </w:tcPr>
          <w:p w14:paraId="7A5C22AC" w14:textId="73A3CF3F"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362" w:type="pct"/>
            <w:tcBorders>
              <w:top w:val="single" w:sz="8" w:space="0" w:color="auto"/>
              <w:left w:val="nil"/>
              <w:bottom w:val="nil"/>
              <w:right w:val="nil"/>
            </w:tcBorders>
            <w:shd w:val="clear" w:color="auto" w:fill="auto"/>
            <w:noWrap/>
            <w:vAlign w:val="center"/>
          </w:tcPr>
          <w:p w14:paraId="3BAB2269" w14:textId="7270E37B"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596" w:type="pct"/>
            <w:tcBorders>
              <w:top w:val="single" w:sz="8" w:space="0" w:color="auto"/>
              <w:left w:val="nil"/>
              <w:bottom w:val="nil"/>
              <w:right w:val="single" w:sz="8" w:space="0" w:color="auto"/>
            </w:tcBorders>
            <w:shd w:val="clear" w:color="auto" w:fill="auto"/>
            <w:noWrap/>
            <w:vAlign w:val="center"/>
          </w:tcPr>
          <w:p w14:paraId="2F53EEC9" w14:textId="527D180B"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568" w:type="pct"/>
            <w:tcBorders>
              <w:top w:val="single" w:sz="8" w:space="0" w:color="auto"/>
              <w:left w:val="nil"/>
              <w:bottom w:val="nil"/>
              <w:right w:val="nil"/>
            </w:tcBorders>
            <w:shd w:val="clear" w:color="auto" w:fill="auto"/>
            <w:noWrap/>
            <w:vAlign w:val="center"/>
          </w:tcPr>
          <w:p w14:paraId="41FC6A4A" w14:textId="1CA28545"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-0.27%</w:t>
            </w:r>
          </w:p>
        </w:tc>
        <w:tc>
          <w:tcPr>
            <w:tcW w:w="421" w:type="pct"/>
            <w:tcBorders>
              <w:top w:val="single" w:sz="8" w:space="0" w:color="auto"/>
              <w:left w:val="nil"/>
              <w:bottom w:val="nil"/>
              <w:right w:val="nil"/>
            </w:tcBorders>
            <w:shd w:val="clear" w:color="auto" w:fill="auto"/>
            <w:noWrap/>
            <w:vAlign w:val="center"/>
          </w:tcPr>
          <w:p w14:paraId="0B86677C" w14:textId="14B2E809"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-0.38%</w:t>
            </w:r>
          </w:p>
        </w:tc>
        <w:tc>
          <w:tcPr>
            <w:tcW w:w="421" w:type="pct"/>
            <w:tcBorders>
              <w:top w:val="single" w:sz="8" w:space="0" w:color="auto"/>
              <w:left w:val="nil"/>
              <w:bottom w:val="nil"/>
              <w:right w:val="single" w:sz="4" w:space="0" w:color="auto"/>
            </w:tcBorders>
            <w:shd w:val="clear" w:color="auto" w:fill="auto"/>
            <w:noWrap/>
            <w:vAlign w:val="center"/>
          </w:tcPr>
          <w:p w14:paraId="3E3CC847" w14:textId="75A8F414"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341" w:type="pct"/>
            <w:tcBorders>
              <w:top w:val="single" w:sz="8" w:space="0" w:color="auto"/>
              <w:left w:val="nil"/>
              <w:bottom w:val="nil"/>
              <w:right w:val="nil"/>
            </w:tcBorders>
            <w:shd w:val="clear" w:color="auto" w:fill="auto"/>
            <w:noWrap/>
            <w:vAlign w:val="center"/>
          </w:tcPr>
          <w:p w14:paraId="3CDC2987" w14:textId="6B6432EA"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362" w:type="pct"/>
            <w:tcBorders>
              <w:top w:val="single" w:sz="8" w:space="0" w:color="auto"/>
              <w:left w:val="nil"/>
              <w:bottom w:val="nil"/>
              <w:right w:val="single" w:sz="8" w:space="0" w:color="auto"/>
            </w:tcBorders>
            <w:shd w:val="clear" w:color="auto" w:fill="auto"/>
            <w:noWrap/>
            <w:vAlign w:val="center"/>
          </w:tcPr>
          <w:p w14:paraId="653202CC" w14:textId="77A00660"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41337B" w:rsidRPr="00CC4B29" w14:paraId="18EEA260" w14:textId="77777777" w:rsidTr="0041337B">
        <w:trPr>
          <w:trHeight w:val="255"/>
        </w:trPr>
        <w:tc>
          <w:tcPr>
            <w:tcW w:w="667" w:type="pct"/>
            <w:tcBorders>
              <w:top w:val="nil"/>
              <w:left w:val="single" w:sz="8" w:space="0" w:color="auto"/>
              <w:bottom w:val="single" w:sz="8" w:space="0" w:color="auto"/>
              <w:right w:val="single" w:sz="8" w:space="0" w:color="auto"/>
            </w:tcBorders>
            <w:shd w:val="clear" w:color="auto" w:fill="auto"/>
            <w:noWrap/>
            <w:vAlign w:val="center"/>
            <w:hideMark/>
          </w:tcPr>
          <w:p w14:paraId="4BE6D24F" w14:textId="77777777"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F</w:t>
            </w:r>
          </w:p>
        </w:tc>
        <w:tc>
          <w:tcPr>
            <w:tcW w:w="421" w:type="pct"/>
            <w:tcBorders>
              <w:top w:val="nil"/>
              <w:left w:val="nil"/>
              <w:bottom w:val="single" w:sz="8" w:space="0" w:color="auto"/>
              <w:right w:val="nil"/>
            </w:tcBorders>
            <w:shd w:val="clear" w:color="auto" w:fill="auto"/>
            <w:noWrap/>
            <w:vAlign w:val="center"/>
          </w:tcPr>
          <w:p w14:paraId="711EF524" w14:textId="10FB1041"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421" w:type="pct"/>
            <w:tcBorders>
              <w:top w:val="nil"/>
              <w:left w:val="nil"/>
              <w:bottom w:val="single" w:sz="8" w:space="0" w:color="auto"/>
              <w:right w:val="nil"/>
            </w:tcBorders>
            <w:shd w:val="clear" w:color="auto" w:fill="auto"/>
            <w:noWrap/>
            <w:vAlign w:val="center"/>
          </w:tcPr>
          <w:p w14:paraId="4BAF5B1E" w14:textId="661B0A77"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421" w:type="pct"/>
            <w:tcBorders>
              <w:top w:val="nil"/>
              <w:left w:val="nil"/>
              <w:bottom w:val="single" w:sz="8" w:space="0" w:color="auto"/>
              <w:right w:val="single" w:sz="4" w:space="0" w:color="auto"/>
            </w:tcBorders>
            <w:shd w:val="clear" w:color="auto" w:fill="auto"/>
            <w:noWrap/>
            <w:vAlign w:val="center"/>
          </w:tcPr>
          <w:p w14:paraId="21475D40" w14:textId="1F919A40"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362" w:type="pct"/>
            <w:tcBorders>
              <w:top w:val="nil"/>
              <w:left w:val="nil"/>
              <w:bottom w:val="single" w:sz="8" w:space="0" w:color="auto"/>
              <w:right w:val="nil"/>
            </w:tcBorders>
            <w:shd w:val="clear" w:color="auto" w:fill="auto"/>
            <w:noWrap/>
            <w:vAlign w:val="center"/>
          </w:tcPr>
          <w:p w14:paraId="49D12170" w14:textId="67774837"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596" w:type="pct"/>
            <w:tcBorders>
              <w:top w:val="nil"/>
              <w:left w:val="nil"/>
              <w:bottom w:val="single" w:sz="8" w:space="0" w:color="auto"/>
              <w:right w:val="single" w:sz="8" w:space="0" w:color="auto"/>
            </w:tcBorders>
            <w:shd w:val="clear" w:color="auto" w:fill="auto"/>
            <w:noWrap/>
            <w:vAlign w:val="center"/>
          </w:tcPr>
          <w:p w14:paraId="76FCA093" w14:textId="14F27634"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568" w:type="pct"/>
            <w:tcBorders>
              <w:top w:val="nil"/>
              <w:left w:val="nil"/>
              <w:bottom w:val="single" w:sz="8" w:space="0" w:color="auto"/>
              <w:right w:val="nil"/>
            </w:tcBorders>
            <w:shd w:val="clear" w:color="auto" w:fill="auto"/>
            <w:noWrap/>
            <w:vAlign w:val="center"/>
          </w:tcPr>
          <w:p w14:paraId="54A90DE7" w14:textId="7CCE1083"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421" w:type="pct"/>
            <w:tcBorders>
              <w:top w:val="nil"/>
              <w:left w:val="nil"/>
              <w:bottom w:val="single" w:sz="8" w:space="0" w:color="auto"/>
              <w:right w:val="nil"/>
            </w:tcBorders>
            <w:shd w:val="clear" w:color="auto" w:fill="auto"/>
            <w:noWrap/>
            <w:vAlign w:val="center"/>
          </w:tcPr>
          <w:p w14:paraId="74874356" w14:textId="5B9500F1"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421" w:type="pct"/>
            <w:tcBorders>
              <w:top w:val="nil"/>
              <w:left w:val="nil"/>
              <w:bottom w:val="single" w:sz="8" w:space="0" w:color="auto"/>
              <w:right w:val="single" w:sz="4" w:space="0" w:color="auto"/>
            </w:tcBorders>
            <w:shd w:val="clear" w:color="auto" w:fill="auto"/>
            <w:noWrap/>
            <w:vAlign w:val="center"/>
          </w:tcPr>
          <w:p w14:paraId="042F3414" w14:textId="292DAD45"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0.75%</w:t>
            </w:r>
          </w:p>
        </w:tc>
        <w:tc>
          <w:tcPr>
            <w:tcW w:w="341" w:type="pct"/>
            <w:tcBorders>
              <w:top w:val="nil"/>
              <w:left w:val="nil"/>
              <w:bottom w:val="single" w:sz="8" w:space="0" w:color="auto"/>
              <w:right w:val="nil"/>
            </w:tcBorders>
            <w:shd w:val="clear" w:color="auto" w:fill="auto"/>
            <w:noWrap/>
            <w:vAlign w:val="center"/>
          </w:tcPr>
          <w:p w14:paraId="21EDA43B" w14:textId="39011CE0"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362" w:type="pct"/>
            <w:tcBorders>
              <w:top w:val="nil"/>
              <w:left w:val="nil"/>
              <w:bottom w:val="single" w:sz="8" w:space="0" w:color="auto"/>
              <w:right w:val="single" w:sz="8" w:space="0" w:color="auto"/>
            </w:tcBorders>
            <w:shd w:val="clear" w:color="auto" w:fill="auto"/>
            <w:noWrap/>
            <w:vAlign w:val="center"/>
          </w:tcPr>
          <w:p w14:paraId="34C2316B" w14:textId="6548247C"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bl>
    <w:p w14:paraId="1AE83F30" w14:textId="77777777" w:rsidR="0041337B" w:rsidRPr="0041337B" w:rsidRDefault="0041337B" w:rsidP="00AE0C0B"/>
    <w:p w14:paraId="25E315E3" w14:textId="5C2E030A" w:rsidR="007270BC" w:rsidRDefault="00ED65A0" w:rsidP="0099163C">
      <w:pPr>
        <w:rPr>
          <w:lang w:val="en-CA"/>
        </w:rPr>
      </w:pPr>
      <w:r>
        <w:rPr>
          <w:lang w:val="en-CA"/>
        </w:rPr>
        <w:t>Comparing with VTM-5.0 anchor, test with threshold-1 has -0.02% BD-rate with 98% encoding time on RA, and -0.01% BD-rate with 9</w:t>
      </w:r>
      <w:r w:rsidR="00974E1C">
        <w:rPr>
          <w:lang w:val="en-CA"/>
        </w:rPr>
        <w:t>6</w:t>
      </w:r>
      <w:r>
        <w:rPr>
          <w:lang w:val="en-CA"/>
        </w:rPr>
        <w:t xml:space="preserve">% encoding time on LB; test with threshold-2 has -0.03% BD-rate with </w:t>
      </w:r>
      <w:r w:rsidR="00974E1C">
        <w:rPr>
          <w:lang w:val="en-CA"/>
        </w:rPr>
        <w:t>100</w:t>
      </w:r>
      <w:r>
        <w:rPr>
          <w:lang w:val="en-CA"/>
        </w:rPr>
        <w:t>% encoding time on RA, and -0.04% BD-rate with 96% encoding time on LB.</w:t>
      </w:r>
    </w:p>
    <w:p w14:paraId="34EC897A" w14:textId="176F5A2C" w:rsidR="00C83412" w:rsidRDefault="00332D73" w:rsidP="00332D73">
      <w:pPr>
        <w:pStyle w:val="Heading2"/>
        <w:rPr>
          <w:lang w:val="en-CA"/>
        </w:rPr>
      </w:pPr>
      <w:r>
        <w:rPr>
          <w:lang w:val="en-CA"/>
        </w:rPr>
        <w:t xml:space="preserve">Supplemental Tests on VTM-5.0 with </w:t>
      </w:r>
      <w:r w:rsidR="0058279F">
        <w:rPr>
          <w:lang w:val="en-CA"/>
        </w:rPr>
        <w:t xml:space="preserve">Affine </w:t>
      </w:r>
      <w:r>
        <w:rPr>
          <w:lang w:val="en-CA"/>
        </w:rPr>
        <w:t>PROF</w:t>
      </w:r>
    </w:p>
    <w:p w14:paraId="0C49AF4F" w14:textId="1DAD7947" w:rsidR="00332D73" w:rsidRDefault="00332D73" w:rsidP="00332D73">
      <w:pPr>
        <w:rPr>
          <w:lang w:val="en-CA"/>
        </w:rPr>
      </w:pPr>
      <w:r>
        <w:rPr>
          <w:lang w:val="en-CA"/>
        </w:rPr>
        <w:t xml:space="preserve">The proposed method was also implemented on top of VTM-5.0 with </w:t>
      </w:r>
      <w:r w:rsidR="0058279F">
        <w:rPr>
          <w:lang w:val="en-CA"/>
        </w:rPr>
        <w:t xml:space="preserve">Affine </w:t>
      </w:r>
      <w:r>
        <w:rPr>
          <w:lang w:val="en-CA"/>
        </w:rPr>
        <w:t xml:space="preserve">PROF, as provided in CE4-2.1. In these tests, VTM-5.0 with </w:t>
      </w:r>
      <w:r w:rsidR="0058279F">
        <w:rPr>
          <w:lang w:val="en-CA"/>
        </w:rPr>
        <w:t xml:space="preserve">Affine </w:t>
      </w:r>
      <w:r>
        <w:rPr>
          <w:lang w:val="en-CA"/>
        </w:rPr>
        <w:t>PROF (as in CE4-2.</w:t>
      </w:r>
      <w:proofErr w:type="gramStart"/>
      <w:r>
        <w:rPr>
          <w:lang w:val="en-CA"/>
        </w:rPr>
        <w:t>1.a</w:t>
      </w:r>
      <w:proofErr w:type="gramEnd"/>
      <w:r>
        <w:rPr>
          <w:lang w:val="en-CA"/>
        </w:rPr>
        <w:t>) is used as anchor.</w:t>
      </w:r>
    </w:p>
    <w:p w14:paraId="69A08E27" w14:textId="77777777" w:rsidR="00332D73" w:rsidRPr="00332D73" w:rsidRDefault="00332D73" w:rsidP="00332D73">
      <w:pPr>
        <w:rPr>
          <w:lang w:val="en-CA"/>
        </w:rPr>
      </w:pPr>
    </w:p>
    <w:p w14:paraId="520BFB6E" w14:textId="28407F0E" w:rsidR="00332D73" w:rsidRDefault="00332D73" w:rsidP="00332D73">
      <w:pPr>
        <w:pStyle w:val="Caption"/>
        <w:keepNext/>
        <w:jc w:val="center"/>
      </w:pPr>
      <w:r>
        <w:t xml:space="preserve">Table </w:t>
      </w:r>
      <w:r>
        <w:rPr>
          <w:noProof/>
        </w:rPr>
        <w:t>3</w:t>
      </w:r>
      <w:r>
        <w:t xml:space="preserve">-Test results of Threshold-1 on VTM-5.0 with </w:t>
      </w:r>
      <w:r w:rsidR="0058279F">
        <w:t xml:space="preserve">Affine </w:t>
      </w:r>
      <w:r>
        <w:t>PROF</w:t>
      </w:r>
    </w:p>
    <w:tbl>
      <w:tblPr>
        <w:tblW w:w="5000" w:type="pct"/>
        <w:tblLook w:val="04A0" w:firstRow="1" w:lastRow="0" w:firstColumn="1" w:lastColumn="0" w:noHBand="0" w:noVBand="1"/>
      </w:tblPr>
      <w:tblGrid>
        <w:gridCol w:w="1629"/>
        <w:gridCol w:w="1080"/>
        <w:gridCol w:w="787"/>
        <w:gridCol w:w="787"/>
        <w:gridCol w:w="676"/>
        <w:gridCol w:w="677"/>
        <w:gridCol w:w="787"/>
        <w:gridCol w:w="787"/>
        <w:gridCol w:w="787"/>
        <w:gridCol w:w="676"/>
        <w:gridCol w:w="677"/>
      </w:tblGrid>
      <w:tr w:rsidR="00332D73" w:rsidRPr="00CC4B29" w14:paraId="35B94C83" w14:textId="77777777" w:rsidTr="00253A48">
        <w:trPr>
          <w:trHeight w:val="255"/>
        </w:trPr>
        <w:tc>
          <w:tcPr>
            <w:tcW w:w="872" w:type="pct"/>
            <w:tcBorders>
              <w:top w:val="nil"/>
              <w:left w:val="nil"/>
              <w:bottom w:val="nil"/>
              <w:right w:val="nil"/>
            </w:tcBorders>
            <w:shd w:val="clear" w:color="auto" w:fill="auto"/>
            <w:noWrap/>
            <w:vAlign w:val="center"/>
            <w:hideMark/>
          </w:tcPr>
          <w:p w14:paraId="30B99835" w14:textId="77777777" w:rsidR="00332D73" w:rsidRPr="00CC4B2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12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5B10FCA6" w14:textId="4833B7A8" w:rsidR="00332D73" w:rsidRPr="00CC4B2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C4B29">
              <w:rPr>
                <w:rFonts w:ascii="Arial" w:hAnsi="Arial" w:cs="Arial"/>
                <w:b/>
                <w:bCs/>
                <w:color w:val="000000"/>
                <w:sz w:val="18"/>
                <w:szCs w:val="18"/>
                <w:lang w:eastAsia="zh-CN"/>
              </w:rPr>
              <w:t>Over VTM-5.</w:t>
            </w:r>
            <w:r>
              <w:rPr>
                <w:rFonts w:ascii="Arial" w:hAnsi="Arial" w:cs="Arial"/>
                <w:b/>
                <w:bCs/>
                <w:color w:val="000000"/>
                <w:sz w:val="18"/>
                <w:szCs w:val="18"/>
                <w:lang w:eastAsia="zh-CN"/>
              </w:rPr>
              <w:t>0</w:t>
            </w:r>
            <w:r w:rsidR="0058279F">
              <w:rPr>
                <w:rFonts w:ascii="Arial" w:hAnsi="Arial" w:cs="Arial"/>
                <w:b/>
                <w:bCs/>
                <w:color w:val="000000"/>
                <w:sz w:val="18"/>
                <w:szCs w:val="18"/>
                <w:lang w:eastAsia="zh-CN"/>
              </w:rPr>
              <w:t xml:space="preserve"> with Affine PROF</w:t>
            </w:r>
          </w:p>
        </w:tc>
      </w:tr>
      <w:tr w:rsidR="00332D73" w:rsidRPr="00CC4B29" w14:paraId="0A56F859" w14:textId="77777777" w:rsidTr="00253A48">
        <w:trPr>
          <w:trHeight w:val="255"/>
        </w:trPr>
        <w:tc>
          <w:tcPr>
            <w:tcW w:w="872" w:type="pct"/>
            <w:tcBorders>
              <w:top w:val="nil"/>
              <w:left w:val="nil"/>
              <w:bottom w:val="nil"/>
              <w:right w:val="nil"/>
            </w:tcBorders>
            <w:shd w:val="clear" w:color="auto" w:fill="auto"/>
            <w:noWrap/>
            <w:vAlign w:val="bottom"/>
            <w:hideMark/>
          </w:tcPr>
          <w:p w14:paraId="20B9201F" w14:textId="77777777" w:rsidR="00332D73" w:rsidRPr="00CC4B2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2144" w:type="pct"/>
            <w:gridSpan w:val="5"/>
            <w:tcBorders>
              <w:top w:val="single" w:sz="8" w:space="0" w:color="auto"/>
              <w:left w:val="single" w:sz="8" w:space="0" w:color="auto"/>
              <w:bottom w:val="nil"/>
              <w:right w:val="single" w:sz="8" w:space="0" w:color="000000"/>
            </w:tcBorders>
            <w:shd w:val="clear" w:color="auto" w:fill="auto"/>
            <w:noWrap/>
            <w:vAlign w:val="bottom"/>
            <w:hideMark/>
          </w:tcPr>
          <w:p w14:paraId="791219A1" w14:textId="77777777" w:rsidR="00332D73" w:rsidRPr="00CC4B2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C4B29">
              <w:rPr>
                <w:rFonts w:ascii="Arial" w:hAnsi="Arial" w:cs="Arial"/>
                <w:b/>
                <w:bCs/>
                <w:color w:val="000000"/>
                <w:sz w:val="18"/>
                <w:szCs w:val="18"/>
                <w:lang w:eastAsia="zh-CN"/>
              </w:rPr>
              <w:t>Random Access Main 10</w:t>
            </w:r>
          </w:p>
        </w:tc>
        <w:tc>
          <w:tcPr>
            <w:tcW w:w="1984" w:type="pct"/>
            <w:gridSpan w:val="5"/>
            <w:tcBorders>
              <w:top w:val="single" w:sz="8" w:space="0" w:color="auto"/>
              <w:left w:val="nil"/>
              <w:bottom w:val="nil"/>
              <w:right w:val="single" w:sz="8" w:space="0" w:color="000000"/>
            </w:tcBorders>
            <w:shd w:val="clear" w:color="auto" w:fill="auto"/>
            <w:noWrap/>
            <w:vAlign w:val="bottom"/>
            <w:hideMark/>
          </w:tcPr>
          <w:p w14:paraId="466E238F" w14:textId="77777777" w:rsidR="00332D73" w:rsidRPr="00CC4B2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C4B29">
              <w:rPr>
                <w:rFonts w:ascii="Arial" w:hAnsi="Arial" w:cs="Arial"/>
                <w:b/>
                <w:bCs/>
                <w:color w:val="000000"/>
                <w:sz w:val="18"/>
                <w:szCs w:val="18"/>
                <w:lang w:eastAsia="zh-CN"/>
              </w:rPr>
              <w:t>Low delay B Main10</w:t>
            </w:r>
          </w:p>
        </w:tc>
      </w:tr>
      <w:tr w:rsidR="00332D73" w:rsidRPr="00CC4B29" w14:paraId="2B94A625" w14:textId="77777777" w:rsidTr="00253A48">
        <w:trPr>
          <w:trHeight w:val="255"/>
        </w:trPr>
        <w:tc>
          <w:tcPr>
            <w:tcW w:w="872" w:type="pct"/>
            <w:tcBorders>
              <w:top w:val="nil"/>
              <w:left w:val="nil"/>
              <w:bottom w:val="nil"/>
              <w:right w:val="nil"/>
            </w:tcBorders>
            <w:shd w:val="clear" w:color="auto" w:fill="auto"/>
            <w:noWrap/>
            <w:vAlign w:val="bottom"/>
            <w:hideMark/>
          </w:tcPr>
          <w:p w14:paraId="4582282D" w14:textId="77777777" w:rsidR="00332D73" w:rsidRPr="00CC4B2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78" w:type="pct"/>
            <w:tcBorders>
              <w:top w:val="nil"/>
              <w:left w:val="single" w:sz="8" w:space="0" w:color="auto"/>
              <w:bottom w:val="single" w:sz="8" w:space="0" w:color="auto"/>
              <w:right w:val="nil"/>
            </w:tcBorders>
            <w:shd w:val="clear" w:color="auto" w:fill="auto"/>
            <w:noWrap/>
            <w:vAlign w:val="bottom"/>
            <w:hideMark/>
          </w:tcPr>
          <w:p w14:paraId="2D4C28E1" w14:textId="77777777" w:rsidR="00332D73" w:rsidRPr="00CC4B2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Y</w:t>
            </w:r>
          </w:p>
        </w:tc>
        <w:tc>
          <w:tcPr>
            <w:tcW w:w="421" w:type="pct"/>
            <w:tcBorders>
              <w:top w:val="nil"/>
              <w:left w:val="nil"/>
              <w:bottom w:val="single" w:sz="8" w:space="0" w:color="auto"/>
              <w:right w:val="nil"/>
            </w:tcBorders>
            <w:shd w:val="clear" w:color="auto" w:fill="auto"/>
            <w:noWrap/>
            <w:vAlign w:val="bottom"/>
            <w:hideMark/>
          </w:tcPr>
          <w:p w14:paraId="5DC9141B" w14:textId="77777777" w:rsidR="00332D73" w:rsidRPr="00CC4B2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U</w:t>
            </w:r>
          </w:p>
        </w:tc>
        <w:tc>
          <w:tcPr>
            <w:tcW w:w="421" w:type="pct"/>
            <w:tcBorders>
              <w:top w:val="nil"/>
              <w:left w:val="nil"/>
              <w:bottom w:val="single" w:sz="8" w:space="0" w:color="auto"/>
              <w:right w:val="single" w:sz="4" w:space="0" w:color="auto"/>
            </w:tcBorders>
            <w:shd w:val="clear" w:color="auto" w:fill="auto"/>
            <w:noWrap/>
            <w:vAlign w:val="bottom"/>
            <w:hideMark/>
          </w:tcPr>
          <w:p w14:paraId="06153DE2" w14:textId="77777777" w:rsidR="00332D73" w:rsidRPr="00CC4B2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V</w:t>
            </w:r>
          </w:p>
        </w:tc>
        <w:tc>
          <w:tcPr>
            <w:tcW w:w="362" w:type="pct"/>
            <w:tcBorders>
              <w:top w:val="nil"/>
              <w:left w:val="nil"/>
              <w:bottom w:val="single" w:sz="8" w:space="0" w:color="auto"/>
              <w:right w:val="nil"/>
            </w:tcBorders>
            <w:shd w:val="clear" w:color="auto" w:fill="auto"/>
            <w:noWrap/>
            <w:vAlign w:val="bottom"/>
            <w:hideMark/>
          </w:tcPr>
          <w:p w14:paraId="77F3B40E" w14:textId="77777777" w:rsidR="00332D73" w:rsidRPr="00CC4B2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C4B29">
              <w:rPr>
                <w:rFonts w:ascii="Arial" w:hAnsi="Arial" w:cs="Arial"/>
                <w:color w:val="000000"/>
                <w:sz w:val="18"/>
                <w:szCs w:val="18"/>
                <w:lang w:eastAsia="zh-CN"/>
              </w:rPr>
              <w:t>EncT</w:t>
            </w:r>
            <w:proofErr w:type="spellEnd"/>
          </w:p>
        </w:tc>
        <w:tc>
          <w:tcPr>
            <w:tcW w:w="362" w:type="pct"/>
            <w:tcBorders>
              <w:top w:val="nil"/>
              <w:left w:val="nil"/>
              <w:bottom w:val="single" w:sz="8" w:space="0" w:color="auto"/>
              <w:right w:val="single" w:sz="8" w:space="0" w:color="auto"/>
            </w:tcBorders>
            <w:shd w:val="clear" w:color="auto" w:fill="auto"/>
            <w:noWrap/>
            <w:vAlign w:val="bottom"/>
            <w:hideMark/>
          </w:tcPr>
          <w:p w14:paraId="5B4F7CB0" w14:textId="77777777" w:rsidR="00332D73" w:rsidRPr="00CC4B2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C4B29">
              <w:rPr>
                <w:rFonts w:ascii="Arial" w:hAnsi="Arial" w:cs="Arial"/>
                <w:color w:val="000000"/>
                <w:sz w:val="18"/>
                <w:szCs w:val="18"/>
                <w:lang w:eastAsia="zh-CN"/>
              </w:rPr>
              <w:t>DecT</w:t>
            </w:r>
            <w:proofErr w:type="spellEnd"/>
          </w:p>
        </w:tc>
        <w:tc>
          <w:tcPr>
            <w:tcW w:w="421" w:type="pct"/>
            <w:tcBorders>
              <w:top w:val="nil"/>
              <w:left w:val="nil"/>
              <w:bottom w:val="single" w:sz="8" w:space="0" w:color="auto"/>
              <w:right w:val="nil"/>
            </w:tcBorders>
            <w:shd w:val="clear" w:color="auto" w:fill="auto"/>
            <w:noWrap/>
            <w:vAlign w:val="bottom"/>
            <w:hideMark/>
          </w:tcPr>
          <w:p w14:paraId="136F52AB" w14:textId="77777777" w:rsidR="00332D73" w:rsidRPr="00CC4B2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Y</w:t>
            </w:r>
          </w:p>
        </w:tc>
        <w:tc>
          <w:tcPr>
            <w:tcW w:w="421" w:type="pct"/>
            <w:tcBorders>
              <w:top w:val="nil"/>
              <w:left w:val="nil"/>
              <w:bottom w:val="single" w:sz="8" w:space="0" w:color="auto"/>
              <w:right w:val="nil"/>
            </w:tcBorders>
            <w:shd w:val="clear" w:color="auto" w:fill="auto"/>
            <w:noWrap/>
            <w:vAlign w:val="bottom"/>
            <w:hideMark/>
          </w:tcPr>
          <w:p w14:paraId="30C31EB9" w14:textId="77777777" w:rsidR="00332D73" w:rsidRPr="00CC4B2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U</w:t>
            </w:r>
          </w:p>
        </w:tc>
        <w:tc>
          <w:tcPr>
            <w:tcW w:w="421" w:type="pct"/>
            <w:tcBorders>
              <w:top w:val="nil"/>
              <w:left w:val="nil"/>
              <w:bottom w:val="single" w:sz="8" w:space="0" w:color="auto"/>
              <w:right w:val="single" w:sz="4" w:space="0" w:color="auto"/>
            </w:tcBorders>
            <w:shd w:val="clear" w:color="auto" w:fill="auto"/>
            <w:noWrap/>
            <w:vAlign w:val="bottom"/>
            <w:hideMark/>
          </w:tcPr>
          <w:p w14:paraId="487E6650" w14:textId="77777777" w:rsidR="00332D73" w:rsidRPr="00CC4B2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V</w:t>
            </w:r>
          </w:p>
        </w:tc>
        <w:tc>
          <w:tcPr>
            <w:tcW w:w="362" w:type="pct"/>
            <w:tcBorders>
              <w:top w:val="nil"/>
              <w:left w:val="nil"/>
              <w:bottom w:val="single" w:sz="8" w:space="0" w:color="auto"/>
              <w:right w:val="nil"/>
            </w:tcBorders>
            <w:shd w:val="clear" w:color="auto" w:fill="auto"/>
            <w:noWrap/>
            <w:vAlign w:val="bottom"/>
            <w:hideMark/>
          </w:tcPr>
          <w:p w14:paraId="3427F35D" w14:textId="77777777" w:rsidR="00332D73" w:rsidRPr="00CC4B2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C4B29">
              <w:rPr>
                <w:rFonts w:ascii="Arial" w:hAnsi="Arial" w:cs="Arial"/>
                <w:color w:val="000000"/>
                <w:sz w:val="18"/>
                <w:szCs w:val="18"/>
                <w:lang w:eastAsia="zh-CN"/>
              </w:rPr>
              <w:t>EncT</w:t>
            </w:r>
            <w:proofErr w:type="spellEnd"/>
          </w:p>
        </w:tc>
        <w:tc>
          <w:tcPr>
            <w:tcW w:w="360" w:type="pct"/>
            <w:tcBorders>
              <w:top w:val="nil"/>
              <w:left w:val="nil"/>
              <w:bottom w:val="single" w:sz="8" w:space="0" w:color="auto"/>
              <w:right w:val="single" w:sz="8" w:space="0" w:color="auto"/>
            </w:tcBorders>
            <w:shd w:val="clear" w:color="auto" w:fill="auto"/>
            <w:noWrap/>
            <w:vAlign w:val="bottom"/>
            <w:hideMark/>
          </w:tcPr>
          <w:p w14:paraId="7BB00AA0" w14:textId="77777777" w:rsidR="00332D73" w:rsidRPr="00CC4B2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C4B29">
              <w:rPr>
                <w:rFonts w:ascii="Arial" w:hAnsi="Arial" w:cs="Arial"/>
                <w:color w:val="000000"/>
                <w:sz w:val="18"/>
                <w:szCs w:val="18"/>
                <w:lang w:eastAsia="zh-CN"/>
              </w:rPr>
              <w:t>DecT</w:t>
            </w:r>
            <w:proofErr w:type="spellEnd"/>
          </w:p>
        </w:tc>
      </w:tr>
      <w:tr w:rsidR="00253A48" w:rsidRPr="00CC4B29" w14:paraId="64F8E077" w14:textId="77777777" w:rsidTr="00253A48">
        <w:trPr>
          <w:trHeight w:val="255"/>
        </w:trPr>
        <w:tc>
          <w:tcPr>
            <w:tcW w:w="872" w:type="pct"/>
            <w:tcBorders>
              <w:top w:val="single" w:sz="8" w:space="0" w:color="auto"/>
              <w:left w:val="single" w:sz="8" w:space="0" w:color="auto"/>
              <w:bottom w:val="nil"/>
              <w:right w:val="single" w:sz="8" w:space="0" w:color="auto"/>
            </w:tcBorders>
            <w:shd w:val="clear" w:color="auto" w:fill="auto"/>
            <w:noWrap/>
            <w:vAlign w:val="bottom"/>
            <w:hideMark/>
          </w:tcPr>
          <w:p w14:paraId="00B6A366" w14:textId="77777777"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A1</w:t>
            </w:r>
          </w:p>
        </w:tc>
        <w:tc>
          <w:tcPr>
            <w:tcW w:w="578" w:type="pct"/>
            <w:tcBorders>
              <w:top w:val="nil"/>
              <w:left w:val="nil"/>
              <w:bottom w:val="nil"/>
              <w:right w:val="nil"/>
            </w:tcBorders>
            <w:shd w:val="clear" w:color="auto" w:fill="auto"/>
            <w:noWrap/>
            <w:vAlign w:val="center"/>
          </w:tcPr>
          <w:p w14:paraId="79A73E3E" w14:textId="66C78EA0"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421" w:type="pct"/>
            <w:tcBorders>
              <w:top w:val="nil"/>
              <w:left w:val="nil"/>
              <w:bottom w:val="nil"/>
              <w:right w:val="nil"/>
            </w:tcBorders>
            <w:shd w:val="clear" w:color="auto" w:fill="auto"/>
            <w:noWrap/>
            <w:vAlign w:val="center"/>
          </w:tcPr>
          <w:p w14:paraId="200BC797" w14:textId="10B78E15"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421" w:type="pct"/>
            <w:tcBorders>
              <w:top w:val="nil"/>
              <w:left w:val="nil"/>
              <w:bottom w:val="nil"/>
              <w:right w:val="single" w:sz="4" w:space="0" w:color="auto"/>
            </w:tcBorders>
            <w:shd w:val="clear" w:color="auto" w:fill="auto"/>
            <w:noWrap/>
            <w:vAlign w:val="center"/>
          </w:tcPr>
          <w:p w14:paraId="7EF49CA1" w14:textId="6CD27C11"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362" w:type="pct"/>
            <w:tcBorders>
              <w:top w:val="nil"/>
              <w:left w:val="nil"/>
              <w:bottom w:val="nil"/>
              <w:right w:val="nil"/>
            </w:tcBorders>
            <w:shd w:val="clear" w:color="auto" w:fill="auto"/>
            <w:noWrap/>
            <w:vAlign w:val="center"/>
          </w:tcPr>
          <w:p w14:paraId="0929D636" w14:textId="61EE7A1B"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362" w:type="pct"/>
            <w:tcBorders>
              <w:top w:val="nil"/>
              <w:left w:val="nil"/>
              <w:bottom w:val="nil"/>
              <w:right w:val="nil"/>
            </w:tcBorders>
            <w:shd w:val="clear" w:color="auto" w:fill="auto"/>
            <w:noWrap/>
            <w:vAlign w:val="center"/>
          </w:tcPr>
          <w:p w14:paraId="250B83B3" w14:textId="14CF473C"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421" w:type="pct"/>
            <w:tcBorders>
              <w:top w:val="nil"/>
              <w:left w:val="single" w:sz="8" w:space="0" w:color="auto"/>
              <w:bottom w:val="nil"/>
              <w:right w:val="nil"/>
            </w:tcBorders>
            <w:shd w:val="clear" w:color="auto" w:fill="auto"/>
            <w:noWrap/>
            <w:vAlign w:val="center"/>
          </w:tcPr>
          <w:p w14:paraId="45C838B4" w14:textId="5EBB730A"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421" w:type="pct"/>
            <w:tcBorders>
              <w:top w:val="nil"/>
              <w:left w:val="nil"/>
              <w:bottom w:val="nil"/>
              <w:right w:val="nil"/>
            </w:tcBorders>
            <w:shd w:val="clear" w:color="auto" w:fill="auto"/>
            <w:noWrap/>
            <w:vAlign w:val="center"/>
          </w:tcPr>
          <w:p w14:paraId="2D342097" w14:textId="58391FB9"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421" w:type="pct"/>
            <w:tcBorders>
              <w:top w:val="nil"/>
              <w:left w:val="nil"/>
              <w:bottom w:val="nil"/>
              <w:right w:val="single" w:sz="4" w:space="0" w:color="auto"/>
            </w:tcBorders>
            <w:shd w:val="clear" w:color="auto" w:fill="auto"/>
            <w:noWrap/>
            <w:vAlign w:val="center"/>
          </w:tcPr>
          <w:p w14:paraId="43D31A78" w14:textId="2282D4ED"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tcPr>
          <w:p w14:paraId="14AB50BA" w14:textId="102F3DF9"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60" w:type="pct"/>
            <w:tcBorders>
              <w:top w:val="nil"/>
              <w:left w:val="nil"/>
              <w:bottom w:val="nil"/>
              <w:right w:val="single" w:sz="8" w:space="0" w:color="auto"/>
            </w:tcBorders>
            <w:shd w:val="clear" w:color="auto" w:fill="auto"/>
            <w:noWrap/>
            <w:vAlign w:val="center"/>
          </w:tcPr>
          <w:p w14:paraId="0B44AEF7" w14:textId="7F6943EF"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253A48" w:rsidRPr="00CC4B29" w14:paraId="2B8B2B7C" w14:textId="77777777" w:rsidTr="00253A48">
        <w:trPr>
          <w:trHeight w:val="255"/>
        </w:trPr>
        <w:tc>
          <w:tcPr>
            <w:tcW w:w="872" w:type="pct"/>
            <w:tcBorders>
              <w:top w:val="nil"/>
              <w:left w:val="single" w:sz="8" w:space="0" w:color="auto"/>
              <w:bottom w:val="nil"/>
              <w:right w:val="single" w:sz="8" w:space="0" w:color="auto"/>
            </w:tcBorders>
            <w:shd w:val="clear" w:color="auto" w:fill="auto"/>
            <w:noWrap/>
            <w:vAlign w:val="bottom"/>
            <w:hideMark/>
          </w:tcPr>
          <w:p w14:paraId="3AC831E9" w14:textId="77777777"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lastRenderedPageBreak/>
              <w:t>Class A2</w:t>
            </w:r>
          </w:p>
        </w:tc>
        <w:tc>
          <w:tcPr>
            <w:tcW w:w="578" w:type="pct"/>
            <w:tcBorders>
              <w:top w:val="nil"/>
              <w:left w:val="nil"/>
              <w:bottom w:val="nil"/>
              <w:right w:val="nil"/>
            </w:tcBorders>
            <w:shd w:val="clear" w:color="auto" w:fill="auto"/>
            <w:noWrap/>
            <w:vAlign w:val="center"/>
          </w:tcPr>
          <w:p w14:paraId="2D2F9B13" w14:textId="6EEC9213"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421" w:type="pct"/>
            <w:tcBorders>
              <w:top w:val="nil"/>
              <w:left w:val="nil"/>
              <w:bottom w:val="nil"/>
              <w:right w:val="nil"/>
            </w:tcBorders>
            <w:shd w:val="clear" w:color="auto" w:fill="auto"/>
            <w:noWrap/>
            <w:vAlign w:val="center"/>
          </w:tcPr>
          <w:p w14:paraId="165D032B" w14:textId="04ACD579"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421" w:type="pct"/>
            <w:tcBorders>
              <w:top w:val="nil"/>
              <w:left w:val="nil"/>
              <w:bottom w:val="nil"/>
              <w:right w:val="single" w:sz="4" w:space="0" w:color="auto"/>
            </w:tcBorders>
            <w:shd w:val="clear" w:color="auto" w:fill="auto"/>
            <w:noWrap/>
            <w:vAlign w:val="center"/>
          </w:tcPr>
          <w:p w14:paraId="094F453E" w14:textId="75862C17"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362" w:type="pct"/>
            <w:tcBorders>
              <w:top w:val="nil"/>
              <w:left w:val="nil"/>
              <w:bottom w:val="nil"/>
              <w:right w:val="nil"/>
            </w:tcBorders>
            <w:shd w:val="clear" w:color="auto" w:fill="auto"/>
            <w:noWrap/>
            <w:vAlign w:val="center"/>
          </w:tcPr>
          <w:p w14:paraId="41200CFA" w14:textId="375663D8"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362" w:type="pct"/>
            <w:tcBorders>
              <w:top w:val="nil"/>
              <w:left w:val="nil"/>
              <w:bottom w:val="nil"/>
              <w:right w:val="nil"/>
            </w:tcBorders>
            <w:shd w:val="clear" w:color="auto" w:fill="auto"/>
            <w:noWrap/>
            <w:vAlign w:val="center"/>
          </w:tcPr>
          <w:p w14:paraId="059EA82B" w14:textId="0841281E"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421" w:type="pct"/>
            <w:tcBorders>
              <w:top w:val="nil"/>
              <w:left w:val="single" w:sz="8" w:space="0" w:color="auto"/>
              <w:bottom w:val="nil"/>
              <w:right w:val="nil"/>
            </w:tcBorders>
            <w:shd w:val="clear" w:color="auto" w:fill="auto"/>
            <w:noWrap/>
            <w:vAlign w:val="center"/>
          </w:tcPr>
          <w:p w14:paraId="32A628D4" w14:textId="046016CC"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421" w:type="pct"/>
            <w:tcBorders>
              <w:top w:val="nil"/>
              <w:left w:val="nil"/>
              <w:bottom w:val="nil"/>
              <w:right w:val="nil"/>
            </w:tcBorders>
            <w:shd w:val="clear" w:color="auto" w:fill="auto"/>
            <w:noWrap/>
            <w:vAlign w:val="center"/>
          </w:tcPr>
          <w:p w14:paraId="2B791121" w14:textId="77777777"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21" w:type="pct"/>
            <w:tcBorders>
              <w:top w:val="nil"/>
              <w:left w:val="nil"/>
              <w:bottom w:val="nil"/>
              <w:right w:val="single" w:sz="4" w:space="0" w:color="auto"/>
            </w:tcBorders>
            <w:shd w:val="clear" w:color="auto" w:fill="auto"/>
            <w:noWrap/>
            <w:vAlign w:val="center"/>
          </w:tcPr>
          <w:p w14:paraId="5E92D6BC" w14:textId="75574408"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tcPr>
          <w:p w14:paraId="4244C988" w14:textId="2FD9E264"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60" w:type="pct"/>
            <w:tcBorders>
              <w:top w:val="nil"/>
              <w:left w:val="nil"/>
              <w:bottom w:val="nil"/>
              <w:right w:val="single" w:sz="8" w:space="0" w:color="auto"/>
            </w:tcBorders>
            <w:shd w:val="clear" w:color="auto" w:fill="auto"/>
            <w:noWrap/>
            <w:vAlign w:val="center"/>
          </w:tcPr>
          <w:p w14:paraId="63F43B13" w14:textId="54CED6FE"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253A48" w:rsidRPr="00CC4B29" w14:paraId="771739C1" w14:textId="77777777" w:rsidTr="00253A48">
        <w:trPr>
          <w:trHeight w:val="255"/>
        </w:trPr>
        <w:tc>
          <w:tcPr>
            <w:tcW w:w="872" w:type="pct"/>
            <w:tcBorders>
              <w:top w:val="nil"/>
              <w:left w:val="single" w:sz="8" w:space="0" w:color="auto"/>
              <w:bottom w:val="nil"/>
              <w:right w:val="single" w:sz="8" w:space="0" w:color="auto"/>
            </w:tcBorders>
            <w:shd w:val="clear" w:color="auto" w:fill="auto"/>
            <w:noWrap/>
            <w:vAlign w:val="bottom"/>
            <w:hideMark/>
          </w:tcPr>
          <w:p w14:paraId="150FF6E3" w14:textId="77777777"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B</w:t>
            </w:r>
          </w:p>
        </w:tc>
        <w:tc>
          <w:tcPr>
            <w:tcW w:w="578" w:type="pct"/>
            <w:tcBorders>
              <w:top w:val="nil"/>
              <w:left w:val="nil"/>
              <w:bottom w:val="nil"/>
              <w:right w:val="nil"/>
            </w:tcBorders>
            <w:shd w:val="clear" w:color="auto" w:fill="auto"/>
            <w:noWrap/>
            <w:vAlign w:val="center"/>
          </w:tcPr>
          <w:p w14:paraId="207F16D8" w14:textId="46ACC7C9"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421" w:type="pct"/>
            <w:tcBorders>
              <w:top w:val="nil"/>
              <w:left w:val="nil"/>
              <w:bottom w:val="nil"/>
              <w:right w:val="nil"/>
            </w:tcBorders>
            <w:shd w:val="clear" w:color="auto" w:fill="auto"/>
            <w:noWrap/>
            <w:vAlign w:val="center"/>
          </w:tcPr>
          <w:p w14:paraId="469C0EAC" w14:textId="6D794F65"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421" w:type="pct"/>
            <w:tcBorders>
              <w:top w:val="nil"/>
              <w:left w:val="nil"/>
              <w:bottom w:val="nil"/>
              <w:right w:val="single" w:sz="4" w:space="0" w:color="auto"/>
            </w:tcBorders>
            <w:shd w:val="clear" w:color="auto" w:fill="auto"/>
            <w:noWrap/>
            <w:vAlign w:val="center"/>
          </w:tcPr>
          <w:p w14:paraId="6BEBAAC8" w14:textId="61E7CCAD"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362" w:type="pct"/>
            <w:tcBorders>
              <w:top w:val="nil"/>
              <w:left w:val="nil"/>
              <w:bottom w:val="nil"/>
              <w:right w:val="nil"/>
            </w:tcBorders>
            <w:shd w:val="clear" w:color="auto" w:fill="auto"/>
            <w:noWrap/>
            <w:vAlign w:val="center"/>
          </w:tcPr>
          <w:p w14:paraId="4B03B3BD" w14:textId="14A3F3C6"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362" w:type="pct"/>
            <w:tcBorders>
              <w:top w:val="nil"/>
              <w:left w:val="nil"/>
              <w:bottom w:val="nil"/>
              <w:right w:val="nil"/>
            </w:tcBorders>
            <w:shd w:val="clear" w:color="auto" w:fill="auto"/>
            <w:noWrap/>
            <w:vAlign w:val="center"/>
          </w:tcPr>
          <w:p w14:paraId="681347E1" w14:textId="70CBAE1F"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421" w:type="pct"/>
            <w:tcBorders>
              <w:top w:val="nil"/>
              <w:left w:val="single" w:sz="8" w:space="0" w:color="auto"/>
              <w:bottom w:val="nil"/>
              <w:right w:val="nil"/>
            </w:tcBorders>
            <w:shd w:val="clear" w:color="auto" w:fill="auto"/>
            <w:noWrap/>
            <w:vAlign w:val="center"/>
          </w:tcPr>
          <w:p w14:paraId="46B963FF" w14:textId="1E1A9EC0"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421" w:type="pct"/>
            <w:tcBorders>
              <w:top w:val="nil"/>
              <w:left w:val="nil"/>
              <w:bottom w:val="nil"/>
              <w:right w:val="nil"/>
            </w:tcBorders>
            <w:shd w:val="clear" w:color="auto" w:fill="auto"/>
            <w:noWrap/>
            <w:vAlign w:val="center"/>
          </w:tcPr>
          <w:p w14:paraId="513DFEA2" w14:textId="7E48E25F"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421" w:type="pct"/>
            <w:tcBorders>
              <w:top w:val="nil"/>
              <w:left w:val="nil"/>
              <w:bottom w:val="nil"/>
              <w:right w:val="single" w:sz="4" w:space="0" w:color="auto"/>
            </w:tcBorders>
            <w:shd w:val="clear" w:color="auto" w:fill="auto"/>
            <w:noWrap/>
            <w:vAlign w:val="center"/>
          </w:tcPr>
          <w:p w14:paraId="525E7440" w14:textId="4D21404F"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362" w:type="pct"/>
            <w:tcBorders>
              <w:top w:val="nil"/>
              <w:left w:val="nil"/>
              <w:bottom w:val="nil"/>
              <w:right w:val="nil"/>
            </w:tcBorders>
            <w:shd w:val="clear" w:color="auto" w:fill="auto"/>
            <w:noWrap/>
            <w:vAlign w:val="center"/>
          </w:tcPr>
          <w:p w14:paraId="0C9EAE91" w14:textId="0FAD02D3"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360" w:type="pct"/>
            <w:tcBorders>
              <w:top w:val="nil"/>
              <w:left w:val="nil"/>
              <w:bottom w:val="nil"/>
              <w:right w:val="single" w:sz="8" w:space="0" w:color="auto"/>
            </w:tcBorders>
            <w:shd w:val="clear" w:color="auto" w:fill="auto"/>
            <w:noWrap/>
            <w:vAlign w:val="center"/>
          </w:tcPr>
          <w:p w14:paraId="3E9BB90F" w14:textId="7B52103F"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253A48" w:rsidRPr="00CC4B29" w14:paraId="6573D001" w14:textId="77777777" w:rsidTr="00253A48">
        <w:trPr>
          <w:trHeight w:val="255"/>
        </w:trPr>
        <w:tc>
          <w:tcPr>
            <w:tcW w:w="872" w:type="pct"/>
            <w:tcBorders>
              <w:top w:val="nil"/>
              <w:left w:val="single" w:sz="8" w:space="0" w:color="auto"/>
              <w:bottom w:val="nil"/>
              <w:right w:val="single" w:sz="8" w:space="0" w:color="auto"/>
            </w:tcBorders>
            <w:shd w:val="clear" w:color="auto" w:fill="auto"/>
            <w:noWrap/>
            <w:vAlign w:val="bottom"/>
            <w:hideMark/>
          </w:tcPr>
          <w:p w14:paraId="510FA1FD" w14:textId="77777777"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C</w:t>
            </w:r>
          </w:p>
        </w:tc>
        <w:tc>
          <w:tcPr>
            <w:tcW w:w="578" w:type="pct"/>
            <w:tcBorders>
              <w:top w:val="nil"/>
              <w:left w:val="nil"/>
              <w:bottom w:val="nil"/>
              <w:right w:val="nil"/>
            </w:tcBorders>
            <w:shd w:val="clear" w:color="auto" w:fill="auto"/>
            <w:noWrap/>
            <w:vAlign w:val="center"/>
          </w:tcPr>
          <w:p w14:paraId="5FC650EF" w14:textId="50E3C822"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421" w:type="pct"/>
            <w:tcBorders>
              <w:top w:val="nil"/>
              <w:left w:val="nil"/>
              <w:bottom w:val="nil"/>
              <w:right w:val="nil"/>
            </w:tcBorders>
            <w:shd w:val="clear" w:color="auto" w:fill="auto"/>
            <w:noWrap/>
            <w:vAlign w:val="center"/>
          </w:tcPr>
          <w:p w14:paraId="561BBB7D" w14:textId="4D819758"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421" w:type="pct"/>
            <w:tcBorders>
              <w:top w:val="nil"/>
              <w:left w:val="nil"/>
              <w:bottom w:val="nil"/>
              <w:right w:val="single" w:sz="4" w:space="0" w:color="auto"/>
            </w:tcBorders>
            <w:shd w:val="clear" w:color="auto" w:fill="auto"/>
            <w:noWrap/>
            <w:vAlign w:val="center"/>
          </w:tcPr>
          <w:p w14:paraId="00F47C03" w14:textId="7F97E062"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362" w:type="pct"/>
            <w:tcBorders>
              <w:top w:val="nil"/>
              <w:left w:val="nil"/>
              <w:bottom w:val="nil"/>
              <w:right w:val="nil"/>
            </w:tcBorders>
            <w:shd w:val="clear" w:color="auto" w:fill="auto"/>
            <w:noWrap/>
            <w:vAlign w:val="center"/>
          </w:tcPr>
          <w:p w14:paraId="3E462B26" w14:textId="00881281"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362" w:type="pct"/>
            <w:tcBorders>
              <w:top w:val="nil"/>
              <w:left w:val="nil"/>
              <w:bottom w:val="nil"/>
              <w:right w:val="nil"/>
            </w:tcBorders>
            <w:shd w:val="clear" w:color="auto" w:fill="auto"/>
            <w:noWrap/>
            <w:vAlign w:val="center"/>
          </w:tcPr>
          <w:p w14:paraId="24F22327" w14:textId="7F3A9EEC"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421" w:type="pct"/>
            <w:tcBorders>
              <w:top w:val="nil"/>
              <w:left w:val="single" w:sz="8" w:space="0" w:color="auto"/>
              <w:bottom w:val="nil"/>
              <w:right w:val="nil"/>
            </w:tcBorders>
            <w:shd w:val="clear" w:color="auto" w:fill="auto"/>
            <w:noWrap/>
            <w:vAlign w:val="center"/>
          </w:tcPr>
          <w:p w14:paraId="783B6602" w14:textId="1646388D"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421" w:type="pct"/>
            <w:tcBorders>
              <w:top w:val="nil"/>
              <w:left w:val="nil"/>
              <w:bottom w:val="nil"/>
              <w:right w:val="nil"/>
            </w:tcBorders>
            <w:shd w:val="clear" w:color="auto" w:fill="auto"/>
            <w:noWrap/>
            <w:vAlign w:val="center"/>
          </w:tcPr>
          <w:p w14:paraId="19C54893" w14:textId="1EF42FD9"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421" w:type="pct"/>
            <w:tcBorders>
              <w:top w:val="nil"/>
              <w:left w:val="nil"/>
              <w:bottom w:val="nil"/>
              <w:right w:val="single" w:sz="4" w:space="0" w:color="auto"/>
            </w:tcBorders>
            <w:shd w:val="clear" w:color="auto" w:fill="auto"/>
            <w:noWrap/>
            <w:vAlign w:val="center"/>
          </w:tcPr>
          <w:p w14:paraId="407DEDF8" w14:textId="18DC5B45"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362" w:type="pct"/>
            <w:tcBorders>
              <w:top w:val="nil"/>
              <w:left w:val="nil"/>
              <w:bottom w:val="nil"/>
              <w:right w:val="nil"/>
            </w:tcBorders>
            <w:shd w:val="clear" w:color="auto" w:fill="auto"/>
            <w:noWrap/>
            <w:vAlign w:val="center"/>
          </w:tcPr>
          <w:p w14:paraId="3A1F1045" w14:textId="58A62BD3"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360" w:type="pct"/>
            <w:tcBorders>
              <w:top w:val="nil"/>
              <w:left w:val="nil"/>
              <w:bottom w:val="nil"/>
              <w:right w:val="single" w:sz="8" w:space="0" w:color="auto"/>
            </w:tcBorders>
            <w:shd w:val="clear" w:color="auto" w:fill="auto"/>
            <w:noWrap/>
            <w:vAlign w:val="center"/>
          </w:tcPr>
          <w:p w14:paraId="54C0045A" w14:textId="79EC1B9C"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253A48" w:rsidRPr="00CC4B29" w14:paraId="5208E67B" w14:textId="77777777" w:rsidTr="00253A48">
        <w:trPr>
          <w:trHeight w:val="255"/>
        </w:trPr>
        <w:tc>
          <w:tcPr>
            <w:tcW w:w="872" w:type="pct"/>
            <w:tcBorders>
              <w:top w:val="nil"/>
              <w:left w:val="single" w:sz="8" w:space="0" w:color="auto"/>
              <w:bottom w:val="nil"/>
              <w:right w:val="single" w:sz="8" w:space="0" w:color="auto"/>
            </w:tcBorders>
            <w:shd w:val="clear" w:color="auto" w:fill="auto"/>
            <w:noWrap/>
            <w:vAlign w:val="bottom"/>
            <w:hideMark/>
          </w:tcPr>
          <w:p w14:paraId="26FF9201" w14:textId="77777777"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E</w:t>
            </w:r>
          </w:p>
        </w:tc>
        <w:tc>
          <w:tcPr>
            <w:tcW w:w="578" w:type="pct"/>
            <w:tcBorders>
              <w:top w:val="nil"/>
              <w:left w:val="nil"/>
              <w:bottom w:val="nil"/>
              <w:right w:val="nil"/>
            </w:tcBorders>
            <w:shd w:val="clear" w:color="auto" w:fill="auto"/>
            <w:noWrap/>
            <w:vAlign w:val="center"/>
          </w:tcPr>
          <w:p w14:paraId="3590E976" w14:textId="06EFCF8E"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421" w:type="pct"/>
            <w:tcBorders>
              <w:top w:val="nil"/>
              <w:left w:val="nil"/>
              <w:bottom w:val="nil"/>
              <w:right w:val="nil"/>
            </w:tcBorders>
            <w:shd w:val="clear" w:color="auto" w:fill="auto"/>
            <w:noWrap/>
            <w:vAlign w:val="center"/>
          </w:tcPr>
          <w:p w14:paraId="13591715" w14:textId="77777777"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21" w:type="pct"/>
            <w:tcBorders>
              <w:top w:val="nil"/>
              <w:left w:val="nil"/>
              <w:bottom w:val="nil"/>
              <w:right w:val="single" w:sz="4" w:space="0" w:color="auto"/>
            </w:tcBorders>
            <w:shd w:val="clear" w:color="auto" w:fill="auto"/>
            <w:noWrap/>
            <w:vAlign w:val="center"/>
          </w:tcPr>
          <w:p w14:paraId="5BD7317B" w14:textId="38FA375B"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tcPr>
          <w:p w14:paraId="69922601" w14:textId="722A5D72"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tcPr>
          <w:p w14:paraId="26C8EAE7" w14:textId="5E4FD1E1"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421" w:type="pct"/>
            <w:tcBorders>
              <w:top w:val="nil"/>
              <w:left w:val="single" w:sz="8" w:space="0" w:color="auto"/>
              <w:bottom w:val="nil"/>
              <w:right w:val="nil"/>
            </w:tcBorders>
            <w:shd w:val="clear" w:color="auto" w:fill="auto"/>
            <w:noWrap/>
            <w:vAlign w:val="center"/>
          </w:tcPr>
          <w:p w14:paraId="04E86109" w14:textId="71EC2754"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-0.18%</w:t>
            </w:r>
          </w:p>
        </w:tc>
        <w:tc>
          <w:tcPr>
            <w:tcW w:w="421" w:type="pct"/>
            <w:tcBorders>
              <w:top w:val="nil"/>
              <w:left w:val="nil"/>
              <w:bottom w:val="nil"/>
              <w:right w:val="nil"/>
            </w:tcBorders>
            <w:shd w:val="clear" w:color="auto" w:fill="auto"/>
            <w:noWrap/>
            <w:vAlign w:val="center"/>
          </w:tcPr>
          <w:p w14:paraId="61DF43D3" w14:textId="0BADC4DE"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0.25%</w:t>
            </w:r>
          </w:p>
        </w:tc>
        <w:tc>
          <w:tcPr>
            <w:tcW w:w="421" w:type="pct"/>
            <w:tcBorders>
              <w:top w:val="nil"/>
              <w:left w:val="nil"/>
              <w:bottom w:val="nil"/>
              <w:right w:val="single" w:sz="4" w:space="0" w:color="auto"/>
            </w:tcBorders>
            <w:shd w:val="clear" w:color="auto" w:fill="auto"/>
            <w:noWrap/>
            <w:vAlign w:val="center"/>
          </w:tcPr>
          <w:p w14:paraId="4D39E046" w14:textId="24663C29"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0.90%</w:t>
            </w:r>
          </w:p>
        </w:tc>
        <w:tc>
          <w:tcPr>
            <w:tcW w:w="362" w:type="pct"/>
            <w:tcBorders>
              <w:top w:val="nil"/>
              <w:left w:val="nil"/>
              <w:bottom w:val="nil"/>
              <w:right w:val="nil"/>
            </w:tcBorders>
            <w:shd w:val="clear" w:color="auto" w:fill="auto"/>
            <w:noWrap/>
            <w:vAlign w:val="center"/>
          </w:tcPr>
          <w:p w14:paraId="405DC97A" w14:textId="011EBDA0"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93%</w:t>
            </w:r>
          </w:p>
        </w:tc>
        <w:tc>
          <w:tcPr>
            <w:tcW w:w="360" w:type="pct"/>
            <w:tcBorders>
              <w:top w:val="nil"/>
              <w:left w:val="nil"/>
              <w:bottom w:val="nil"/>
              <w:right w:val="single" w:sz="8" w:space="0" w:color="auto"/>
            </w:tcBorders>
            <w:shd w:val="clear" w:color="auto" w:fill="auto"/>
            <w:noWrap/>
            <w:vAlign w:val="center"/>
          </w:tcPr>
          <w:p w14:paraId="6907244F" w14:textId="135D569B"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253A48" w:rsidRPr="00CC4B29" w14:paraId="240CFC5C" w14:textId="77777777" w:rsidTr="00253A48">
        <w:trPr>
          <w:trHeight w:val="255"/>
        </w:trPr>
        <w:tc>
          <w:tcPr>
            <w:tcW w:w="872" w:type="pct"/>
            <w:tcBorders>
              <w:top w:val="single" w:sz="8" w:space="0" w:color="auto"/>
              <w:left w:val="single" w:sz="8" w:space="0" w:color="auto"/>
              <w:bottom w:val="nil"/>
              <w:right w:val="single" w:sz="8" w:space="0" w:color="auto"/>
            </w:tcBorders>
            <w:shd w:val="clear" w:color="auto" w:fill="auto"/>
            <w:noWrap/>
            <w:vAlign w:val="bottom"/>
            <w:hideMark/>
          </w:tcPr>
          <w:p w14:paraId="3A7ED938" w14:textId="77777777"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C4B29">
              <w:rPr>
                <w:rFonts w:ascii="Arial" w:hAnsi="Arial" w:cs="Arial"/>
                <w:b/>
                <w:bCs/>
                <w:color w:val="000000"/>
                <w:sz w:val="18"/>
                <w:szCs w:val="18"/>
                <w:lang w:eastAsia="zh-CN"/>
              </w:rPr>
              <w:t>Overall</w:t>
            </w:r>
          </w:p>
        </w:tc>
        <w:tc>
          <w:tcPr>
            <w:tcW w:w="578" w:type="pct"/>
            <w:tcBorders>
              <w:top w:val="single" w:sz="8" w:space="0" w:color="auto"/>
              <w:left w:val="nil"/>
              <w:bottom w:val="nil"/>
              <w:right w:val="nil"/>
            </w:tcBorders>
            <w:shd w:val="clear" w:color="auto" w:fill="auto"/>
            <w:noWrap/>
            <w:vAlign w:val="center"/>
          </w:tcPr>
          <w:p w14:paraId="2F601FB2" w14:textId="37337B22"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421" w:type="pct"/>
            <w:tcBorders>
              <w:top w:val="single" w:sz="8" w:space="0" w:color="auto"/>
              <w:left w:val="nil"/>
              <w:bottom w:val="nil"/>
              <w:right w:val="nil"/>
            </w:tcBorders>
            <w:shd w:val="clear" w:color="auto" w:fill="auto"/>
            <w:noWrap/>
            <w:vAlign w:val="center"/>
          </w:tcPr>
          <w:p w14:paraId="15ACCE27" w14:textId="4D078B63"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421" w:type="pct"/>
            <w:tcBorders>
              <w:top w:val="single" w:sz="8" w:space="0" w:color="auto"/>
              <w:left w:val="nil"/>
              <w:bottom w:val="nil"/>
              <w:right w:val="single" w:sz="4" w:space="0" w:color="auto"/>
            </w:tcBorders>
            <w:shd w:val="clear" w:color="auto" w:fill="auto"/>
            <w:noWrap/>
            <w:vAlign w:val="center"/>
          </w:tcPr>
          <w:p w14:paraId="216D6385" w14:textId="357B2C1B"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362" w:type="pct"/>
            <w:tcBorders>
              <w:top w:val="single" w:sz="8" w:space="0" w:color="auto"/>
              <w:left w:val="nil"/>
              <w:bottom w:val="nil"/>
              <w:right w:val="nil"/>
            </w:tcBorders>
            <w:shd w:val="clear" w:color="auto" w:fill="auto"/>
            <w:noWrap/>
            <w:vAlign w:val="center"/>
          </w:tcPr>
          <w:p w14:paraId="7C8FA560" w14:textId="5157EB2A"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362" w:type="pct"/>
            <w:tcBorders>
              <w:top w:val="single" w:sz="8" w:space="0" w:color="auto"/>
              <w:left w:val="nil"/>
              <w:bottom w:val="nil"/>
              <w:right w:val="nil"/>
            </w:tcBorders>
            <w:shd w:val="clear" w:color="auto" w:fill="auto"/>
            <w:noWrap/>
            <w:vAlign w:val="center"/>
          </w:tcPr>
          <w:p w14:paraId="2DC85FB1" w14:textId="34E57E8E"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421" w:type="pct"/>
            <w:tcBorders>
              <w:top w:val="single" w:sz="8" w:space="0" w:color="auto"/>
              <w:left w:val="single" w:sz="8" w:space="0" w:color="auto"/>
              <w:bottom w:val="nil"/>
              <w:right w:val="nil"/>
            </w:tcBorders>
            <w:shd w:val="clear" w:color="auto" w:fill="auto"/>
            <w:noWrap/>
            <w:vAlign w:val="center"/>
          </w:tcPr>
          <w:p w14:paraId="7B0BE10A" w14:textId="7ED0239D"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421" w:type="pct"/>
            <w:tcBorders>
              <w:top w:val="single" w:sz="8" w:space="0" w:color="auto"/>
              <w:left w:val="nil"/>
              <w:bottom w:val="nil"/>
              <w:right w:val="nil"/>
            </w:tcBorders>
            <w:shd w:val="clear" w:color="auto" w:fill="auto"/>
            <w:noWrap/>
            <w:vAlign w:val="center"/>
          </w:tcPr>
          <w:p w14:paraId="11C53160" w14:textId="11F3494B"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421" w:type="pct"/>
            <w:tcBorders>
              <w:top w:val="single" w:sz="8" w:space="0" w:color="auto"/>
              <w:left w:val="nil"/>
              <w:bottom w:val="nil"/>
              <w:right w:val="single" w:sz="4" w:space="0" w:color="auto"/>
            </w:tcBorders>
            <w:shd w:val="clear" w:color="auto" w:fill="auto"/>
            <w:noWrap/>
            <w:vAlign w:val="center"/>
          </w:tcPr>
          <w:p w14:paraId="5503E35A" w14:textId="3D4F78DF"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0.23%</w:t>
            </w:r>
          </w:p>
        </w:tc>
        <w:tc>
          <w:tcPr>
            <w:tcW w:w="362" w:type="pct"/>
            <w:tcBorders>
              <w:top w:val="single" w:sz="8" w:space="0" w:color="auto"/>
              <w:left w:val="nil"/>
              <w:bottom w:val="nil"/>
              <w:right w:val="nil"/>
            </w:tcBorders>
            <w:shd w:val="clear" w:color="auto" w:fill="auto"/>
            <w:noWrap/>
            <w:vAlign w:val="center"/>
          </w:tcPr>
          <w:p w14:paraId="1135C55F" w14:textId="2CDCC673"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360" w:type="pct"/>
            <w:tcBorders>
              <w:top w:val="single" w:sz="8" w:space="0" w:color="auto"/>
              <w:left w:val="nil"/>
              <w:bottom w:val="nil"/>
              <w:right w:val="single" w:sz="8" w:space="0" w:color="auto"/>
            </w:tcBorders>
            <w:shd w:val="clear" w:color="auto" w:fill="auto"/>
            <w:noWrap/>
            <w:vAlign w:val="center"/>
          </w:tcPr>
          <w:p w14:paraId="56E18089" w14:textId="2CB5EF89"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253A48" w:rsidRPr="00CC4B29" w14:paraId="5750B964" w14:textId="77777777" w:rsidTr="00253A48">
        <w:trPr>
          <w:trHeight w:val="255"/>
        </w:trPr>
        <w:tc>
          <w:tcPr>
            <w:tcW w:w="872" w:type="pct"/>
            <w:tcBorders>
              <w:top w:val="single" w:sz="8" w:space="0" w:color="auto"/>
              <w:left w:val="single" w:sz="8" w:space="0" w:color="auto"/>
              <w:bottom w:val="nil"/>
              <w:right w:val="single" w:sz="8" w:space="0" w:color="auto"/>
            </w:tcBorders>
            <w:shd w:val="clear" w:color="auto" w:fill="auto"/>
            <w:noWrap/>
            <w:vAlign w:val="bottom"/>
            <w:hideMark/>
          </w:tcPr>
          <w:p w14:paraId="213A212D" w14:textId="77777777"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D</w:t>
            </w:r>
          </w:p>
        </w:tc>
        <w:tc>
          <w:tcPr>
            <w:tcW w:w="578" w:type="pct"/>
            <w:tcBorders>
              <w:top w:val="single" w:sz="8" w:space="0" w:color="auto"/>
              <w:left w:val="nil"/>
              <w:bottom w:val="nil"/>
              <w:right w:val="nil"/>
            </w:tcBorders>
            <w:shd w:val="clear" w:color="auto" w:fill="auto"/>
            <w:noWrap/>
            <w:vAlign w:val="center"/>
          </w:tcPr>
          <w:p w14:paraId="4E178753" w14:textId="6334CE52"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421" w:type="pct"/>
            <w:tcBorders>
              <w:top w:val="single" w:sz="8" w:space="0" w:color="auto"/>
              <w:left w:val="nil"/>
              <w:bottom w:val="nil"/>
              <w:right w:val="nil"/>
            </w:tcBorders>
            <w:shd w:val="clear" w:color="auto" w:fill="auto"/>
            <w:noWrap/>
            <w:vAlign w:val="center"/>
          </w:tcPr>
          <w:p w14:paraId="77AF5C08" w14:textId="7BDC1D97"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421" w:type="pct"/>
            <w:tcBorders>
              <w:top w:val="single" w:sz="8" w:space="0" w:color="auto"/>
              <w:left w:val="nil"/>
              <w:bottom w:val="nil"/>
              <w:right w:val="single" w:sz="4" w:space="0" w:color="auto"/>
            </w:tcBorders>
            <w:shd w:val="clear" w:color="auto" w:fill="auto"/>
            <w:noWrap/>
            <w:vAlign w:val="center"/>
          </w:tcPr>
          <w:p w14:paraId="1D6A99CB" w14:textId="46682915"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362" w:type="pct"/>
            <w:tcBorders>
              <w:top w:val="single" w:sz="8" w:space="0" w:color="auto"/>
              <w:left w:val="nil"/>
              <w:bottom w:val="nil"/>
              <w:right w:val="nil"/>
            </w:tcBorders>
            <w:shd w:val="clear" w:color="auto" w:fill="auto"/>
            <w:noWrap/>
            <w:vAlign w:val="center"/>
          </w:tcPr>
          <w:p w14:paraId="1D9AB007" w14:textId="24FCF4F4"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362" w:type="pct"/>
            <w:tcBorders>
              <w:top w:val="single" w:sz="8" w:space="0" w:color="auto"/>
              <w:left w:val="nil"/>
              <w:bottom w:val="nil"/>
              <w:right w:val="single" w:sz="8" w:space="0" w:color="auto"/>
            </w:tcBorders>
            <w:shd w:val="clear" w:color="auto" w:fill="auto"/>
            <w:noWrap/>
            <w:vAlign w:val="center"/>
          </w:tcPr>
          <w:p w14:paraId="525FC79F" w14:textId="174E04D1"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421" w:type="pct"/>
            <w:tcBorders>
              <w:top w:val="single" w:sz="8" w:space="0" w:color="auto"/>
              <w:left w:val="nil"/>
              <w:bottom w:val="nil"/>
              <w:right w:val="nil"/>
            </w:tcBorders>
            <w:shd w:val="clear" w:color="auto" w:fill="auto"/>
            <w:noWrap/>
            <w:vAlign w:val="center"/>
          </w:tcPr>
          <w:p w14:paraId="3F79F8C0" w14:textId="5AB338BA"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-0.43%</w:t>
            </w:r>
          </w:p>
        </w:tc>
        <w:tc>
          <w:tcPr>
            <w:tcW w:w="421" w:type="pct"/>
            <w:tcBorders>
              <w:top w:val="single" w:sz="8" w:space="0" w:color="auto"/>
              <w:left w:val="nil"/>
              <w:bottom w:val="nil"/>
              <w:right w:val="nil"/>
            </w:tcBorders>
            <w:shd w:val="clear" w:color="auto" w:fill="auto"/>
            <w:noWrap/>
            <w:vAlign w:val="center"/>
          </w:tcPr>
          <w:p w14:paraId="4548BD5C" w14:textId="28942F3C"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-0.48%</w:t>
            </w:r>
          </w:p>
        </w:tc>
        <w:tc>
          <w:tcPr>
            <w:tcW w:w="421" w:type="pct"/>
            <w:tcBorders>
              <w:top w:val="single" w:sz="8" w:space="0" w:color="auto"/>
              <w:left w:val="nil"/>
              <w:bottom w:val="nil"/>
              <w:right w:val="single" w:sz="4" w:space="0" w:color="auto"/>
            </w:tcBorders>
            <w:shd w:val="clear" w:color="auto" w:fill="auto"/>
            <w:noWrap/>
            <w:vAlign w:val="center"/>
          </w:tcPr>
          <w:p w14:paraId="12954393" w14:textId="57E4C758"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-0.87%</w:t>
            </w:r>
          </w:p>
        </w:tc>
        <w:tc>
          <w:tcPr>
            <w:tcW w:w="362" w:type="pct"/>
            <w:tcBorders>
              <w:top w:val="single" w:sz="8" w:space="0" w:color="auto"/>
              <w:left w:val="nil"/>
              <w:bottom w:val="nil"/>
              <w:right w:val="nil"/>
            </w:tcBorders>
            <w:shd w:val="clear" w:color="auto" w:fill="auto"/>
            <w:noWrap/>
            <w:vAlign w:val="center"/>
          </w:tcPr>
          <w:p w14:paraId="034E0704" w14:textId="7EC05DCC"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360" w:type="pct"/>
            <w:tcBorders>
              <w:top w:val="single" w:sz="8" w:space="0" w:color="auto"/>
              <w:left w:val="nil"/>
              <w:bottom w:val="nil"/>
              <w:right w:val="single" w:sz="8" w:space="0" w:color="auto"/>
            </w:tcBorders>
            <w:shd w:val="clear" w:color="auto" w:fill="auto"/>
            <w:noWrap/>
            <w:vAlign w:val="center"/>
          </w:tcPr>
          <w:p w14:paraId="636FE929" w14:textId="34DB4B5A"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253A48" w:rsidRPr="00CC4B29" w14:paraId="5AD15136" w14:textId="77777777" w:rsidTr="00253A48">
        <w:trPr>
          <w:trHeight w:val="255"/>
        </w:trPr>
        <w:tc>
          <w:tcPr>
            <w:tcW w:w="872" w:type="pct"/>
            <w:tcBorders>
              <w:top w:val="nil"/>
              <w:left w:val="single" w:sz="8" w:space="0" w:color="auto"/>
              <w:bottom w:val="single" w:sz="8" w:space="0" w:color="auto"/>
              <w:right w:val="single" w:sz="8" w:space="0" w:color="auto"/>
            </w:tcBorders>
            <w:shd w:val="clear" w:color="auto" w:fill="auto"/>
            <w:noWrap/>
            <w:vAlign w:val="center"/>
            <w:hideMark/>
          </w:tcPr>
          <w:p w14:paraId="4EE50699" w14:textId="77777777"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F</w:t>
            </w:r>
          </w:p>
        </w:tc>
        <w:tc>
          <w:tcPr>
            <w:tcW w:w="578" w:type="pct"/>
            <w:tcBorders>
              <w:top w:val="nil"/>
              <w:left w:val="nil"/>
              <w:bottom w:val="single" w:sz="8" w:space="0" w:color="auto"/>
              <w:right w:val="nil"/>
            </w:tcBorders>
            <w:shd w:val="clear" w:color="auto" w:fill="auto"/>
            <w:noWrap/>
            <w:vAlign w:val="center"/>
          </w:tcPr>
          <w:p w14:paraId="433AEA2F" w14:textId="271B870A"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421" w:type="pct"/>
            <w:tcBorders>
              <w:top w:val="nil"/>
              <w:left w:val="nil"/>
              <w:bottom w:val="single" w:sz="8" w:space="0" w:color="auto"/>
              <w:right w:val="nil"/>
            </w:tcBorders>
            <w:shd w:val="clear" w:color="auto" w:fill="auto"/>
            <w:noWrap/>
            <w:vAlign w:val="center"/>
          </w:tcPr>
          <w:p w14:paraId="4636D54E" w14:textId="66185E8D"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421" w:type="pct"/>
            <w:tcBorders>
              <w:top w:val="nil"/>
              <w:left w:val="nil"/>
              <w:bottom w:val="single" w:sz="8" w:space="0" w:color="auto"/>
              <w:right w:val="single" w:sz="4" w:space="0" w:color="auto"/>
            </w:tcBorders>
            <w:shd w:val="clear" w:color="auto" w:fill="auto"/>
            <w:noWrap/>
            <w:vAlign w:val="center"/>
          </w:tcPr>
          <w:p w14:paraId="40A1EF12" w14:textId="4FF031D8"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362" w:type="pct"/>
            <w:tcBorders>
              <w:top w:val="nil"/>
              <w:left w:val="nil"/>
              <w:bottom w:val="single" w:sz="8" w:space="0" w:color="auto"/>
              <w:right w:val="nil"/>
            </w:tcBorders>
            <w:shd w:val="clear" w:color="auto" w:fill="auto"/>
            <w:noWrap/>
            <w:vAlign w:val="center"/>
          </w:tcPr>
          <w:p w14:paraId="1F5D684C" w14:textId="4CB51784"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362" w:type="pct"/>
            <w:tcBorders>
              <w:top w:val="nil"/>
              <w:left w:val="nil"/>
              <w:bottom w:val="single" w:sz="8" w:space="0" w:color="auto"/>
              <w:right w:val="single" w:sz="8" w:space="0" w:color="auto"/>
            </w:tcBorders>
            <w:shd w:val="clear" w:color="auto" w:fill="auto"/>
            <w:noWrap/>
            <w:vAlign w:val="center"/>
          </w:tcPr>
          <w:p w14:paraId="5D76EE85" w14:textId="5A53F9F2"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421" w:type="pct"/>
            <w:tcBorders>
              <w:top w:val="nil"/>
              <w:left w:val="nil"/>
              <w:bottom w:val="single" w:sz="8" w:space="0" w:color="auto"/>
              <w:right w:val="nil"/>
            </w:tcBorders>
            <w:shd w:val="clear" w:color="auto" w:fill="auto"/>
            <w:noWrap/>
            <w:vAlign w:val="center"/>
          </w:tcPr>
          <w:p w14:paraId="36A94606" w14:textId="5BE6996E"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421" w:type="pct"/>
            <w:tcBorders>
              <w:top w:val="nil"/>
              <w:left w:val="nil"/>
              <w:bottom w:val="single" w:sz="8" w:space="0" w:color="auto"/>
              <w:right w:val="nil"/>
            </w:tcBorders>
            <w:shd w:val="clear" w:color="auto" w:fill="auto"/>
            <w:noWrap/>
            <w:vAlign w:val="center"/>
          </w:tcPr>
          <w:p w14:paraId="16F028A0" w14:textId="3898F3B8"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0.29%</w:t>
            </w:r>
          </w:p>
        </w:tc>
        <w:tc>
          <w:tcPr>
            <w:tcW w:w="421" w:type="pct"/>
            <w:tcBorders>
              <w:top w:val="nil"/>
              <w:left w:val="nil"/>
              <w:bottom w:val="single" w:sz="8" w:space="0" w:color="auto"/>
              <w:right w:val="single" w:sz="4" w:space="0" w:color="auto"/>
            </w:tcBorders>
            <w:shd w:val="clear" w:color="auto" w:fill="auto"/>
            <w:noWrap/>
            <w:vAlign w:val="center"/>
          </w:tcPr>
          <w:p w14:paraId="165350CD" w14:textId="5ECA9CC1"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-0.24%</w:t>
            </w:r>
          </w:p>
        </w:tc>
        <w:tc>
          <w:tcPr>
            <w:tcW w:w="362" w:type="pct"/>
            <w:tcBorders>
              <w:top w:val="nil"/>
              <w:left w:val="nil"/>
              <w:bottom w:val="single" w:sz="8" w:space="0" w:color="auto"/>
              <w:right w:val="nil"/>
            </w:tcBorders>
            <w:shd w:val="clear" w:color="auto" w:fill="auto"/>
            <w:noWrap/>
            <w:vAlign w:val="center"/>
          </w:tcPr>
          <w:p w14:paraId="154F97AD" w14:textId="1DEC79D2"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360" w:type="pct"/>
            <w:tcBorders>
              <w:top w:val="nil"/>
              <w:left w:val="nil"/>
              <w:bottom w:val="single" w:sz="8" w:space="0" w:color="auto"/>
              <w:right w:val="single" w:sz="8" w:space="0" w:color="auto"/>
            </w:tcBorders>
            <w:shd w:val="clear" w:color="auto" w:fill="auto"/>
            <w:noWrap/>
            <w:vAlign w:val="center"/>
          </w:tcPr>
          <w:p w14:paraId="297A7B1A" w14:textId="140A41BC"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bl>
    <w:p w14:paraId="2B256A5F" w14:textId="77777777" w:rsidR="00332D73" w:rsidRDefault="00332D73" w:rsidP="00332D73">
      <w:pPr>
        <w:rPr>
          <w:lang w:val="en-CA"/>
        </w:rPr>
      </w:pPr>
    </w:p>
    <w:p w14:paraId="556E8B9D" w14:textId="498C351D" w:rsidR="00332D73" w:rsidRDefault="00332D73" w:rsidP="00332D73">
      <w:pPr>
        <w:pStyle w:val="Caption"/>
        <w:keepNext/>
        <w:jc w:val="center"/>
      </w:pPr>
      <w:r>
        <w:t xml:space="preserve">Table </w:t>
      </w:r>
      <w:r w:rsidR="00333F7B">
        <w:t>4</w:t>
      </w:r>
      <w:r>
        <w:t xml:space="preserve"> - Test results of Threshoold-2 on VTM-5.0 with PROF</w:t>
      </w:r>
    </w:p>
    <w:tbl>
      <w:tblPr>
        <w:tblW w:w="5000" w:type="pct"/>
        <w:tblLook w:val="04A0" w:firstRow="1" w:lastRow="0" w:firstColumn="1" w:lastColumn="0" w:noHBand="0" w:noVBand="1"/>
      </w:tblPr>
      <w:tblGrid>
        <w:gridCol w:w="1632"/>
        <w:gridCol w:w="1081"/>
        <w:gridCol w:w="787"/>
        <w:gridCol w:w="785"/>
        <w:gridCol w:w="675"/>
        <w:gridCol w:w="677"/>
        <w:gridCol w:w="787"/>
        <w:gridCol w:w="787"/>
        <w:gridCol w:w="787"/>
        <w:gridCol w:w="675"/>
        <w:gridCol w:w="677"/>
      </w:tblGrid>
      <w:tr w:rsidR="00332D73" w:rsidRPr="00CC4B29" w14:paraId="01DD42E4" w14:textId="77777777" w:rsidTr="00253A48">
        <w:trPr>
          <w:trHeight w:val="255"/>
        </w:trPr>
        <w:tc>
          <w:tcPr>
            <w:tcW w:w="872" w:type="pct"/>
            <w:tcBorders>
              <w:top w:val="nil"/>
              <w:left w:val="nil"/>
              <w:bottom w:val="nil"/>
              <w:right w:val="nil"/>
            </w:tcBorders>
            <w:shd w:val="clear" w:color="auto" w:fill="auto"/>
            <w:noWrap/>
            <w:vAlign w:val="center"/>
            <w:hideMark/>
          </w:tcPr>
          <w:p w14:paraId="0CEEDC5B" w14:textId="77777777" w:rsidR="00332D73" w:rsidRPr="00CC4B2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12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42884C20" w14:textId="3541963B" w:rsidR="00332D73" w:rsidRPr="00CC4B2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C4B29">
              <w:rPr>
                <w:rFonts w:ascii="Arial" w:hAnsi="Arial" w:cs="Arial"/>
                <w:b/>
                <w:bCs/>
                <w:color w:val="000000"/>
                <w:sz w:val="18"/>
                <w:szCs w:val="18"/>
                <w:lang w:eastAsia="zh-CN"/>
              </w:rPr>
              <w:t>Over VTM-5.</w:t>
            </w:r>
            <w:r>
              <w:rPr>
                <w:rFonts w:ascii="Arial" w:hAnsi="Arial" w:cs="Arial"/>
                <w:b/>
                <w:bCs/>
                <w:color w:val="000000"/>
                <w:sz w:val="18"/>
                <w:szCs w:val="18"/>
                <w:lang w:eastAsia="zh-CN"/>
              </w:rPr>
              <w:t>0</w:t>
            </w:r>
            <w:r w:rsidR="0058279F">
              <w:rPr>
                <w:rFonts w:ascii="Arial" w:hAnsi="Arial" w:cs="Arial"/>
                <w:b/>
                <w:bCs/>
                <w:color w:val="000000"/>
                <w:sz w:val="18"/>
                <w:szCs w:val="18"/>
                <w:lang w:eastAsia="zh-CN"/>
              </w:rPr>
              <w:t xml:space="preserve"> with Affine PROF</w:t>
            </w:r>
          </w:p>
        </w:tc>
      </w:tr>
      <w:tr w:rsidR="00332D73" w:rsidRPr="00CC4B29" w14:paraId="3F10164F" w14:textId="77777777" w:rsidTr="00ED65A0">
        <w:trPr>
          <w:trHeight w:val="255"/>
        </w:trPr>
        <w:tc>
          <w:tcPr>
            <w:tcW w:w="872" w:type="pct"/>
            <w:tcBorders>
              <w:top w:val="nil"/>
              <w:left w:val="nil"/>
              <w:bottom w:val="nil"/>
              <w:right w:val="nil"/>
            </w:tcBorders>
            <w:shd w:val="clear" w:color="auto" w:fill="auto"/>
            <w:noWrap/>
            <w:vAlign w:val="bottom"/>
            <w:hideMark/>
          </w:tcPr>
          <w:p w14:paraId="205BE173" w14:textId="77777777" w:rsidR="00332D73" w:rsidRPr="00CC4B2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2142" w:type="pct"/>
            <w:gridSpan w:val="5"/>
            <w:tcBorders>
              <w:top w:val="single" w:sz="8" w:space="0" w:color="auto"/>
              <w:left w:val="single" w:sz="8" w:space="0" w:color="auto"/>
              <w:bottom w:val="nil"/>
              <w:right w:val="single" w:sz="8" w:space="0" w:color="000000"/>
            </w:tcBorders>
            <w:shd w:val="clear" w:color="auto" w:fill="auto"/>
            <w:noWrap/>
            <w:vAlign w:val="bottom"/>
            <w:hideMark/>
          </w:tcPr>
          <w:p w14:paraId="7FE4AA3B" w14:textId="77777777" w:rsidR="00332D73" w:rsidRPr="00CC4B2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C4B29">
              <w:rPr>
                <w:rFonts w:ascii="Arial" w:hAnsi="Arial" w:cs="Arial"/>
                <w:b/>
                <w:bCs/>
                <w:color w:val="000000"/>
                <w:sz w:val="18"/>
                <w:szCs w:val="18"/>
                <w:lang w:eastAsia="zh-CN"/>
              </w:rPr>
              <w:t>Random Access Main 10</w:t>
            </w:r>
          </w:p>
        </w:tc>
        <w:tc>
          <w:tcPr>
            <w:tcW w:w="1986" w:type="pct"/>
            <w:gridSpan w:val="5"/>
            <w:tcBorders>
              <w:top w:val="single" w:sz="8" w:space="0" w:color="auto"/>
              <w:left w:val="nil"/>
              <w:bottom w:val="nil"/>
              <w:right w:val="single" w:sz="8" w:space="0" w:color="000000"/>
            </w:tcBorders>
            <w:shd w:val="clear" w:color="auto" w:fill="auto"/>
            <w:noWrap/>
            <w:vAlign w:val="bottom"/>
            <w:hideMark/>
          </w:tcPr>
          <w:p w14:paraId="026385C9" w14:textId="77777777" w:rsidR="00332D73" w:rsidRPr="00CC4B2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C4B29">
              <w:rPr>
                <w:rFonts w:ascii="Arial" w:hAnsi="Arial" w:cs="Arial"/>
                <w:b/>
                <w:bCs/>
                <w:color w:val="000000"/>
                <w:sz w:val="18"/>
                <w:szCs w:val="18"/>
                <w:lang w:eastAsia="zh-CN"/>
              </w:rPr>
              <w:t>Low delay B Main10</w:t>
            </w:r>
          </w:p>
        </w:tc>
      </w:tr>
      <w:tr w:rsidR="00332D73" w:rsidRPr="00CC4B29" w14:paraId="2CCE750C" w14:textId="77777777" w:rsidTr="00ED65A0">
        <w:trPr>
          <w:trHeight w:val="255"/>
        </w:trPr>
        <w:tc>
          <w:tcPr>
            <w:tcW w:w="872" w:type="pct"/>
            <w:tcBorders>
              <w:top w:val="nil"/>
              <w:left w:val="nil"/>
              <w:bottom w:val="nil"/>
              <w:right w:val="nil"/>
            </w:tcBorders>
            <w:shd w:val="clear" w:color="auto" w:fill="auto"/>
            <w:noWrap/>
            <w:vAlign w:val="bottom"/>
            <w:hideMark/>
          </w:tcPr>
          <w:p w14:paraId="6734A792" w14:textId="77777777" w:rsidR="00332D73" w:rsidRPr="00CC4B2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78" w:type="pct"/>
            <w:tcBorders>
              <w:top w:val="nil"/>
              <w:left w:val="single" w:sz="8" w:space="0" w:color="auto"/>
              <w:bottom w:val="single" w:sz="8" w:space="0" w:color="auto"/>
              <w:right w:val="nil"/>
            </w:tcBorders>
            <w:shd w:val="clear" w:color="auto" w:fill="auto"/>
            <w:noWrap/>
            <w:vAlign w:val="bottom"/>
            <w:hideMark/>
          </w:tcPr>
          <w:p w14:paraId="6A0D78D5" w14:textId="77777777" w:rsidR="00332D73" w:rsidRPr="00CC4B2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Y</w:t>
            </w:r>
          </w:p>
        </w:tc>
        <w:tc>
          <w:tcPr>
            <w:tcW w:w="421" w:type="pct"/>
            <w:tcBorders>
              <w:top w:val="nil"/>
              <w:left w:val="nil"/>
              <w:bottom w:val="single" w:sz="8" w:space="0" w:color="auto"/>
              <w:right w:val="nil"/>
            </w:tcBorders>
            <w:shd w:val="clear" w:color="auto" w:fill="auto"/>
            <w:noWrap/>
            <w:vAlign w:val="bottom"/>
            <w:hideMark/>
          </w:tcPr>
          <w:p w14:paraId="21E179B1" w14:textId="77777777" w:rsidR="00332D73" w:rsidRPr="00CC4B2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U</w:t>
            </w:r>
          </w:p>
        </w:tc>
        <w:tc>
          <w:tcPr>
            <w:tcW w:w="420" w:type="pct"/>
            <w:tcBorders>
              <w:top w:val="nil"/>
              <w:left w:val="nil"/>
              <w:bottom w:val="single" w:sz="8" w:space="0" w:color="auto"/>
              <w:right w:val="single" w:sz="4" w:space="0" w:color="auto"/>
            </w:tcBorders>
            <w:shd w:val="clear" w:color="auto" w:fill="auto"/>
            <w:noWrap/>
            <w:vAlign w:val="bottom"/>
            <w:hideMark/>
          </w:tcPr>
          <w:p w14:paraId="62064DDF" w14:textId="77777777" w:rsidR="00332D73" w:rsidRPr="00CC4B2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V</w:t>
            </w:r>
          </w:p>
        </w:tc>
        <w:tc>
          <w:tcPr>
            <w:tcW w:w="361" w:type="pct"/>
            <w:tcBorders>
              <w:top w:val="nil"/>
              <w:left w:val="nil"/>
              <w:bottom w:val="single" w:sz="8" w:space="0" w:color="auto"/>
              <w:right w:val="nil"/>
            </w:tcBorders>
            <w:shd w:val="clear" w:color="auto" w:fill="auto"/>
            <w:noWrap/>
            <w:vAlign w:val="bottom"/>
            <w:hideMark/>
          </w:tcPr>
          <w:p w14:paraId="26E6444C" w14:textId="77777777" w:rsidR="00332D73" w:rsidRPr="00CC4B2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C4B29">
              <w:rPr>
                <w:rFonts w:ascii="Arial" w:hAnsi="Arial" w:cs="Arial"/>
                <w:color w:val="000000"/>
                <w:sz w:val="18"/>
                <w:szCs w:val="18"/>
                <w:lang w:eastAsia="zh-CN"/>
              </w:rPr>
              <w:t>EncT</w:t>
            </w:r>
            <w:proofErr w:type="spellEnd"/>
          </w:p>
        </w:tc>
        <w:tc>
          <w:tcPr>
            <w:tcW w:w="362" w:type="pct"/>
            <w:tcBorders>
              <w:top w:val="nil"/>
              <w:left w:val="nil"/>
              <w:bottom w:val="single" w:sz="8" w:space="0" w:color="auto"/>
              <w:right w:val="single" w:sz="8" w:space="0" w:color="auto"/>
            </w:tcBorders>
            <w:shd w:val="clear" w:color="auto" w:fill="auto"/>
            <w:noWrap/>
            <w:vAlign w:val="bottom"/>
            <w:hideMark/>
          </w:tcPr>
          <w:p w14:paraId="6AD6DABE" w14:textId="77777777" w:rsidR="00332D73" w:rsidRPr="00CC4B2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C4B29">
              <w:rPr>
                <w:rFonts w:ascii="Arial" w:hAnsi="Arial" w:cs="Arial"/>
                <w:color w:val="000000"/>
                <w:sz w:val="18"/>
                <w:szCs w:val="18"/>
                <w:lang w:eastAsia="zh-CN"/>
              </w:rPr>
              <w:t>DecT</w:t>
            </w:r>
            <w:proofErr w:type="spellEnd"/>
          </w:p>
        </w:tc>
        <w:tc>
          <w:tcPr>
            <w:tcW w:w="421" w:type="pct"/>
            <w:tcBorders>
              <w:top w:val="nil"/>
              <w:left w:val="nil"/>
              <w:bottom w:val="single" w:sz="8" w:space="0" w:color="auto"/>
              <w:right w:val="nil"/>
            </w:tcBorders>
            <w:shd w:val="clear" w:color="auto" w:fill="auto"/>
            <w:noWrap/>
            <w:vAlign w:val="bottom"/>
            <w:hideMark/>
          </w:tcPr>
          <w:p w14:paraId="4F92A1A2" w14:textId="77777777" w:rsidR="00332D73" w:rsidRPr="00CC4B2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Y</w:t>
            </w:r>
          </w:p>
        </w:tc>
        <w:tc>
          <w:tcPr>
            <w:tcW w:w="421" w:type="pct"/>
            <w:tcBorders>
              <w:top w:val="nil"/>
              <w:left w:val="nil"/>
              <w:bottom w:val="single" w:sz="8" w:space="0" w:color="auto"/>
              <w:right w:val="nil"/>
            </w:tcBorders>
            <w:shd w:val="clear" w:color="auto" w:fill="auto"/>
            <w:noWrap/>
            <w:vAlign w:val="bottom"/>
            <w:hideMark/>
          </w:tcPr>
          <w:p w14:paraId="474FB25F" w14:textId="77777777" w:rsidR="00332D73" w:rsidRPr="00CC4B2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U</w:t>
            </w:r>
          </w:p>
        </w:tc>
        <w:tc>
          <w:tcPr>
            <w:tcW w:w="421" w:type="pct"/>
            <w:tcBorders>
              <w:top w:val="nil"/>
              <w:left w:val="nil"/>
              <w:bottom w:val="single" w:sz="8" w:space="0" w:color="auto"/>
              <w:right w:val="single" w:sz="4" w:space="0" w:color="auto"/>
            </w:tcBorders>
            <w:shd w:val="clear" w:color="auto" w:fill="auto"/>
            <w:noWrap/>
            <w:vAlign w:val="bottom"/>
            <w:hideMark/>
          </w:tcPr>
          <w:p w14:paraId="577ABD47" w14:textId="77777777" w:rsidR="00332D73" w:rsidRPr="00CC4B2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V</w:t>
            </w:r>
          </w:p>
        </w:tc>
        <w:tc>
          <w:tcPr>
            <w:tcW w:w="361" w:type="pct"/>
            <w:tcBorders>
              <w:top w:val="nil"/>
              <w:left w:val="nil"/>
              <w:bottom w:val="single" w:sz="8" w:space="0" w:color="auto"/>
              <w:right w:val="nil"/>
            </w:tcBorders>
            <w:shd w:val="clear" w:color="auto" w:fill="auto"/>
            <w:noWrap/>
            <w:vAlign w:val="bottom"/>
            <w:hideMark/>
          </w:tcPr>
          <w:p w14:paraId="1ABC33AC" w14:textId="77777777" w:rsidR="00332D73" w:rsidRPr="00CC4B2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C4B29">
              <w:rPr>
                <w:rFonts w:ascii="Arial" w:hAnsi="Arial" w:cs="Arial"/>
                <w:color w:val="000000"/>
                <w:sz w:val="18"/>
                <w:szCs w:val="18"/>
                <w:lang w:eastAsia="zh-CN"/>
              </w:rPr>
              <w:t>EncT</w:t>
            </w:r>
            <w:proofErr w:type="spellEnd"/>
          </w:p>
        </w:tc>
        <w:tc>
          <w:tcPr>
            <w:tcW w:w="362" w:type="pct"/>
            <w:tcBorders>
              <w:top w:val="nil"/>
              <w:left w:val="nil"/>
              <w:bottom w:val="single" w:sz="8" w:space="0" w:color="auto"/>
              <w:right w:val="single" w:sz="8" w:space="0" w:color="auto"/>
            </w:tcBorders>
            <w:shd w:val="clear" w:color="auto" w:fill="auto"/>
            <w:noWrap/>
            <w:vAlign w:val="bottom"/>
            <w:hideMark/>
          </w:tcPr>
          <w:p w14:paraId="41171005" w14:textId="77777777" w:rsidR="00332D73" w:rsidRPr="00CC4B2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C4B29">
              <w:rPr>
                <w:rFonts w:ascii="Arial" w:hAnsi="Arial" w:cs="Arial"/>
                <w:color w:val="000000"/>
                <w:sz w:val="18"/>
                <w:szCs w:val="18"/>
                <w:lang w:eastAsia="zh-CN"/>
              </w:rPr>
              <w:t>DecT</w:t>
            </w:r>
            <w:proofErr w:type="spellEnd"/>
          </w:p>
        </w:tc>
      </w:tr>
      <w:tr w:rsidR="00253A48" w:rsidRPr="00CC4B29" w14:paraId="4BE62FFF" w14:textId="77777777" w:rsidTr="00ED65A0">
        <w:trPr>
          <w:trHeight w:val="255"/>
        </w:trPr>
        <w:tc>
          <w:tcPr>
            <w:tcW w:w="872" w:type="pct"/>
            <w:tcBorders>
              <w:top w:val="single" w:sz="8" w:space="0" w:color="auto"/>
              <w:left w:val="single" w:sz="8" w:space="0" w:color="auto"/>
              <w:bottom w:val="nil"/>
              <w:right w:val="single" w:sz="8" w:space="0" w:color="auto"/>
            </w:tcBorders>
            <w:shd w:val="clear" w:color="auto" w:fill="auto"/>
            <w:noWrap/>
            <w:vAlign w:val="bottom"/>
            <w:hideMark/>
          </w:tcPr>
          <w:p w14:paraId="076D100D" w14:textId="77777777"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A1</w:t>
            </w:r>
          </w:p>
        </w:tc>
        <w:tc>
          <w:tcPr>
            <w:tcW w:w="578" w:type="pct"/>
            <w:tcBorders>
              <w:top w:val="nil"/>
              <w:left w:val="nil"/>
              <w:bottom w:val="nil"/>
              <w:right w:val="nil"/>
            </w:tcBorders>
            <w:shd w:val="clear" w:color="auto" w:fill="auto"/>
            <w:noWrap/>
            <w:vAlign w:val="center"/>
          </w:tcPr>
          <w:p w14:paraId="7E0D6928" w14:textId="2DECA894"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421" w:type="pct"/>
            <w:tcBorders>
              <w:top w:val="nil"/>
              <w:left w:val="nil"/>
              <w:bottom w:val="nil"/>
              <w:right w:val="nil"/>
            </w:tcBorders>
            <w:shd w:val="clear" w:color="auto" w:fill="auto"/>
            <w:noWrap/>
            <w:vAlign w:val="center"/>
          </w:tcPr>
          <w:p w14:paraId="63882AB3" w14:textId="6B0BF06F"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420" w:type="pct"/>
            <w:tcBorders>
              <w:top w:val="nil"/>
              <w:left w:val="nil"/>
              <w:bottom w:val="nil"/>
              <w:right w:val="single" w:sz="4" w:space="0" w:color="auto"/>
            </w:tcBorders>
            <w:shd w:val="clear" w:color="auto" w:fill="auto"/>
            <w:noWrap/>
            <w:vAlign w:val="center"/>
          </w:tcPr>
          <w:p w14:paraId="79DB08F0" w14:textId="4413B4C8"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361" w:type="pct"/>
            <w:tcBorders>
              <w:top w:val="nil"/>
              <w:left w:val="nil"/>
              <w:bottom w:val="nil"/>
              <w:right w:val="nil"/>
            </w:tcBorders>
            <w:shd w:val="clear" w:color="auto" w:fill="auto"/>
            <w:noWrap/>
            <w:vAlign w:val="center"/>
          </w:tcPr>
          <w:p w14:paraId="62F2DF50" w14:textId="430B2A35"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362" w:type="pct"/>
            <w:tcBorders>
              <w:top w:val="nil"/>
              <w:left w:val="nil"/>
              <w:bottom w:val="nil"/>
              <w:right w:val="nil"/>
            </w:tcBorders>
            <w:shd w:val="clear" w:color="auto" w:fill="auto"/>
            <w:noWrap/>
            <w:vAlign w:val="center"/>
          </w:tcPr>
          <w:p w14:paraId="1A6DF148" w14:textId="1E5F0D05"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421" w:type="pct"/>
            <w:tcBorders>
              <w:top w:val="nil"/>
              <w:left w:val="single" w:sz="8" w:space="0" w:color="auto"/>
              <w:bottom w:val="nil"/>
              <w:right w:val="nil"/>
            </w:tcBorders>
            <w:shd w:val="clear" w:color="auto" w:fill="auto"/>
            <w:noWrap/>
            <w:vAlign w:val="center"/>
          </w:tcPr>
          <w:p w14:paraId="06CE1C3E" w14:textId="721E1DF6"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421" w:type="pct"/>
            <w:tcBorders>
              <w:top w:val="nil"/>
              <w:left w:val="nil"/>
              <w:bottom w:val="nil"/>
              <w:right w:val="nil"/>
            </w:tcBorders>
            <w:shd w:val="clear" w:color="auto" w:fill="auto"/>
            <w:noWrap/>
            <w:vAlign w:val="center"/>
          </w:tcPr>
          <w:p w14:paraId="2C1E3C22" w14:textId="08704A66"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421" w:type="pct"/>
            <w:tcBorders>
              <w:top w:val="nil"/>
              <w:left w:val="nil"/>
              <w:bottom w:val="nil"/>
              <w:right w:val="single" w:sz="4" w:space="0" w:color="auto"/>
            </w:tcBorders>
            <w:shd w:val="clear" w:color="auto" w:fill="auto"/>
            <w:noWrap/>
            <w:vAlign w:val="center"/>
          </w:tcPr>
          <w:p w14:paraId="1EF5B461" w14:textId="56E2F169"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61" w:type="pct"/>
            <w:tcBorders>
              <w:top w:val="nil"/>
              <w:left w:val="nil"/>
              <w:bottom w:val="nil"/>
              <w:right w:val="nil"/>
            </w:tcBorders>
            <w:shd w:val="clear" w:color="auto" w:fill="auto"/>
            <w:noWrap/>
            <w:vAlign w:val="center"/>
          </w:tcPr>
          <w:p w14:paraId="5315A06A" w14:textId="5B54387D"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62" w:type="pct"/>
            <w:tcBorders>
              <w:top w:val="nil"/>
              <w:left w:val="nil"/>
              <w:bottom w:val="nil"/>
              <w:right w:val="single" w:sz="8" w:space="0" w:color="auto"/>
            </w:tcBorders>
            <w:shd w:val="clear" w:color="auto" w:fill="auto"/>
            <w:noWrap/>
            <w:vAlign w:val="center"/>
          </w:tcPr>
          <w:p w14:paraId="7FB7DEAB" w14:textId="4907EA1A"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253A48" w:rsidRPr="00CC4B29" w14:paraId="61A19CC7" w14:textId="77777777" w:rsidTr="00ED65A0">
        <w:trPr>
          <w:trHeight w:val="255"/>
        </w:trPr>
        <w:tc>
          <w:tcPr>
            <w:tcW w:w="872" w:type="pct"/>
            <w:tcBorders>
              <w:top w:val="nil"/>
              <w:left w:val="single" w:sz="8" w:space="0" w:color="auto"/>
              <w:bottom w:val="nil"/>
              <w:right w:val="single" w:sz="8" w:space="0" w:color="auto"/>
            </w:tcBorders>
            <w:shd w:val="clear" w:color="auto" w:fill="auto"/>
            <w:noWrap/>
            <w:vAlign w:val="bottom"/>
            <w:hideMark/>
          </w:tcPr>
          <w:p w14:paraId="58CC1670" w14:textId="77777777"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A2</w:t>
            </w:r>
          </w:p>
        </w:tc>
        <w:tc>
          <w:tcPr>
            <w:tcW w:w="578" w:type="pct"/>
            <w:tcBorders>
              <w:top w:val="nil"/>
              <w:left w:val="nil"/>
              <w:bottom w:val="nil"/>
              <w:right w:val="nil"/>
            </w:tcBorders>
            <w:shd w:val="clear" w:color="auto" w:fill="auto"/>
            <w:noWrap/>
            <w:vAlign w:val="center"/>
          </w:tcPr>
          <w:p w14:paraId="2885A77F" w14:textId="3F834385"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421" w:type="pct"/>
            <w:tcBorders>
              <w:top w:val="nil"/>
              <w:left w:val="nil"/>
              <w:bottom w:val="nil"/>
              <w:right w:val="nil"/>
            </w:tcBorders>
            <w:shd w:val="clear" w:color="auto" w:fill="auto"/>
            <w:noWrap/>
            <w:vAlign w:val="center"/>
          </w:tcPr>
          <w:p w14:paraId="2A7780B0" w14:textId="29C222D4"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420" w:type="pct"/>
            <w:tcBorders>
              <w:top w:val="nil"/>
              <w:left w:val="nil"/>
              <w:bottom w:val="nil"/>
              <w:right w:val="single" w:sz="4" w:space="0" w:color="auto"/>
            </w:tcBorders>
            <w:shd w:val="clear" w:color="auto" w:fill="auto"/>
            <w:noWrap/>
            <w:vAlign w:val="center"/>
          </w:tcPr>
          <w:p w14:paraId="4590B9B4" w14:textId="17BEECDE"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361" w:type="pct"/>
            <w:tcBorders>
              <w:top w:val="nil"/>
              <w:left w:val="nil"/>
              <w:bottom w:val="nil"/>
              <w:right w:val="nil"/>
            </w:tcBorders>
            <w:shd w:val="clear" w:color="auto" w:fill="auto"/>
            <w:noWrap/>
            <w:vAlign w:val="center"/>
          </w:tcPr>
          <w:p w14:paraId="5C30F918" w14:textId="1291CFED"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362" w:type="pct"/>
            <w:tcBorders>
              <w:top w:val="nil"/>
              <w:left w:val="nil"/>
              <w:bottom w:val="nil"/>
              <w:right w:val="nil"/>
            </w:tcBorders>
            <w:shd w:val="clear" w:color="auto" w:fill="auto"/>
            <w:noWrap/>
            <w:vAlign w:val="center"/>
          </w:tcPr>
          <w:p w14:paraId="5DD0EB3A" w14:textId="7EE27150"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421" w:type="pct"/>
            <w:tcBorders>
              <w:top w:val="nil"/>
              <w:left w:val="single" w:sz="8" w:space="0" w:color="auto"/>
              <w:bottom w:val="nil"/>
              <w:right w:val="nil"/>
            </w:tcBorders>
            <w:shd w:val="clear" w:color="auto" w:fill="auto"/>
            <w:noWrap/>
            <w:vAlign w:val="center"/>
          </w:tcPr>
          <w:p w14:paraId="32DD0449" w14:textId="4FACC75A"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421" w:type="pct"/>
            <w:tcBorders>
              <w:top w:val="nil"/>
              <w:left w:val="nil"/>
              <w:bottom w:val="nil"/>
              <w:right w:val="nil"/>
            </w:tcBorders>
            <w:shd w:val="clear" w:color="auto" w:fill="auto"/>
            <w:noWrap/>
            <w:vAlign w:val="center"/>
          </w:tcPr>
          <w:p w14:paraId="63FA33CB" w14:textId="77777777"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21" w:type="pct"/>
            <w:tcBorders>
              <w:top w:val="nil"/>
              <w:left w:val="nil"/>
              <w:bottom w:val="nil"/>
              <w:right w:val="single" w:sz="4" w:space="0" w:color="auto"/>
            </w:tcBorders>
            <w:shd w:val="clear" w:color="auto" w:fill="auto"/>
            <w:noWrap/>
            <w:vAlign w:val="center"/>
          </w:tcPr>
          <w:p w14:paraId="10A1D355" w14:textId="3268B4B8"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61" w:type="pct"/>
            <w:tcBorders>
              <w:top w:val="nil"/>
              <w:left w:val="nil"/>
              <w:bottom w:val="nil"/>
              <w:right w:val="nil"/>
            </w:tcBorders>
            <w:shd w:val="clear" w:color="auto" w:fill="auto"/>
            <w:noWrap/>
            <w:vAlign w:val="center"/>
          </w:tcPr>
          <w:p w14:paraId="2B351C87" w14:textId="75E9B555"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62" w:type="pct"/>
            <w:tcBorders>
              <w:top w:val="nil"/>
              <w:left w:val="nil"/>
              <w:bottom w:val="nil"/>
              <w:right w:val="single" w:sz="8" w:space="0" w:color="auto"/>
            </w:tcBorders>
            <w:shd w:val="clear" w:color="auto" w:fill="auto"/>
            <w:noWrap/>
            <w:vAlign w:val="center"/>
          </w:tcPr>
          <w:p w14:paraId="2F9426CF" w14:textId="21DE6A74"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253A48" w:rsidRPr="00CC4B29" w14:paraId="18143A70" w14:textId="77777777" w:rsidTr="00ED65A0">
        <w:trPr>
          <w:trHeight w:val="255"/>
        </w:trPr>
        <w:tc>
          <w:tcPr>
            <w:tcW w:w="872" w:type="pct"/>
            <w:tcBorders>
              <w:top w:val="nil"/>
              <w:left w:val="single" w:sz="8" w:space="0" w:color="auto"/>
              <w:bottom w:val="nil"/>
              <w:right w:val="single" w:sz="8" w:space="0" w:color="auto"/>
            </w:tcBorders>
            <w:shd w:val="clear" w:color="auto" w:fill="auto"/>
            <w:noWrap/>
            <w:vAlign w:val="bottom"/>
            <w:hideMark/>
          </w:tcPr>
          <w:p w14:paraId="1008665F" w14:textId="77777777"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B</w:t>
            </w:r>
          </w:p>
        </w:tc>
        <w:tc>
          <w:tcPr>
            <w:tcW w:w="578" w:type="pct"/>
            <w:tcBorders>
              <w:top w:val="nil"/>
              <w:left w:val="nil"/>
              <w:bottom w:val="nil"/>
              <w:right w:val="nil"/>
            </w:tcBorders>
            <w:shd w:val="clear" w:color="auto" w:fill="auto"/>
            <w:noWrap/>
            <w:vAlign w:val="center"/>
          </w:tcPr>
          <w:p w14:paraId="2D4C0974" w14:textId="50220F6F"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421" w:type="pct"/>
            <w:tcBorders>
              <w:top w:val="nil"/>
              <w:left w:val="nil"/>
              <w:bottom w:val="nil"/>
              <w:right w:val="nil"/>
            </w:tcBorders>
            <w:shd w:val="clear" w:color="auto" w:fill="auto"/>
            <w:noWrap/>
            <w:vAlign w:val="center"/>
          </w:tcPr>
          <w:p w14:paraId="591370CB" w14:textId="45B6FB74"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420" w:type="pct"/>
            <w:tcBorders>
              <w:top w:val="nil"/>
              <w:left w:val="nil"/>
              <w:bottom w:val="nil"/>
              <w:right w:val="single" w:sz="4" w:space="0" w:color="auto"/>
            </w:tcBorders>
            <w:shd w:val="clear" w:color="auto" w:fill="auto"/>
            <w:noWrap/>
            <w:vAlign w:val="center"/>
          </w:tcPr>
          <w:p w14:paraId="59DB0ACA" w14:textId="17D95AB9"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361" w:type="pct"/>
            <w:tcBorders>
              <w:top w:val="nil"/>
              <w:left w:val="nil"/>
              <w:bottom w:val="nil"/>
              <w:right w:val="nil"/>
            </w:tcBorders>
            <w:shd w:val="clear" w:color="auto" w:fill="auto"/>
            <w:noWrap/>
            <w:vAlign w:val="center"/>
          </w:tcPr>
          <w:p w14:paraId="4339C891" w14:textId="087A2CEC"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362" w:type="pct"/>
            <w:tcBorders>
              <w:top w:val="nil"/>
              <w:left w:val="nil"/>
              <w:bottom w:val="nil"/>
              <w:right w:val="nil"/>
            </w:tcBorders>
            <w:shd w:val="clear" w:color="auto" w:fill="auto"/>
            <w:noWrap/>
            <w:vAlign w:val="center"/>
          </w:tcPr>
          <w:p w14:paraId="1AD02CB5" w14:textId="521A18AC"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421" w:type="pct"/>
            <w:tcBorders>
              <w:top w:val="nil"/>
              <w:left w:val="single" w:sz="8" w:space="0" w:color="auto"/>
              <w:bottom w:val="nil"/>
              <w:right w:val="nil"/>
            </w:tcBorders>
            <w:shd w:val="clear" w:color="auto" w:fill="auto"/>
            <w:noWrap/>
            <w:vAlign w:val="center"/>
          </w:tcPr>
          <w:p w14:paraId="3F4FE0EA" w14:textId="6CA69F42"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421" w:type="pct"/>
            <w:tcBorders>
              <w:top w:val="nil"/>
              <w:left w:val="nil"/>
              <w:bottom w:val="nil"/>
              <w:right w:val="nil"/>
            </w:tcBorders>
            <w:shd w:val="clear" w:color="auto" w:fill="auto"/>
            <w:noWrap/>
            <w:vAlign w:val="center"/>
          </w:tcPr>
          <w:p w14:paraId="76743D95" w14:textId="4F388CE1"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421" w:type="pct"/>
            <w:tcBorders>
              <w:top w:val="nil"/>
              <w:left w:val="nil"/>
              <w:bottom w:val="nil"/>
              <w:right w:val="single" w:sz="4" w:space="0" w:color="auto"/>
            </w:tcBorders>
            <w:shd w:val="clear" w:color="auto" w:fill="auto"/>
            <w:noWrap/>
            <w:vAlign w:val="center"/>
          </w:tcPr>
          <w:p w14:paraId="646B6F65" w14:textId="47816EC7"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361" w:type="pct"/>
            <w:tcBorders>
              <w:top w:val="nil"/>
              <w:left w:val="nil"/>
              <w:bottom w:val="nil"/>
              <w:right w:val="nil"/>
            </w:tcBorders>
            <w:shd w:val="clear" w:color="auto" w:fill="auto"/>
            <w:noWrap/>
            <w:vAlign w:val="center"/>
          </w:tcPr>
          <w:p w14:paraId="089D4FAF" w14:textId="4B83965E"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362" w:type="pct"/>
            <w:tcBorders>
              <w:top w:val="nil"/>
              <w:left w:val="nil"/>
              <w:bottom w:val="nil"/>
              <w:right w:val="single" w:sz="8" w:space="0" w:color="auto"/>
            </w:tcBorders>
            <w:shd w:val="clear" w:color="auto" w:fill="auto"/>
            <w:noWrap/>
            <w:vAlign w:val="center"/>
          </w:tcPr>
          <w:p w14:paraId="1606A5D3" w14:textId="122C7855"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253A48" w:rsidRPr="00CC4B29" w14:paraId="0DD4B12C" w14:textId="77777777" w:rsidTr="00ED65A0">
        <w:trPr>
          <w:trHeight w:val="255"/>
        </w:trPr>
        <w:tc>
          <w:tcPr>
            <w:tcW w:w="872" w:type="pct"/>
            <w:tcBorders>
              <w:top w:val="nil"/>
              <w:left w:val="single" w:sz="8" w:space="0" w:color="auto"/>
              <w:bottom w:val="nil"/>
              <w:right w:val="single" w:sz="8" w:space="0" w:color="auto"/>
            </w:tcBorders>
            <w:shd w:val="clear" w:color="auto" w:fill="auto"/>
            <w:noWrap/>
            <w:vAlign w:val="bottom"/>
            <w:hideMark/>
          </w:tcPr>
          <w:p w14:paraId="5B12A9A9" w14:textId="77777777"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C</w:t>
            </w:r>
          </w:p>
        </w:tc>
        <w:tc>
          <w:tcPr>
            <w:tcW w:w="578" w:type="pct"/>
            <w:tcBorders>
              <w:top w:val="nil"/>
              <w:left w:val="nil"/>
              <w:bottom w:val="nil"/>
              <w:right w:val="nil"/>
            </w:tcBorders>
            <w:shd w:val="clear" w:color="auto" w:fill="auto"/>
            <w:noWrap/>
            <w:vAlign w:val="center"/>
          </w:tcPr>
          <w:p w14:paraId="7603A377" w14:textId="4E316E80"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421" w:type="pct"/>
            <w:tcBorders>
              <w:top w:val="nil"/>
              <w:left w:val="nil"/>
              <w:bottom w:val="nil"/>
              <w:right w:val="nil"/>
            </w:tcBorders>
            <w:shd w:val="clear" w:color="auto" w:fill="auto"/>
            <w:noWrap/>
            <w:vAlign w:val="center"/>
          </w:tcPr>
          <w:p w14:paraId="04A2FBBA" w14:textId="5969138B"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420" w:type="pct"/>
            <w:tcBorders>
              <w:top w:val="nil"/>
              <w:left w:val="nil"/>
              <w:bottom w:val="nil"/>
              <w:right w:val="single" w:sz="4" w:space="0" w:color="auto"/>
            </w:tcBorders>
            <w:shd w:val="clear" w:color="auto" w:fill="auto"/>
            <w:noWrap/>
            <w:vAlign w:val="center"/>
          </w:tcPr>
          <w:p w14:paraId="7B9FCCD5" w14:textId="2F1F9CAE"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361" w:type="pct"/>
            <w:tcBorders>
              <w:top w:val="nil"/>
              <w:left w:val="nil"/>
              <w:bottom w:val="nil"/>
              <w:right w:val="nil"/>
            </w:tcBorders>
            <w:shd w:val="clear" w:color="auto" w:fill="auto"/>
            <w:noWrap/>
            <w:vAlign w:val="center"/>
          </w:tcPr>
          <w:p w14:paraId="3C820569" w14:textId="6ACA893D"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362" w:type="pct"/>
            <w:tcBorders>
              <w:top w:val="nil"/>
              <w:left w:val="nil"/>
              <w:bottom w:val="nil"/>
              <w:right w:val="nil"/>
            </w:tcBorders>
            <w:shd w:val="clear" w:color="auto" w:fill="auto"/>
            <w:noWrap/>
            <w:vAlign w:val="center"/>
          </w:tcPr>
          <w:p w14:paraId="631654B3" w14:textId="76FFD4AE"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421" w:type="pct"/>
            <w:tcBorders>
              <w:top w:val="nil"/>
              <w:left w:val="single" w:sz="8" w:space="0" w:color="auto"/>
              <w:bottom w:val="nil"/>
              <w:right w:val="nil"/>
            </w:tcBorders>
            <w:shd w:val="clear" w:color="auto" w:fill="auto"/>
            <w:noWrap/>
            <w:vAlign w:val="center"/>
          </w:tcPr>
          <w:p w14:paraId="6ABC42C6" w14:textId="4F1102BC"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421" w:type="pct"/>
            <w:tcBorders>
              <w:top w:val="nil"/>
              <w:left w:val="nil"/>
              <w:bottom w:val="nil"/>
              <w:right w:val="nil"/>
            </w:tcBorders>
            <w:shd w:val="clear" w:color="auto" w:fill="auto"/>
            <w:noWrap/>
            <w:vAlign w:val="center"/>
          </w:tcPr>
          <w:p w14:paraId="535A8769" w14:textId="5AA2C66E"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-0.35%</w:t>
            </w:r>
          </w:p>
        </w:tc>
        <w:tc>
          <w:tcPr>
            <w:tcW w:w="421" w:type="pct"/>
            <w:tcBorders>
              <w:top w:val="nil"/>
              <w:left w:val="nil"/>
              <w:bottom w:val="nil"/>
              <w:right w:val="single" w:sz="4" w:space="0" w:color="auto"/>
            </w:tcBorders>
            <w:shd w:val="clear" w:color="auto" w:fill="auto"/>
            <w:noWrap/>
            <w:vAlign w:val="center"/>
          </w:tcPr>
          <w:p w14:paraId="5309AD0C" w14:textId="31A34586"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-0.30%</w:t>
            </w:r>
          </w:p>
        </w:tc>
        <w:tc>
          <w:tcPr>
            <w:tcW w:w="361" w:type="pct"/>
            <w:tcBorders>
              <w:top w:val="nil"/>
              <w:left w:val="nil"/>
              <w:bottom w:val="nil"/>
              <w:right w:val="nil"/>
            </w:tcBorders>
            <w:shd w:val="clear" w:color="auto" w:fill="auto"/>
            <w:noWrap/>
            <w:vAlign w:val="center"/>
          </w:tcPr>
          <w:p w14:paraId="35408066" w14:textId="5FAEFE2B"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362" w:type="pct"/>
            <w:tcBorders>
              <w:top w:val="nil"/>
              <w:left w:val="nil"/>
              <w:bottom w:val="nil"/>
              <w:right w:val="single" w:sz="8" w:space="0" w:color="auto"/>
            </w:tcBorders>
            <w:shd w:val="clear" w:color="auto" w:fill="auto"/>
            <w:noWrap/>
            <w:vAlign w:val="center"/>
          </w:tcPr>
          <w:p w14:paraId="068A9722" w14:textId="5759A551"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253A48" w:rsidRPr="00CC4B29" w14:paraId="6A3D5888" w14:textId="77777777" w:rsidTr="00ED65A0">
        <w:trPr>
          <w:trHeight w:val="255"/>
        </w:trPr>
        <w:tc>
          <w:tcPr>
            <w:tcW w:w="872" w:type="pct"/>
            <w:tcBorders>
              <w:top w:val="nil"/>
              <w:left w:val="single" w:sz="8" w:space="0" w:color="auto"/>
              <w:bottom w:val="nil"/>
              <w:right w:val="single" w:sz="8" w:space="0" w:color="auto"/>
            </w:tcBorders>
            <w:shd w:val="clear" w:color="auto" w:fill="auto"/>
            <w:noWrap/>
            <w:vAlign w:val="bottom"/>
            <w:hideMark/>
          </w:tcPr>
          <w:p w14:paraId="339D92D7" w14:textId="77777777"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E</w:t>
            </w:r>
          </w:p>
        </w:tc>
        <w:tc>
          <w:tcPr>
            <w:tcW w:w="578" w:type="pct"/>
            <w:tcBorders>
              <w:top w:val="nil"/>
              <w:left w:val="nil"/>
              <w:bottom w:val="nil"/>
              <w:right w:val="nil"/>
            </w:tcBorders>
            <w:shd w:val="clear" w:color="auto" w:fill="auto"/>
            <w:noWrap/>
            <w:vAlign w:val="center"/>
          </w:tcPr>
          <w:p w14:paraId="3F17223D" w14:textId="4F8F0A3A"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421" w:type="pct"/>
            <w:tcBorders>
              <w:top w:val="nil"/>
              <w:left w:val="nil"/>
              <w:bottom w:val="nil"/>
              <w:right w:val="nil"/>
            </w:tcBorders>
            <w:shd w:val="clear" w:color="auto" w:fill="auto"/>
            <w:noWrap/>
            <w:vAlign w:val="center"/>
          </w:tcPr>
          <w:p w14:paraId="758959B8" w14:textId="77777777"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20" w:type="pct"/>
            <w:tcBorders>
              <w:top w:val="nil"/>
              <w:left w:val="nil"/>
              <w:bottom w:val="nil"/>
              <w:right w:val="single" w:sz="4" w:space="0" w:color="auto"/>
            </w:tcBorders>
            <w:shd w:val="clear" w:color="auto" w:fill="auto"/>
            <w:noWrap/>
            <w:vAlign w:val="center"/>
          </w:tcPr>
          <w:p w14:paraId="3143E6B3" w14:textId="3D882604"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61" w:type="pct"/>
            <w:tcBorders>
              <w:top w:val="nil"/>
              <w:left w:val="nil"/>
              <w:bottom w:val="nil"/>
              <w:right w:val="nil"/>
            </w:tcBorders>
            <w:shd w:val="clear" w:color="auto" w:fill="auto"/>
            <w:noWrap/>
            <w:vAlign w:val="center"/>
          </w:tcPr>
          <w:p w14:paraId="14F62870" w14:textId="2B274437"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tcPr>
          <w:p w14:paraId="427A0822" w14:textId="1C70C6E0"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421" w:type="pct"/>
            <w:tcBorders>
              <w:top w:val="nil"/>
              <w:left w:val="single" w:sz="8" w:space="0" w:color="auto"/>
              <w:bottom w:val="nil"/>
              <w:right w:val="nil"/>
            </w:tcBorders>
            <w:shd w:val="clear" w:color="auto" w:fill="auto"/>
            <w:noWrap/>
            <w:vAlign w:val="center"/>
          </w:tcPr>
          <w:p w14:paraId="5E96EA13" w14:textId="2527EB45"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421" w:type="pct"/>
            <w:tcBorders>
              <w:top w:val="nil"/>
              <w:left w:val="nil"/>
              <w:bottom w:val="nil"/>
              <w:right w:val="nil"/>
            </w:tcBorders>
            <w:shd w:val="clear" w:color="auto" w:fill="auto"/>
            <w:noWrap/>
            <w:vAlign w:val="center"/>
          </w:tcPr>
          <w:p w14:paraId="5E9EC00E" w14:textId="07797D8D"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0.31%</w:t>
            </w:r>
          </w:p>
        </w:tc>
        <w:tc>
          <w:tcPr>
            <w:tcW w:w="421" w:type="pct"/>
            <w:tcBorders>
              <w:top w:val="nil"/>
              <w:left w:val="nil"/>
              <w:bottom w:val="nil"/>
              <w:right w:val="single" w:sz="4" w:space="0" w:color="auto"/>
            </w:tcBorders>
            <w:shd w:val="clear" w:color="auto" w:fill="auto"/>
            <w:noWrap/>
            <w:vAlign w:val="center"/>
          </w:tcPr>
          <w:p w14:paraId="0B3ABB2C" w14:textId="5AD248A3"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0.47%</w:t>
            </w:r>
          </w:p>
        </w:tc>
        <w:tc>
          <w:tcPr>
            <w:tcW w:w="361" w:type="pct"/>
            <w:tcBorders>
              <w:top w:val="nil"/>
              <w:left w:val="nil"/>
              <w:bottom w:val="nil"/>
              <w:right w:val="nil"/>
            </w:tcBorders>
            <w:shd w:val="clear" w:color="auto" w:fill="auto"/>
            <w:noWrap/>
            <w:vAlign w:val="center"/>
          </w:tcPr>
          <w:p w14:paraId="672B318B" w14:textId="50397AD1"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93%</w:t>
            </w:r>
          </w:p>
        </w:tc>
        <w:tc>
          <w:tcPr>
            <w:tcW w:w="362" w:type="pct"/>
            <w:tcBorders>
              <w:top w:val="nil"/>
              <w:left w:val="nil"/>
              <w:bottom w:val="nil"/>
              <w:right w:val="single" w:sz="8" w:space="0" w:color="auto"/>
            </w:tcBorders>
            <w:shd w:val="clear" w:color="auto" w:fill="auto"/>
            <w:noWrap/>
            <w:vAlign w:val="center"/>
          </w:tcPr>
          <w:p w14:paraId="7F1881ED" w14:textId="48298974"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253A48" w:rsidRPr="00CC4B29" w14:paraId="313929D6" w14:textId="77777777" w:rsidTr="00ED65A0">
        <w:trPr>
          <w:trHeight w:val="255"/>
        </w:trPr>
        <w:tc>
          <w:tcPr>
            <w:tcW w:w="872" w:type="pct"/>
            <w:tcBorders>
              <w:top w:val="single" w:sz="8" w:space="0" w:color="auto"/>
              <w:left w:val="single" w:sz="8" w:space="0" w:color="auto"/>
              <w:bottom w:val="nil"/>
              <w:right w:val="single" w:sz="8" w:space="0" w:color="auto"/>
            </w:tcBorders>
            <w:shd w:val="clear" w:color="auto" w:fill="auto"/>
            <w:noWrap/>
            <w:vAlign w:val="bottom"/>
            <w:hideMark/>
          </w:tcPr>
          <w:p w14:paraId="4E7A47ED" w14:textId="77777777"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C4B29">
              <w:rPr>
                <w:rFonts w:ascii="Arial" w:hAnsi="Arial" w:cs="Arial"/>
                <w:b/>
                <w:bCs/>
                <w:color w:val="000000"/>
                <w:sz w:val="18"/>
                <w:szCs w:val="18"/>
                <w:lang w:eastAsia="zh-CN"/>
              </w:rPr>
              <w:t>Overall</w:t>
            </w:r>
          </w:p>
        </w:tc>
        <w:tc>
          <w:tcPr>
            <w:tcW w:w="578" w:type="pct"/>
            <w:tcBorders>
              <w:top w:val="single" w:sz="8" w:space="0" w:color="auto"/>
              <w:left w:val="nil"/>
              <w:bottom w:val="nil"/>
              <w:right w:val="nil"/>
            </w:tcBorders>
            <w:shd w:val="clear" w:color="auto" w:fill="auto"/>
            <w:noWrap/>
            <w:vAlign w:val="center"/>
          </w:tcPr>
          <w:p w14:paraId="442625DD" w14:textId="2D8A517F"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421" w:type="pct"/>
            <w:tcBorders>
              <w:top w:val="single" w:sz="8" w:space="0" w:color="auto"/>
              <w:left w:val="nil"/>
              <w:bottom w:val="nil"/>
              <w:right w:val="nil"/>
            </w:tcBorders>
            <w:shd w:val="clear" w:color="auto" w:fill="auto"/>
            <w:noWrap/>
            <w:vAlign w:val="center"/>
          </w:tcPr>
          <w:p w14:paraId="0687762A" w14:textId="2E6551F9"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420" w:type="pct"/>
            <w:tcBorders>
              <w:top w:val="single" w:sz="8" w:space="0" w:color="auto"/>
              <w:left w:val="nil"/>
              <w:bottom w:val="nil"/>
              <w:right w:val="single" w:sz="4" w:space="0" w:color="auto"/>
            </w:tcBorders>
            <w:shd w:val="clear" w:color="auto" w:fill="auto"/>
            <w:noWrap/>
            <w:vAlign w:val="center"/>
          </w:tcPr>
          <w:p w14:paraId="15CCEBCC" w14:textId="00069953"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361" w:type="pct"/>
            <w:tcBorders>
              <w:top w:val="single" w:sz="8" w:space="0" w:color="auto"/>
              <w:left w:val="nil"/>
              <w:bottom w:val="nil"/>
              <w:right w:val="nil"/>
            </w:tcBorders>
            <w:shd w:val="clear" w:color="auto" w:fill="auto"/>
            <w:noWrap/>
            <w:vAlign w:val="center"/>
          </w:tcPr>
          <w:p w14:paraId="717EAFF9" w14:textId="1834ACCB"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362" w:type="pct"/>
            <w:tcBorders>
              <w:top w:val="single" w:sz="8" w:space="0" w:color="auto"/>
              <w:left w:val="nil"/>
              <w:bottom w:val="nil"/>
              <w:right w:val="nil"/>
            </w:tcBorders>
            <w:shd w:val="clear" w:color="auto" w:fill="auto"/>
            <w:noWrap/>
            <w:vAlign w:val="center"/>
          </w:tcPr>
          <w:p w14:paraId="2431CC82" w14:textId="37D59E99"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421" w:type="pct"/>
            <w:tcBorders>
              <w:top w:val="single" w:sz="8" w:space="0" w:color="auto"/>
              <w:left w:val="single" w:sz="8" w:space="0" w:color="auto"/>
              <w:bottom w:val="nil"/>
              <w:right w:val="nil"/>
            </w:tcBorders>
            <w:shd w:val="clear" w:color="auto" w:fill="auto"/>
            <w:noWrap/>
            <w:vAlign w:val="center"/>
          </w:tcPr>
          <w:p w14:paraId="257F642E" w14:textId="7C8B05B2"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421" w:type="pct"/>
            <w:tcBorders>
              <w:top w:val="single" w:sz="8" w:space="0" w:color="auto"/>
              <w:left w:val="nil"/>
              <w:bottom w:val="nil"/>
              <w:right w:val="nil"/>
            </w:tcBorders>
            <w:shd w:val="clear" w:color="auto" w:fill="auto"/>
            <w:noWrap/>
            <w:vAlign w:val="center"/>
          </w:tcPr>
          <w:p w14:paraId="23330118" w14:textId="7C6686B4"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421" w:type="pct"/>
            <w:tcBorders>
              <w:top w:val="single" w:sz="8" w:space="0" w:color="auto"/>
              <w:left w:val="nil"/>
              <w:bottom w:val="nil"/>
              <w:right w:val="single" w:sz="4" w:space="0" w:color="auto"/>
            </w:tcBorders>
            <w:shd w:val="clear" w:color="auto" w:fill="auto"/>
            <w:noWrap/>
            <w:vAlign w:val="center"/>
          </w:tcPr>
          <w:p w14:paraId="76BDBB06" w14:textId="044AB024"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361" w:type="pct"/>
            <w:tcBorders>
              <w:top w:val="single" w:sz="8" w:space="0" w:color="auto"/>
              <w:left w:val="nil"/>
              <w:bottom w:val="nil"/>
              <w:right w:val="nil"/>
            </w:tcBorders>
            <w:shd w:val="clear" w:color="auto" w:fill="auto"/>
            <w:noWrap/>
            <w:vAlign w:val="center"/>
          </w:tcPr>
          <w:p w14:paraId="67BCD60E" w14:textId="4053F539"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362" w:type="pct"/>
            <w:tcBorders>
              <w:top w:val="single" w:sz="8" w:space="0" w:color="auto"/>
              <w:left w:val="nil"/>
              <w:bottom w:val="nil"/>
              <w:right w:val="single" w:sz="8" w:space="0" w:color="auto"/>
            </w:tcBorders>
            <w:shd w:val="clear" w:color="auto" w:fill="auto"/>
            <w:noWrap/>
            <w:vAlign w:val="center"/>
          </w:tcPr>
          <w:p w14:paraId="526CC11C" w14:textId="6FF3629F"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253A48" w:rsidRPr="00CC4B29" w14:paraId="62F08369" w14:textId="77777777" w:rsidTr="00ED65A0">
        <w:trPr>
          <w:trHeight w:val="255"/>
        </w:trPr>
        <w:tc>
          <w:tcPr>
            <w:tcW w:w="872" w:type="pct"/>
            <w:tcBorders>
              <w:top w:val="single" w:sz="8" w:space="0" w:color="auto"/>
              <w:left w:val="single" w:sz="8" w:space="0" w:color="auto"/>
              <w:bottom w:val="nil"/>
              <w:right w:val="single" w:sz="8" w:space="0" w:color="auto"/>
            </w:tcBorders>
            <w:shd w:val="clear" w:color="auto" w:fill="auto"/>
            <w:noWrap/>
            <w:vAlign w:val="bottom"/>
            <w:hideMark/>
          </w:tcPr>
          <w:p w14:paraId="7906C856" w14:textId="77777777"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D</w:t>
            </w:r>
          </w:p>
        </w:tc>
        <w:tc>
          <w:tcPr>
            <w:tcW w:w="578" w:type="pct"/>
            <w:tcBorders>
              <w:top w:val="single" w:sz="8" w:space="0" w:color="auto"/>
              <w:left w:val="nil"/>
              <w:bottom w:val="nil"/>
              <w:right w:val="nil"/>
            </w:tcBorders>
            <w:shd w:val="clear" w:color="auto" w:fill="auto"/>
            <w:noWrap/>
            <w:vAlign w:val="center"/>
          </w:tcPr>
          <w:p w14:paraId="14408408" w14:textId="19321338"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421" w:type="pct"/>
            <w:tcBorders>
              <w:top w:val="single" w:sz="8" w:space="0" w:color="auto"/>
              <w:left w:val="nil"/>
              <w:bottom w:val="nil"/>
              <w:right w:val="nil"/>
            </w:tcBorders>
            <w:shd w:val="clear" w:color="auto" w:fill="auto"/>
            <w:noWrap/>
            <w:vAlign w:val="center"/>
          </w:tcPr>
          <w:p w14:paraId="0A15D2E5" w14:textId="3117FF1F"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420" w:type="pct"/>
            <w:tcBorders>
              <w:top w:val="single" w:sz="8" w:space="0" w:color="auto"/>
              <w:left w:val="nil"/>
              <w:bottom w:val="nil"/>
              <w:right w:val="single" w:sz="4" w:space="0" w:color="auto"/>
            </w:tcBorders>
            <w:shd w:val="clear" w:color="auto" w:fill="auto"/>
            <w:noWrap/>
            <w:vAlign w:val="center"/>
          </w:tcPr>
          <w:p w14:paraId="02484036" w14:textId="00A30F73"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361" w:type="pct"/>
            <w:tcBorders>
              <w:top w:val="single" w:sz="8" w:space="0" w:color="auto"/>
              <w:left w:val="nil"/>
              <w:bottom w:val="nil"/>
              <w:right w:val="nil"/>
            </w:tcBorders>
            <w:shd w:val="clear" w:color="auto" w:fill="auto"/>
            <w:noWrap/>
            <w:vAlign w:val="center"/>
          </w:tcPr>
          <w:p w14:paraId="28D400C1" w14:textId="0A945153"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362" w:type="pct"/>
            <w:tcBorders>
              <w:top w:val="single" w:sz="8" w:space="0" w:color="auto"/>
              <w:left w:val="nil"/>
              <w:bottom w:val="nil"/>
              <w:right w:val="single" w:sz="8" w:space="0" w:color="auto"/>
            </w:tcBorders>
            <w:shd w:val="clear" w:color="auto" w:fill="auto"/>
            <w:noWrap/>
            <w:vAlign w:val="center"/>
          </w:tcPr>
          <w:p w14:paraId="682DBB3D" w14:textId="77008683"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421" w:type="pct"/>
            <w:tcBorders>
              <w:top w:val="single" w:sz="8" w:space="0" w:color="auto"/>
              <w:left w:val="nil"/>
              <w:bottom w:val="nil"/>
              <w:right w:val="nil"/>
            </w:tcBorders>
            <w:shd w:val="clear" w:color="auto" w:fill="auto"/>
            <w:noWrap/>
            <w:vAlign w:val="center"/>
          </w:tcPr>
          <w:p w14:paraId="3D74FCCF" w14:textId="671B6293"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-0.38%</w:t>
            </w:r>
          </w:p>
        </w:tc>
        <w:tc>
          <w:tcPr>
            <w:tcW w:w="421" w:type="pct"/>
            <w:tcBorders>
              <w:top w:val="single" w:sz="8" w:space="0" w:color="auto"/>
              <w:left w:val="nil"/>
              <w:bottom w:val="nil"/>
              <w:right w:val="nil"/>
            </w:tcBorders>
            <w:shd w:val="clear" w:color="auto" w:fill="auto"/>
            <w:noWrap/>
            <w:vAlign w:val="center"/>
          </w:tcPr>
          <w:p w14:paraId="4C136F62" w14:textId="20A18223"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-0.20%</w:t>
            </w:r>
          </w:p>
        </w:tc>
        <w:tc>
          <w:tcPr>
            <w:tcW w:w="421" w:type="pct"/>
            <w:tcBorders>
              <w:top w:val="single" w:sz="8" w:space="0" w:color="auto"/>
              <w:left w:val="nil"/>
              <w:bottom w:val="nil"/>
              <w:right w:val="single" w:sz="4" w:space="0" w:color="auto"/>
            </w:tcBorders>
            <w:shd w:val="clear" w:color="auto" w:fill="auto"/>
            <w:noWrap/>
            <w:vAlign w:val="center"/>
          </w:tcPr>
          <w:p w14:paraId="20A4E8CE" w14:textId="6F0A3F4B"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-1.39%</w:t>
            </w:r>
          </w:p>
        </w:tc>
        <w:tc>
          <w:tcPr>
            <w:tcW w:w="361" w:type="pct"/>
            <w:tcBorders>
              <w:top w:val="single" w:sz="8" w:space="0" w:color="auto"/>
              <w:left w:val="nil"/>
              <w:bottom w:val="nil"/>
              <w:right w:val="nil"/>
            </w:tcBorders>
            <w:shd w:val="clear" w:color="auto" w:fill="auto"/>
            <w:noWrap/>
            <w:vAlign w:val="center"/>
          </w:tcPr>
          <w:p w14:paraId="7183F762" w14:textId="772B247E"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362" w:type="pct"/>
            <w:tcBorders>
              <w:top w:val="single" w:sz="8" w:space="0" w:color="auto"/>
              <w:left w:val="nil"/>
              <w:bottom w:val="nil"/>
              <w:right w:val="single" w:sz="8" w:space="0" w:color="auto"/>
            </w:tcBorders>
            <w:shd w:val="clear" w:color="auto" w:fill="auto"/>
            <w:noWrap/>
            <w:vAlign w:val="center"/>
          </w:tcPr>
          <w:p w14:paraId="6EB64E8E" w14:textId="4D23E68A"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253A48" w:rsidRPr="00CC4B29" w14:paraId="6001C61A" w14:textId="77777777" w:rsidTr="00ED65A0">
        <w:trPr>
          <w:trHeight w:val="255"/>
        </w:trPr>
        <w:tc>
          <w:tcPr>
            <w:tcW w:w="872" w:type="pct"/>
            <w:tcBorders>
              <w:top w:val="nil"/>
              <w:left w:val="single" w:sz="8" w:space="0" w:color="auto"/>
              <w:bottom w:val="single" w:sz="8" w:space="0" w:color="auto"/>
              <w:right w:val="single" w:sz="8" w:space="0" w:color="auto"/>
            </w:tcBorders>
            <w:shd w:val="clear" w:color="auto" w:fill="auto"/>
            <w:noWrap/>
            <w:vAlign w:val="center"/>
            <w:hideMark/>
          </w:tcPr>
          <w:p w14:paraId="3FEE4DA7" w14:textId="77777777"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F</w:t>
            </w:r>
          </w:p>
        </w:tc>
        <w:tc>
          <w:tcPr>
            <w:tcW w:w="578" w:type="pct"/>
            <w:tcBorders>
              <w:top w:val="nil"/>
              <w:left w:val="nil"/>
              <w:bottom w:val="single" w:sz="8" w:space="0" w:color="auto"/>
              <w:right w:val="nil"/>
            </w:tcBorders>
            <w:shd w:val="clear" w:color="auto" w:fill="auto"/>
            <w:noWrap/>
            <w:vAlign w:val="center"/>
          </w:tcPr>
          <w:p w14:paraId="3425D8D5" w14:textId="6A353F1E"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421" w:type="pct"/>
            <w:tcBorders>
              <w:top w:val="nil"/>
              <w:left w:val="nil"/>
              <w:bottom w:val="single" w:sz="8" w:space="0" w:color="auto"/>
              <w:right w:val="nil"/>
            </w:tcBorders>
            <w:shd w:val="clear" w:color="auto" w:fill="auto"/>
            <w:noWrap/>
            <w:vAlign w:val="center"/>
          </w:tcPr>
          <w:p w14:paraId="2AFC4310" w14:textId="17C35D4F"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420" w:type="pct"/>
            <w:tcBorders>
              <w:top w:val="nil"/>
              <w:left w:val="nil"/>
              <w:bottom w:val="single" w:sz="8" w:space="0" w:color="auto"/>
              <w:right w:val="single" w:sz="4" w:space="0" w:color="auto"/>
            </w:tcBorders>
            <w:shd w:val="clear" w:color="auto" w:fill="auto"/>
            <w:noWrap/>
            <w:vAlign w:val="center"/>
          </w:tcPr>
          <w:p w14:paraId="2AA594EE" w14:textId="3CDF5965"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361" w:type="pct"/>
            <w:tcBorders>
              <w:top w:val="nil"/>
              <w:left w:val="nil"/>
              <w:bottom w:val="single" w:sz="8" w:space="0" w:color="auto"/>
              <w:right w:val="nil"/>
            </w:tcBorders>
            <w:shd w:val="clear" w:color="auto" w:fill="auto"/>
            <w:noWrap/>
            <w:vAlign w:val="center"/>
          </w:tcPr>
          <w:p w14:paraId="2D4F3951" w14:textId="5F754C49"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362" w:type="pct"/>
            <w:tcBorders>
              <w:top w:val="nil"/>
              <w:left w:val="nil"/>
              <w:bottom w:val="single" w:sz="8" w:space="0" w:color="auto"/>
              <w:right w:val="single" w:sz="8" w:space="0" w:color="auto"/>
            </w:tcBorders>
            <w:shd w:val="clear" w:color="auto" w:fill="auto"/>
            <w:noWrap/>
            <w:vAlign w:val="center"/>
          </w:tcPr>
          <w:p w14:paraId="53569D82" w14:textId="31FC6922"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421" w:type="pct"/>
            <w:tcBorders>
              <w:top w:val="nil"/>
              <w:left w:val="nil"/>
              <w:bottom w:val="single" w:sz="8" w:space="0" w:color="auto"/>
              <w:right w:val="nil"/>
            </w:tcBorders>
            <w:shd w:val="clear" w:color="auto" w:fill="auto"/>
            <w:noWrap/>
            <w:vAlign w:val="center"/>
          </w:tcPr>
          <w:p w14:paraId="3CE57033" w14:textId="75502435"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421" w:type="pct"/>
            <w:tcBorders>
              <w:top w:val="nil"/>
              <w:left w:val="nil"/>
              <w:bottom w:val="single" w:sz="8" w:space="0" w:color="auto"/>
              <w:right w:val="nil"/>
            </w:tcBorders>
            <w:shd w:val="clear" w:color="auto" w:fill="auto"/>
            <w:noWrap/>
            <w:vAlign w:val="center"/>
          </w:tcPr>
          <w:p w14:paraId="490E248D" w14:textId="1E89EA8F"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421" w:type="pct"/>
            <w:tcBorders>
              <w:top w:val="nil"/>
              <w:left w:val="nil"/>
              <w:bottom w:val="single" w:sz="8" w:space="0" w:color="auto"/>
              <w:right w:val="single" w:sz="4" w:space="0" w:color="auto"/>
            </w:tcBorders>
            <w:shd w:val="clear" w:color="auto" w:fill="auto"/>
            <w:noWrap/>
            <w:vAlign w:val="center"/>
          </w:tcPr>
          <w:p w14:paraId="3E9D0EC3" w14:textId="2BF8399B"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361" w:type="pct"/>
            <w:tcBorders>
              <w:top w:val="nil"/>
              <w:left w:val="nil"/>
              <w:bottom w:val="single" w:sz="8" w:space="0" w:color="auto"/>
              <w:right w:val="nil"/>
            </w:tcBorders>
            <w:shd w:val="clear" w:color="auto" w:fill="auto"/>
            <w:noWrap/>
            <w:vAlign w:val="center"/>
          </w:tcPr>
          <w:p w14:paraId="2A4C2B01" w14:textId="6CC6B7FD"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362" w:type="pct"/>
            <w:tcBorders>
              <w:top w:val="nil"/>
              <w:left w:val="nil"/>
              <w:bottom w:val="single" w:sz="8" w:space="0" w:color="auto"/>
              <w:right w:val="single" w:sz="8" w:space="0" w:color="auto"/>
            </w:tcBorders>
            <w:shd w:val="clear" w:color="auto" w:fill="auto"/>
            <w:noWrap/>
            <w:vAlign w:val="center"/>
          </w:tcPr>
          <w:p w14:paraId="471A88E0" w14:textId="1E8D4618" w:rsidR="00253A48" w:rsidRPr="00CC4B2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bl>
    <w:p w14:paraId="6228158F" w14:textId="64F524CE" w:rsidR="00332D73" w:rsidRPr="00BD709E" w:rsidRDefault="00ED65A0" w:rsidP="00C83412">
      <w:pPr>
        <w:rPr>
          <w:lang w:val="en-CA"/>
        </w:rPr>
      </w:pPr>
      <w:r>
        <w:rPr>
          <w:lang w:val="en-CA"/>
        </w:rPr>
        <w:t>Comparing with VTM-5.0 with affine PROF, test with threshold-1 has -0.02% BD-rate with 98% encoding time on RA, and -0.10% BD-rate with 95% encoding time on LB; test with threshold-2 has -0.03% BD-rate with 99% encoding time on RA, and -0.07% BD-rate with 95% encoding time on LB.</w:t>
      </w:r>
    </w:p>
    <w:p w14:paraId="7162E728" w14:textId="77777777" w:rsidR="00C83412" w:rsidRDefault="00C83412" w:rsidP="00C83412">
      <w:pPr>
        <w:pStyle w:val="Heading1"/>
        <w:rPr>
          <w:rFonts w:cs="Times New Roman"/>
          <w:lang w:val="en-CA"/>
        </w:rPr>
      </w:pPr>
      <w:r>
        <w:rPr>
          <w:rFonts w:cs="Times New Roman"/>
          <w:lang w:val="en-CA"/>
        </w:rPr>
        <w:t>Conclusions</w:t>
      </w:r>
    </w:p>
    <w:p w14:paraId="7A4AE190" w14:textId="25DFC3C3" w:rsidR="00C83412" w:rsidRPr="00403550" w:rsidRDefault="00C83412" w:rsidP="00C83412">
      <w:pPr>
        <w:rPr>
          <w:lang w:val="en-CA"/>
        </w:rPr>
      </w:pPr>
      <w:r>
        <w:rPr>
          <w:lang w:val="en-CA"/>
        </w:rPr>
        <w:t xml:space="preserve">It was observed that the proposed methods have </w:t>
      </w:r>
      <w:r w:rsidR="006D5E07">
        <w:rPr>
          <w:lang w:val="en-CA"/>
        </w:rPr>
        <w:t>reduced the encoding time</w:t>
      </w:r>
      <w:r w:rsidR="00BB4D75">
        <w:rPr>
          <w:lang w:val="en-CA"/>
        </w:rPr>
        <w:t xml:space="preserve"> while keeping the worst-case memory bandwidth access unchanged</w:t>
      </w:r>
      <w:r w:rsidR="006D5E07">
        <w:rPr>
          <w:lang w:val="en-CA"/>
        </w:rPr>
        <w:t xml:space="preserve">. </w:t>
      </w:r>
      <w:r w:rsidR="00BB4D75">
        <w:rPr>
          <w:lang w:val="en-CA"/>
        </w:rPr>
        <w:t>More important</w:t>
      </w:r>
      <w:r w:rsidR="00CE1557">
        <w:rPr>
          <w:lang w:val="en-CA"/>
        </w:rPr>
        <w:t>ly</w:t>
      </w:r>
      <w:r w:rsidR="00BB4D75">
        <w:rPr>
          <w:lang w:val="en-CA"/>
        </w:rPr>
        <w:t xml:space="preserve">, the proposed method provides about 4-5% encoding runtime saving with minor coding gain for </w:t>
      </w:r>
      <w:r w:rsidR="006D5E07">
        <w:rPr>
          <w:lang w:val="en-CA"/>
        </w:rPr>
        <w:t>LB configurations. It is proposed to adopt the proposed simplification into VVC.</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8EB06F1" w:rsidR="00342FF4" w:rsidRPr="005B217D" w:rsidRDefault="00AF4AFE"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53E1E" w14:textId="77777777" w:rsidR="00415D86" w:rsidRDefault="00415D86">
      <w:r>
        <w:separator/>
      </w:r>
    </w:p>
  </w:endnote>
  <w:endnote w:type="continuationSeparator" w:id="0">
    <w:p w14:paraId="389427BF" w14:textId="77777777" w:rsidR="00415D86" w:rsidRDefault="00415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0606D85" w:rsidR="002000BE" w:rsidRPr="00C00DDE" w:rsidRDefault="002000B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8052F">
      <w:rPr>
        <w:rStyle w:val="PageNumber"/>
        <w:noProof/>
      </w:rPr>
      <w:t>2019-06-28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AB2F4" w14:textId="77777777" w:rsidR="00415D86" w:rsidRDefault="00415D86">
      <w:r>
        <w:separator/>
      </w:r>
    </w:p>
  </w:footnote>
  <w:footnote w:type="continuationSeparator" w:id="0">
    <w:p w14:paraId="74A894DA" w14:textId="77777777" w:rsidR="00415D86" w:rsidRDefault="00415D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338E9"/>
    <w:multiLevelType w:val="hybridMultilevel"/>
    <w:tmpl w:val="5A222444"/>
    <w:lvl w:ilvl="0" w:tplc="E12AC98A">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23B84"/>
    <w:multiLevelType w:val="hybridMultilevel"/>
    <w:tmpl w:val="60AC2AC0"/>
    <w:lvl w:ilvl="0" w:tplc="E8583A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9277BF"/>
    <w:multiLevelType w:val="hybridMultilevel"/>
    <w:tmpl w:val="5C76A578"/>
    <w:lvl w:ilvl="0" w:tplc="B9E4DF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37C646F"/>
    <w:multiLevelType w:val="hybridMultilevel"/>
    <w:tmpl w:val="A89E35BE"/>
    <w:lvl w:ilvl="0" w:tplc="1BB8BA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4"/>
  </w:num>
  <w:num w:numId="12">
    <w:abstractNumId w:val="8"/>
  </w:num>
  <w:num w:numId="13">
    <w:abstractNumId w:val="12"/>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8FD"/>
    <w:rsid w:val="000308A3"/>
    <w:rsid w:val="000458BC"/>
    <w:rsid w:val="00045C41"/>
    <w:rsid w:val="00046C03"/>
    <w:rsid w:val="00065039"/>
    <w:rsid w:val="0007614F"/>
    <w:rsid w:val="00081398"/>
    <w:rsid w:val="00083E13"/>
    <w:rsid w:val="00094479"/>
    <w:rsid w:val="000962AC"/>
    <w:rsid w:val="000B0C0F"/>
    <w:rsid w:val="000B1C6B"/>
    <w:rsid w:val="000B4FF9"/>
    <w:rsid w:val="000C09AC"/>
    <w:rsid w:val="000D489C"/>
    <w:rsid w:val="000E00F3"/>
    <w:rsid w:val="000F158C"/>
    <w:rsid w:val="00102F3D"/>
    <w:rsid w:val="001178A9"/>
    <w:rsid w:val="00124E38"/>
    <w:rsid w:val="0012580B"/>
    <w:rsid w:val="00131F90"/>
    <w:rsid w:val="0013458C"/>
    <w:rsid w:val="0013526E"/>
    <w:rsid w:val="00146152"/>
    <w:rsid w:val="00153EBC"/>
    <w:rsid w:val="00155526"/>
    <w:rsid w:val="00171371"/>
    <w:rsid w:val="00175A24"/>
    <w:rsid w:val="00187E58"/>
    <w:rsid w:val="00190CA8"/>
    <w:rsid w:val="001A297E"/>
    <w:rsid w:val="001A368E"/>
    <w:rsid w:val="001A7329"/>
    <w:rsid w:val="001A792F"/>
    <w:rsid w:val="001B0A35"/>
    <w:rsid w:val="001B132D"/>
    <w:rsid w:val="001B4E28"/>
    <w:rsid w:val="001C3525"/>
    <w:rsid w:val="001C3AFB"/>
    <w:rsid w:val="001D1BD2"/>
    <w:rsid w:val="001E0248"/>
    <w:rsid w:val="001E02BE"/>
    <w:rsid w:val="001E3B37"/>
    <w:rsid w:val="001F2594"/>
    <w:rsid w:val="002000BE"/>
    <w:rsid w:val="002055A6"/>
    <w:rsid w:val="00206460"/>
    <w:rsid w:val="002069B4"/>
    <w:rsid w:val="00215DFC"/>
    <w:rsid w:val="002170ED"/>
    <w:rsid w:val="002212DF"/>
    <w:rsid w:val="00222CD4"/>
    <w:rsid w:val="00225016"/>
    <w:rsid w:val="002253CA"/>
    <w:rsid w:val="002264A6"/>
    <w:rsid w:val="00227BA7"/>
    <w:rsid w:val="0023011C"/>
    <w:rsid w:val="002347F8"/>
    <w:rsid w:val="00235B33"/>
    <w:rsid w:val="002375C1"/>
    <w:rsid w:val="00253A48"/>
    <w:rsid w:val="00263398"/>
    <w:rsid w:val="00263B99"/>
    <w:rsid w:val="00266F06"/>
    <w:rsid w:val="00275BCF"/>
    <w:rsid w:val="00291E36"/>
    <w:rsid w:val="00292257"/>
    <w:rsid w:val="002A54E0"/>
    <w:rsid w:val="002B1595"/>
    <w:rsid w:val="002B191D"/>
    <w:rsid w:val="002B2E83"/>
    <w:rsid w:val="002D0AF6"/>
    <w:rsid w:val="002E6587"/>
    <w:rsid w:val="002F164D"/>
    <w:rsid w:val="003021BC"/>
    <w:rsid w:val="00306206"/>
    <w:rsid w:val="00317D85"/>
    <w:rsid w:val="00326735"/>
    <w:rsid w:val="00327C56"/>
    <w:rsid w:val="003315A1"/>
    <w:rsid w:val="00332D73"/>
    <w:rsid w:val="00333F7B"/>
    <w:rsid w:val="003373EC"/>
    <w:rsid w:val="00342FF4"/>
    <w:rsid w:val="00344E5A"/>
    <w:rsid w:val="00346148"/>
    <w:rsid w:val="003669EA"/>
    <w:rsid w:val="003706CC"/>
    <w:rsid w:val="00377710"/>
    <w:rsid w:val="00395110"/>
    <w:rsid w:val="003A2D8E"/>
    <w:rsid w:val="003A7CE6"/>
    <w:rsid w:val="003C20E4"/>
    <w:rsid w:val="003C6EA0"/>
    <w:rsid w:val="003D6342"/>
    <w:rsid w:val="003E6F90"/>
    <w:rsid w:val="003E73ED"/>
    <w:rsid w:val="003F5D0F"/>
    <w:rsid w:val="0041337B"/>
    <w:rsid w:val="00414101"/>
    <w:rsid w:val="00415D86"/>
    <w:rsid w:val="00417A33"/>
    <w:rsid w:val="004219CF"/>
    <w:rsid w:val="004234F0"/>
    <w:rsid w:val="00433DDB"/>
    <w:rsid w:val="00435A29"/>
    <w:rsid w:val="00437619"/>
    <w:rsid w:val="00465A1E"/>
    <w:rsid w:val="0049445A"/>
    <w:rsid w:val="004A2A63"/>
    <w:rsid w:val="004B210C"/>
    <w:rsid w:val="004B6662"/>
    <w:rsid w:val="004D405F"/>
    <w:rsid w:val="004E4F4F"/>
    <w:rsid w:val="004E6789"/>
    <w:rsid w:val="004F284C"/>
    <w:rsid w:val="004F61E3"/>
    <w:rsid w:val="00502E10"/>
    <w:rsid w:val="0051015C"/>
    <w:rsid w:val="00516CF1"/>
    <w:rsid w:val="005206D9"/>
    <w:rsid w:val="00531AE9"/>
    <w:rsid w:val="00531B0A"/>
    <w:rsid w:val="00536188"/>
    <w:rsid w:val="00550A66"/>
    <w:rsid w:val="00567EC7"/>
    <w:rsid w:val="00570013"/>
    <w:rsid w:val="005753EC"/>
    <w:rsid w:val="005801A2"/>
    <w:rsid w:val="0058279F"/>
    <w:rsid w:val="00584901"/>
    <w:rsid w:val="005952A5"/>
    <w:rsid w:val="005A33A1"/>
    <w:rsid w:val="005B217D"/>
    <w:rsid w:val="005C385F"/>
    <w:rsid w:val="005E1AC6"/>
    <w:rsid w:val="005E3F2B"/>
    <w:rsid w:val="005F6F1B"/>
    <w:rsid w:val="006110FA"/>
    <w:rsid w:val="00615995"/>
    <w:rsid w:val="00616155"/>
    <w:rsid w:val="00624B33"/>
    <w:rsid w:val="0063041A"/>
    <w:rsid w:val="00630AA2"/>
    <w:rsid w:val="006362F0"/>
    <w:rsid w:val="00646707"/>
    <w:rsid w:val="006467B4"/>
    <w:rsid w:val="00657F7E"/>
    <w:rsid w:val="00662894"/>
    <w:rsid w:val="00662E58"/>
    <w:rsid w:val="006637F2"/>
    <w:rsid w:val="006642A5"/>
    <w:rsid w:val="00664DCF"/>
    <w:rsid w:val="00677992"/>
    <w:rsid w:val="006B0323"/>
    <w:rsid w:val="006B2DB8"/>
    <w:rsid w:val="006B7D19"/>
    <w:rsid w:val="006C5D39"/>
    <w:rsid w:val="006D5E07"/>
    <w:rsid w:val="006D6D9B"/>
    <w:rsid w:val="006E2810"/>
    <w:rsid w:val="006E5417"/>
    <w:rsid w:val="006F0794"/>
    <w:rsid w:val="006F7528"/>
    <w:rsid w:val="007023DE"/>
    <w:rsid w:val="00712F60"/>
    <w:rsid w:val="00720E3B"/>
    <w:rsid w:val="007270BC"/>
    <w:rsid w:val="007431B2"/>
    <w:rsid w:val="0074393F"/>
    <w:rsid w:val="00745F6B"/>
    <w:rsid w:val="0075175B"/>
    <w:rsid w:val="00752416"/>
    <w:rsid w:val="0075585E"/>
    <w:rsid w:val="00766721"/>
    <w:rsid w:val="00770571"/>
    <w:rsid w:val="007768FF"/>
    <w:rsid w:val="007824D3"/>
    <w:rsid w:val="00796EE3"/>
    <w:rsid w:val="007A7D29"/>
    <w:rsid w:val="007B4AB8"/>
    <w:rsid w:val="007D1181"/>
    <w:rsid w:val="007D61DF"/>
    <w:rsid w:val="007E01A3"/>
    <w:rsid w:val="007F1F8B"/>
    <w:rsid w:val="007F67A1"/>
    <w:rsid w:val="00811C05"/>
    <w:rsid w:val="008206C8"/>
    <w:rsid w:val="00842BA6"/>
    <w:rsid w:val="00850770"/>
    <w:rsid w:val="0086387C"/>
    <w:rsid w:val="00874A6C"/>
    <w:rsid w:val="00876C65"/>
    <w:rsid w:val="00882F72"/>
    <w:rsid w:val="008923AF"/>
    <w:rsid w:val="008A4B4C"/>
    <w:rsid w:val="008B1398"/>
    <w:rsid w:val="008C239F"/>
    <w:rsid w:val="008C61F0"/>
    <w:rsid w:val="008D6124"/>
    <w:rsid w:val="008E480C"/>
    <w:rsid w:val="008F0C7D"/>
    <w:rsid w:val="00907757"/>
    <w:rsid w:val="009212B0"/>
    <w:rsid w:val="00921FA1"/>
    <w:rsid w:val="009234A5"/>
    <w:rsid w:val="00933453"/>
    <w:rsid w:val="009336F7"/>
    <w:rsid w:val="0093636C"/>
    <w:rsid w:val="009374A7"/>
    <w:rsid w:val="00955F6D"/>
    <w:rsid w:val="00974E1C"/>
    <w:rsid w:val="00977C16"/>
    <w:rsid w:val="00982B04"/>
    <w:rsid w:val="0098551D"/>
    <w:rsid w:val="00985DCB"/>
    <w:rsid w:val="00990426"/>
    <w:rsid w:val="0099163C"/>
    <w:rsid w:val="0099518F"/>
    <w:rsid w:val="00995599"/>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966D4"/>
    <w:rsid w:val="00AA6BBC"/>
    <w:rsid w:val="00AA6E84"/>
    <w:rsid w:val="00AB1A1C"/>
    <w:rsid w:val="00AB7986"/>
    <w:rsid w:val="00AD05A8"/>
    <w:rsid w:val="00AE0C0B"/>
    <w:rsid w:val="00AE341B"/>
    <w:rsid w:val="00AF4AFE"/>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B4D75"/>
    <w:rsid w:val="00BC10BA"/>
    <w:rsid w:val="00BC5AFD"/>
    <w:rsid w:val="00BF0345"/>
    <w:rsid w:val="00C00DDE"/>
    <w:rsid w:val="00C04F43"/>
    <w:rsid w:val="00C0609D"/>
    <w:rsid w:val="00C115AB"/>
    <w:rsid w:val="00C26CCB"/>
    <w:rsid w:val="00C30249"/>
    <w:rsid w:val="00C3723B"/>
    <w:rsid w:val="00C42466"/>
    <w:rsid w:val="00C606C9"/>
    <w:rsid w:val="00C80288"/>
    <w:rsid w:val="00C83412"/>
    <w:rsid w:val="00C84003"/>
    <w:rsid w:val="00C90650"/>
    <w:rsid w:val="00C97D78"/>
    <w:rsid w:val="00CC2AAE"/>
    <w:rsid w:val="00CC5A42"/>
    <w:rsid w:val="00CC5FDD"/>
    <w:rsid w:val="00CD0EAB"/>
    <w:rsid w:val="00CD1C43"/>
    <w:rsid w:val="00CE1557"/>
    <w:rsid w:val="00CE5E02"/>
    <w:rsid w:val="00CF34DB"/>
    <w:rsid w:val="00CF3917"/>
    <w:rsid w:val="00CF558F"/>
    <w:rsid w:val="00D010C0"/>
    <w:rsid w:val="00D073E2"/>
    <w:rsid w:val="00D446EC"/>
    <w:rsid w:val="00D51BF0"/>
    <w:rsid w:val="00D531DB"/>
    <w:rsid w:val="00D54ADF"/>
    <w:rsid w:val="00D55942"/>
    <w:rsid w:val="00D573DE"/>
    <w:rsid w:val="00D8052F"/>
    <w:rsid w:val="00D807BF"/>
    <w:rsid w:val="00D82FCC"/>
    <w:rsid w:val="00DA17FC"/>
    <w:rsid w:val="00DA7887"/>
    <w:rsid w:val="00DB2C26"/>
    <w:rsid w:val="00DD02F4"/>
    <w:rsid w:val="00DD6622"/>
    <w:rsid w:val="00DE1C7C"/>
    <w:rsid w:val="00DE6B43"/>
    <w:rsid w:val="00E11923"/>
    <w:rsid w:val="00E12FD8"/>
    <w:rsid w:val="00E262D4"/>
    <w:rsid w:val="00E36250"/>
    <w:rsid w:val="00E47F2D"/>
    <w:rsid w:val="00E54511"/>
    <w:rsid w:val="00E60EDC"/>
    <w:rsid w:val="00E61DAC"/>
    <w:rsid w:val="00E670BC"/>
    <w:rsid w:val="00E72B80"/>
    <w:rsid w:val="00E75FE3"/>
    <w:rsid w:val="00E86C4C"/>
    <w:rsid w:val="00E907A3"/>
    <w:rsid w:val="00EA5AE0"/>
    <w:rsid w:val="00EB0FC0"/>
    <w:rsid w:val="00EB56E1"/>
    <w:rsid w:val="00EB7AB1"/>
    <w:rsid w:val="00ED65A0"/>
    <w:rsid w:val="00EE7CD8"/>
    <w:rsid w:val="00EF37F6"/>
    <w:rsid w:val="00EF48CC"/>
    <w:rsid w:val="00F00801"/>
    <w:rsid w:val="00F2018C"/>
    <w:rsid w:val="00F2255E"/>
    <w:rsid w:val="00F2488D"/>
    <w:rsid w:val="00F601A0"/>
    <w:rsid w:val="00F712E9"/>
    <w:rsid w:val="00F73032"/>
    <w:rsid w:val="00F848FC"/>
    <w:rsid w:val="00F906F6"/>
    <w:rsid w:val="00F9282A"/>
    <w:rsid w:val="00F965B4"/>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AF4A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F4A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F4AFE"/>
    <w:rPr>
      <w:rFonts w:eastAsia="Malgun Gothic"/>
      <w:lang w:val="en-GB"/>
    </w:rPr>
  </w:style>
  <w:style w:type="character" w:styleId="UnresolvedMention">
    <w:name w:val="Unresolved Mention"/>
    <w:basedOn w:val="DefaultParagraphFont"/>
    <w:uiPriority w:val="99"/>
    <w:semiHidden/>
    <w:unhideWhenUsed/>
    <w:rsid w:val="008D6124"/>
    <w:rPr>
      <w:color w:val="605E5C"/>
      <w:shd w:val="clear" w:color="auto" w:fill="E1DFDD"/>
    </w:rPr>
  </w:style>
  <w:style w:type="paragraph" w:styleId="Caption">
    <w:name w:val="caption"/>
    <w:basedOn w:val="Normal"/>
    <w:next w:val="Normal"/>
    <w:unhideWhenUsed/>
    <w:qFormat/>
    <w:rsid w:val="00C83412"/>
    <w:pPr>
      <w:spacing w:before="0" w:after="200"/>
    </w:pPr>
    <w:rPr>
      <w:i/>
      <w:iCs/>
      <w:color w:val="44546A" w:themeColor="text2"/>
      <w:sz w:val="18"/>
      <w:szCs w:val="18"/>
    </w:rPr>
  </w:style>
  <w:style w:type="paragraph" w:styleId="ListParagraph">
    <w:name w:val="List Paragraph"/>
    <w:basedOn w:val="Normal"/>
    <w:uiPriority w:val="34"/>
    <w:qFormat/>
    <w:rsid w:val="00AB7986"/>
    <w:pPr>
      <w:ind w:left="720"/>
      <w:contextualSpacing/>
    </w:pPr>
  </w:style>
  <w:style w:type="character" w:styleId="CommentReference">
    <w:name w:val="annotation reference"/>
    <w:basedOn w:val="DefaultParagraphFont"/>
    <w:rsid w:val="00E12FD8"/>
    <w:rPr>
      <w:sz w:val="16"/>
      <w:szCs w:val="16"/>
    </w:rPr>
  </w:style>
  <w:style w:type="paragraph" w:styleId="CommentText">
    <w:name w:val="annotation text"/>
    <w:basedOn w:val="Normal"/>
    <w:link w:val="CommentTextChar"/>
    <w:rsid w:val="00E12FD8"/>
    <w:rPr>
      <w:sz w:val="20"/>
    </w:rPr>
  </w:style>
  <w:style w:type="character" w:customStyle="1" w:styleId="CommentTextChar">
    <w:name w:val="Comment Text Char"/>
    <w:basedOn w:val="DefaultParagraphFont"/>
    <w:link w:val="CommentText"/>
    <w:rsid w:val="00E12FD8"/>
  </w:style>
  <w:style w:type="paragraph" w:styleId="CommentSubject">
    <w:name w:val="annotation subject"/>
    <w:basedOn w:val="CommentText"/>
    <w:next w:val="CommentText"/>
    <w:link w:val="CommentSubjectChar"/>
    <w:semiHidden/>
    <w:unhideWhenUsed/>
    <w:rsid w:val="00E12FD8"/>
    <w:rPr>
      <w:b/>
      <w:bCs/>
    </w:rPr>
  </w:style>
  <w:style w:type="character" w:customStyle="1" w:styleId="CommentSubjectChar">
    <w:name w:val="Comment Subject Char"/>
    <w:basedOn w:val="CommentTextChar"/>
    <w:link w:val="CommentSubject"/>
    <w:semiHidden/>
    <w:rsid w:val="00E12FD8"/>
    <w:rPr>
      <w:b/>
      <w:bCs/>
    </w:rPr>
  </w:style>
  <w:style w:type="paragraph" w:styleId="Revision">
    <w:name w:val="Revision"/>
    <w:hidden/>
    <w:uiPriority w:val="99"/>
    <w:semiHidden/>
    <w:rsid w:val="0041337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guichunli@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1272</Words>
  <Characters>7257</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guichunli(GuichunLi)</cp:lastModifiedBy>
  <cp:revision>6</cp:revision>
  <cp:lastPrinted>1900-01-01T08:00:00Z</cp:lastPrinted>
  <dcterms:created xsi:type="dcterms:W3CDTF">2019-06-24T17:47:00Z</dcterms:created>
  <dcterms:modified xsi:type="dcterms:W3CDTF">2019-06-29T07:20:00Z</dcterms:modified>
</cp:coreProperties>
</file>